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0EB6" w:rsidRPr="00565EBA" w:rsidRDefault="004D0EB6" w:rsidP="00D15052">
      <w:pPr>
        <w:spacing w:line="0" w:lineRule="atLeast"/>
        <w:rPr>
          <w:sz w:val="52"/>
          <w:szCs w:val="52"/>
        </w:rPr>
      </w:pPr>
      <w:r w:rsidRPr="00565EBA">
        <w:rPr>
          <w:rFonts w:hint="eastAsia"/>
          <w:szCs w:val="21"/>
        </w:rPr>
        <w:tab/>
      </w:r>
      <w:r w:rsidRPr="00565EBA">
        <w:rPr>
          <w:rFonts w:hint="eastAsia"/>
          <w:sz w:val="52"/>
          <w:szCs w:val="52"/>
        </w:rPr>
        <w:tab/>
      </w:r>
      <w:r w:rsidRPr="00565EBA">
        <w:rPr>
          <w:rFonts w:hint="eastAsia"/>
          <w:sz w:val="52"/>
          <w:szCs w:val="52"/>
        </w:rPr>
        <w:tab/>
      </w:r>
      <w:r w:rsidRPr="00565EBA">
        <w:rPr>
          <w:rFonts w:hint="eastAsia"/>
          <w:sz w:val="52"/>
          <w:szCs w:val="52"/>
        </w:rPr>
        <w:tab/>
      </w:r>
      <w:r w:rsidRPr="00565EBA">
        <w:rPr>
          <w:rFonts w:hint="eastAsia"/>
          <w:sz w:val="52"/>
          <w:szCs w:val="52"/>
        </w:rPr>
        <w:tab/>
      </w:r>
      <w:r w:rsidRPr="00565EBA">
        <w:rPr>
          <w:rFonts w:hint="eastAsia"/>
          <w:sz w:val="52"/>
          <w:szCs w:val="52"/>
        </w:rPr>
        <w:tab/>
      </w:r>
      <w:r w:rsidRPr="00565EBA">
        <w:rPr>
          <w:rFonts w:hint="eastAsia"/>
          <w:sz w:val="52"/>
          <w:szCs w:val="52"/>
        </w:rPr>
        <w:t>阿毗达摩讲要</w:t>
      </w:r>
    </w:p>
    <w:p w:rsidR="00E90A0E" w:rsidRPr="00565EBA" w:rsidRDefault="004D0EB6" w:rsidP="00D15052">
      <w:pPr>
        <w:spacing w:line="0" w:lineRule="atLeast"/>
        <w:rPr>
          <w:szCs w:val="21"/>
        </w:rPr>
      </w:pPr>
      <w:r w:rsidRPr="00565EBA">
        <w:rPr>
          <w:rFonts w:hint="eastAsia"/>
          <w:szCs w:val="21"/>
        </w:rPr>
        <w:t xml:space="preserve"> </w:t>
      </w:r>
    </w:p>
    <w:sdt>
      <w:sdtPr>
        <w:rPr>
          <w:rFonts w:asciiTheme="minorHAnsi" w:eastAsiaTheme="minorEastAsia" w:hAnsiTheme="minorHAnsi" w:cstheme="minorBidi"/>
          <w:bCs w:val="0"/>
          <w:color w:val="auto"/>
          <w:kern w:val="2"/>
          <w:sz w:val="20"/>
          <w:szCs w:val="22"/>
          <w:lang w:val="zh-CN"/>
        </w:rPr>
        <w:id w:val="1056903752"/>
        <w:docPartObj>
          <w:docPartGallery w:val="Table of Contents"/>
          <w:docPartUnique/>
        </w:docPartObj>
      </w:sdtPr>
      <w:sdtEndPr/>
      <w:sdtContent>
        <w:p w:rsidR="00E90A0E" w:rsidRPr="00565EBA" w:rsidRDefault="00E90A0E" w:rsidP="00EC7426">
          <w:pPr>
            <w:pStyle w:val="TOC"/>
          </w:pPr>
          <w:r w:rsidRPr="00565EBA">
            <w:rPr>
              <w:lang w:val="zh-CN"/>
            </w:rPr>
            <w:t>目录</w:t>
          </w:r>
        </w:p>
        <w:p w:rsidR="0062348B" w:rsidRDefault="00E90A0E">
          <w:pPr>
            <w:pStyle w:val="10"/>
            <w:tabs>
              <w:tab w:val="right" w:leader="dot" w:pos="8296"/>
            </w:tabs>
            <w:rPr>
              <w:noProof/>
              <w:sz w:val="21"/>
            </w:rPr>
          </w:pPr>
          <w:r w:rsidRPr="00565EBA">
            <w:fldChar w:fldCharType="begin"/>
          </w:r>
          <w:r w:rsidRPr="00565EBA">
            <w:instrText xml:space="preserve"> TOC \o "1-3" \h \z \u </w:instrText>
          </w:r>
          <w:r w:rsidRPr="00565EBA">
            <w:fldChar w:fldCharType="separate"/>
          </w:r>
          <w:hyperlink w:anchor="_Toc405888950" w:history="1">
            <w:r w:rsidR="0062348B" w:rsidRPr="00056F36">
              <w:rPr>
                <w:rStyle w:val="a5"/>
                <w:rFonts w:hint="eastAsia"/>
                <w:noProof/>
              </w:rPr>
              <w:t>序一</w:t>
            </w:r>
            <w:r w:rsidR="0062348B">
              <w:rPr>
                <w:noProof/>
                <w:webHidden/>
              </w:rPr>
              <w:tab/>
            </w:r>
            <w:r w:rsidR="0062348B">
              <w:rPr>
                <w:noProof/>
                <w:webHidden/>
              </w:rPr>
              <w:fldChar w:fldCharType="begin"/>
            </w:r>
            <w:r w:rsidR="0062348B">
              <w:rPr>
                <w:noProof/>
                <w:webHidden/>
              </w:rPr>
              <w:instrText xml:space="preserve"> PAGEREF _Toc405888950 \h </w:instrText>
            </w:r>
            <w:r w:rsidR="0062348B">
              <w:rPr>
                <w:noProof/>
                <w:webHidden/>
              </w:rPr>
            </w:r>
            <w:r w:rsidR="0062348B">
              <w:rPr>
                <w:noProof/>
                <w:webHidden/>
              </w:rPr>
              <w:fldChar w:fldCharType="separate"/>
            </w:r>
            <w:r w:rsidR="0062348B">
              <w:rPr>
                <w:noProof/>
                <w:webHidden/>
              </w:rPr>
              <w:t>7</w:t>
            </w:r>
            <w:r w:rsidR="0062348B">
              <w:rPr>
                <w:noProof/>
                <w:webHidden/>
              </w:rPr>
              <w:fldChar w:fldCharType="end"/>
            </w:r>
          </w:hyperlink>
        </w:p>
        <w:p w:rsidR="0062348B" w:rsidRDefault="0062348B">
          <w:pPr>
            <w:pStyle w:val="10"/>
            <w:tabs>
              <w:tab w:val="right" w:leader="dot" w:pos="8296"/>
            </w:tabs>
            <w:rPr>
              <w:noProof/>
              <w:sz w:val="21"/>
            </w:rPr>
          </w:pPr>
          <w:hyperlink w:anchor="_Toc405888951" w:history="1">
            <w:r w:rsidRPr="00056F36">
              <w:rPr>
                <w:rStyle w:val="a5"/>
                <w:rFonts w:hint="eastAsia"/>
                <w:noProof/>
              </w:rPr>
              <w:t>序二</w:t>
            </w:r>
            <w:r>
              <w:rPr>
                <w:noProof/>
                <w:webHidden/>
              </w:rPr>
              <w:tab/>
            </w:r>
            <w:r>
              <w:rPr>
                <w:noProof/>
                <w:webHidden/>
              </w:rPr>
              <w:fldChar w:fldCharType="begin"/>
            </w:r>
            <w:r>
              <w:rPr>
                <w:noProof/>
                <w:webHidden/>
              </w:rPr>
              <w:instrText xml:space="preserve"> PAGEREF _Toc405888951 \h </w:instrText>
            </w:r>
            <w:r>
              <w:rPr>
                <w:noProof/>
                <w:webHidden/>
              </w:rPr>
            </w:r>
            <w:r>
              <w:rPr>
                <w:noProof/>
                <w:webHidden/>
              </w:rPr>
              <w:fldChar w:fldCharType="separate"/>
            </w:r>
            <w:r>
              <w:rPr>
                <w:noProof/>
                <w:webHidden/>
              </w:rPr>
              <w:t>8</w:t>
            </w:r>
            <w:r>
              <w:rPr>
                <w:noProof/>
                <w:webHidden/>
              </w:rPr>
              <w:fldChar w:fldCharType="end"/>
            </w:r>
          </w:hyperlink>
        </w:p>
        <w:p w:rsidR="0062348B" w:rsidRDefault="0062348B">
          <w:pPr>
            <w:pStyle w:val="10"/>
            <w:tabs>
              <w:tab w:val="right" w:leader="dot" w:pos="8296"/>
            </w:tabs>
            <w:rPr>
              <w:noProof/>
              <w:sz w:val="21"/>
            </w:rPr>
          </w:pPr>
          <w:hyperlink w:anchor="_Toc405888952" w:history="1">
            <w:r w:rsidRPr="00056F36">
              <w:rPr>
                <w:rStyle w:val="a5"/>
                <w:rFonts w:hint="eastAsia"/>
                <w:noProof/>
              </w:rPr>
              <w:t>序论</w:t>
            </w:r>
            <w:r>
              <w:rPr>
                <w:noProof/>
                <w:webHidden/>
              </w:rPr>
              <w:tab/>
            </w:r>
            <w:r>
              <w:rPr>
                <w:noProof/>
                <w:webHidden/>
              </w:rPr>
              <w:fldChar w:fldCharType="begin"/>
            </w:r>
            <w:r>
              <w:rPr>
                <w:noProof/>
                <w:webHidden/>
              </w:rPr>
              <w:instrText xml:space="preserve"> PAGEREF _Toc405888952 \h </w:instrText>
            </w:r>
            <w:r>
              <w:rPr>
                <w:noProof/>
                <w:webHidden/>
              </w:rPr>
            </w:r>
            <w:r>
              <w:rPr>
                <w:noProof/>
                <w:webHidden/>
              </w:rPr>
              <w:fldChar w:fldCharType="separate"/>
            </w:r>
            <w:r>
              <w:rPr>
                <w:noProof/>
                <w:webHidden/>
              </w:rPr>
              <w:t>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53" w:history="1">
            <w:r w:rsidRPr="00056F36">
              <w:rPr>
                <w:rStyle w:val="a5"/>
                <w:rFonts w:hint="eastAsia"/>
                <w:noProof/>
              </w:rPr>
              <w:t>一、课程概要</w:t>
            </w:r>
            <w:r>
              <w:rPr>
                <w:noProof/>
                <w:webHidden/>
              </w:rPr>
              <w:tab/>
            </w:r>
            <w:r>
              <w:rPr>
                <w:noProof/>
                <w:webHidden/>
              </w:rPr>
              <w:fldChar w:fldCharType="begin"/>
            </w:r>
            <w:r>
              <w:rPr>
                <w:noProof/>
                <w:webHidden/>
              </w:rPr>
              <w:instrText xml:space="preserve"> PAGEREF _Toc405888953 \h </w:instrText>
            </w:r>
            <w:r>
              <w:rPr>
                <w:noProof/>
                <w:webHidden/>
              </w:rPr>
            </w:r>
            <w:r>
              <w:rPr>
                <w:noProof/>
                <w:webHidden/>
              </w:rPr>
              <w:fldChar w:fldCharType="separate"/>
            </w:r>
            <w:r>
              <w:rPr>
                <w:noProof/>
                <w:webHidden/>
              </w:rPr>
              <w:t>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54" w:history="1">
            <w:r w:rsidRPr="00056F36">
              <w:rPr>
                <w:rStyle w:val="a5"/>
                <w:rFonts w:hint="eastAsia"/>
                <w:noProof/>
              </w:rPr>
              <w:t>二、佛教与三藏</w:t>
            </w:r>
            <w:r>
              <w:rPr>
                <w:noProof/>
                <w:webHidden/>
              </w:rPr>
              <w:tab/>
            </w:r>
            <w:r>
              <w:rPr>
                <w:noProof/>
                <w:webHidden/>
              </w:rPr>
              <w:fldChar w:fldCharType="begin"/>
            </w:r>
            <w:r>
              <w:rPr>
                <w:noProof/>
                <w:webHidden/>
              </w:rPr>
              <w:instrText xml:space="preserve"> PAGEREF _Toc405888954 \h </w:instrText>
            </w:r>
            <w:r>
              <w:rPr>
                <w:noProof/>
                <w:webHidden/>
              </w:rPr>
            </w:r>
            <w:r>
              <w:rPr>
                <w:noProof/>
                <w:webHidden/>
              </w:rPr>
              <w:fldChar w:fldCharType="separate"/>
            </w:r>
            <w:r>
              <w:rPr>
                <w:noProof/>
                <w:webHidden/>
              </w:rPr>
              <w:t>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55" w:history="1">
            <w:r w:rsidRPr="00056F36">
              <w:rPr>
                <w:rStyle w:val="a5"/>
                <w:rFonts w:hint="eastAsia"/>
                <w:noProof/>
              </w:rPr>
              <w:t>三、第一次圣典结集</w:t>
            </w:r>
            <w:r>
              <w:rPr>
                <w:noProof/>
                <w:webHidden/>
              </w:rPr>
              <w:tab/>
            </w:r>
            <w:r>
              <w:rPr>
                <w:noProof/>
                <w:webHidden/>
              </w:rPr>
              <w:fldChar w:fldCharType="begin"/>
            </w:r>
            <w:r>
              <w:rPr>
                <w:noProof/>
                <w:webHidden/>
              </w:rPr>
              <w:instrText xml:space="preserve"> PAGEREF _Toc405888955 \h </w:instrText>
            </w:r>
            <w:r>
              <w:rPr>
                <w:noProof/>
                <w:webHidden/>
              </w:rPr>
            </w:r>
            <w:r>
              <w:rPr>
                <w:noProof/>
                <w:webHidden/>
              </w:rPr>
              <w:fldChar w:fldCharType="separate"/>
            </w:r>
            <w:r>
              <w:rPr>
                <w:noProof/>
                <w:webHidden/>
              </w:rPr>
              <w:t>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56" w:history="1">
            <w:r w:rsidRPr="00056F36">
              <w:rPr>
                <w:rStyle w:val="a5"/>
                <w:rFonts w:hint="eastAsia"/>
                <w:noProof/>
              </w:rPr>
              <w:t>四、上座部</w:t>
            </w:r>
            <w:r>
              <w:rPr>
                <w:noProof/>
                <w:webHidden/>
              </w:rPr>
              <w:tab/>
            </w:r>
            <w:r>
              <w:rPr>
                <w:noProof/>
                <w:webHidden/>
              </w:rPr>
              <w:fldChar w:fldCharType="begin"/>
            </w:r>
            <w:r>
              <w:rPr>
                <w:noProof/>
                <w:webHidden/>
              </w:rPr>
              <w:instrText xml:space="preserve"> PAGEREF _Toc405888956 \h </w:instrText>
            </w:r>
            <w:r>
              <w:rPr>
                <w:noProof/>
                <w:webHidden/>
              </w:rPr>
            </w:r>
            <w:r>
              <w:rPr>
                <w:noProof/>
                <w:webHidden/>
              </w:rPr>
              <w:fldChar w:fldCharType="separate"/>
            </w:r>
            <w:r>
              <w:rPr>
                <w:noProof/>
                <w:webHidden/>
              </w:rPr>
              <w:t>10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57" w:history="1">
            <w:r w:rsidRPr="00056F36">
              <w:rPr>
                <w:rStyle w:val="a5"/>
                <w:rFonts w:hint="eastAsia"/>
                <w:noProof/>
              </w:rPr>
              <w:t>五、第二次结集</w:t>
            </w:r>
            <w:r>
              <w:rPr>
                <w:noProof/>
                <w:webHidden/>
              </w:rPr>
              <w:tab/>
            </w:r>
            <w:r>
              <w:rPr>
                <w:noProof/>
                <w:webHidden/>
              </w:rPr>
              <w:fldChar w:fldCharType="begin"/>
            </w:r>
            <w:r>
              <w:rPr>
                <w:noProof/>
                <w:webHidden/>
              </w:rPr>
              <w:instrText xml:space="preserve"> PAGEREF _Toc405888957 \h </w:instrText>
            </w:r>
            <w:r>
              <w:rPr>
                <w:noProof/>
                <w:webHidden/>
              </w:rPr>
            </w:r>
            <w:r>
              <w:rPr>
                <w:noProof/>
                <w:webHidden/>
              </w:rPr>
              <w:fldChar w:fldCharType="separate"/>
            </w:r>
            <w:r>
              <w:rPr>
                <w:noProof/>
                <w:webHidden/>
              </w:rPr>
              <w:t>11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58" w:history="1">
            <w:r w:rsidRPr="00056F36">
              <w:rPr>
                <w:rStyle w:val="a5"/>
                <w:rFonts w:hint="eastAsia"/>
                <w:noProof/>
              </w:rPr>
              <w:t>六、第三次结集</w:t>
            </w:r>
            <w:r>
              <w:rPr>
                <w:noProof/>
                <w:webHidden/>
              </w:rPr>
              <w:tab/>
            </w:r>
            <w:r>
              <w:rPr>
                <w:noProof/>
                <w:webHidden/>
              </w:rPr>
              <w:fldChar w:fldCharType="begin"/>
            </w:r>
            <w:r>
              <w:rPr>
                <w:noProof/>
                <w:webHidden/>
              </w:rPr>
              <w:instrText xml:space="preserve"> PAGEREF _Toc405888958 \h </w:instrText>
            </w:r>
            <w:r>
              <w:rPr>
                <w:noProof/>
                <w:webHidden/>
              </w:rPr>
            </w:r>
            <w:r>
              <w:rPr>
                <w:noProof/>
                <w:webHidden/>
              </w:rPr>
              <w:fldChar w:fldCharType="separate"/>
            </w:r>
            <w:r>
              <w:rPr>
                <w:noProof/>
                <w:webHidden/>
              </w:rPr>
              <w:t>11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59" w:history="1">
            <w:r w:rsidRPr="00056F36">
              <w:rPr>
                <w:rStyle w:val="a5"/>
                <w:rFonts w:hint="eastAsia"/>
                <w:noProof/>
              </w:rPr>
              <w:t>七、上座部佛教向南传播</w:t>
            </w:r>
            <w:r>
              <w:rPr>
                <w:noProof/>
                <w:webHidden/>
              </w:rPr>
              <w:tab/>
            </w:r>
            <w:r>
              <w:rPr>
                <w:noProof/>
                <w:webHidden/>
              </w:rPr>
              <w:fldChar w:fldCharType="begin"/>
            </w:r>
            <w:r>
              <w:rPr>
                <w:noProof/>
                <w:webHidden/>
              </w:rPr>
              <w:instrText xml:space="preserve"> PAGEREF _Toc405888959 \h </w:instrText>
            </w:r>
            <w:r>
              <w:rPr>
                <w:noProof/>
                <w:webHidden/>
              </w:rPr>
            </w:r>
            <w:r>
              <w:rPr>
                <w:noProof/>
                <w:webHidden/>
              </w:rPr>
              <w:fldChar w:fldCharType="separate"/>
            </w:r>
            <w:r>
              <w:rPr>
                <w:noProof/>
                <w:webHidden/>
              </w:rPr>
              <w:t>12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0" w:history="1">
            <w:r w:rsidRPr="00056F36">
              <w:rPr>
                <w:rStyle w:val="a5"/>
                <w:rFonts w:hint="eastAsia"/>
                <w:noProof/>
              </w:rPr>
              <w:t>八、巴利语的来源</w:t>
            </w:r>
            <w:r>
              <w:rPr>
                <w:noProof/>
                <w:webHidden/>
              </w:rPr>
              <w:tab/>
            </w:r>
            <w:r>
              <w:rPr>
                <w:noProof/>
                <w:webHidden/>
              </w:rPr>
              <w:fldChar w:fldCharType="begin"/>
            </w:r>
            <w:r>
              <w:rPr>
                <w:noProof/>
                <w:webHidden/>
              </w:rPr>
              <w:instrText xml:space="preserve"> PAGEREF _Toc405888960 \h </w:instrText>
            </w:r>
            <w:r>
              <w:rPr>
                <w:noProof/>
                <w:webHidden/>
              </w:rPr>
            </w:r>
            <w:r>
              <w:rPr>
                <w:noProof/>
                <w:webHidden/>
              </w:rPr>
              <w:fldChar w:fldCharType="separate"/>
            </w:r>
            <w:r>
              <w:rPr>
                <w:noProof/>
                <w:webHidden/>
              </w:rPr>
              <w:t>12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1" w:history="1">
            <w:r w:rsidRPr="00056F36">
              <w:rPr>
                <w:rStyle w:val="a5"/>
                <w:rFonts w:hint="eastAsia"/>
                <w:noProof/>
              </w:rPr>
              <w:t>九、印度佛教一千五百年</w:t>
            </w:r>
            <w:r>
              <w:rPr>
                <w:noProof/>
                <w:webHidden/>
              </w:rPr>
              <w:tab/>
            </w:r>
            <w:r>
              <w:rPr>
                <w:noProof/>
                <w:webHidden/>
              </w:rPr>
              <w:fldChar w:fldCharType="begin"/>
            </w:r>
            <w:r>
              <w:rPr>
                <w:noProof/>
                <w:webHidden/>
              </w:rPr>
              <w:instrText xml:space="preserve"> PAGEREF _Toc405888961 \h </w:instrText>
            </w:r>
            <w:r>
              <w:rPr>
                <w:noProof/>
                <w:webHidden/>
              </w:rPr>
            </w:r>
            <w:r>
              <w:rPr>
                <w:noProof/>
                <w:webHidden/>
              </w:rPr>
              <w:fldChar w:fldCharType="separate"/>
            </w:r>
            <w:r>
              <w:rPr>
                <w:noProof/>
                <w:webHidden/>
              </w:rPr>
              <w:t>13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2" w:history="1">
            <w:r w:rsidRPr="00056F36">
              <w:rPr>
                <w:rStyle w:val="a5"/>
                <w:rFonts w:hint="eastAsia"/>
                <w:noProof/>
              </w:rPr>
              <w:t>十、北传佛教</w:t>
            </w:r>
            <w:r>
              <w:rPr>
                <w:noProof/>
                <w:webHidden/>
              </w:rPr>
              <w:tab/>
            </w:r>
            <w:r>
              <w:rPr>
                <w:noProof/>
                <w:webHidden/>
              </w:rPr>
              <w:fldChar w:fldCharType="begin"/>
            </w:r>
            <w:r>
              <w:rPr>
                <w:noProof/>
                <w:webHidden/>
              </w:rPr>
              <w:instrText xml:space="preserve"> PAGEREF _Toc405888962 \h </w:instrText>
            </w:r>
            <w:r>
              <w:rPr>
                <w:noProof/>
                <w:webHidden/>
              </w:rPr>
            </w:r>
            <w:r>
              <w:rPr>
                <w:noProof/>
                <w:webHidden/>
              </w:rPr>
              <w:fldChar w:fldCharType="separate"/>
            </w:r>
            <w:r>
              <w:rPr>
                <w:noProof/>
                <w:webHidden/>
              </w:rPr>
              <w:t>13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3" w:history="1">
            <w:r w:rsidRPr="00056F36">
              <w:rPr>
                <w:rStyle w:val="a5"/>
                <w:rFonts w:hint="eastAsia"/>
                <w:noProof/>
              </w:rPr>
              <w:t>十一、正法五千年</w:t>
            </w:r>
            <w:r>
              <w:rPr>
                <w:noProof/>
                <w:webHidden/>
              </w:rPr>
              <w:tab/>
            </w:r>
            <w:r>
              <w:rPr>
                <w:noProof/>
                <w:webHidden/>
              </w:rPr>
              <w:fldChar w:fldCharType="begin"/>
            </w:r>
            <w:r>
              <w:rPr>
                <w:noProof/>
                <w:webHidden/>
              </w:rPr>
              <w:instrText xml:space="preserve"> PAGEREF _Toc405888963 \h </w:instrText>
            </w:r>
            <w:r>
              <w:rPr>
                <w:noProof/>
                <w:webHidden/>
              </w:rPr>
            </w:r>
            <w:r>
              <w:rPr>
                <w:noProof/>
                <w:webHidden/>
              </w:rPr>
              <w:fldChar w:fldCharType="separate"/>
            </w:r>
            <w:r>
              <w:rPr>
                <w:noProof/>
                <w:webHidden/>
              </w:rPr>
              <w:t>15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4" w:history="1">
            <w:r w:rsidRPr="00056F36">
              <w:rPr>
                <w:rStyle w:val="a5"/>
                <w:rFonts w:hint="eastAsia"/>
                <w:noProof/>
              </w:rPr>
              <w:t>十二、《律藏》</w:t>
            </w:r>
            <w:r>
              <w:rPr>
                <w:noProof/>
                <w:webHidden/>
              </w:rPr>
              <w:tab/>
            </w:r>
            <w:r>
              <w:rPr>
                <w:noProof/>
                <w:webHidden/>
              </w:rPr>
              <w:fldChar w:fldCharType="begin"/>
            </w:r>
            <w:r>
              <w:rPr>
                <w:noProof/>
                <w:webHidden/>
              </w:rPr>
              <w:instrText xml:space="preserve"> PAGEREF _Toc405888964 \h </w:instrText>
            </w:r>
            <w:r>
              <w:rPr>
                <w:noProof/>
                <w:webHidden/>
              </w:rPr>
            </w:r>
            <w:r>
              <w:rPr>
                <w:noProof/>
                <w:webHidden/>
              </w:rPr>
              <w:fldChar w:fldCharType="separate"/>
            </w:r>
            <w:r>
              <w:rPr>
                <w:noProof/>
                <w:webHidden/>
              </w:rPr>
              <w:t>16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5" w:history="1">
            <w:r w:rsidRPr="00056F36">
              <w:rPr>
                <w:rStyle w:val="a5"/>
                <w:rFonts w:hint="eastAsia"/>
                <w:noProof/>
              </w:rPr>
              <w:t>十三、《经藏》</w:t>
            </w:r>
            <w:r>
              <w:rPr>
                <w:noProof/>
                <w:webHidden/>
              </w:rPr>
              <w:tab/>
            </w:r>
            <w:r>
              <w:rPr>
                <w:noProof/>
                <w:webHidden/>
              </w:rPr>
              <w:fldChar w:fldCharType="begin"/>
            </w:r>
            <w:r>
              <w:rPr>
                <w:noProof/>
                <w:webHidden/>
              </w:rPr>
              <w:instrText xml:space="preserve"> PAGEREF _Toc405888965 \h </w:instrText>
            </w:r>
            <w:r>
              <w:rPr>
                <w:noProof/>
                <w:webHidden/>
              </w:rPr>
            </w:r>
            <w:r>
              <w:rPr>
                <w:noProof/>
                <w:webHidden/>
              </w:rPr>
              <w:fldChar w:fldCharType="separate"/>
            </w:r>
            <w:r>
              <w:rPr>
                <w:noProof/>
                <w:webHidden/>
              </w:rPr>
              <w:t>16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6" w:history="1">
            <w:r w:rsidRPr="00056F36">
              <w:rPr>
                <w:rStyle w:val="a5"/>
                <w:rFonts w:hint="eastAsia"/>
                <w:noProof/>
              </w:rPr>
              <w:t>十四、《论藏》</w:t>
            </w:r>
            <w:r>
              <w:rPr>
                <w:noProof/>
                <w:webHidden/>
              </w:rPr>
              <w:tab/>
            </w:r>
            <w:r>
              <w:rPr>
                <w:noProof/>
                <w:webHidden/>
              </w:rPr>
              <w:fldChar w:fldCharType="begin"/>
            </w:r>
            <w:r>
              <w:rPr>
                <w:noProof/>
                <w:webHidden/>
              </w:rPr>
              <w:instrText xml:space="preserve"> PAGEREF _Toc405888966 \h </w:instrText>
            </w:r>
            <w:r>
              <w:rPr>
                <w:noProof/>
                <w:webHidden/>
              </w:rPr>
            </w:r>
            <w:r>
              <w:rPr>
                <w:noProof/>
                <w:webHidden/>
              </w:rPr>
              <w:fldChar w:fldCharType="separate"/>
            </w:r>
            <w:r>
              <w:rPr>
                <w:noProof/>
                <w:webHidden/>
              </w:rPr>
              <w:t>17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7" w:history="1">
            <w:r w:rsidRPr="00056F36">
              <w:rPr>
                <w:rStyle w:val="a5"/>
                <w:rFonts w:hint="eastAsia"/>
                <w:noProof/>
              </w:rPr>
              <w:t>十五、论藏的来源</w:t>
            </w:r>
            <w:r>
              <w:rPr>
                <w:noProof/>
                <w:webHidden/>
              </w:rPr>
              <w:tab/>
            </w:r>
            <w:r>
              <w:rPr>
                <w:noProof/>
                <w:webHidden/>
              </w:rPr>
              <w:fldChar w:fldCharType="begin"/>
            </w:r>
            <w:r>
              <w:rPr>
                <w:noProof/>
                <w:webHidden/>
              </w:rPr>
              <w:instrText xml:space="preserve"> PAGEREF _Toc405888967 \h </w:instrText>
            </w:r>
            <w:r>
              <w:rPr>
                <w:noProof/>
                <w:webHidden/>
              </w:rPr>
            </w:r>
            <w:r>
              <w:rPr>
                <w:noProof/>
                <w:webHidden/>
              </w:rPr>
              <w:fldChar w:fldCharType="separate"/>
            </w:r>
            <w:r>
              <w:rPr>
                <w:noProof/>
                <w:webHidden/>
              </w:rPr>
              <w:t>17</w:t>
            </w:r>
            <w:r>
              <w:rPr>
                <w:noProof/>
                <w:webHidden/>
              </w:rPr>
              <w:fldChar w:fldCharType="end"/>
            </w:r>
          </w:hyperlink>
        </w:p>
        <w:p w:rsidR="0062348B" w:rsidRDefault="0062348B">
          <w:pPr>
            <w:pStyle w:val="10"/>
            <w:tabs>
              <w:tab w:val="right" w:leader="dot" w:pos="8296"/>
            </w:tabs>
            <w:rPr>
              <w:noProof/>
              <w:sz w:val="21"/>
            </w:rPr>
          </w:pPr>
          <w:hyperlink w:anchor="_Toc405888968" w:history="1">
            <w:r w:rsidRPr="00056F36">
              <w:rPr>
                <w:rStyle w:val="a5"/>
                <w:rFonts w:hint="eastAsia"/>
                <w:noProof/>
              </w:rPr>
              <w:t>阿毗达摩概说</w:t>
            </w:r>
            <w:r>
              <w:rPr>
                <w:noProof/>
                <w:webHidden/>
              </w:rPr>
              <w:tab/>
            </w:r>
            <w:r>
              <w:rPr>
                <w:noProof/>
                <w:webHidden/>
              </w:rPr>
              <w:fldChar w:fldCharType="begin"/>
            </w:r>
            <w:r>
              <w:rPr>
                <w:noProof/>
                <w:webHidden/>
              </w:rPr>
              <w:instrText xml:space="preserve"> PAGEREF _Toc405888968 \h </w:instrText>
            </w:r>
            <w:r>
              <w:rPr>
                <w:noProof/>
                <w:webHidden/>
              </w:rPr>
            </w:r>
            <w:r>
              <w:rPr>
                <w:noProof/>
                <w:webHidden/>
              </w:rPr>
              <w:fldChar w:fldCharType="separate"/>
            </w:r>
            <w:r>
              <w:rPr>
                <w:noProof/>
                <w:webHidden/>
              </w:rPr>
              <w:t>19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69" w:history="1">
            <w:r w:rsidRPr="00056F36">
              <w:rPr>
                <w:rStyle w:val="a5"/>
                <w:rFonts w:hint="eastAsia"/>
                <w:noProof/>
              </w:rPr>
              <w:t>一、两种谛与两种教法</w:t>
            </w:r>
            <w:r>
              <w:rPr>
                <w:noProof/>
                <w:webHidden/>
              </w:rPr>
              <w:tab/>
            </w:r>
            <w:r>
              <w:rPr>
                <w:noProof/>
                <w:webHidden/>
              </w:rPr>
              <w:fldChar w:fldCharType="begin"/>
            </w:r>
            <w:r>
              <w:rPr>
                <w:noProof/>
                <w:webHidden/>
              </w:rPr>
              <w:instrText xml:space="preserve"> PAGEREF _Toc405888969 \h </w:instrText>
            </w:r>
            <w:r>
              <w:rPr>
                <w:noProof/>
                <w:webHidden/>
              </w:rPr>
            </w:r>
            <w:r>
              <w:rPr>
                <w:noProof/>
                <w:webHidden/>
              </w:rPr>
              <w:fldChar w:fldCharType="separate"/>
            </w:r>
            <w:r>
              <w:rPr>
                <w:noProof/>
                <w:webHidden/>
              </w:rPr>
              <w:t>19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70" w:history="1">
            <w:r w:rsidRPr="00056F36">
              <w:rPr>
                <w:rStyle w:val="a5"/>
                <w:rFonts w:hint="eastAsia"/>
                <w:noProof/>
              </w:rPr>
              <w:t>二、阿毗达摩的特点</w:t>
            </w:r>
            <w:r>
              <w:rPr>
                <w:noProof/>
                <w:webHidden/>
              </w:rPr>
              <w:tab/>
            </w:r>
            <w:r>
              <w:rPr>
                <w:noProof/>
                <w:webHidden/>
              </w:rPr>
              <w:fldChar w:fldCharType="begin"/>
            </w:r>
            <w:r>
              <w:rPr>
                <w:noProof/>
                <w:webHidden/>
              </w:rPr>
              <w:instrText xml:space="preserve"> PAGEREF _Toc405888970 \h </w:instrText>
            </w:r>
            <w:r>
              <w:rPr>
                <w:noProof/>
                <w:webHidden/>
              </w:rPr>
            </w:r>
            <w:r>
              <w:rPr>
                <w:noProof/>
                <w:webHidden/>
              </w:rPr>
              <w:fldChar w:fldCharType="separate"/>
            </w:r>
            <w:r>
              <w:rPr>
                <w:noProof/>
                <w:webHidden/>
              </w:rPr>
              <w:t>21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71" w:history="1">
            <w:r w:rsidRPr="00056F36">
              <w:rPr>
                <w:rStyle w:val="a5"/>
                <w:rFonts w:hint="eastAsia"/>
                <w:noProof/>
              </w:rPr>
              <w:t>三、四种究竟法</w:t>
            </w:r>
            <w:r>
              <w:rPr>
                <w:noProof/>
                <w:webHidden/>
              </w:rPr>
              <w:tab/>
            </w:r>
            <w:r>
              <w:rPr>
                <w:noProof/>
                <w:webHidden/>
              </w:rPr>
              <w:fldChar w:fldCharType="begin"/>
            </w:r>
            <w:r>
              <w:rPr>
                <w:noProof/>
                <w:webHidden/>
              </w:rPr>
              <w:instrText xml:space="preserve"> PAGEREF _Toc405888971 \h </w:instrText>
            </w:r>
            <w:r>
              <w:rPr>
                <w:noProof/>
                <w:webHidden/>
              </w:rPr>
            </w:r>
            <w:r>
              <w:rPr>
                <w:noProof/>
                <w:webHidden/>
              </w:rPr>
              <w:fldChar w:fldCharType="separate"/>
            </w:r>
            <w:r>
              <w:rPr>
                <w:noProof/>
                <w:webHidden/>
              </w:rPr>
              <w:t>22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72" w:history="1">
            <w:r w:rsidRPr="00056F36">
              <w:rPr>
                <w:rStyle w:val="a5"/>
                <w:rFonts w:hint="eastAsia"/>
                <w:noProof/>
              </w:rPr>
              <w:t>四、学习阿毗达摩的意义</w:t>
            </w:r>
            <w:r>
              <w:rPr>
                <w:noProof/>
                <w:webHidden/>
              </w:rPr>
              <w:tab/>
            </w:r>
            <w:r>
              <w:rPr>
                <w:noProof/>
                <w:webHidden/>
              </w:rPr>
              <w:fldChar w:fldCharType="begin"/>
            </w:r>
            <w:r>
              <w:rPr>
                <w:noProof/>
                <w:webHidden/>
              </w:rPr>
              <w:instrText xml:space="preserve"> PAGEREF _Toc405888972 \h </w:instrText>
            </w:r>
            <w:r>
              <w:rPr>
                <w:noProof/>
                <w:webHidden/>
              </w:rPr>
            </w:r>
            <w:r>
              <w:rPr>
                <w:noProof/>
                <w:webHidden/>
              </w:rPr>
              <w:fldChar w:fldCharType="separate"/>
            </w:r>
            <w:r>
              <w:rPr>
                <w:noProof/>
                <w:webHidden/>
              </w:rPr>
              <w:t>22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8973" w:history="1">
            <w:r w:rsidRPr="00056F36">
              <w:rPr>
                <w:rStyle w:val="a5"/>
                <w:rFonts w:hint="eastAsia"/>
                <w:noProof/>
              </w:rPr>
              <w:t>１、系统地了解佛陀的教法</w:t>
            </w:r>
            <w:r>
              <w:rPr>
                <w:noProof/>
                <w:webHidden/>
              </w:rPr>
              <w:tab/>
            </w:r>
            <w:r>
              <w:rPr>
                <w:noProof/>
                <w:webHidden/>
              </w:rPr>
              <w:fldChar w:fldCharType="begin"/>
            </w:r>
            <w:r>
              <w:rPr>
                <w:noProof/>
                <w:webHidden/>
              </w:rPr>
              <w:instrText xml:space="preserve"> PAGEREF _Toc405888973 \h </w:instrText>
            </w:r>
            <w:r>
              <w:rPr>
                <w:noProof/>
                <w:webHidden/>
              </w:rPr>
            </w:r>
            <w:r>
              <w:rPr>
                <w:noProof/>
                <w:webHidden/>
              </w:rPr>
              <w:fldChar w:fldCharType="separate"/>
            </w:r>
            <w:r>
              <w:rPr>
                <w:noProof/>
                <w:webHidden/>
              </w:rPr>
              <w:t>22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8974" w:history="1">
            <w:r w:rsidRPr="00056F36">
              <w:rPr>
                <w:rStyle w:val="a5"/>
                <w:rFonts w:hint="eastAsia"/>
                <w:noProof/>
              </w:rPr>
              <w:t>２、超越一切世间学科</w:t>
            </w:r>
            <w:r>
              <w:rPr>
                <w:noProof/>
                <w:webHidden/>
              </w:rPr>
              <w:tab/>
            </w:r>
            <w:r>
              <w:rPr>
                <w:noProof/>
                <w:webHidden/>
              </w:rPr>
              <w:fldChar w:fldCharType="begin"/>
            </w:r>
            <w:r>
              <w:rPr>
                <w:noProof/>
                <w:webHidden/>
              </w:rPr>
              <w:instrText xml:space="preserve"> PAGEREF _Toc405888974 \h </w:instrText>
            </w:r>
            <w:r>
              <w:rPr>
                <w:noProof/>
                <w:webHidden/>
              </w:rPr>
            </w:r>
            <w:r>
              <w:rPr>
                <w:noProof/>
                <w:webHidden/>
              </w:rPr>
              <w:fldChar w:fldCharType="separate"/>
            </w:r>
            <w:r>
              <w:rPr>
                <w:noProof/>
                <w:webHidden/>
              </w:rPr>
              <w:t>22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8975" w:history="1">
            <w:r w:rsidRPr="00056F36">
              <w:rPr>
                <w:rStyle w:val="a5"/>
                <w:rFonts w:hint="eastAsia"/>
                <w:noProof/>
              </w:rPr>
              <w:t>３、明辨善恶、是非</w:t>
            </w:r>
            <w:r>
              <w:rPr>
                <w:noProof/>
                <w:webHidden/>
              </w:rPr>
              <w:tab/>
            </w:r>
            <w:r>
              <w:rPr>
                <w:noProof/>
                <w:webHidden/>
              </w:rPr>
              <w:fldChar w:fldCharType="begin"/>
            </w:r>
            <w:r>
              <w:rPr>
                <w:noProof/>
                <w:webHidden/>
              </w:rPr>
              <w:instrText xml:space="preserve"> PAGEREF _Toc405888975 \h </w:instrText>
            </w:r>
            <w:r>
              <w:rPr>
                <w:noProof/>
                <w:webHidden/>
              </w:rPr>
            </w:r>
            <w:r>
              <w:rPr>
                <w:noProof/>
                <w:webHidden/>
              </w:rPr>
              <w:fldChar w:fldCharType="separate"/>
            </w:r>
            <w:r>
              <w:rPr>
                <w:noProof/>
                <w:webHidden/>
              </w:rPr>
              <w:t>23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76" w:history="1">
            <w:r w:rsidRPr="00056F36">
              <w:rPr>
                <w:rStyle w:val="a5"/>
                <w:rFonts w:hint="eastAsia"/>
                <w:noProof/>
              </w:rPr>
              <w:t>五、三藏与三学的关系</w:t>
            </w:r>
            <w:r>
              <w:rPr>
                <w:noProof/>
                <w:webHidden/>
              </w:rPr>
              <w:tab/>
            </w:r>
            <w:r>
              <w:rPr>
                <w:noProof/>
                <w:webHidden/>
              </w:rPr>
              <w:fldChar w:fldCharType="begin"/>
            </w:r>
            <w:r>
              <w:rPr>
                <w:noProof/>
                <w:webHidden/>
              </w:rPr>
              <w:instrText xml:space="preserve"> PAGEREF _Toc405888976 \h </w:instrText>
            </w:r>
            <w:r>
              <w:rPr>
                <w:noProof/>
                <w:webHidden/>
              </w:rPr>
            </w:r>
            <w:r>
              <w:rPr>
                <w:noProof/>
                <w:webHidden/>
              </w:rPr>
              <w:fldChar w:fldCharType="separate"/>
            </w:r>
            <w:r>
              <w:rPr>
                <w:noProof/>
                <w:webHidden/>
              </w:rPr>
              <w:t>25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77" w:history="1">
            <w:r w:rsidRPr="00056F36">
              <w:rPr>
                <w:rStyle w:val="a5"/>
                <w:rFonts w:hint="eastAsia"/>
                <w:noProof/>
              </w:rPr>
              <w:t>六、概念法</w:t>
            </w:r>
            <w:r>
              <w:rPr>
                <w:noProof/>
                <w:webHidden/>
              </w:rPr>
              <w:tab/>
            </w:r>
            <w:r>
              <w:rPr>
                <w:noProof/>
                <w:webHidden/>
              </w:rPr>
              <w:fldChar w:fldCharType="begin"/>
            </w:r>
            <w:r>
              <w:rPr>
                <w:noProof/>
                <w:webHidden/>
              </w:rPr>
              <w:instrText xml:space="preserve"> PAGEREF _Toc405888977 \h </w:instrText>
            </w:r>
            <w:r>
              <w:rPr>
                <w:noProof/>
                <w:webHidden/>
              </w:rPr>
            </w:r>
            <w:r>
              <w:rPr>
                <w:noProof/>
                <w:webHidden/>
              </w:rPr>
              <w:fldChar w:fldCharType="separate"/>
            </w:r>
            <w:r>
              <w:rPr>
                <w:noProof/>
                <w:webHidden/>
              </w:rPr>
              <w:t>25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78" w:history="1">
            <w:r w:rsidRPr="00056F36">
              <w:rPr>
                <w:rStyle w:val="a5"/>
                <w:rFonts w:hint="eastAsia"/>
                <w:noProof/>
              </w:rPr>
              <w:t>七、意义概念</w:t>
            </w:r>
            <w:r>
              <w:rPr>
                <w:noProof/>
                <w:webHidden/>
              </w:rPr>
              <w:tab/>
            </w:r>
            <w:r>
              <w:rPr>
                <w:noProof/>
                <w:webHidden/>
              </w:rPr>
              <w:fldChar w:fldCharType="begin"/>
            </w:r>
            <w:r>
              <w:rPr>
                <w:noProof/>
                <w:webHidden/>
              </w:rPr>
              <w:instrText xml:space="preserve"> PAGEREF _Toc405888978 \h </w:instrText>
            </w:r>
            <w:r>
              <w:rPr>
                <w:noProof/>
                <w:webHidden/>
              </w:rPr>
            </w:r>
            <w:r>
              <w:rPr>
                <w:noProof/>
                <w:webHidden/>
              </w:rPr>
              <w:fldChar w:fldCharType="separate"/>
            </w:r>
            <w:r>
              <w:rPr>
                <w:noProof/>
                <w:webHidden/>
              </w:rPr>
              <w:t>25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79" w:history="1">
            <w:r w:rsidRPr="00056F36">
              <w:rPr>
                <w:rStyle w:val="a5"/>
                <w:rFonts w:hint="eastAsia"/>
                <w:noProof/>
              </w:rPr>
              <w:t>八、名字概念</w:t>
            </w:r>
            <w:r>
              <w:rPr>
                <w:noProof/>
                <w:webHidden/>
              </w:rPr>
              <w:tab/>
            </w:r>
            <w:r>
              <w:rPr>
                <w:noProof/>
                <w:webHidden/>
              </w:rPr>
              <w:fldChar w:fldCharType="begin"/>
            </w:r>
            <w:r>
              <w:rPr>
                <w:noProof/>
                <w:webHidden/>
              </w:rPr>
              <w:instrText xml:space="preserve"> PAGEREF _Toc405888979 \h </w:instrText>
            </w:r>
            <w:r>
              <w:rPr>
                <w:noProof/>
                <w:webHidden/>
              </w:rPr>
            </w:r>
            <w:r>
              <w:rPr>
                <w:noProof/>
                <w:webHidden/>
              </w:rPr>
              <w:fldChar w:fldCharType="separate"/>
            </w:r>
            <w:r>
              <w:rPr>
                <w:noProof/>
                <w:webHidden/>
              </w:rPr>
              <w:t>26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0" w:history="1">
            <w:r w:rsidRPr="00056F36">
              <w:rPr>
                <w:rStyle w:val="a5"/>
                <w:rFonts w:hint="eastAsia"/>
                <w:noProof/>
              </w:rPr>
              <w:t>九、概念的产生</w:t>
            </w:r>
            <w:r>
              <w:rPr>
                <w:noProof/>
                <w:webHidden/>
              </w:rPr>
              <w:tab/>
            </w:r>
            <w:r>
              <w:rPr>
                <w:noProof/>
                <w:webHidden/>
              </w:rPr>
              <w:fldChar w:fldCharType="begin"/>
            </w:r>
            <w:r>
              <w:rPr>
                <w:noProof/>
                <w:webHidden/>
              </w:rPr>
              <w:instrText xml:space="preserve"> PAGEREF _Toc405888980 \h </w:instrText>
            </w:r>
            <w:r>
              <w:rPr>
                <w:noProof/>
                <w:webHidden/>
              </w:rPr>
            </w:r>
            <w:r>
              <w:rPr>
                <w:noProof/>
                <w:webHidden/>
              </w:rPr>
              <w:fldChar w:fldCharType="separate"/>
            </w:r>
            <w:r>
              <w:rPr>
                <w:noProof/>
                <w:webHidden/>
              </w:rPr>
              <w:t>26</w:t>
            </w:r>
            <w:r>
              <w:rPr>
                <w:noProof/>
                <w:webHidden/>
              </w:rPr>
              <w:fldChar w:fldCharType="end"/>
            </w:r>
          </w:hyperlink>
        </w:p>
        <w:p w:rsidR="0062348B" w:rsidRDefault="0062348B">
          <w:pPr>
            <w:pStyle w:val="10"/>
            <w:tabs>
              <w:tab w:val="right" w:leader="dot" w:pos="8296"/>
            </w:tabs>
            <w:rPr>
              <w:noProof/>
              <w:sz w:val="21"/>
            </w:rPr>
          </w:pPr>
          <w:hyperlink w:anchor="_Toc405888981" w:history="1">
            <w:r w:rsidRPr="00056F36">
              <w:rPr>
                <w:rStyle w:val="a5"/>
                <w:rFonts w:hint="eastAsia"/>
                <w:noProof/>
              </w:rPr>
              <w:t>色法（一）</w:t>
            </w:r>
            <w:r>
              <w:rPr>
                <w:noProof/>
                <w:webHidden/>
              </w:rPr>
              <w:tab/>
            </w:r>
            <w:r>
              <w:rPr>
                <w:noProof/>
                <w:webHidden/>
              </w:rPr>
              <w:fldChar w:fldCharType="begin"/>
            </w:r>
            <w:r>
              <w:rPr>
                <w:noProof/>
                <w:webHidden/>
              </w:rPr>
              <w:instrText xml:space="preserve"> PAGEREF _Toc405888981 \h </w:instrText>
            </w:r>
            <w:r>
              <w:rPr>
                <w:noProof/>
                <w:webHidden/>
              </w:rPr>
            </w:r>
            <w:r>
              <w:rPr>
                <w:noProof/>
                <w:webHidden/>
              </w:rPr>
              <w:fldChar w:fldCharType="separate"/>
            </w:r>
            <w:r>
              <w:rPr>
                <w:noProof/>
                <w:webHidden/>
              </w:rPr>
              <w:t>29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2" w:history="1">
            <w:r w:rsidRPr="00056F36">
              <w:rPr>
                <w:rStyle w:val="a5"/>
                <w:rFonts w:hint="eastAsia"/>
                <w:noProof/>
              </w:rPr>
              <w:t>一、复习</w:t>
            </w:r>
            <w:r>
              <w:rPr>
                <w:noProof/>
                <w:webHidden/>
              </w:rPr>
              <w:tab/>
            </w:r>
            <w:r>
              <w:rPr>
                <w:noProof/>
                <w:webHidden/>
              </w:rPr>
              <w:fldChar w:fldCharType="begin"/>
            </w:r>
            <w:r>
              <w:rPr>
                <w:noProof/>
                <w:webHidden/>
              </w:rPr>
              <w:instrText xml:space="preserve"> PAGEREF _Toc405888982 \h </w:instrText>
            </w:r>
            <w:r>
              <w:rPr>
                <w:noProof/>
                <w:webHidden/>
              </w:rPr>
            </w:r>
            <w:r>
              <w:rPr>
                <w:noProof/>
                <w:webHidden/>
              </w:rPr>
              <w:fldChar w:fldCharType="separate"/>
            </w:r>
            <w:r>
              <w:rPr>
                <w:noProof/>
                <w:webHidden/>
              </w:rPr>
              <w:t>29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3" w:history="1">
            <w:r w:rsidRPr="00056F36">
              <w:rPr>
                <w:rStyle w:val="a5"/>
                <w:rFonts w:hint="eastAsia"/>
                <w:noProof/>
              </w:rPr>
              <w:t>二、色法</w:t>
            </w:r>
            <w:r>
              <w:rPr>
                <w:noProof/>
                <w:webHidden/>
              </w:rPr>
              <w:tab/>
            </w:r>
            <w:r>
              <w:rPr>
                <w:noProof/>
                <w:webHidden/>
              </w:rPr>
              <w:fldChar w:fldCharType="begin"/>
            </w:r>
            <w:r>
              <w:rPr>
                <w:noProof/>
                <w:webHidden/>
              </w:rPr>
              <w:instrText xml:space="preserve"> PAGEREF _Toc405888983 \h </w:instrText>
            </w:r>
            <w:r>
              <w:rPr>
                <w:noProof/>
                <w:webHidden/>
              </w:rPr>
            </w:r>
            <w:r>
              <w:rPr>
                <w:noProof/>
                <w:webHidden/>
              </w:rPr>
              <w:fldChar w:fldCharType="separate"/>
            </w:r>
            <w:r>
              <w:rPr>
                <w:noProof/>
                <w:webHidden/>
              </w:rPr>
              <w:t>29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4" w:history="1">
            <w:r w:rsidRPr="00056F36">
              <w:rPr>
                <w:rStyle w:val="a5"/>
                <w:rFonts w:hint="eastAsia"/>
                <w:noProof/>
              </w:rPr>
              <w:t>三、四界</w:t>
            </w:r>
            <w:r>
              <w:rPr>
                <w:noProof/>
                <w:webHidden/>
              </w:rPr>
              <w:tab/>
            </w:r>
            <w:r>
              <w:rPr>
                <w:noProof/>
                <w:webHidden/>
              </w:rPr>
              <w:fldChar w:fldCharType="begin"/>
            </w:r>
            <w:r>
              <w:rPr>
                <w:noProof/>
                <w:webHidden/>
              </w:rPr>
              <w:instrText xml:space="preserve"> PAGEREF _Toc405888984 \h </w:instrText>
            </w:r>
            <w:r>
              <w:rPr>
                <w:noProof/>
                <w:webHidden/>
              </w:rPr>
            </w:r>
            <w:r>
              <w:rPr>
                <w:noProof/>
                <w:webHidden/>
              </w:rPr>
              <w:fldChar w:fldCharType="separate"/>
            </w:r>
            <w:r>
              <w:rPr>
                <w:noProof/>
                <w:webHidden/>
              </w:rPr>
              <w:t>30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5" w:history="1">
            <w:r w:rsidRPr="00056F36">
              <w:rPr>
                <w:rStyle w:val="a5"/>
                <w:rFonts w:hint="eastAsia"/>
                <w:noProof/>
              </w:rPr>
              <w:t>四、四界差别——简略法</w:t>
            </w:r>
            <w:r>
              <w:rPr>
                <w:noProof/>
                <w:webHidden/>
              </w:rPr>
              <w:tab/>
            </w:r>
            <w:r>
              <w:rPr>
                <w:noProof/>
                <w:webHidden/>
              </w:rPr>
              <w:fldChar w:fldCharType="begin"/>
            </w:r>
            <w:r>
              <w:rPr>
                <w:noProof/>
                <w:webHidden/>
              </w:rPr>
              <w:instrText xml:space="preserve"> PAGEREF _Toc405888985 \h </w:instrText>
            </w:r>
            <w:r>
              <w:rPr>
                <w:noProof/>
                <w:webHidden/>
              </w:rPr>
            </w:r>
            <w:r>
              <w:rPr>
                <w:noProof/>
                <w:webHidden/>
              </w:rPr>
              <w:fldChar w:fldCharType="separate"/>
            </w:r>
            <w:r>
              <w:rPr>
                <w:noProof/>
                <w:webHidden/>
              </w:rPr>
              <w:t>31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6" w:history="1">
            <w:r w:rsidRPr="00056F36">
              <w:rPr>
                <w:rStyle w:val="a5"/>
                <w:rFonts w:hint="eastAsia"/>
                <w:noProof/>
              </w:rPr>
              <w:t>五、四界差别——详尽法</w:t>
            </w:r>
            <w:r>
              <w:rPr>
                <w:noProof/>
                <w:webHidden/>
              </w:rPr>
              <w:tab/>
            </w:r>
            <w:r>
              <w:rPr>
                <w:noProof/>
                <w:webHidden/>
              </w:rPr>
              <w:fldChar w:fldCharType="begin"/>
            </w:r>
            <w:r>
              <w:rPr>
                <w:noProof/>
                <w:webHidden/>
              </w:rPr>
              <w:instrText xml:space="preserve"> PAGEREF _Toc405888986 \h </w:instrText>
            </w:r>
            <w:r>
              <w:rPr>
                <w:noProof/>
                <w:webHidden/>
              </w:rPr>
            </w:r>
            <w:r>
              <w:rPr>
                <w:noProof/>
                <w:webHidden/>
              </w:rPr>
              <w:fldChar w:fldCharType="separate"/>
            </w:r>
            <w:r>
              <w:rPr>
                <w:noProof/>
                <w:webHidden/>
              </w:rPr>
              <w:t>33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7" w:history="1">
            <w:r w:rsidRPr="00056F36">
              <w:rPr>
                <w:rStyle w:val="a5"/>
                <w:rFonts w:hint="eastAsia"/>
                <w:noProof/>
              </w:rPr>
              <w:t>六、十八真实色法</w:t>
            </w:r>
            <w:r>
              <w:rPr>
                <w:noProof/>
                <w:webHidden/>
              </w:rPr>
              <w:tab/>
            </w:r>
            <w:r>
              <w:rPr>
                <w:noProof/>
                <w:webHidden/>
              </w:rPr>
              <w:fldChar w:fldCharType="begin"/>
            </w:r>
            <w:r>
              <w:rPr>
                <w:noProof/>
                <w:webHidden/>
              </w:rPr>
              <w:instrText xml:space="preserve"> PAGEREF _Toc405888987 \h </w:instrText>
            </w:r>
            <w:r>
              <w:rPr>
                <w:noProof/>
                <w:webHidden/>
              </w:rPr>
            </w:r>
            <w:r>
              <w:rPr>
                <w:noProof/>
                <w:webHidden/>
              </w:rPr>
              <w:fldChar w:fldCharType="separate"/>
            </w:r>
            <w:r>
              <w:rPr>
                <w:noProof/>
                <w:webHidden/>
              </w:rPr>
              <w:t>34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8" w:history="1">
            <w:r w:rsidRPr="00056F36">
              <w:rPr>
                <w:rStyle w:val="a5"/>
                <w:rFonts w:hint="eastAsia"/>
                <w:noProof/>
              </w:rPr>
              <w:t>七、四境色</w:t>
            </w:r>
            <w:r>
              <w:rPr>
                <w:noProof/>
                <w:webHidden/>
              </w:rPr>
              <w:tab/>
            </w:r>
            <w:r>
              <w:rPr>
                <w:noProof/>
                <w:webHidden/>
              </w:rPr>
              <w:fldChar w:fldCharType="begin"/>
            </w:r>
            <w:r>
              <w:rPr>
                <w:noProof/>
                <w:webHidden/>
              </w:rPr>
              <w:instrText xml:space="preserve"> PAGEREF _Toc405888988 \h </w:instrText>
            </w:r>
            <w:r>
              <w:rPr>
                <w:noProof/>
                <w:webHidden/>
              </w:rPr>
            </w:r>
            <w:r>
              <w:rPr>
                <w:noProof/>
                <w:webHidden/>
              </w:rPr>
              <w:fldChar w:fldCharType="separate"/>
            </w:r>
            <w:r>
              <w:rPr>
                <w:noProof/>
                <w:webHidden/>
              </w:rPr>
              <w:t>35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89" w:history="1">
            <w:r w:rsidRPr="00056F36">
              <w:rPr>
                <w:rStyle w:val="a5"/>
                <w:rFonts w:hint="eastAsia"/>
                <w:noProof/>
              </w:rPr>
              <w:t>八、五净色</w:t>
            </w:r>
            <w:r>
              <w:rPr>
                <w:noProof/>
                <w:webHidden/>
              </w:rPr>
              <w:tab/>
            </w:r>
            <w:r>
              <w:rPr>
                <w:noProof/>
                <w:webHidden/>
              </w:rPr>
              <w:fldChar w:fldCharType="begin"/>
            </w:r>
            <w:r>
              <w:rPr>
                <w:noProof/>
                <w:webHidden/>
              </w:rPr>
              <w:instrText xml:space="preserve"> PAGEREF _Toc405888989 \h </w:instrText>
            </w:r>
            <w:r>
              <w:rPr>
                <w:noProof/>
                <w:webHidden/>
              </w:rPr>
            </w:r>
            <w:r>
              <w:rPr>
                <w:noProof/>
                <w:webHidden/>
              </w:rPr>
              <w:fldChar w:fldCharType="separate"/>
            </w:r>
            <w:r>
              <w:rPr>
                <w:noProof/>
                <w:webHidden/>
              </w:rPr>
              <w:t>36</w:t>
            </w:r>
            <w:r>
              <w:rPr>
                <w:noProof/>
                <w:webHidden/>
              </w:rPr>
              <w:fldChar w:fldCharType="end"/>
            </w:r>
          </w:hyperlink>
        </w:p>
        <w:p w:rsidR="0062348B" w:rsidRDefault="0062348B">
          <w:pPr>
            <w:pStyle w:val="10"/>
            <w:tabs>
              <w:tab w:val="right" w:leader="dot" w:pos="8296"/>
            </w:tabs>
            <w:rPr>
              <w:noProof/>
              <w:sz w:val="21"/>
            </w:rPr>
          </w:pPr>
          <w:hyperlink w:anchor="_Toc405888990" w:history="1">
            <w:r w:rsidRPr="00056F36">
              <w:rPr>
                <w:rStyle w:val="a5"/>
                <w:rFonts w:hint="eastAsia"/>
                <w:noProof/>
              </w:rPr>
              <w:t>色法（二）</w:t>
            </w:r>
            <w:r>
              <w:rPr>
                <w:noProof/>
                <w:webHidden/>
              </w:rPr>
              <w:tab/>
            </w:r>
            <w:r>
              <w:rPr>
                <w:noProof/>
                <w:webHidden/>
              </w:rPr>
              <w:fldChar w:fldCharType="begin"/>
            </w:r>
            <w:r>
              <w:rPr>
                <w:noProof/>
                <w:webHidden/>
              </w:rPr>
              <w:instrText xml:space="preserve"> PAGEREF _Toc405888990 \h </w:instrText>
            </w:r>
            <w:r>
              <w:rPr>
                <w:noProof/>
                <w:webHidden/>
              </w:rPr>
            </w:r>
            <w:r>
              <w:rPr>
                <w:noProof/>
                <w:webHidden/>
              </w:rPr>
              <w:fldChar w:fldCharType="separate"/>
            </w:r>
            <w:r>
              <w:rPr>
                <w:noProof/>
                <w:webHidden/>
              </w:rPr>
              <w:t>38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1" w:history="1">
            <w:r w:rsidRPr="00056F36">
              <w:rPr>
                <w:rStyle w:val="a5"/>
                <w:rFonts w:hint="eastAsia"/>
                <w:noProof/>
              </w:rPr>
              <w:t>一、复习色法</w:t>
            </w:r>
            <w:r>
              <w:rPr>
                <w:noProof/>
                <w:webHidden/>
              </w:rPr>
              <w:tab/>
            </w:r>
            <w:r>
              <w:rPr>
                <w:noProof/>
                <w:webHidden/>
              </w:rPr>
              <w:fldChar w:fldCharType="begin"/>
            </w:r>
            <w:r>
              <w:rPr>
                <w:noProof/>
                <w:webHidden/>
              </w:rPr>
              <w:instrText xml:space="preserve"> PAGEREF _Toc405888991 \h </w:instrText>
            </w:r>
            <w:r>
              <w:rPr>
                <w:noProof/>
                <w:webHidden/>
              </w:rPr>
            </w:r>
            <w:r>
              <w:rPr>
                <w:noProof/>
                <w:webHidden/>
              </w:rPr>
              <w:fldChar w:fldCharType="separate"/>
            </w:r>
            <w:r>
              <w:rPr>
                <w:noProof/>
                <w:webHidden/>
              </w:rPr>
              <w:t>38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2" w:history="1">
            <w:r w:rsidRPr="00056F36">
              <w:rPr>
                <w:rStyle w:val="a5"/>
                <w:rFonts w:hint="eastAsia"/>
                <w:noProof/>
              </w:rPr>
              <w:t>二、三种密集</w:t>
            </w:r>
            <w:r>
              <w:rPr>
                <w:noProof/>
                <w:webHidden/>
              </w:rPr>
              <w:tab/>
            </w:r>
            <w:r>
              <w:rPr>
                <w:noProof/>
                <w:webHidden/>
              </w:rPr>
              <w:fldChar w:fldCharType="begin"/>
            </w:r>
            <w:r>
              <w:rPr>
                <w:noProof/>
                <w:webHidden/>
              </w:rPr>
              <w:instrText xml:space="preserve"> PAGEREF _Toc405888992 \h </w:instrText>
            </w:r>
            <w:r>
              <w:rPr>
                <w:noProof/>
                <w:webHidden/>
              </w:rPr>
            </w:r>
            <w:r>
              <w:rPr>
                <w:noProof/>
                <w:webHidden/>
              </w:rPr>
              <w:fldChar w:fldCharType="separate"/>
            </w:r>
            <w:r>
              <w:rPr>
                <w:noProof/>
                <w:webHidden/>
              </w:rPr>
              <w:t>38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3" w:history="1">
            <w:r w:rsidRPr="00056F36">
              <w:rPr>
                <w:rStyle w:val="a5"/>
                <w:rFonts w:hint="eastAsia"/>
                <w:noProof/>
              </w:rPr>
              <w:t>三、眼十法聚</w:t>
            </w:r>
            <w:r>
              <w:rPr>
                <w:noProof/>
                <w:webHidden/>
              </w:rPr>
              <w:tab/>
            </w:r>
            <w:r>
              <w:rPr>
                <w:noProof/>
                <w:webHidden/>
              </w:rPr>
              <w:fldChar w:fldCharType="begin"/>
            </w:r>
            <w:r>
              <w:rPr>
                <w:noProof/>
                <w:webHidden/>
              </w:rPr>
              <w:instrText xml:space="preserve"> PAGEREF _Toc405888993 \h </w:instrText>
            </w:r>
            <w:r>
              <w:rPr>
                <w:noProof/>
                <w:webHidden/>
              </w:rPr>
            </w:r>
            <w:r>
              <w:rPr>
                <w:noProof/>
                <w:webHidden/>
              </w:rPr>
              <w:fldChar w:fldCharType="separate"/>
            </w:r>
            <w:r>
              <w:rPr>
                <w:noProof/>
                <w:webHidden/>
              </w:rPr>
              <w:t>39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4" w:history="1">
            <w:r w:rsidRPr="00056F36">
              <w:rPr>
                <w:rStyle w:val="a5"/>
                <w:rFonts w:hint="eastAsia"/>
                <w:noProof/>
              </w:rPr>
              <w:t>四、身十法聚</w:t>
            </w:r>
            <w:r>
              <w:rPr>
                <w:noProof/>
                <w:webHidden/>
              </w:rPr>
              <w:tab/>
            </w:r>
            <w:r>
              <w:rPr>
                <w:noProof/>
                <w:webHidden/>
              </w:rPr>
              <w:fldChar w:fldCharType="begin"/>
            </w:r>
            <w:r>
              <w:rPr>
                <w:noProof/>
                <w:webHidden/>
              </w:rPr>
              <w:instrText xml:space="preserve"> PAGEREF _Toc405888994 \h </w:instrText>
            </w:r>
            <w:r>
              <w:rPr>
                <w:noProof/>
                <w:webHidden/>
              </w:rPr>
            </w:r>
            <w:r>
              <w:rPr>
                <w:noProof/>
                <w:webHidden/>
              </w:rPr>
              <w:fldChar w:fldCharType="separate"/>
            </w:r>
            <w:r>
              <w:rPr>
                <w:noProof/>
                <w:webHidden/>
              </w:rPr>
              <w:t>39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5" w:history="1">
            <w:r w:rsidRPr="00056F36">
              <w:rPr>
                <w:rStyle w:val="a5"/>
                <w:rFonts w:hint="eastAsia"/>
                <w:noProof/>
              </w:rPr>
              <w:t>五、性根色</w:t>
            </w:r>
            <w:r>
              <w:rPr>
                <w:noProof/>
                <w:webHidden/>
              </w:rPr>
              <w:tab/>
            </w:r>
            <w:r>
              <w:rPr>
                <w:noProof/>
                <w:webHidden/>
              </w:rPr>
              <w:fldChar w:fldCharType="begin"/>
            </w:r>
            <w:r>
              <w:rPr>
                <w:noProof/>
                <w:webHidden/>
              </w:rPr>
              <w:instrText xml:space="preserve"> PAGEREF _Toc405888995 \h </w:instrText>
            </w:r>
            <w:r>
              <w:rPr>
                <w:noProof/>
                <w:webHidden/>
              </w:rPr>
            </w:r>
            <w:r>
              <w:rPr>
                <w:noProof/>
                <w:webHidden/>
              </w:rPr>
              <w:fldChar w:fldCharType="separate"/>
            </w:r>
            <w:r>
              <w:rPr>
                <w:noProof/>
                <w:webHidden/>
              </w:rPr>
              <w:t>40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6" w:history="1">
            <w:r w:rsidRPr="00056F36">
              <w:rPr>
                <w:rStyle w:val="a5"/>
                <w:rFonts w:hint="eastAsia"/>
                <w:noProof/>
              </w:rPr>
              <w:t>六、心所依处色</w:t>
            </w:r>
            <w:r>
              <w:rPr>
                <w:noProof/>
                <w:webHidden/>
              </w:rPr>
              <w:tab/>
            </w:r>
            <w:r>
              <w:rPr>
                <w:noProof/>
                <w:webHidden/>
              </w:rPr>
              <w:fldChar w:fldCharType="begin"/>
            </w:r>
            <w:r>
              <w:rPr>
                <w:noProof/>
                <w:webHidden/>
              </w:rPr>
              <w:instrText xml:space="preserve"> PAGEREF _Toc405888996 \h </w:instrText>
            </w:r>
            <w:r>
              <w:rPr>
                <w:noProof/>
                <w:webHidden/>
              </w:rPr>
            </w:r>
            <w:r>
              <w:rPr>
                <w:noProof/>
                <w:webHidden/>
              </w:rPr>
              <w:fldChar w:fldCharType="separate"/>
            </w:r>
            <w:r>
              <w:rPr>
                <w:noProof/>
                <w:webHidden/>
              </w:rPr>
              <w:t>41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7" w:history="1">
            <w:r w:rsidRPr="00056F36">
              <w:rPr>
                <w:rStyle w:val="a5"/>
                <w:rFonts w:hint="eastAsia"/>
                <w:noProof/>
              </w:rPr>
              <w:t>七、命根色</w:t>
            </w:r>
            <w:r>
              <w:rPr>
                <w:noProof/>
                <w:webHidden/>
              </w:rPr>
              <w:tab/>
            </w:r>
            <w:r>
              <w:rPr>
                <w:noProof/>
                <w:webHidden/>
              </w:rPr>
              <w:fldChar w:fldCharType="begin"/>
            </w:r>
            <w:r>
              <w:rPr>
                <w:noProof/>
                <w:webHidden/>
              </w:rPr>
              <w:instrText xml:space="preserve"> PAGEREF _Toc405888997 \h </w:instrText>
            </w:r>
            <w:r>
              <w:rPr>
                <w:noProof/>
                <w:webHidden/>
              </w:rPr>
            </w:r>
            <w:r>
              <w:rPr>
                <w:noProof/>
                <w:webHidden/>
              </w:rPr>
              <w:fldChar w:fldCharType="separate"/>
            </w:r>
            <w:r>
              <w:rPr>
                <w:noProof/>
                <w:webHidden/>
              </w:rPr>
              <w:t>41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8" w:history="1">
            <w:r w:rsidRPr="00056F36">
              <w:rPr>
                <w:rStyle w:val="a5"/>
                <w:rFonts w:hint="eastAsia"/>
                <w:noProof/>
              </w:rPr>
              <w:t>八、十八种真实色</w:t>
            </w:r>
            <w:r>
              <w:rPr>
                <w:noProof/>
                <w:webHidden/>
              </w:rPr>
              <w:tab/>
            </w:r>
            <w:r>
              <w:rPr>
                <w:noProof/>
                <w:webHidden/>
              </w:rPr>
              <w:fldChar w:fldCharType="begin"/>
            </w:r>
            <w:r>
              <w:rPr>
                <w:noProof/>
                <w:webHidden/>
              </w:rPr>
              <w:instrText xml:space="preserve"> PAGEREF _Toc405888998 \h </w:instrText>
            </w:r>
            <w:r>
              <w:rPr>
                <w:noProof/>
                <w:webHidden/>
              </w:rPr>
            </w:r>
            <w:r>
              <w:rPr>
                <w:noProof/>
                <w:webHidden/>
              </w:rPr>
              <w:fldChar w:fldCharType="separate"/>
            </w:r>
            <w:r>
              <w:rPr>
                <w:noProof/>
                <w:webHidden/>
              </w:rPr>
              <w:t>42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8999" w:history="1">
            <w:r w:rsidRPr="00056F36">
              <w:rPr>
                <w:rStyle w:val="a5"/>
                <w:rFonts w:hint="eastAsia"/>
                <w:noProof/>
              </w:rPr>
              <w:t>九、十种非真实色</w:t>
            </w:r>
            <w:r>
              <w:rPr>
                <w:noProof/>
                <w:webHidden/>
              </w:rPr>
              <w:tab/>
            </w:r>
            <w:r>
              <w:rPr>
                <w:noProof/>
                <w:webHidden/>
              </w:rPr>
              <w:fldChar w:fldCharType="begin"/>
            </w:r>
            <w:r>
              <w:rPr>
                <w:noProof/>
                <w:webHidden/>
              </w:rPr>
              <w:instrText xml:space="preserve"> PAGEREF _Toc405888999 \h </w:instrText>
            </w:r>
            <w:r>
              <w:rPr>
                <w:noProof/>
                <w:webHidden/>
              </w:rPr>
            </w:r>
            <w:r>
              <w:rPr>
                <w:noProof/>
                <w:webHidden/>
              </w:rPr>
              <w:fldChar w:fldCharType="separate"/>
            </w:r>
            <w:r>
              <w:rPr>
                <w:noProof/>
                <w:webHidden/>
              </w:rPr>
              <w:t>43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0" w:history="1">
            <w:r w:rsidRPr="00056F36">
              <w:rPr>
                <w:rStyle w:val="a5"/>
                <w:rFonts w:hint="eastAsia"/>
                <w:noProof/>
              </w:rPr>
              <w:t>十、空界</w:t>
            </w:r>
            <w:r>
              <w:rPr>
                <w:noProof/>
                <w:webHidden/>
              </w:rPr>
              <w:tab/>
            </w:r>
            <w:r>
              <w:rPr>
                <w:noProof/>
                <w:webHidden/>
              </w:rPr>
              <w:fldChar w:fldCharType="begin"/>
            </w:r>
            <w:r>
              <w:rPr>
                <w:noProof/>
                <w:webHidden/>
              </w:rPr>
              <w:instrText xml:space="preserve"> PAGEREF _Toc405889000 \h </w:instrText>
            </w:r>
            <w:r>
              <w:rPr>
                <w:noProof/>
                <w:webHidden/>
              </w:rPr>
            </w:r>
            <w:r>
              <w:rPr>
                <w:noProof/>
                <w:webHidden/>
              </w:rPr>
              <w:fldChar w:fldCharType="separate"/>
            </w:r>
            <w:r>
              <w:rPr>
                <w:noProof/>
                <w:webHidden/>
              </w:rPr>
              <w:t>43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1" w:history="1">
            <w:r w:rsidRPr="00056F36">
              <w:rPr>
                <w:rStyle w:val="a5"/>
                <w:rFonts w:hint="eastAsia"/>
                <w:noProof/>
              </w:rPr>
              <w:t>十一、表色</w:t>
            </w:r>
            <w:r>
              <w:rPr>
                <w:noProof/>
                <w:webHidden/>
              </w:rPr>
              <w:tab/>
            </w:r>
            <w:r>
              <w:rPr>
                <w:noProof/>
                <w:webHidden/>
              </w:rPr>
              <w:fldChar w:fldCharType="begin"/>
            </w:r>
            <w:r>
              <w:rPr>
                <w:noProof/>
                <w:webHidden/>
              </w:rPr>
              <w:instrText xml:space="preserve"> PAGEREF _Toc405889001 \h </w:instrText>
            </w:r>
            <w:r>
              <w:rPr>
                <w:noProof/>
                <w:webHidden/>
              </w:rPr>
            </w:r>
            <w:r>
              <w:rPr>
                <w:noProof/>
                <w:webHidden/>
              </w:rPr>
              <w:fldChar w:fldCharType="separate"/>
            </w:r>
            <w:r>
              <w:rPr>
                <w:noProof/>
                <w:webHidden/>
              </w:rPr>
              <w:t>43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2" w:history="1">
            <w:r w:rsidRPr="00056F36">
              <w:rPr>
                <w:rStyle w:val="a5"/>
                <w:rFonts w:hint="eastAsia"/>
                <w:noProof/>
              </w:rPr>
              <w:t>十二、变化色</w:t>
            </w:r>
            <w:r>
              <w:rPr>
                <w:noProof/>
                <w:webHidden/>
              </w:rPr>
              <w:tab/>
            </w:r>
            <w:r>
              <w:rPr>
                <w:noProof/>
                <w:webHidden/>
              </w:rPr>
              <w:fldChar w:fldCharType="begin"/>
            </w:r>
            <w:r>
              <w:rPr>
                <w:noProof/>
                <w:webHidden/>
              </w:rPr>
              <w:instrText xml:space="preserve"> PAGEREF _Toc405889002 \h </w:instrText>
            </w:r>
            <w:r>
              <w:rPr>
                <w:noProof/>
                <w:webHidden/>
              </w:rPr>
            </w:r>
            <w:r>
              <w:rPr>
                <w:noProof/>
                <w:webHidden/>
              </w:rPr>
              <w:fldChar w:fldCharType="separate"/>
            </w:r>
            <w:r>
              <w:rPr>
                <w:noProof/>
                <w:webHidden/>
              </w:rPr>
              <w:t>44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3" w:history="1">
            <w:r w:rsidRPr="00056F36">
              <w:rPr>
                <w:rStyle w:val="a5"/>
                <w:rFonts w:hint="eastAsia"/>
                <w:noProof/>
              </w:rPr>
              <w:t>十三、相色</w:t>
            </w:r>
            <w:r>
              <w:rPr>
                <w:noProof/>
                <w:webHidden/>
              </w:rPr>
              <w:tab/>
            </w:r>
            <w:r>
              <w:rPr>
                <w:noProof/>
                <w:webHidden/>
              </w:rPr>
              <w:fldChar w:fldCharType="begin"/>
            </w:r>
            <w:r>
              <w:rPr>
                <w:noProof/>
                <w:webHidden/>
              </w:rPr>
              <w:instrText xml:space="preserve"> PAGEREF _Toc405889003 \h </w:instrText>
            </w:r>
            <w:r>
              <w:rPr>
                <w:noProof/>
                <w:webHidden/>
              </w:rPr>
            </w:r>
            <w:r>
              <w:rPr>
                <w:noProof/>
                <w:webHidden/>
              </w:rPr>
              <w:fldChar w:fldCharType="separate"/>
            </w:r>
            <w:r>
              <w:rPr>
                <w:noProof/>
                <w:webHidden/>
              </w:rPr>
              <w:t>45</w:t>
            </w:r>
            <w:r>
              <w:rPr>
                <w:noProof/>
                <w:webHidden/>
              </w:rPr>
              <w:fldChar w:fldCharType="end"/>
            </w:r>
          </w:hyperlink>
        </w:p>
        <w:p w:rsidR="0062348B" w:rsidRDefault="0062348B">
          <w:pPr>
            <w:pStyle w:val="10"/>
            <w:tabs>
              <w:tab w:val="right" w:leader="dot" w:pos="8296"/>
            </w:tabs>
            <w:rPr>
              <w:noProof/>
              <w:sz w:val="21"/>
            </w:rPr>
          </w:pPr>
          <w:hyperlink w:anchor="_Toc405889004" w:history="1">
            <w:r w:rsidRPr="00056F36">
              <w:rPr>
                <w:rStyle w:val="a5"/>
                <w:rFonts w:hint="eastAsia"/>
                <w:noProof/>
              </w:rPr>
              <w:t>色法（三）</w:t>
            </w:r>
            <w:r>
              <w:rPr>
                <w:noProof/>
                <w:webHidden/>
              </w:rPr>
              <w:tab/>
            </w:r>
            <w:r>
              <w:rPr>
                <w:noProof/>
                <w:webHidden/>
              </w:rPr>
              <w:fldChar w:fldCharType="begin"/>
            </w:r>
            <w:r>
              <w:rPr>
                <w:noProof/>
                <w:webHidden/>
              </w:rPr>
              <w:instrText xml:space="preserve"> PAGEREF _Toc405889004 \h </w:instrText>
            </w:r>
            <w:r>
              <w:rPr>
                <w:noProof/>
                <w:webHidden/>
              </w:rPr>
            </w:r>
            <w:r>
              <w:rPr>
                <w:noProof/>
                <w:webHidden/>
              </w:rPr>
              <w:fldChar w:fldCharType="separate"/>
            </w:r>
            <w:r>
              <w:rPr>
                <w:noProof/>
                <w:webHidden/>
              </w:rPr>
              <w:t>47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5" w:history="1">
            <w:r w:rsidRPr="00056F36">
              <w:rPr>
                <w:rStyle w:val="a5"/>
                <w:rFonts w:hint="eastAsia"/>
                <w:noProof/>
              </w:rPr>
              <w:t>一、色法产生的原因</w:t>
            </w:r>
            <w:r>
              <w:rPr>
                <w:noProof/>
                <w:webHidden/>
              </w:rPr>
              <w:tab/>
            </w:r>
            <w:r>
              <w:rPr>
                <w:noProof/>
                <w:webHidden/>
              </w:rPr>
              <w:fldChar w:fldCharType="begin"/>
            </w:r>
            <w:r>
              <w:rPr>
                <w:noProof/>
                <w:webHidden/>
              </w:rPr>
              <w:instrText xml:space="preserve"> PAGEREF _Toc405889005 \h </w:instrText>
            </w:r>
            <w:r>
              <w:rPr>
                <w:noProof/>
                <w:webHidden/>
              </w:rPr>
            </w:r>
            <w:r>
              <w:rPr>
                <w:noProof/>
                <w:webHidden/>
              </w:rPr>
              <w:fldChar w:fldCharType="separate"/>
            </w:r>
            <w:r>
              <w:rPr>
                <w:noProof/>
                <w:webHidden/>
              </w:rPr>
              <w:t>47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6" w:history="1">
            <w:r w:rsidRPr="00056F36">
              <w:rPr>
                <w:rStyle w:val="a5"/>
                <w:rFonts w:hint="eastAsia"/>
                <w:noProof/>
              </w:rPr>
              <w:t>二、业生色</w:t>
            </w:r>
            <w:r>
              <w:rPr>
                <w:noProof/>
                <w:webHidden/>
              </w:rPr>
              <w:tab/>
            </w:r>
            <w:r>
              <w:rPr>
                <w:noProof/>
                <w:webHidden/>
              </w:rPr>
              <w:fldChar w:fldCharType="begin"/>
            </w:r>
            <w:r>
              <w:rPr>
                <w:noProof/>
                <w:webHidden/>
              </w:rPr>
              <w:instrText xml:space="preserve"> PAGEREF _Toc405889006 \h </w:instrText>
            </w:r>
            <w:r>
              <w:rPr>
                <w:noProof/>
                <w:webHidden/>
              </w:rPr>
            </w:r>
            <w:r>
              <w:rPr>
                <w:noProof/>
                <w:webHidden/>
              </w:rPr>
              <w:fldChar w:fldCharType="separate"/>
            </w:r>
            <w:r>
              <w:rPr>
                <w:noProof/>
                <w:webHidden/>
              </w:rPr>
              <w:t>47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7" w:history="1">
            <w:r w:rsidRPr="00056F36">
              <w:rPr>
                <w:rStyle w:val="a5"/>
                <w:rFonts w:hint="eastAsia"/>
                <w:noProof/>
              </w:rPr>
              <w:t>三、心生色</w:t>
            </w:r>
            <w:r>
              <w:rPr>
                <w:noProof/>
                <w:webHidden/>
              </w:rPr>
              <w:tab/>
            </w:r>
            <w:r>
              <w:rPr>
                <w:noProof/>
                <w:webHidden/>
              </w:rPr>
              <w:fldChar w:fldCharType="begin"/>
            </w:r>
            <w:r>
              <w:rPr>
                <w:noProof/>
                <w:webHidden/>
              </w:rPr>
              <w:instrText xml:space="preserve"> PAGEREF _Toc405889007 \h </w:instrText>
            </w:r>
            <w:r>
              <w:rPr>
                <w:noProof/>
                <w:webHidden/>
              </w:rPr>
            </w:r>
            <w:r>
              <w:rPr>
                <w:noProof/>
                <w:webHidden/>
              </w:rPr>
              <w:fldChar w:fldCharType="separate"/>
            </w:r>
            <w:r>
              <w:rPr>
                <w:noProof/>
                <w:webHidden/>
              </w:rPr>
              <w:t>47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8" w:history="1">
            <w:r w:rsidRPr="00056F36">
              <w:rPr>
                <w:rStyle w:val="a5"/>
                <w:rFonts w:hint="eastAsia"/>
                <w:noProof/>
              </w:rPr>
              <w:t>四、时节生色</w:t>
            </w:r>
            <w:r>
              <w:rPr>
                <w:noProof/>
                <w:webHidden/>
              </w:rPr>
              <w:tab/>
            </w:r>
            <w:r>
              <w:rPr>
                <w:noProof/>
                <w:webHidden/>
              </w:rPr>
              <w:fldChar w:fldCharType="begin"/>
            </w:r>
            <w:r>
              <w:rPr>
                <w:noProof/>
                <w:webHidden/>
              </w:rPr>
              <w:instrText xml:space="preserve"> PAGEREF _Toc405889008 \h </w:instrText>
            </w:r>
            <w:r>
              <w:rPr>
                <w:noProof/>
                <w:webHidden/>
              </w:rPr>
            </w:r>
            <w:r>
              <w:rPr>
                <w:noProof/>
                <w:webHidden/>
              </w:rPr>
              <w:fldChar w:fldCharType="separate"/>
            </w:r>
            <w:r>
              <w:rPr>
                <w:noProof/>
                <w:webHidden/>
              </w:rPr>
              <w:t>49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09" w:history="1">
            <w:r w:rsidRPr="00056F36">
              <w:rPr>
                <w:rStyle w:val="a5"/>
                <w:rFonts w:hint="eastAsia"/>
                <w:noProof/>
              </w:rPr>
              <w:t>五、智慧之光</w:t>
            </w:r>
            <w:r>
              <w:rPr>
                <w:noProof/>
                <w:webHidden/>
              </w:rPr>
              <w:tab/>
            </w:r>
            <w:r>
              <w:rPr>
                <w:noProof/>
                <w:webHidden/>
              </w:rPr>
              <w:fldChar w:fldCharType="begin"/>
            </w:r>
            <w:r>
              <w:rPr>
                <w:noProof/>
                <w:webHidden/>
              </w:rPr>
              <w:instrText xml:space="preserve"> PAGEREF _Toc405889009 \h </w:instrText>
            </w:r>
            <w:r>
              <w:rPr>
                <w:noProof/>
                <w:webHidden/>
              </w:rPr>
            </w:r>
            <w:r>
              <w:rPr>
                <w:noProof/>
                <w:webHidden/>
              </w:rPr>
              <w:fldChar w:fldCharType="separate"/>
            </w:r>
            <w:r>
              <w:rPr>
                <w:noProof/>
                <w:webHidden/>
              </w:rPr>
              <w:t>49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0" w:history="1">
            <w:r w:rsidRPr="00056F36">
              <w:rPr>
                <w:rStyle w:val="a5"/>
                <w:rFonts w:hint="eastAsia"/>
                <w:noProof/>
              </w:rPr>
              <w:t>六、食生色</w:t>
            </w:r>
            <w:r>
              <w:rPr>
                <w:noProof/>
                <w:webHidden/>
              </w:rPr>
              <w:tab/>
            </w:r>
            <w:r>
              <w:rPr>
                <w:noProof/>
                <w:webHidden/>
              </w:rPr>
              <w:fldChar w:fldCharType="begin"/>
            </w:r>
            <w:r>
              <w:rPr>
                <w:noProof/>
                <w:webHidden/>
              </w:rPr>
              <w:instrText xml:space="preserve"> PAGEREF _Toc405889010 \h </w:instrText>
            </w:r>
            <w:r>
              <w:rPr>
                <w:noProof/>
                <w:webHidden/>
              </w:rPr>
            </w:r>
            <w:r>
              <w:rPr>
                <w:noProof/>
                <w:webHidden/>
              </w:rPr>
              <w:fldChar w:fldCharType="separate"/>
            </w:r>
            <w:r>
              <w:rPr>
                <w:noProof/>
                <w:webHidden/>
              </w:rPr>
              <w:t>50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1" w:history="1">
            <w:r w:rsidRPr="00056F36">
              <w:rPr>
                <w:rStyle w:val="a5"/>
                <w:rFonts w:hint="eastAsia"/>
                <w:noProof/>
              </w:rPr>
              <w:t>七、色聚</w:t>
            </w:r>
            <w:r>
              <w:rPr>
                <w:noProof/>
                <w:webHidden/>
              </w:rPr>
              <w:tab/>
            </w:r>
            <w:r>
              <w:rPr>
                <w:noProof/>
                <w:webHidden/>
              </w:rPr>
              <w:fldChar w:fldCharType="begin"/>
            </w:r>
            <w:r>
              <w:rPr>
                <w:noProof/>
                <w:webHidden/>
              </w:rPr>
              <w:instrText xml:space="preserve"> PAGEREF _Toc405889011 \h </w:instrText>
            </w:r>
            <w:r>
              <w:rPr>
                <w:noProof/>
                <w:webHidden/>
              </w:rPr>
            </w:r>
            <w:r>
              <w:rPr>
                <w:noProof/>
                <w:webHidden/>
              </w:rPr>
              <w:fldChar w:fldCharType="separate"/>
            </w:r>
            <w:r>
              <w:rPr>
                <w:noProof/>
                <w:webHidden/>
              </w:rPr>
              <w:t>50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2" w:history="1">
            <w:r w:rsidRPr="00056F36">
              <w:rPr>
                <w:rStyle w:val="a5"/>
                <w:rFonts w:hint="eastAsia"/>
                <w:noProof/>
              </w:rPr>
              <w:t>八、色法的转起</w:t>
            </w:r>
            <w:r>
              <w:rPr>
                <w:noProof/>
                <w:webHidden/>
              </w:rPr>
              <w:tab/>
            </w:r>
            <w:r>
              <w:rPr>
                <w:noProof/>
                <w:webHidden/>
              </w:rPr>
              <w:fldChar w:fldCharType="begin"/>
            </w:r>
            <w:r>
              <w:rPr>
                <w:noProof/>
                <w:webHidden/>
              </w:rPr>
              <w:instrText xml:space="preserve"> PAGEREF _Toc405889012 \h </w:instrText>
            </w:r>
            <w:r>
              <w:rPr>
                <w:noProof/>
                <w:webHidden/>
              </w:rPr>
            </w:r>
            <w:r>
              <w:rPr>
                <w:noProof/>
                <w:webHidden/>
              </w:rPr>
              <w:fldChar w:fldCharType="separate"/>
            </w:r>
            <w:r>
              <w:rPr>
                <w:noProof/>
                <w:webHidden/>
              </w:rPr>
              <w:t>51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3" w:history="1">
            <w:r w:rsidRPr="00056F36">
              <w:rPr>
                <w:rStyle w:val="a5"/>
                <w:rFonts w:hint="eastAsia"/>
                <w:noProof/>
              </w:rPr>
              <w:t>九、梵天人</w:t>
            </w:r>
            <w:r>
              <w:rPr>
                <w:noProof/>
                <w:webHidden/>
              </w:rPr>
              <w:tab/>
            </w:r>
            <w:r>
              <w:rPr>
                <w:noProof/>
                <w:webHidden/>
              </w:rPr>
              <w:fldChar w:fldCharType="begin"/>
            </w:r>
            <w:r>
              <w:rPr>
                <w:noProof/>
                <w:webHidden/>
              </w:rPr>
              <w:instrText xml:space="preserve"> PAGEREF _Toc405889013 \h </w:instrText>
            </w:r>
            <w:r>
              <w:rPr>
                <w:noProof/>
                <w:webHidden/>
              </w:rPr>
            </w:r>
            <w:r>
              <w:rPr>
                <w:noProof/>
                <w:webHidden/>
              </w:rPr>
              <w:fldChar w:fldCharType="separate"/>
            </w:r>
            <w:r>
              <w:rPr>
                <w:noProof/>
                <w:webHidden/>
              </w:rPr>
              <w:t>52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4" w:history="1">
            <w:r w:rsidRPr="00056F36">
              <w:rPr>
                <w:rStyle w:val="a5"/>
                <w:rFonts w:hint="eastAsia"/>
                <w:noProof/>
              </w:rPr>
              <w:t>十、六处门色法</w:t>
            </w:r>
            <w:r>
              <w:rPr>
                <w:noProof/>
                <w:webHidden/>
              </w:rPr>
              <w:tab/>
            </w:r>
            <w:r>
              <w:rPr>
                <w:noProof/>
                <w:webHidden/>
              </w:rPr>
              <w:fldChar w:fldCharType="begin"/>
            </w:r>
            <w:r>
              <w:rPr>
                <w:noProof/>
                <w:webHidden/>
              </w:rPr>
              <w:instrText xml:space="preserve"> PAGEREF _Toc405889014 \h </w:instrText>
            </w:r>
            <w:r>
              <w:rPr>
                <w:noProof/>
                <w:webHidden/>
              </w:rPr>
            </w:r>
            <w:r>
              <w:rPr>
                <w:noProof/>
                <w:webHidden/>
              </w:rPr>
              <w:fldChar w:fldCharType="separate"/>
            </w:r>
            <w:r>
              <w:rPr>
                <w:noProof/>
                <w:webHidden/>
              </w:rPr>
              <w:t>53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5" w:history="1">
            <w:r w:rsidRPr="00056F36">
              <w:rPr>
                <w:rStyle w:val="a5"/>
                <w:rFonts w:hint="eastAsia"/>
                <w:noProof/>
              </w:rPr>
              <w:t>十一、辨识色法的必要性</w:t>
            </w:r>
            <w:r>
              <w:rPr>
                <w:noProof/>
                <w:webHidden/>
              </w:rPr>
              <w:tab/>
            </w:r>
            <w:r>
              <w:rPr>
                <w:noProof/>
                <w:webHidden/>
              </w:rPr>
              <w:fldChar w:fldCharType="begin"/>
            </w:r>
            <w:r>
              <w:rPr>
                <w:noProof/>
                <w:webHidden/>
              </w:rPr>
              <w:instrText xml:space="preserve"> PAGEREF _Toc405889015 \h </w:instrText>
            </w:r>
            <w:r>
              <w:rPr>
                <w:noProof/>
                <w:webHidden/>
              </w:rPr>
            </w:r>
            <w:r>
              <w:rPr>
                <w:noProof/>
                <w:webHidden/>
              </w:rPr>
              <w:fldChar w:fldCharType="separate"/>
            </w:r>
            <w:r>
              <w:rPr>
                <w:noProof/>
                <w:webHidden/>
              </w:rPr>
              <w:t>55</w:t>
            </w:r>
            <w:r>
              <w:rPr>
                <w:noProof/>
                <w:webHidden/>
              </w:rPr>
              <w:fldChar w:fldCharType="end"/>
            </w:r>
          </w:hyperlink>
        </w:p>
        <w:p w:rsidR="0062348B" w:rsidRDefault="0062348B">
          <w:pPr>
            <w:pStyle w:val="10"/>
            <w:tabs>
              <w:tab w:val="right" w:leader="dot" w:pos="8296"/>
            </w:tabs>
            <w:rPr>
              <w:noProof/>
              <w:sz w:val="21"/>
            </w:rPr>
          </w:pPr>
          <w:hyperlink w:anchor="_Toc405889016" w:history="1">
            <w:r w:rsidRPr="00056F36">
              <w:rPr>
                <w:rStyle w:val="a5"/>
                <w:rFonts w:hint="eastAsia"/>
                <w:noProof/>
              </w:rPr>
              <w:t>遍一切心心所</w:t>
            </w:r>
            <w:r>
              <w:rPr>
                <w:noProof/>
                <w:webHidden/>
              </w:rPr>
              <w:tab/>
            </w:r>
            <w:r>
              <w:rPr>
                <w:noProof/>
                <w:webHidden/>
              </w:rPr>
              <w:fldChar w:fldCharType="begin"/>
            </w:r>
            <w:r>
              <w:rPr>
                <w:noProof/>
                <w:webHidden/>
              </w:rPr>
              <w:instrText xml:space="preserve"> PAGEREF _Toc405889016 \h </w:instrText>
            </w:r>
            <w:r>
              <w:rPr>
                <w:noProof/>
                <w:webHidden/>
              </w:rPr>
            </w:r>
            <w:r>
              <w:rPr>
                <w:noProof/>
                <w:webHidden/>
              </w:rPr>
              <w:fldChar w:fldCharType="separate"/>
            </w:r>
            <w:r>
              <w:rPr>
                <w:noProof/>
                <w:webHidden/>
              </w:rPr>
              <w:t>56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7" w:history="1">
            <w:r w:rsidRPr="00056F36">
              <w:rPr>
                <w:rStyle w:val="a5"/>
                <w:rFonts w:hint="eastAsia"/>
                <w:noProof/>
              </w:rPr>
              <w:t>一、名法与所缘</w:t>
            </w:r>
            <w:r>
              <w:rPr>
                <w:noProof/>
                <w:webHidden/>
              </w:rPr>
              <w:tab/>
            </w:r>
            <w:r>
              <w:rPr>
                <w:noProof/>
                <w:webHidden/>
              </w:rPr>
              <w:fldChar w:fldCharType="begin"/>
            </w:r>
            <w:r>
              <w:rPr>
                <w:noProof/>
                <w:webHidden/>
              </w:rPr>
              <w:instrText xml:space="preserve"> PAGEREF _Toc405889017 \h </w:instrText>
            </w:r>
            <w:r>
              <w:rPr>
                <w:noProof/>
                <w:webHidden/>
              </w:rPr>
            </w:r>
            <w:r>
              <w:rPr>
                <w:noProof/>
                <w:webHidden/>
              </w:rPr>
              <w:fldChar w:fldCharType="separate"/>
            </w:r>
            <w:r>
              <w:rPr>
                <w:noProof/>
                <w:webHidden/>
              </w:rPr>
              <w:t>56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8" w:history="1">
            <w:r w:rsidRPr="00056F36">
              <w:rPr>
                <w:rStyle w:val="a5"/>
                <w:rFonts w:hint="eastAsia"/>
                <w:noProof/>
              </w:rPr>
              <w:t>二、心所的四个特点</w:t>
            </w:r>
            <w:r>
              <w:rPr>
                <w:noProof/>
                <w:webHidden/>
              </w:rPr>
              <w:tab/>
            </w:r>
            <w:r>
              <w:rPr>
                <w:noProof/>
                <w:webHidden/>
              </w:rPr>
              <w:fldChar w:fldCharType="begin"/>
            </w:r>
            <w:r>
              <w:rPr>
                <w:noProof/>
                <w:webHidden/>
              </w:rPr>
              <w:instrText xml:space="preserve"> PAGEREF _Toc405889018 \h </w:instrText>
            </w:r>
            <w:r>
              <w:rPr>
                <w:noProof/>
                <w:webHidden/>
              </w:rPr>
            </w:r>
            <w:r>
              <w:rPr>
                <w:noProof/>
                <w:webHidden/>
              </w:rPr>
              <w:fldChar w:fldCharType="separate"/>
            </w:r>
            <w:r>
              <w:rPr>
                <w:noProof/>
                <w:webHidden/>
              </w:rPr>
              <w:t>56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19" w:history="1">
            <w:r w:rsidRPr="00056F36">
              <w:rPr>
                <w:rStyle w:val="a5"/>
                <w:rFonts w:hint="eastAsia"/>
                <w:noProof/>
              </w:rPr>
              <w:t>三、五十二种心所</w:t>
            </w:r>
            <w:r>
              <w:rPr>
                <w:noProof/>
                <w:webHidden/>
              </w:rPr>
              <w:tab/>
            </w:r>
            <w:r>
              <w:rPr>
                <w:noProof/>
                <w:webHidden/>
              </w:rPr>
              <w:fldChar w:fldCharType="begin"/>
            </w:r>
            <w:r>
              <w:rPr>
                <w:noProof/>
                <w:webHidden/>
              </w:rPr>
              <w:instrText xml:space="preserve"> PAGEREF _Toc405889019 \h </w:instrText>
            </w:r>
            <w:r>
              <w:rPr>
                <w:noProof/>
                <w:webHidden/>
              </w:rPr>
            </w:r>
            <w:r>
              <w:rPr>
                <w:noProof/>
                <w:webHidden/>
              </w:rPr>
              <w:fldChar w:fldCharType="separate"/>
            </w:r>
            <w:r>
              <w:rPr>
                <w:noProof/>
                <w:webHidden/>
              </w:rPr>
              <w:t>57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0" w:history="1">
            <w:r w:rsidRPr="00056F36">
              <w:rPr>
                <w:rStyle w:val="a5"/>
                <w:rFonts w:hint="eastAsia"/>
                <w:noProof/>
              </w:rPr>
              <w:t>四、七个遍一切心所——触</w:t>
            </w:r>
            <w:r>
              <w:rPr>
                <w:noProof/>
                <w:webHidden/>
              </w:rPr>
              <w:tab/>
            </w:r>
            <w:r>
              <w:rPr>
                <w:noProof/>
                <w:webHidden/>
              </w:rPr>
              <w:fldChar w:fldCharType="begin"/>
            </w:r>
            <w:r>
              <w:rPr>
                <w:noProof/>
                <w:webHidden/>
              </w:rPr>
              <w:instrText xml:space="preserve"> PAGEREF _Toc405889020 \h </w:instrText>
            </w:r>
            <w:r>
              <w:rPr>
                <w:noProof/>
                <w:webHidden/>
              </w:rPr>
            </w:r>
            <w:r>
              <w:rPr>
                <w:noProof/>
                <w:webHidden/>
              </w:rPr>
              <w:fldChar w:fldCharType="separate"/>
            </w:r>
            <w:r>
              <w:rPr>
                <w:noProof/>
                <w:webHidden/>
              </w:rPr>
              <w:t>58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1" w:history="1">
            <w:r w:rsidRPr="00056F36">
              <w:rPr>
                <w:rStyle w:val="a5"/>
                <w:rFonts w:hint="eastAsia"/>
                <w:noProof/>
              </w:rPr>
              <w:t>五、受</w:t>
            </w:r>
            <w:r>
              <w:rPr>
                <w:noProof/>
                <w:webHidden/>
              </w:rPr>
              <w:tab/>
            </w:r>
            <w:r>
              <w:rPr>
                <w:noProof/>
                <w:webHidden/>
              </w:rPr>
              <w:fldChar w:fldCharType="begin"/>
            </w:r>
            <w:r>
              <w:rPr>
                <w:noProof/>
                <w:webHidden/>
              </w:rPr>
              <w:instrText xml:space="preserve"> PAGEREF _Toc405889021 \h </w:instrText>
            </w:r>
            <w:r>
              <w:rPr>
                <w:noProof/>
                <w:webHidden/>
              </w:rPr>
            </w:r>
            <w:r>
              <w:rPr>
                <w:noProof/>
                <w:webHidden/>
              </w:rPr>
              <w:fldChar w:fldCharType="separate"/>
            </w:r>
            <w:r>
              <w:rPr>
                <w:noProof/>
                <w:webHidden/>
              </w:rPr>
              <w:t>58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2" w:history="1">
            <w:r w:rsidRPr="00056F36">
              <w:rPr>
                <w:rStyle w:val="a5"/>
                <w:rFonts w:hint="eastAsia"/>
                <w:noProof/>
              </w:rPr>
              <w:t>六、五种受</w:t>
            </w:r>
            <w:r>
              <w:rPr>
                <w:noProof/>
                <w:webHidden/>
              </w:rPr>
              <w:tab/>
            </w:r>
            <w:r>
              <w:rPr>
                <w:noProof/>
                <w:webHidden/>
              </w:rPr>
              <w:fldChar w:fldCharType="begin"/>
            </w:r>
            <w:r>
              <w:rPr>
                <w:noProof/>
                <w:webHidden/>
              </w:rPr>
              <w:instrText xml:space="preserve"> PAGEREF _Toc405889022 \h </w:instrText>
            </w:r>
            <w:r>
              <w:rPr>
                <w:noProof/>
                <w:webHidden/>
              </w:rPr>
            </w:r>
            <w:r>
              <w:rPr>
                <w:noProof/>
                <w:webHidden/>
              </w:rPr>
              <w:fldChar w:fldCharType="separate"/>
            </w:r>
            <w:r>
              <w:rPr>
                <w:noProof/>
                <w:webHidden/>
              </w:rPr>
              <w:t>58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3" w:history="1">
            <w:r w:rsidRPr="00056F36">
              <w:rPr>
                <w:rStyle w:val="a5"/>
                <w:rFonts w:hint="eastAsia"/>
                <w:noProof/>
              </w:rPr>
              <w:t>七、佛陀唯四受</w:t>
            </w:r>
            <w:r>
              <w:rPr>
                <w:noProof/>
                <w:webHidden/>
              </w:rPr>
              <w:tab/>
            </w:r>
            <w:r>
              <w:rPr>
                <w:noProof/>
                <w:webHidden/>
              </w:rPr>
              <w:fldChar w:fldCharType="begin"/>
            </w:r>
            <w:r>
              <w:rPr>
                <w:noProof/>
                <w:webHidden/>
              </w:rPr>
              <w:instrText xml:space="preserve"> PAGEREF _Toc405889023 \h </w:instrText>
            </w:r>
            <w:r>
              <w:rPr>
                <w:noProof/>
                <w:webHidden/>
              </w:rPr>
            </w:r>
            <w:r>
              <w:rPr>
                <w:noProof/>
                <w:webHidden/>
              </w:rPr>
              <w:fldChar w:fldCharType="separate"/>
            </w:r>
            <w:r>
              <w:rPr>
                <w:noProof/>
                <w:webHidden/>
              </w:rPr>
              <w:t>59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4" w:history="1">
            <w:r w:rsidRPr="00056F36">
              <w:rPr>
                <w:rStyle w:val="a5"/>
                <w:rFonts w:hint="eastAsia"/>
                <w:noProof/>
              </w:rPr>
              <w:t>八、想</w:t>
            </w:r>
            <w:r>
              <w:rPr>
                <w:noProof/>
                <w:webHidden/>
              </w:rPr>
              <w:tab/>
            </w:r>
            <w:r>
              <w:rPr>
                <w:noProof/>
                <w:webHidden/>
              </w:rPr>
              <w:fldChar w:fldCharType="begin"/>
            </w:r>
            <w:r>
              <w:rPr>
                <w:noProof/>
                <w:webHidden/>
              </w:rPr>
              <w:instrText xml:space="preserve"> PAGEREF _Toc405889024 \h </w:instrText>
            </w:r>
            <w:r>
              <w:rPr>
                <w:noProof/>
                <w:webHidden/>
              </w:rPr>
            </w:r>
            <w:r>
              <w:rPr>
                <w:noProof/>
                <w:webHidden/>
              </w:rPr>
              <w:fldChar w:fldCharType="separate"/>
            </w:r>
            <w:r>
              <w:rPr>
                <w:noProof/>
                <w:webHidden/>
              </w:rPr>
              <w:t>60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5" w:history="1">
            <w:r w:rsidRPr="00056F36">
              <w:rPr>
                <w:rStyle w:val="a5"/>
                <w:rFonts w:hint="eastAsia"/>
                <w:noProof/>
              </w:rPr>
              <w:t>九、思</w:t>
            </w:r>
            <w:r>
              <w:rPr>
                <w:noProof/>
                <w:webHidden/>
              </w:rPr>
              <w:tab/>
            </w:r>
            <w:r>
              <w:rPr>
                <w:noProof/>
                <w:webHidden/>
              </w:rPr>
              <w:fldChar w:fldCharType="begin"/>
            </w:r>
            <w:r>
              <w:rPr>
                <w:noProof/>
                <w:webHidden/>
              </w:rPr>
              <w:instrText xml:space="preserve"> PAGEREF _Toc405889025 \h </w:instrText>
            </w:r>
            <w:r>
              <w:rPr>
                <w:noProof/>
                <w:webHidden/>
              </w:rPr>
            </w:r>
            <w:r>
              <w:rPr>
                <w:noProof/>
                <w:webHidden/>
              </w:rPr>
              <w:fldChar w:fldCharType="separate"/>
            </w:r>
            <w:r>
              <w:rPr>
                <w:noProof/>
                <w:webHidden/>
              </w:rPr>
              <w:t>61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6" w:history="1">
            <w:r w:rsidRPr="00056F36">
              <w:rPr>
                <w:rStyle w:val="a5"/>
                <w:rFonts w:hint="eastAsia"/>
                <w:noProof/>
              </w:rPr>
              <w:t>十、一境性</w:t>
            </w:r>
            <w:r>
              <w:rPr>
                <w:noProof/>
                <w:webHidden/>
              </w:rPr>
              <w:tab/>
            </w:r>
            <w:r>
              <w:rPr>
                <w:noProof/>
                <w:webHidden/>
              </w:rPr>
              <w:fldChar w:fldCharType="begin"/>
            </w:r>
            <w:r>
              <w:rPr>
                <w:noProof/>
                <w:webHidden/>
              </w:rPr>
              <w:instrText xml:space="preserve"> PAGEREF _Toc405889026 \h </w:instrText>
            </w:r>
            <w:r>
              <w:rPr>
                <w:noProof/>
                <w:webHidden/>
              </w:rPr>
            </w:r>
            <w:r>
              <w:rPr>
                <w:noProof/>
                <w:webHidden/>
              </w:rPr>
              <w:fldChar w:fldCharType="separate"/>
            </w:r>
            <w:r>
              <w:rPr>
                <w:noProof/>
                <w:webHidden/>
              </w:rPr>
              <w:t>61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7" w:history="1">
            <w:r w:rsidRPr="00056F36">
              <w:rPr>
                <w:rStyle w:val="a5"/>
                <w:rFonts w:hint="eastAsia"/>
                <w:noProof/>
              </w:rPr>
              <w:t>十一、名命根</w:t>
            </w:r>
            <w:r>
              <w:rPr>
                <w:noProof/>
                <w:webHidden/>
              </w:rPr>
              <w:tab/>
            </w:r>
            <w:r>
              <w:rPr>
                <w:noProof/>
                <w:webHidden/>
              </w:rPr>
              <w:fldChar w:fldCharType="begin"/>
            </w:r>
            <w:r>
              <w:rPr>
                <w:noProof/>
                <w:webHidden/>
              </w:rPr>
              <w:instrText xml:space="preserve"> PAGEREF _Toc405889027 \h </w:instrText>
            </w:r>
            <w:r>
              <w:rPr>
                <w:noProof/>
                <w:webHidden/>
              </w:rPr>
            </w:r>
            <w:r>
              <w:rPr>
                <w:noProof/>
                <w:webHidden/>
              </w:rPr>
              <w:fldChar w:fldCharType="separate"/>
            </w:r>
            <w:r>
              <w:rPr>
                <w:noProof/>
                <w:webHidden/>
              </w:rPr>
              <w:t>62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28" w:history="1">
            <w:r w:rsidRPr="00056F36">
              <w:rPr>
                <w:rStyle w:val="a5"/>
                <w:rFonts w:hint="eastAsia"/>
                <w:noProof/>
              </w:rPr>
              <w:t>十二、作意</w:t>
            </w:r>
            <w:r>
              <w:rPr>
                <w:noProof/>
                <w:webHidden/>
              </w:rPr>
              <w:tab/>
            </w:r>
            <w:r>
              <w:rPr>
                <w:noProof/>
                <w:webHidden/>
              </w:rPr>
              <w:fldChar w:fldCharType="begin"/>
            </w:r>
            <w:r>
              <w:rPr>
                <w:noProof/>
                <w:webHidden/>
              </w:rPr>
              <w:instrText xml:space="preserve"> PAGEREF _Toc405889028 \h </w:instrText>
            </w:r>
            <w:r>
              <w:rPr>
                <w:noProof/>
                <w:webHidden/>
              </w:rPr>
            </w:r>
            <w:r>
              <w:rPr>
                <w:noProof/>
                <w:webHidden/>
              </w:rPr>
              <w:fldChar w:fldCharType="separate"/>
            </w:r>
            <w:r>
              <w:rPr>
                <w:noProof/>
                <w:webHidden/>
              </w:rPr>
              <w:t>62</w:t>
            </w:r>
            <w:r>
              <w:rPr>
                <w:noProof/>
                <w:webHidden/>
              </w:rPr>
              <w:fldChar w:fldCharType="end"/>
            </w:r>
          </w:hyperlink>
        </w:p>
        <w:p w:rsidR="0062348B" w:rsidRDefault="0062348B">
          <w:pPr>
            <w:pStyle w:val="10"/>
            <w:tabs>
              <w:tab w:val="right" w:leader="dot" w:pos="8296"/>
            </w:tabs>
            <w:rPr>
              <w:noProof/>
              <w:sz w:val="21"/>
            </w:rPr>
          </w:pPr>
          <w:hyperlink w:anchor="_Toc405889029" w:history="1">
            <w:r w:rsidRPr="00056F36">
              <w:rPr>
                <w:rStyle w:val="a5"/>
                <w:rFonts w:hint="eastAsia"/>
                <w:noProof/>
              </w:rPr>
              <w:t>杂心所</w:t>
            </w:r>
            <w:r>
              <w:rPr>
                <w:noProof/>
                <w:webHidden/>
              </w:rPr>
              <w:tab/>
            </w:r>
            <w:r>
              <w:rPr>
                <w:noProof/>
                <w:webHidden/>
              </w:rPr>
              <w:fldChar w:fldCharType="begin"/>
            </w:r>
            <w:r>
              <w:rPr>
                <w:noProof/>
                <w:webHidden/>
              </w:rPr>
              <w:instrText xml:space="preserve"> PAGEREF _Toc405889029 \h </w:instrText>
            </w:r>
            <w:r>
              <w:rPr>
                <w:noProof/>
                <w:webHidden/>
              </w:rPr>
            </w:r>
            <w:r>
              <w:rPr>
                <w:noProof/>
                <w:webHidden/>
              </w:rPr>
              <w:fldChar w:fldCharType="separate"/>
            </w:r>
            <w:r>
              <w:rPr>
                <w:noProof/>
                <w:webHidden/>
              </w:rPr>
              <w:t>65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0" w:history="1">
            <w:r w:rsidRPr="00056F36">
              <w:rPr>
                <w:rStyle w:val="a5"/>
                <w:rFonts w:hint="eastAsia"/>
                <w:noProof/>
              </w:rPr>
              <w:t>一、复习心所</w:t>
            </w:r>
            <w:r>
              <w:rPr>
                <w:noProof/>
                <w:webHidden/>
              </w:rPr>
              <w:tab/>
            </w:r>
            <w:r>
              <w:rPr>
                <w:noProof/>
                <w:webHidden/>
              </w:rPr>
              <w:fldChar w:fldCharType="begin"/>
            </w:r>
            <w:r>
              <w:rPr>
                <w:noProof/>
                <w:webHidden/>
              </w:rPr>
              <w:instrText xml:space="preserve"> PAGEREF _Toc405889030 \h </w:instrText>
            </w:r>
            <w:r>
              <w:rPr>
                <w:noProof/>
                <w:webHidden/>
              </w:rPr>
            </w:r>
            <w:r>
              <w:rPr>
                <w:noProof/>
                <w:webHidden/>
              </w:rPr>
              <w:fldChar w:fldCharType="separate"/>
            </w:r>
            <w:r>
              <w:rPr>
                <w:noProof/>
                <w:webHidden/>
              </w:rPr>
              <w:t>65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1" w:history="1">
            <w:r w:rsidRPr="00056F36">
              <w:rPr>
                <w:rStyle w:val="a5"/>
                <w:rFonts w:hint="eastAsia"/>
                <w:noProof/>
              </w:rPr>
              <w:t>二、寻</w:t>
            </w:r>
            <w:r>
              <w:rPr>
                <w:noProof/>
                <w:webHidden/>
              </w:rPr>
              <w:tab/>
            </w:r>
            <w:r>
              <w:rPr>
                <w:noProof/>
                <w:webHidden/>
              </w:rPr>
              <w:fldChar w:fldCharType="begin"/>
            </w:r>
            <w:r>
              <w:rPr>
                <w:noProof/>
                <w:webHidden/>
              </w:rPr>
              <w:instrText xml:space="preserve"> PAGEREF _Toc405889031 \h </w:instrText>
            </w:r>
            <w:r>
              <w:rPr>
                <w:noProof/>
                <w:webHidden/>
              </w:rPr>
            </w:r>
            <w:r>
              <w:rPr>
                <w:noProof/>
                <w:webHidden/>
              </w:rPr>
              <w:fldChar w:fldCharType="separate"/>
            </w:r>
            <w:r>
              <w:rPr>
                <w:noProof/>
                <w:webHidden/>
              </w:rPr>
              <w:t>65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2" w:history="1">
            <w:r w:rsidRPr="00056F36">
              <w:rPr>
                <w:rStyle w:val="a5"/>
                <w:rFonts w:hint="eastAsia"/>
                <w:noProof/>
              </w:rPr>
              <w:t>三、伺</w:t>
            </w:r>
            <w:r>
              <w:rPr>
                <w:noProof/>
                <w:webHidden/>
              </w:rPr>
              <w:tab/>
            </w:r>
            <w:r>
              <w:rPr>
                <w:noProof/>
                <w:webHidden/>
              </w:rPr>
              <w:fldChar w:fldCharType="begin"/>
            </w:r>
            <w:r>
              <w:rPr>
                <w:noProof/>
                <w:webHidden/>
              </w:rPr>
              <w:instrText xml:space="preserve"> PAGEREF _Toc405889032 \h </w:instrText>
            </w:r>
            <w:r>
              <w:rPr>
                <w:noProof/>
                <w:webHidden/>
              </w:rPr>
            </w:r>
            <w:r>
              <w:rPr>
                <w:noProof/>
                <w:webHidden/>
              </w:rPr>
              <w:fldChar w:fldCharType="separate"/>
            </w:r>
            <w:r>
              <w:rPr>
                <w:noProof/>
                <w:webHidden/>
              </w:rPr>
              <w:t>66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3" w:history="1">
            <w:r w:rsidRPr="00056F36">
              <w:rPr>
                <w:rStyle w:val="a5"/>
                <w:rFonts w:hint="eastAsia"/>
                <w:noProof/>
              </w:rPr>
              <w:t>四、胜解</w:t>
            </w:r>
            <w:r>
              <w:rPr>
                <w:noProof/>
                <w:webHidden/>
              </w:rPr>
              <w:tab/>
            </w:r>
            <w:r>
              <w:rPr>
                <w:noProof/>
                <w:webHidden/>
              </w:rPr>
              <w:fldChar w:fldCharType="begin"/>
            </w:r>
            <w:r>
              <w:rPr>
                <w:noProof/>
                <w:webHidden/>
              </w:rPr>
              <w:instrText xml:space="preserve"> PAGEREF _Toc405889033 \h </w:instrText>
            </w:r>
            <w:r>
              <w:rPr>
                <w:noProof/>
                <w:webHidden/>
              </w:rPr>
            </w:r>
            <w:r>
              <w:rPr>
                <w:noProof/>
                <w:webHidden/>
              </w:rPr>
              <w:fldChar w:fldCharType="separate"/>
            </w:r>
            <w:r>
              <w:rPr>
                <w:noProof/>
                <w:webHidden/>
              </w:rPr>
              <w:t>66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4" w:history="1">
            <w:r w:rsidRPr="00056F36">
              <w:rPr>
                <w:rStyle w:val="a5"/>
                <w:rFonts w:hint="eastAsia"/>
                <w:noProof/>
              </w:rPr>
              <w:t>五、精进</w:t>
            </w:r>
            <w:r>
              <w:rPr>
                <w:noProof/>
                <w:webHidden/>
              </w:rPr>
              <w:tab/>
            </w:r>
            <w:r>
              <w:rPr>
                <w:noProof/>
                <w:webHidden/>
              </w:rPr>
              <w:fldChar w:fldCharType="begin"/>
            </w:r>
            <w:r>
              <w:rPr>
                <w:noProof/>
                <w:webHidden/>
              </w:rPr>
              <w:instrText xml:space="preserve"> PAGEREF _Toc405889034 \h </w:instrText>
            </w:r>
            <w:r>
              <w:rPr>
                <w:noProof/>
                <w:webHidden/>
              </w:rPr>
            </w:r>
            <w:r>
              <w:rPr>
                <w:noProof/>
                <w:webHidden/>
              </w:rPr>
              <w:fldChar w:fldCharType="separate"/>
            </w:r>
            <w:r>
              <w:rPr>
                <w:noProof/>
                <w:webHidden/>
              </w:rPr>
              <w:t>67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5" w:history="1">
            <w:r w:rsidRPr="00056F36">
              <w:rPr>
                <w:rStyle w:val="a5"/>
                <w:rFonts w:hint="eastAsia"/>
                <w:noProof/>
              </w:rPr>
              <w:t>六、八种悚惧事</w:t>
            </w:r>
            <w:r>
              <w:rPr>
                <w:noProof/>
                <w:webHidden/>
              </w:rPr>
              <w:tab/>
            </w:r>
            <w:r>
              <w:rPr>
                <w:noProof/>
                <w:webHidden/>
              </w:rPr>
              <w:fldChar w:fldCharType="begin"/>
            </w:r>
            <w:r>
              <w:rPr>
                <w:noProof/>
                <w:webHidden/>
              </w:rPr>
              <w:instrText xml:space="preserve"> PAGEREF _Toc405889035 \h </w:instrText>
            </w:r>
            <w:r>
              <w:rPr>
                <w:noProof/>
                <w:webHidden/>
              </w:rPr>
            </w:r>
            <w:r>
              <w:rPr>
                <w:noProof/>
                <w:webHidden/>
              </w:rPr>
              <w:fldChar w:fldCharType="separate"/>
            </w:r>
            <w:r>
              <w:rPr>
                <w:noProof/>
                <w:webHidden/>
              </w:rPr>
              <w:t>68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6" w:history="1">
            <w:r w:rsidRPr="00056F36">
              <w:rPr>
                <w:rStyle w:val="a5"/>
                <w:rFonts w:hint="eastAsia"/>
                <w:noProof/>
              </w:rPr>
              <w:t>七、正精进</w:t>
            </w:r>
            <w:r>
              <w:rPr>
                <w:noProof/>
                <w:webHidden/>
              </w:rPr>
              <w:tab/>
            </w:r>
            <w:r>
              <w:rPr>
                <w:noProof/>
                <w:webHidden/>
              </w:rPr>
              <w:fldChar w:fldCharType="begin"/>
            </w:r>
            <w:r>
              <w:rPr>
                <w:noProof/>
                <w:webHidden/>
              </w:rPr>
              <w:instrText xml:space="preserve"> PAGEREF _Toc405889036 \h </w:instrText>
            </w:r>
            <w:r>
              <w:rPr>
                <w:noProof/>
                <w:webHidden/>
              </w:rPr>
            </w:r>
            <w:r>
              <w:rPr>
                <w:noProof/>
                <w:webHidden/>
              </w:rPr>
              <w:fldChar w:fldCharType="separate"/>
            </w:r>
            <w:r>
              <w:rPr>
                <w:noProof/>
                <w:webHidden/>
              </w:rPr>
              <w:t>70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7" w:history="1">
            <w:r w:rsidRPr="00056F36">
              <w:rPr>
                <w:rStyle w:val="a5"/>
                <w:rFonts w:hint="eastAsia"/>
                <w:noProof/>
              </w:rPr>
              <w:t>八、中道精进</w:t>
            </w:r>
            <w:r>
              <w:rPr>
                <w:noProof/>
                <w:webHidden/>
              </w:rPr>
              <w:tab/>
            </w:r>
            <w:r>
              <w:rPr>
                <w:noProof/>
                <w:webHidden/>
              </w:rPr>
              <w:fldChar w:fldCharType="begin"/>
            </w:r>
            <w:r>
              <w:rPr>
                <w:noProof/>
                <w:webHidden/>
              </w:rPr>
              <w:instrText xml:space="preserve"> PAGEREF _Toc405889037 \h </w:instrText>
            </w:r>
            <w:r>
              <w:rPr>
                <w:noProof/>
                <w:webHidden/>
              </w:rPr>
            </w:r>
            <w:r>
              <w:rPr>
                <w:noProof/>
                <w:webHidden/>
              </w:rPr>
              <w:fldChar w:fldCharType="separate"/>
            </w:r>
            <w:r>
              <w:rPr>
                <w:noProof/>
                <w:webHidden/>
              </w:rPr>
              <w:t>71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8" w:history="1">
            <w:r w:rsidRPr="00056F36">
              <w:rPr>
                <w:rStyle w:val="a5"/>
                <w:rFonts w:hint="eastAsia"/>
                <w:noProof/>
              </w:rPr>
              <w:t>九、平衡七觉支</w:t>
            </w:r>
            <w:r>
              <w:rPr>
                <w:noProof/>
                <w:webHidden/>
              </w:rPr>
              <w:tab/>
            </w:r>
            <w:r>
              <w:rPr>
                <w:noProof/>
                <w:webHidden/>
              </w:rPr>
              <w:fldChar w:fldCharType="begin"/>
            </w:r>
            <w:r>
              <w:rPr>
                <w:noProof/>
                <w:webHidden/>
              </w:rPr>
              <w:instrText xml:space="preserve"> PAGEREF _Toc405889038 \h </w:instrText>
            </w:r>
            <w:r>
              <w:rPr>
                <w:noProof/>
                <w:webHidden/>
              </w:rPr>
            </w:r>
            <w:r>
              <w:rPr>
                <w:noProof/>
                <w:webHidden/>
              </w:rPr>
              <w:fldChar w:fldCharType="separate"/>
            </w:r>
            <w:r>
              <w:rPr>
                <w:noProof/>
                <w:webHidden/>
              </w:rPr>
              <w:t>71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39" w:history="1">
            <w:r w:rsidRPr="00056F36">
              <w:rPr>
                <w:rStyle w:val="a5"/>
                <w:rFonts w:hint="eastAsia"/>
                <w:noProof/>
              </w:rPr>
              <w:t>十、喜</w:t>
            </w:r>
            <w:r>
              <w:rPr>
                <w:noProof/>
                <w:webHidden/>
              </w:rPr>
              <w:tab/>
            </w:r>
            <w:r>
              <w:rPr>
                <w:noProof/>
                <w:webHidden/>
              </w:rPr>
              <w:fldChar w:fldCharType="begin"/>
            </w:r>
            <w:r>
              <w:rPr>
                <w:noProof/>
                <w:webHidden/>
              </w:rPr>
              <w:instrText xml:space="preserve"> PAGEREF _Toc405889039 \h </w:instrText>
            </w:r>
            <w:r>
              <w:rPr>
                <w:noProof/>
                <w:webHidden/>
              </w:rPr>
            </w:r>
            <w:r>
              <w:rPr>
                <w:noProof/>
                <w:webHidden/>
              </w:rPr>
              <w:fldChar w:fldCharType="separate"/>
            </w:r>
            <w:r>
              <w:rPr>
                <w:noProof/>
                <w:webHidden/>
              </w:rPr>
              <w:t>72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0" w:history="1">
            <w:r w:rsidRPr="00056F36">
              <w:rPr>
                <w:rStyle w:val="a5"/>
                <w:rFonts w:hint="eastAsia"/>
                <w:noProof/>
              </w:rPr>
              <w:t>十一、欲</w:t>
            </w:r>
            <w:r>
              <w:rPr>
                <w:noProof/>
                <w:webHidden/>
              </w:rPr>
              <w:tab/>
            </w:r>
            <w:r>
              <w:rPr>
                <w:noProof/>
                <w:webHidden/>
              </w:rPr>
              <w:fldChar w:fldCharType="begin"/>
            </w:r>
            <w:r>
              <w:rPr>
                <w:noProof/>
                <w:webHidden/>
              </w:rPr>
              <w:instrText xml:space="preserve"> PAGEREF _Toc405889040 \h </w:instrText>
            </w:r>
            <w:r>
              <w:rPr>
                <w:noProof/>
                <w:webHidden/>
              </w:rPr>
            </w:r>
            <w:r>
              <w:rPr>
                <w:noProof/>
                <w:webHidden/>
              </w:rPr>
              <w:fldChar w:fldCharType="separate"/>
            </w:r>
            <w:r>
              <w:rPr>
                <w:noProof/>
                <w:webHidden/>
              </w:rPr>
              <w:t>73</w:t>
            </w:r>
            <w:r>
              <w:rPr>
                <w:noProof/>
                <w:webHidden/>
              </w:rPr>
              <w:fldChar w:fldCharType="end"/>
            </w:r>
          </w:hyperlink>
        </w:p>
        <w:p w:rsidR="0062348B" w:rsidRDefault="0062348B">
          <w:pPr>
            <w:pStyle w:val="10"/>
            <w:tabs>
              <w:tab w:val="right" w:leader="dot" w:pos="8296"/>
            </w:tabs>
            <w:rPr>
              <w:noProof/>
              <w:sz w:val="21"/>
            </w:rPr>
          </w:pPr>
          <w:hyperlink w:anchor="_Toc405889041" w:history="1">
            <w:r w:rsidRPr="00056F36">
              <w:rPr>
                <w:rStyle w:val="a5"/>
                <w:rFonts w:hint="eastAsia"/>
                <w:noProof/>
              </w:rPr>
              <w:t>不善心所</w:t>
            </w:r>
            <w:r w:rsidRPr="00056F36">
              <w:rPr>
                <w:rStyle w:val="a5"/>
                <w:noProof/>
              </w:rPr>
              <w:t>(</w:t>
            </w:r>
            <w:r w:rsidRPr="00056F36">
              <w:rPr>
                <w:rStyle w:val="a5"/>
                <w:rFonts w:hint="eastAsia"/>
                <w:noProof/>
              </w:rPr>
              <w:t>一</w:t>
            </w:r>
            <w:r w:rsidRPr="00056F36">
              <w:rPr>
                <w:rStyle w:val="a5"/>
                <w:noProof/>
              </w:rPr>
              <w:t>)</w:t>
            </w:r>
            <w:r>
              <w:rPr>
                <w:noProof/>
                <w:webHidden/>
              </w:rPr>
              <w:tab/>
            </w:r>
            <w:r>
              <w:rPr>
                <w:noProof/>
                <w:webHidden/>
              </w:rPr>
              <w:fldChar w:fldCharType="begin"/>
            </w:r>
            <w:r>
              <w:rPr>
                <w:noProof/>
                <w:webHidden/>
              </w:rPr>
              <w:instrText xml:space="preserve"> PAGEREF _Toc405889041 \h </w:instrText>
            </w:r>
            <w:r>
              <w:rPr>
                <w:noProof/>
                <w:webHidden/>
              </w:rPr>
            </w:r>
            <w:r>
              <w:rPr>
                <w:noProof/>
                <w:webHidden/>
              </w:rPr>
              <w:fldChar w:fldCharType="separate"/>
            </w:r>
            <w:r>
              <w:rPr>
                <w:noProof/>
                <w:webHidden/>
              </w:rPr>
              <w:t>75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2" w:history="1">
            <w:r w:rsidRPr="00056F36">
              <w:rPr>
                <w:rStyle w:val="a5"/>
                <w:rFonts w:hint="eastAsia"/>
                <w:noProof/>
              </w:rPr>
              <w:t>一、十四种不善心所</w:t>
            </w:r>
            <w:r>
              <w:rPr>
                <w:noProof/>
                <w:webHidden/>
              </w:rPr>
              <w:tab/>
            </w:r>
            <w:r>
              <w:rPr>
                <w:noProof/>
                <w:webHidden/>
              </w:rPr>
              <w:fldChar w:fldCharType="begin"/>
            </w:r>
            <w:r>
              <w:rPr>
                <w:noProof/>
                <w:webHidden/>
              </w:rPr>
              <w:instrText xml:space="preserve"> PAGEREF _Toc405889042 \h </w:instrText>
            </w:r>
            <w:r>
              <w:rPr>
                <w:noProof/>
                <w:webHidden/>
              </w:rPr>
            </w:r>
            <w:r>
              <w:rPr>
                <w:noProof/>
                <w:webHidden/>
              </w:rPr>
              <w:fldChar w:fldCharType="separate"/>
            </w:r>
            <w:r>
              <w:rPr>
                <w:noProof/>
                <w:webHidden/>
              </w:rPr>
              <w:t>75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3" w:history="1">
            <w:r w:rsidRPr="00056F36">
              <w:rPr>
                <w:rStyle w:val="a5"/>
                <w:rFonts w:hint="eastAsia"/>
                <w:noProof/>
              </w:rPr>
              <w:t>二、痴、无惭、无愧</w:t>
            </w:r>
            <w:r>
              <w:rPr>
                <w:noProof/>
                <w:webHidden/>
              </w:rPr>
              <w:tab/>
            </w:r>
            <w:r>
              <w:rPr>
                <w:noProof/>
                <w:webHidden/>
              </w:rPr>
              <w:fldChar w:fldCharType="begin"/>
            </w:r>
            <w:r>
              <w:rPr>
                <w:noProof/>
                <w:webHidden/>
              </w:rPr>
              <w:instrText xml:space="preserve"> PAGEREF _Toc405889043 \h </w:instrText>
            </w:r>
            <w:r>
              <w:rPr>
                <w:noProof/>
                <w:webHidden/>
              </w:rPr>
            </w:r>
            <w:r>
              <w:rPr>
                <w:noProof/>
                <w:webHidden/>
              </w:rPr>
              <w:fldChar w:fldCharType="separate"/>
            </w:r>
            <w:r>
              <w:rPr>
                <w:noProof/>
                <w:webHidden/>
              </w:rPr>
              <w:t>75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4" w:history="1">
            <w:r w:rsidRPr="00056F36">
              <w:rPr>
                <w:rStyle w:val="a5"/>
                <w:rFonts w:hint="eastAsia"/>
                <w:noProof/>
              </w:rPr>
              <w:t>三、掉举</w:t>
            </w:r>
            <w:r>
              <w:rPr>
                <w:noProof/>
                <w:webHidden/>
              </w:rPr>
              <w:tab/>
            </w:r>
            <w:r>
              <w:rPr>
                <w:noProof/>
                <w:webHidden/>
              </w:rPr>
              <w:fldChar w:fldCharType="begin"/>
            </w:r>
            <w:r>
              <w:rPr>
                <w:noProof/>
                <w:webHidden/>
              </w:rPr>
              <w:instrText xml:space="preserve"> PAGEREF _Toc405889044 \h </w:instrText>
            </w:r>
            <w:r>
              <w:rPr>
                <w:noProof/>
                <w:webHidden/>
              </w:rPr>
            </w:r>
            <w:r>
              <w:rPr>
                <w:noProof/>
                <w:webHidden/>
              </w:rPr>
              <w:fldChar w:fldCharType="separate"/>
            </w:r>
            <w:r>
              <w:rPr>
                <w:noProof/>
                <w:webHidden/>
              </w:rPr>
              <w:t>76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5" w:history="1">
            <w:r w:rsidRPr="00056F36">
              <w:rPr>
                <w:rStyle w:val="a5"/>
                <w:rFonts w:hint="eastAsia"/>
                <w:noProof/>
              </w:rPr>
              <w:t>四、贪</w:t>
            </w:r>
            <w:r>
              <w:rPr>
                <w:noProof/>
                <w:webHidden/>
              </w:rPr>
              <w:tab/>
            </w:r>
            <w:r>
              <w:rPr>
                <w:noProof/>
                <w:webHidden/>
              </w:rPr>
              <w:fldChar w:fldCharType="begin"/>
            </w:r>
            <w:r>
              <w:rPr>
                <w:noProof/>
                <w:webHidden/>
              </w:rPr>
              <w:instrText xml:space="preserve"> PAGEREF _Toc405889045 \h </w:instrText>
            </w:r>
            <w:r>
              <w:rPr>
                <w:noProof/>
                <w:webHidden/>
              </w:rPr>
            </w:r>
            <w:r>
              <w:rPr>
                <w:noProof/>
                <w:webHidden/>
              </w:rPr>
              <w:fldChar w:fldCharType="separate"/>
            </w:r>
            <w:r>
              <w:rPr>
                <w:noProof/>
                <w:webHidden/>
              </w:rPr>
              <w:t>76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6" w:history="1">
            <w:r w:rsidRPr="00056F36">
              <w:rPr>
                <w:rStyle w:val="a5"/>
                <w:rFonts w:hint="eastAsia"/>
                <w:noProof/>
              </w:rPr>
              <w:t>五、邪见</w:t>
            </w:r>
            <w:r>
              <w:rPr>
                <w:noProof/>
                <w:webHidden/>
              </w:rPr>
              <w:tab/>
            </w:r>
            <w:r>
              <w:rPr>
                <w:noProof/>
                <w:webHidden/>
              </w:rPr>
              <w:fldChar w:fldCharType="begin"/>
            </w:r>
            <w:r>
              <w:rPr>
                <w:noProof/>
                <w:webHidden/>
              </w:rPr>
              <w:instrText xml:space="preserve"> PAGEREF _Toc405889046 \h </w:instrText>
            </w:r>
            <w:r>
              <w:rPr>
                <w:noProof/>
                <w:webHidden/>
              </w:rPr>
            </w:r>
            <w:r>
              <w:rPr>
                <w:noProof/>
                <w:webHidden/>
              </w:rPr>
              <w:fldChar w:fldCharType="separate"/>
            </w:r>
            <w:r>
              <w:rPr>
                <w:noProof/>
                <w:webHidden/>
              </w:rPr>
              <w:t>77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7" w:history="1">
            <w:r w:rsidRPr="00056F36">
              <w:rPr>
                <w:rStyle w:val="a5"/>
                <w:rFonts w:hint="eastAsia"/>
                <w:noProof/>
              </w:rPr>
              <w:t>六、邪见——有身见</w:t>
            </w:r>
            <w:r>
              <w:rPr>
                <w:noProof/>
                <w:webHidden/>
              </w:rPr>
              <w:tab/>
            </w:r>
            <w:r>
              <w:rPr>
                <w:noProof/>
                <w:webHidden/>
              </w:rPr>
              <w:fldChar w:fldCharType="begin"/>
            </w:r>
            <w:r>
              <w:rPr>
                <w:noProof/>
                <w:webHidden/>
              </w:rPr>
              <w:instrText xml:space="preserve"> PAGEREF _Toc405889047 \h </w:instrText>
            </w:r>
            <w:r>
              <w:rPr>
                <w:noProof/>
                <w:webHidden/>
              </w:rPr>
            </w:r>
            <w:r>
              <w:rPr>
                <w:noProof/>
                <w:webHidden/>
              </w:rPr>
              <w:fldChar w:fldCharType="separate"/>
            </w:r>
            <w:r>
              <w:rPr>
                <w:noProof/>
                <w:webHidden/>
              </w:rPr>
              <w:t>78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8" w:history="1">
            <w:r w:rsidRPr="00056F36">
              <w:rPr>
                <w:rStyle w:val="a5"/>
                <w:rFonts w:hint="eastAsia"/>
                <w:noProof/>
              </w:rPr>
              <w:t>七、邪见——常见</w:t>
            </w:r>
            <w:r>
              <w:rPr>
                <w:noProof/>
                <w:webHidden/>
              </w:rPr>
              <w:tab/>
            </w:r>
            <w:r>
              <w:rPr>
                <w:noProof/>
                <w:webHidden/>
              </w:rPr>
              <w:fldChar w:fldCharType="begin"/>
            </w:r>
            <w:r>
              <w:rPr>
                <w:noProof/>
                <w:webHidden/>
              </w:rPr>
              <w:instrText xml:space="preserve"> PAGEREF _Toc405889048 \h </w:instrText>
            </w:r>
            <w:r>
              <w:rPr>
                <w:noProof/>
                <w:webHidden/>
              </w:rPr>
            </w:r>
            <w:r>
              <w:rPr>
                <w:noProof/>
                <w:webHidden/>
              </w:rPr>
              <w:fldChar w:fldCharType="separate"/>
            </w:r>
            <w:r>
              <w:rPr>
                <w:noProof/>
                <w:webHidden/>
              </w:rPr>
              <w:t>79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49" w:history="1">
            <w:r w:rsidRPr="00056F36">
              <w:rPr>
                <w:rStyle w:val="a5"/>
                <w:rFonts w:hint="eastAsia"/>
                <w:noProof/>
              </w:rPr>
              <w:t>八、邪见——断灭见</w:t>
            </w:r>
            <w:r>
              <w:rPr>
                <w:noProof/>
                <w:webHidden/>
              </w:rPr>
              <w:tab/>
            </w:r>
            <w:r>
              <w:rPr>
                <w:noProof/>
                <w:webHidden/>
              </w:rPr>
              <w:fldChar w:fldCharType="begin"/>
            </w:r>
            <w:r>
              <w:rPr>
                <w:noProof/>
                <w:webHidden/>
              </w:rPr>
              <w:instrText xml:space="preserve"> PAGEREF _Toc405889049 \h </w:instrText>
            </w:r>
            <w:r>
              <w:rPr>
                <w:noProof/>
                <w:webHidden/>
              </w:rPr>
            </w:r>
            <w:r>
              <w:rPr>
                <w:noProof/>
                <w:webHidden/>
              </w:rPr>
              <w:fldChar w:fldCharType="separate"/>
            </w:r>
            <w:r>
              <w:rPr>
                <w:noProof/>
                <w:webHidden/>
              </w:rPr>
              <w:t>80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0" w:history="1">
            <w:r w:rsidRPr="00056F36">
              <w:rPr>
                <w:rStyle w:val="a5"/>
                <w:rFonts w:hint="eastAsia"/>
                <w:noProof/>
              </w:rPr>
              <w:t>九、邪见——邪因果</w:t>
            </w:r>
            <w:r>
              <w:rPr>
                <w:noProof/>
                <w:webHidden/>
              </w:rPr>
              <w:tab/>
            </w:r>
            <w:r>
              <w:rPr>
                <w:noProof/>
                <w:webHidden/>
              </w:rPr>
              <w:fldChar w:fldCharType="begin"/>
            </w:r>
            <w:r>
              <w:rPr>
                <w:noProof/>
                <w:webHidden/>
              </w:rPr>
              <w:instrText xml:space="preserve"> PAGEREF _Toc405889050 \h </w:instrText>
            </w:r>
            <w:r>
              <w:rPr>
                <w:noProof/>
                <w:webHidden/>
              </w:rPr>
            </w:r>
            <w:r>
              <w:rPr>
                <w:noProof/>
                <w:webHidden/>
              </w:rPr>
              <w:fldChar w:fldCharType="separate"/>
            </w:r>
            <w:r>
              <w:rPr>
                <w:noProof/>
                <w:webHidden/>
              </w:rPr>
              <w:t>81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1" w:history="1">
            <w:r w:rsidRPr="00056F36">
              <w:rPr>
                <w:rStyle w:val="a5"/>
                <w:rFonts w:hint="eastAsia"/>
                <w:noProof/>
              </w:rPr>
              <w:t>十、邪见——戒禁取</w:t>
            </w:r>
            <w:r>
              <w:rPr>
                <w:noProof/>
                <w:webHidden/>
              </w:rPr>
              <w:tab/>
            </w:r>
            <w:r>
              <w:rPr>
                <w:noProof/>
                <w:webHidden/>
              </w:rPr>
              <w:fldChar w:fldCharType="begin"/>
            </w:r>
            <w:r>
              <w:rPr>
                <w:noProof/>
                <w:webHidden/>
              </w:rPr>
              <w:instrText xml:space="preserve"> PAGEREF _Toc405889051 \h </w:instrText>
            </w:r>
            <w:r>
              <w:rPr>
                <w:noProof/>
                <w:webHidden/>
              </w:rPr>
            </w:r>
            <w:r>
              <w:rPr>
                <w:noProof/>
                <w:webHidden/>
              </w:rPr>
              <w:fldChar w:fldCharType="separate"/>
            </w:r>
            <w:r>
              <w:rPr>
                <w:noProof/>
                <w:webHidden/>
              </w:rPr>
              <w:t>81</w:t>
            </w:r>
            <w:r>
              <w:rPr>
                <w:noProof/>
                <w:webHidden/>
              </w:rPr>
              <w:fldChar w:fldCharType="end"/>
            </w:r>
          </w:hyperlink>
        </w:p>
        <w:p w:rsidR="0062348B" w:rsidRDefault="0062348B">
          <w:pPr>
            <w:pStyle w:val="10"/>
            <w:tabs>
              <w:tab w:val="right" w:leader="dot" w:pos="8296"/>
            </w:tabs>
            <w:rPr>
              <w:noProof/>
              <w:sz w:val="21"/>
            </w:rPr>
          </w:pPr>
          <w:hyperlink w:anchor="_Toc405889052" w:history="1">
            <w:r w:rsidRPr="00056F36">
              <w:rPr>
                <w:rStyle w:val="a5"/>
                <w:rFonts w:hint="eastAsia"/>
                <w:noProof/>
              </w:rPr>
              <w:t>不善心所</w:t>
            </w:r>
            <w:r w:rsidRPr="00056F36">
              <w:rPr>
                <w:rStyle w:val="a5"/>
                <w:noProof/>
              </w:rPr>
              <w:t>(</w:t>
            </w:r>
            <w:r w:rsidRPr="00056F36">
              <w:rPr>
                <w:rStyle w:val="a5"/>
                <w:rFonts w:hint="eastAsia"/>
                <w:noProof/>
              </w:rPr>
              <w:t>二</w:t>
            </w:r>
            <w:r w:rsidRPr="00056F36">
              <w:rPr>
                <w:rStyle w:val="a5"/>
                <w:noProof/>
              </w:rPr>
              <w:t>)</w:t>
            </w:r>
            <w:r>
              <w:rPr>
                <w:noProof/>
                <w:webHidden/>
              </w:rPr>
              <w:tab/>
            </w:r>
            <w:r>
              <w:rPr>
                <w:noProof/>
                <w:webHidden/>
              </w:rPr>
              <w:fldChar w:fldCharType="begin"/>
            </w:r>
            <w:r>
              <w:rPr>
                <w:noProof/>
                <w:webHidden/>
              </w:rPr>
              <w:instrText xml:space="preserve"> PAGEREF _Toc405889052 \h </w:instrText>
            </w:r>
            <w:r>
              <w:rPr>
                <w:noProof/>
                <w:webHidden/>
              </w:rPr>
            </w:r>
            <w:r>
              <w:rPr>
                <w:noProof/>
                <w:webHidden/>
              </w:rPr>
              <w:fldChar w:fldCharType="separate"/>
            </w:r>
            <w:r>
              <w:rPr>
                <w:noProof/>
                <w:webHidden/>
              </w:rPr>
              <w:t>84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3" w:history="1">
            <w:r w:rsidRPr="00056F36">
              <w:rPr>
                <w:rStyle w:val="a5"/>
                <w:rFonts w:hint="eastAsia"/>
                <w:noProof/>
              </w:rPr>
              <w:t>一、慢</w:t>
            </w:r>
            <w:r>
              <w:rPr>
                <w:noProof/>
                <w:webHidden/>
              </w:rPr>
              <w:tab/>
            </w:r>
            <w:r>
              <w:rPr>
                <w:noProof/>
                <w:webHidden/>
              </w:rPr>
              <w:fldChar w:fldCharType="begin"/>
            </w:r>
            <w:r>
              <w:rPr>
                <w:noProof/>
                <w:webHidden/>
              </w:rPr>
              <w:instrText xml:space="preserve"> PAGEREF _Toc405889053 \h </w:instrText>
            </w:r>
            <w:r>
              <w:rPr>
                <w:noProof/>
                <w:webHidden/>
              </w:rPr>
            </w:r>
            <w:r>
              <w:rPr>
                <w:noProof/>
                <w:webHidden/>
              </w:rPr>
              <w:fldChar w:fldCharType="separate"/>
            </w:r>
            <w:r>
              <w:rPr>
                <w:noProof/>
                <w:webHidden/>
              </w:rPr>
              <w:t>84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4" w:history="1">
            <w:r w:rsidRPr="00056F36">
              <w:rPr>
                <w:rStyle w:val="a5"/>
                <w:rFonts w:hint="eastAsia"/>
                <w:noProof/>
              </w:rPr>
              <w:t>二、瞋</w:t>
            </w:r>
            <w:r>
              <w:rPr>
                <w:noProof/>
                <w:webHidden/>
              </w:rPr>
              <w:tab/>
            </w:r>
            <w:r>
              <w:rPr>
                <w:noProof/>
                <w:webHidden/>
              </w:rPr>
              <w:fldChar w:fldCharType="begin"/>
            </w:r>
            <w:r>
              <w:rPr>
                <w:noProof/>
                <w:webHidden/>
              </w:rPr>
              <w:instrText xml:space="preserve"> PAGEREF _Toc405889054 \h </w:instrText>
            </w:r>
            <w:r>
              <w:rPr>
                <w:noProof/>
                <w:webHidden/>
              </w:rPr>
            </w:r>
            <w:r>
              <w:rPr>
                <w:noProof/>
                <w:webHidden/>
              </w:rPr>
              <w:fldChar w:fldCharType="separate"/>
            </w:r>
            <w:r>
              <w:rPr>
                <w:noProof/>
                <w:webHidden/>
              </w:rPr>
              <w:t>85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5" w:history="1">
            <w:r w:rsidRPr="00056F36">
              <w:rPr>
                <w:rStyle w:val="a5"/>
                <w:rFonts w:hint="eastAsia"/>
                <w:noProof/>
              </w:rPr>
              <w:t>三、两个冤家的故事</w:t>
            </w:r>
            <w:r>
              <w:rPr>
                <w:noProof/>
                <w:webHidden/>
              </w:rPr>
              <w:tab/>
            </w:r>
            <w:r>
              <w:rPr>
                <w:noProof/>
                <w:webHidden/>
              </w:rPr>
              <w:fldChar w:fldCharType="begin"/>
            </w:r>
            <w:r>
              <w:rPr>
                <w:noProof/>
                <w:webHidden/>
              </w:rPr>
              <w:instrText xml:space="preserve"> PAGEREF _Toc405889055 \h </w:instrText>
            </w:r>
            <w:r>
              <w:rPr>
                <w:noProof/>
                <w:webHidden/>
              </w:rPr>
            </w:r>
            <w:r>
              <w:rPr>
                <w:noProof/>
                <w:webHidden/>
              </w:rPr>
              <w:fldChar w:fldCharType="separate"/>
            </w:r>
            <w:r>
              <w:rPr>
                <w:noProof/>
                <w:webHidden/>
              </w:rPr>
              <w:t>86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6" w:history="1">
            <w:r w:rsidRPr="00056F36">
              <w:rPr>
                <w:rStyle w:val="a5"/>
                <w:rFonts w:hint="eastAsia"/>
                <w:noProof/>
              </w:rPr>
              <w:t>四、迭瓦达答</w:t>
            </w:r>
            <w:r>
              <w:rPr>
                <w:noProof/>
                <w:webHidden/>
              </w:rPr>
              <w:tab/>
            </w:r>
            <w:r>
              <w:rPr>
                <w:noProof/>
                <w:webHidden/>
              </w:rPr>
              <w:fldChar w:fldCharType="begin"/>
            </w:r>
            <w:r>
              <w:rPr>
                <w:noProof/>
                <w:webHidden/>
              </w:rPr>
              <w:instrText xml:space="preserve"> PAGEREF _Toc405889056 \h </w:instrText>
            </w:r>
            <w:r>
              <w:rPr>
                <w:noProof/>
                <w:webHidden/>
              </w:rPr>
            </w:r>
            <w:r>
              <w:rPr>
                <w:noProof/>
                <w:webHidden/>
              </w:rPr>
              <w:fldChar w:fldCharType="separate"/>
            </w:r>
            <w:r>
              <w:rPr>
                <w:noProof/>
                <w:webHidden/>
              </w:rPr>
              <w:t>86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7" w:history="1">
            <w:r w:rsidRPr="00056F36">
              <w:rPr>
                <w:rStyle w:val="a5"/>
                <w:rFonts w:hint="eastAsia"/>
                <w:noProof/>
              </w:rPr>
              <w:t>五、除瞋——忍耐</w:t>
            </w:r>
            <w:r>
              <w:rPr>
                <w:noProof/>
                <w:webHidden/>
              </w:rPr>
              <w:tab/>
            </w:r>
            <w:r>
              <w:rPr>
                <w:noProof/>
                <w:webHidden/>
              </w:rPr>
              <w:fldChar w:fldCharType="begin"/>
            </w:r>
            <w:r>
              <w:rPr>
                <w:noProof/>
                <w:webHidden/>
              </w:rPr>
              <w:instrText xml:space="preserve"> PAGEREF _Toc405889057 \h </w:instrText>
            </w:r>
            <w:r>
              <w:rPr>
                <w:noProof/>
                <w:webHidden/>
              </w:rPr>
            </w:r>
            <w:r>
              <w:rPr>
                <w:noProof/>
                <w:webHidden/>
              </w:rPr>
              <w:fldChar w:fldCharType="separate"/>
            </w:r>
            <w:r>
              <w:rPr>
                <w:noProof/>
                <w:webHidden/>
              </w:rPr>
              <w:t>87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8" w:history="1">
            <w:r w:rsidRPr="00056F36">
              <w:rPr>
                <w:rStyle w:val="a5"/>
                <w:rFonts w:hint="eastAsia"/>
                <w:noProof/>
              </w:rPr>
              <w:t>六、除瞋——慈爱</w:t>
            </w:r>
            <w:r>
              <w:rPr>
                <w:noProof/>
                <w:webHidden/>
              </w:rPr>
              <w:tab/>
            </w:r>
            <w:r>
              <w:rPr>
                <w:noProof/>
                <w:webHidden/>
              </w:rPr>
              <w:fldChar w:fldCharType="begin"/>
            </w:r>
            <w:r>
              <w:rPr>
                <w:noProof/>
                <w:webHidden/>
              </w:rPr>
              <w:instrText xml:space="preserve"> PAGEREF _Toc405889058 \h </w:instrText>
            </w:r>
            <w:r>
              <w:rPr>
                <w:noProof/>
                <w:webHidden/>
              </w:rPr>
            </w:r>
            <w:r>
              <w:rPr>
                <w:noProof/>
                <w:webHidden/>
              </w:rPr>
              <w:fldChar w:fldCharType="separate"/>
            </w:r>
            <w:r>
              <w:rPr>
                <w:noProof/>
                <w:webHidden/>
              </w:rPr>
              <w:t>88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59" w:history="1">
            <w:r w:rsidRPr="00056F36">
              <w:rPr>
                <w:rStyle w:val="a5"/>
                <w:rFonts w:hint="eastAsia"/>
                <w:noProof/>
              </w:rPr>
              <w:t>七、除瞋——思维业果法则</w:t>
            </w:r>
            <w:r>
              <w:rPr>
                <w:noProof/>
                <w:webHidden/>
              </w:rPr>
              <w:tab/>
            </w:r>
            <w:r>
              <w:rPr>
                <w:noProof/>
                <w:webHidden/>
              </w:rPr>
              <w:fldChar w:fldCharType="begin"/>
            </w:r>
            <w:r>
              <w:rPr>
                <w:noProof/>
                <w:webHidden/>
              </w:rPr>
              <w:instrText xml:space="preserve"> PAGEREF _Toc405889059 \h </w:instrText>
            </w:r>
            <w:r>
              <w:rPr>
                <w:noProof/>
                <w:webHidden/>
              </w:rPr>
            </w:r>
            <w:r>
              <w:rPr>
                <w:noProof/>
                <w:webHidden/>
              </w:rPr>
              <w:fldChar w:fldCharType="separate"/>
            </w:r>
            <w:r>
              <w:rPr>
                <w:noProof/>
                <w:webHidden/>
              </w:rPr>
              <w:t>88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0" w:history="1">
            <w:r w:rsidRPr="00056F36">
              <w:rPr>
                <w:rStyle w:val="a5"/>
                <w:rFonts w:hint="eastAsia"/>
                <w:noProof/>
              </w:rPr>
              <w:t>八、除瞋——维巴沙那</w:t>
            </w:r>
            <w:r>
              <w:rPr>
                <w:noProof/>
                <w:webHidden/>
              </w:rPr>
              <w:tab/>
            </w:r>
            <w:r>
              <w:rPr>
                <w:noProof/>
                <w:webHidden/>
              </w:rPr>
              <w:fldChar w:fldCharType="begin"/>
            </w:r>
            <w:r>
              <w:rPr>
                <w:noProof/>
                <w:webHidden/>
              </w:rPr>
              <w:instrText xml:space="preserve"> PAGEREF _Toc405889060 \h </w:instrText>
            </w:r>
            <w:r>
              <w:rPr>
                <w:noProof/>
                <w:webHidden/>
              </w:rPr>
            </w:r>
            <w:r>
              <w:rPr>
                <w:noProof/>
                <w:webHidden/>
              </w:rPr>
              <w:fldChar w:fldCharType="separate"/>
            </w:r>
            <w:r>
              <w:rPr>
                <w:noProof/>
                <w:webHidden/>
              </w:rPr>
              <w:t>88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1" w:history="1">
            <w:r w:rsidRPr="00056F36">
              <w:rPr>
                <w:rStyle w:val="a5"/>
                <w:rFonts w:hint="eastAsia"/>
                <w:noProof/>
              </w:rPr>
              <w:t>九、除瞋——不来道</w:t>
            </w:r>
            <w:r>
              <w:rPr>
                <w:noProof/>
                <w:webHidden/>
              </w:rPr>
              <w:tab/>
            </w:r>
            <w:r>
              <w:rPr>
                <w:noProof/>
                <w:webHidden/>
              </w:rPr>
              <w:fldChar w:fldCharType="begin"/>
            </w:r>
            <w:r>
              <w:rPr>
                <w:noProof/>
                <w:webHidden/>
              </w:rPr>
              <w:instrText xml:space="preserve"> PAGEREF _Toc405889061 \h </w:instrText>
            </w:r>
            <w:r>
              <w:rPr>
                <w:noProof/>
                <w:webHidden/>
              </w:rPr>
            </w:r>
            <w:r>
              <w:rPr>
                <w:noProof/>
                <w:webHidden/>
              </w:rPr>
              <w:fldChar w:fldCharType="separate"/>
            </w:r>
            <w:r>
              <w:rPr>
                <w:noProof/>
                <w:webHidden/>
              </w:rPr>
              <w:t>89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2" w:history="1">
            <w:r w:rsidRPr="00056F36">
              <w:rPr>
                <w:rStyle w:val="a5"/>
                <w:rFonts w:hint="eastAsia"/>
                <w:noProof/>
              </w:rPr>
              <w:t>十、嫉</w:t>
            </w:r>
            <w:r>
              <w:rPr>
                <w:noProof/>
                <w:webHidden/>
              </w:rPr>
              <w:tab/>
            </w:r>
            <w:r>
              <w:rPr>
                <w:noProof/>
                <w:webHidden/>
              </w:rPr>
              <w:fldChar w:fldCharType="begin"/>
            </w:r>
            <w:r>
              <w:rPr>
                <w:noProof/>
                <w:webHidden/>
              </w:rPr>
              <w:instrText xml:space="preserve"> PAGEREF _Toc405889062 \h </w:instrText>
            </w:r>
            <w:r>
              <w:rPr>
                <w:noProof/>
                <w:webHidden/>
              </w:rPr>
            </w:r>
            <w:r>
              <w:rPr>
                <w:noProof/>
                <w:webHidden/>
              </w:rPr>
              <w:fldChar w:fldCharType="separate"/>
            </w:r>
            <w:r>
              <w:rPr>
                <w:noProof/>
                <w:webHidden/>
              </w:rPr>
              <w:t>89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3" w:history="1">
            <w:r w:rsidRPr="00056F36">
              <w:rPr>
                <w:rStyle w:val="a5"/>
                <w:rFonts w:hint="eastAsia"/>
                <w:noProof/>
              </w:rPr>
              <w:t>十一、悭</w:t>
            </w:r>
            <w:r>
              <w:rPr>
                <w:noProof/>
                <w:webHidden/>
              </w:rPr>
              <w:tab/>
            </w:r>
            <w:r>
              <w:rPr>
                <w:noProof/>
                <w:webHidden/>
              </w:rPr>
              <w:fldChar w:fldCharType="begin"/>
            </w:r>
            <w:r>
              <w:rPr>
                <w:noProof/>
                <w:webHidden/>
              </w:rPr>
              <w:instrText xml:space="preserve"> PAGEREF _Toc405889063 \h </w:instrText>
            </w:r>
            <w:r>
              <w:rPr>
                <w:noProof/>
                <w:webHidden/>
              </w:rPr>
            </w:r>
            <w:r>
              <w:rPr>
                <w:noProof/>
                <w:webHidden/>
              </w:rPr>
              <w:fldChar w:fldCharType="separate"/>
            </w:r>
            <w:r>
              <w:rPr>
                <w:noProof/>
                <w:webHidden/>
              </w:rPr>
              <w:t>89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4" w:history="1">
            <w:r w:rsidRPr="00056F36">
              <w:rPr>
                <w:rStyle w:val="a5"/>
                <w:rFonts w:hint="eastAsia"/>
                <w:noProof/>
              </w:rPr>
              <w:t>十二、恶作</w:t>
            </w:r>
            <w:r>
              <w:rPr>
                <w:noProof/>
                <w:webHidden/>
              </w:rPr>
              <w:tab/>
            </w:r>
            <w:r>
              <w:rPr>
                <w:noProof/>
                <w:webHidden/>
              </w:rPr>
              <w:fldChar w:fldCharType="begin"/>
            </w:r>
            <w:r>
              <w:rPr>
                <w:noProof/>
                <w:webHidden/>
              </w:rPr>
              <w:instrText xml:space="preserve"> PAGEREF _Toc405889064 \h </w:instrText>
            </w:r>
            <w:r>
              <w:rPr>
                <w:noProof/>
                <w:webHidden/>
              </w:rPr>
            </w:r>
            <w:r>
              <w:rPr>
                <w:noProof/>
                <w:webHidden/>
              </w:rPr>
              <w:fldChar w:fldCharType="separate"/>
            </w:r>
            <w:r>
              <w:rPr>
                <w:noProof/>
                <w:webHidden/>
              </w:rPr>
              <w:t>90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5" w:history="1">
            <w:r w:rsidRPr="00056F36">
              <w:rPr>
                <w:rStyle w:val="a5"/>
                <w:rFonts w:hint="eastAsia"/>
                <w:noProof/>
              </w:rPr>
              <w:t>十三、昏沉与睡眠</w:t>
            </w:r>
            <w:r>
              <w:rPr>
                <w:noProof/>
                <w:webHidden/>
              </w:rPr>
              <w:tab/>
            </w:r>
            <w:r>
              <w:rPr>
                <w:noProof/>
                <w:webHidden/>
              </w:rPr>
              <w:fldChar w:fldCharType="begin"/>
            </w:r>
            <w:r>
              <w:rPr>
                <w:noProof/>
                <w:webHidden/>
              </w:rPr>
              <w:instrText xml:space="preserve"> PAGEREF _Toc405889065 \h </w:instrText>
            </w:r>
            <w:r>
              <w:rPr>
                <w:noProof/>
                <w:webHidden/>
              </w:rPr>
            </w:r>
            <w:r>
              <w:rPr>
                <w:noProof/>
                <w:webHidden/>
              </w:rPr>
              <w:fldChar w:fldCharType="separate"/>
            </w:r>
            <w:r>
              <w:rPr>
                <w:noProof/>
                <w:webHidden/>
              </w:rPr>
              <w:t>91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6" w:history="1">
            <w:r w:rsidRPr="00056F36">
              <w:rPr>
                <w:rStyle w:val="a5"/>
                <w:rFonts w:hint="eastAsia"/>
                <w:noProof/>
              </w:rPr>
              <w:t>十四、疑</w:t>
            </w:r>
            <w:r>
              <w:rPr>
                <w:noProof/>
                <w:webHidden/>
              </w:rPr>
              <w:tab/>
            </w:r>
            <w:r>
              <w:rPr>
                <w:noProof/>
                <w:webHidden/>
              </w:rPr>
              <w:fldChar w:fldCharType="begin"/>
            </w:r>
            <w:r>
              <w:rPr>
                <w:noProof/>
                <w:webHidden/>
              </w:rPr>
              <w:instrText xml:space="preserve"> PAGEREF _Toc405889066 \h </w:instrText>
            </w:r>
            <w:r>
              <w:rPr>
                <w:noProof/>
                <w:webHidden/>
              </w:rPr>
            </w:r>
            <w:r>
              <w:rPr>
                <w:noProof/>
                <w:webHidden/>
              </w:rPr>
              <w:fldChar w:fldCharType="separate"/>
            </w:r>
            <w:r>
              <w:rPr>
                <w:noProof/>
                <w:webHidden/>
              </w:rPr>
              <w:t>92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7" w:history="1">
            <w:r w:rsidRPr="00056F36">
              <w:rPr>
                <w:rStyle w:val="a5"/>
                <w:rFonts w:hint="eastAsia"/>
                <w:noProof/>
              </w:rPr>
              <w:t>十五、断烦恼</w:t>
            </w:r>
            <w:r>
              <w:rPr>
                <w:noProof/>
                <w:webHidden/>
              </w:rPr>
              <w:tab/>
            </w:r>
            <w:r>
              <w:rPr>
                <w:noProof/>
                <w:webHidden/>
              </w:rPr>
              <w:fldChar w:fldCharType="begin"/>
            </w:r>
            <w:r>
              <w:rPr>
                <w:noProof/>
                <w:webHidden/>
              </w:rPr>
              <w:instrText xml:space="preserve"> PAGEREF _Toc405889067 \h </w:instrText>
            </w:r>
            <w:r>
              <w:rPr>
                <w:noProof/>
                <w:webHidden/>
              </w:rPr>
            </w:r>
            <w:r>
              <w:rPr>
                <w:noProof/>
                <w:webHidden/>
              </w:rPr>
              <w:fldChar w:fldCharType="separate"/>
            </w:r>
            <w:r>
              <w:rPr>
                <w:noProof/>
                <w:webHidden/>
              </w:rPr>
              <w:t>93</w:t>
            </w:r>
            <w:r>
              <w:rPr>
                <w:noProof/>
                <w:webHidden/>
              </w:rPr>
              <w:fldChar w:fldCharType="end"/>
            </w:r>
          </w:hyperlink>
        </w:p>
        <w:p w:rsidR="0062348B" w:rsidRDefault="0062348B">
          <w:pPr>
            <w:pStyle w:val="10"/>
            <w:tabs>
              <w:tab w:val="right" w:leader="dot" w:pos="8296"/>
            </w:tabs>
            <w:rPr>
              <w:noProof/>
              <w:sz w:val="21"/>
            </w:rPr>
          </w:pPr>
          <w:hyperlink w:anchor="_Toc405889068" w:history="1">
            <w:r w:rsidRPr="00056F36">
              <w:rPr>
                <w:rStyle w:val="a5"/>
                <w:rFonts w:hint="eastAsia"/>
                <w:noProof/>
              </w:rPr>
              <w:t>美心所</w:t>
            </w:r>
            <w:r>
              <w:rPr>
                <w:noProof/>
                <w:webHidden/>
              </w:rPr>
              <w:tab/>
            </w:r>
            <w:r>
              <w:rPr>
                <w:noProof/>
                <w:webHidden/>
              </w:rPr>
              <w:fldChar w:fldCharType="begin"/>
            </w:r>
            <w:r>
              <w:rPr>
                <w:noProof/>
                <w:webHidden/>
              </w:rPr>
              <w:instrText xml:space="preserve"> PAGEREF _Toc405889068 \h </w:instrText>
            </w:r>
            <w:r>
              <w:rPr>
                <w:noProof/>
                <w:webHidden/>
              </w:rPr>
            </w:r>
            <w:r>
              <w:rPr>
                <w:noProof/>
                <w:webHidden/>
              </w:rPr>
              <w:fldChar w:fldCharType="separate"/>
            </w:r>
            <w:r>
              <w:rPr>
                <w:noProof/>
                <w:webHidden/>
              </w:rPr>
              <w:t>94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69" w:history="1">
            <w:r w:rsidRPr="00056F36">
              <w:rPr>
                <w:rStyle w:val="a5"/>
                <w:rFonts w:hint="eastAsia"/>
                <w:noProof/>
              </w:rPr>
              <w:t>一、美心所</w:t>
            </w:r>
            <w:r>
              <w:rPr>
                <w:noProof/>
                <w:webHidden/>
              </w:rPr>
              <w:tab/>
            </w:r>
            <w:r>
              <w:rPr>
                <w:noProof/>
                <w:webHidden/>
              </w:rPr>
              <w:fldChar w:fldCharType="begin"/>
            </w:r>
            <w:r>
              <w:rPr>
                <w:noProof/>
                <w:webHidden/>
              </w:rPr>
              <w:instrText xml:space="preserve"> PAGEREF _Toc405889069 \h </w:instrText>
            </w:r>
            <w:r>
              <w:rPr>
                <w:noProof/>
                <w:webHidden/>
              </w:rPr>
            </w:r>
            <w:r>
              <w:rPr>
                <w:noProof/>
                <w:webHidden/>
              </w:rPr>
              <w:fldChar w:fldCharType="separate"/>
            </w:r>
            <w:r>
              <w:rPr>
                <w:noProof/>
                <w:webHidden/>
              </w:rPr>
              <w:t>94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0" w:history="1">
            <w:r w:rsidRPr="00056F36">
              <w:rPr>
                <w:rStyle w:val="a5"/>
                <w:rFonts w:hint="eastAsia"/>
                <w:noProof/>
              </w:rPr>
              <w:t>二、信</w:t>
            </w:r>
            <w:r>
              <w:rPr>
                <w:noProof/>
                <w:webHidden/>
              </w:rPr>
              <w:tab/>
            </w:r>
            <w:r>
              <w:rPr>
                <w:noProof/>
                <w:webHidden/>
              </w:rPr>
              <w:fldChar w:fldCharType="begin"/>
            </w:r>
            <w:r>
              <w:rPr>
                <w:noProof/>
                <w:webHidden/>
              </w:rPr>
              <w:instrText xml:space="preserve"> PAGEREF _Toc405889070 \h </w:instrText>
            </w:r>
            <w:r>
              <w:rPr>
                <w:noProof/>
                <w:webHidden/>
              </w:rPr>
            </w:r>
            <w:r>
              <w:rPr>
                <w:noProof/>
                <w:webHidden/>
              </w:rPr>
              <w:fldChar w:fldCharType="separate"/>
            </w:r>
            <w:r>
              <w:rPr>
                <w:noProof/>
                <w:webHidden/>
              </w:rPr>
              <w:t>94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1" w:history="1">
            <w:r w:rsidRPr="00056F36">
              <w:rPr>
                <w:rStyle w:val="a5"/>
                <w:rFonts w:hint="eastAsia"/>
                <w:noProof/>
              </w:rPr>
              <w:t>三、念</w:t>
            </w:r>
            <w:r>
              <w:rPr>
                <w:noProof/>
                <w:webHidden/>
              </w:rPr>
              <w:tab/>
            </w:r>
            <w:r>
              <w:rPr>
                <w:noProof/>
                <w:webHidden/>
              </w:rPr>
              <w:fldChar w:fldCharType="begin"/>
            </w:r>
            <w:r>
              <w:rPr>
                <w:noProof/>
                <w:webHidden/>
              </w:rPr>
              <w:instrText xml:space="preserve"> PAGEREF _Toc405889071 \h </w:instrText>
            </w:r>
            <w:r>
              <w:rPr>
                <w:noProof/>
                <w:webHidden/>
              </w:rPr>
            </w:r>
            <w:r>
              <w:rPr>
                <w:noProof/>
                <w:webHidden/>
              </w:rPr>
              <w:fldChar w:fldCharType="separate"/>
            </w:r>
            <w:r>
              <w:rPr>
                <w:noProof/>
                <w:webHidden/>
              </w:rPr>
              <w:t>94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2" w:history="1">
            <w:r w:rsidRPr="00056F36">
              <w:rPr>
                <w:rStyle w:val="a5"/>
                <w:rFonts w:hint="eastAsia"/>
                <w:noProof/>
              </w:rPr>
              <w:t>四、大念处经</w:t>
            </w:r>
            <w:r>
              <w:rPr>
                <w:noProof/>
                <w:webHidden/>
              </w:rPr>
              <w:tab/>
            </w:r>
            <w:r>
              <w:rPr>
                <w:noProof/>
                <w:webHidden/>
              </w:rPr>
              <w:fldChar w:fldCharType="begin"/>
            </w:r>
            <w:r>
              <w:rPr>
                <w:noProof/>
                <w:webHidden/>
              </w:rPr>
              <w:instrText xml:space="preserve"> PAGEREF _Toc405889072 \h </w:instrText>
            </w:r>
            <w:r>
              <w:rPr>
                <w:noProof/>
                <w:webHidden/>
              </w:rPr>
            </w:r>
            <w:r>
              <w:rPr>
                <w:noProof/>
                <w:webHidden/>
              </w:rPr>
              <w:fldChar w:fldCharType="separate"/>
            </w:r>
            <w:r>
              <w:rPr>
                <w:noProof/>
                <w:webHidden/>
              </w:rPr>
              <w:t>95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73" w:history="1">
            <w:r w:rsidRPr="00056F36">
              <w:rPr>
                <w:rStyle w:val="a5"/>
                <w:rFonts w:hint="eastAsia"/>
                <w:noProof/>
              </w:rPr>
              <w:t>表</w:t>
            </w:r>
            <w:r w:rsidRPr="00056F36">
              <w:rPr>
                <w:rStyle w:val="a5"/>
                <w:noProof/>
              </w:rPr>
              <w:t>10</w:t>
            </w:r>
            <w:r w:rsidRPr="00056F36">
              <w:rPr>
                <w:rStyle w:val="a5"/>
                <w:rFonts w:hint="eastAsia"/>
                <w:noProof/>
              </w:rPr>
              <w:t>：四念处与止观业处表</w:t>
            </w:r>
            <w:r>
              <w:rPr>
                <w:noProof/>
                <w:webHidden/>
              </w:rPr>
              <w:tab/>
            </w:r>
            <w:r>
              <w:rPr>
                <w:noProof/>
                <w:webHidden/>
              </w:rPr>
              <w:fldChar w:fldCharType="begin"/>
            </w:r>
            <w:r>
              <w:rPr>
                <w:noProof/>
                <w:webHidden/>
              </w:rPr>
              <w:instrText xml:space="preserve"> PAGEREF _Toc405889073 \h </w:instrText>
            </w:r>
            <w:r>
              <w:rPr>
                <w:noProof/>
                <w:webHidden/>
              </w:rPr>
            </w:r>
            <w:r>
              <w:rPr>
                <w:noProof/>
                <w:webHidden/>
              </w:rPr>
              <w:fldChar w:fldCharType="separate"/>
            </w:r>
            <w:r>
              <w:rPr>
                <w:noProof/>
                <w:webHidden/>
              </w:rPr>
              <w:t>97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4" w:history="1">
            <w:r w:rsidRPr="00056F36">
              <w:rPr>
                <w:rStyle w:val="a5"/>
                <w:rFonts w:hint="eastAsia"/>
                <w:noProof/>
              </w:rPr>
              <w:t>五、惭、愧</w:t>
            </w:r>
            <w:r>
              <w:rPr>
                <w:noProof/>
                <w:webHidden/>
              </w:rPr>
              <w:tab/>
            </w:r>
            <w:r>
              <w:rPr>
                <w:noProof/>
                <w:webHidden/>
              </w:rPr>
              <w:fldChar w:fldCharType="begin"/>
            </w:r>
            <w:r>
              <w:rPr>
                <w:noProof/>
                <w:webHidden/>
              </w:rPr>
              <w:instrText xml:space="preserve"> PAGEREF _Toc405889074 \h </w:instrText>
            </w:r>
            <w:r>
              <w:rPr>
                <w:noProof/>
                <w:webHidden/>
              </w:rPr>
            </w:r>
            <w:r>
              <w:rPr>
                <w:noProof/>
                <w:webHidden/>
              </w:rPr>
              <w:fldChar w:fldCharType="separate"/>
            </w:r>
            <w:r>
              <w:rPr>
                <w:noProof/>
                <w:webHidden/>
              </w:rPr>
              <w:t>97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5" w:history="1">
            <w:r w:rsidRPr="00056F36">
              <w:rPr>
                <w:rStyle w:val="a5"/>
                <w:rFonts w:hint="eastAsia"/>
                <w:noProof/>
              </w:rPr>
              <w:t>六、无贪、无瞋</w:t>
            </w:r>
            <w:r>
              <w:rPr>
                <w:noProof/>
                <w:webHidden/>
              </w:rPr>
              <w:tab/>
            </w:r>
            <w:r>
              <w:rPr>
                <w:noProof/>
                <w:webHidden/>
              </w:rPr>
              <w:fldChar w:fldCharType="begin"/>
            </w:r>
            <w:r>
              <w:rPr>
                <w:noProof/>
                <w:webHidden/>
              </w:rPr>
              <w:instrText xml:space="preserve"> PAGEREF _Toc405889075 \h </w:instrText>
            </w:r>
            <w:r>
              <w:rPr>
                <w:noProof/>
                <w:webHidden/>
              </w:rPr>
            </w:r>
            <w:r>
              <w:rPr>
                <w:noProof/>
                <w:webHidden/>
              </w:rPr>
              <w:fldChar w:fldCharType="separate"/>
            </w:r>
            <w:r>
              <w:rPr>
                <w:noProof/>
                <w:webHidden/>
              </w:rPr>
              <w:t>97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6" w:history="1">
            <w:r w:rsidRPr="00056F36">
              <w:rPr>
                <w:rStyle w:val="a5"/>
                <w:rFonts w:hint="eastAsia"/>
                <w:noProof/>
              </w:rPr>
              <w:t>七、中舍性</w:t>
            </w:r>
            <w:r>
              <w:rPr>
                <w:noProof/>
                <w:webHidden/>
              </w:rPr>
              <w:tab/>
            </w:r>
            <w:r>
              <w:rPr>
                <w:noProof/>
                <w:webHidden/>
              </w:rPr>
              <w:fldChar w:fldCharType="begin"/>
            </w:r>
            <w:r>
              <w:rPr>
                <w:noProof/>
                <w:webHidden/>
              </w:rPr>
              <w:instrText xml:space="preserve"> PAGEREF _Toc405889076 \h </w:instrText>
            </w:r>
            <w:r>
              <w:rPr>
                <w:noProof/>
                <w:webHidden/>
              </w:rPr>
            </w:r>
            <w:r>
              <w:rPr>
                <w:noProof/>
                <w:webHidden/>
              </w:rPr>
              <w:fldChar w:fldCharType="separate"/>
            </w:r>
            <w:r>
              <w:rPr>
                <w:noProof/>
                <w:webHidden/>
              </w:rPr>
              <w:t>98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7" w:history="1">
            <w:r w:rsidRPr="00056F36">
              <w:rPr>
                <w:rStyle w:val="a5"/>
                <w:rFonts w:hint="eastAsia"/>
                <w:noProof/>
              </w:rPr>
              <w:t>八、六对十二美心所</w:t>
            </w:r>
            <w:r>
              <w:rPr>
                <w:noProof/>
                <w:webHidden/>
              </w:rPr>
              <w:tab/>
            </w:r>
            <w:r>
              <w:rPr>
                <w:noProof/>
                <w:webHidden/>
              </w:rPr>
              <w:fldChar w:fldCharType="begin"/>
            </w:r>
            <w:r>
              <w:rPr>
                <w:noProof/>
                <w:webHidden/>
              </w:rPr>
              <w:instrText xml:space="preserve"> PAGEREF _Toc405889077 \h </w:instrText>
            </w:r>
            <w:r>
              <w:rPr>
                <w:noProof/>
                <w:webHidden/>
              </w:rPr>
            </w:r>
            <w:r>
              <w:rPr>
                <w:noProof/>
                <w:webHidden/>
              </w:rPr>
              <w:fldChar w:fldCharType="separate"/>
            </w:r>
            <w:r>
              <w:rPr>
                <w:noProof/>
                <w:webHidden/>
              </w:rPr>
              <w:t>98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8" w:history="1">
            <w:r w:rsidRPr="00056F36">
              <w:rPr>
                <w:rStyle w:val="a5"/>
                <w:rFonts w:hint="eastAsia"/>
                <w:noProof/>
              </w:rPr>
              <w:t>九、离心所</w:t>
            </w:r>
            <w:r>
              <w:rPr>
                <w:noProof/>
                <w:webHidden/>
              </w:rPr>
              <w:tab/>
            </w:r>
            <w:r>
              <w:rPr>
                <w:noProof/>
                <w:webHidden/>
              </w:rPr>
              <w:fldChar w:fldCharType="begin"/>
            </w:r>
            <w:r>
              <w:rPr>
                <w:noProof/>
                <w:webHidden/>
              </w:rPr>
              <w:instrText xml:space="preserve"> PAGEREF _Toc405889078 \h </w:instrText>
            </w:r>
            <w:r>
              <w:rPr>
                <w:noProof/>
                <w:webHidden/>
              </w:rPr>
            </w:r>
            <w:r>
              <w:rPr>
                <w:noProof/>
                <w:webHidden/>
              </w:rPr>
              <w:fldChar w:fldCharType="separate"/>
            </w:r>
            <w:r>
              <w:rPr>
                <w:noProof/>
                <w:webHidden/>
              </w:rPr>
              <w:t>100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79" w:history="1">
            <w:r w:rsidRPr="00056F36">
              <w:rPr>
                <w:rStyle w:val="a5"/>
                <w:rFonts w:hint="eastAsia"/>
                <w:noProof/>
              </w:rPr>
              <w:t>十、三种离</w:t>
            </w:r>
            <w:r>
              <w:rPr>
                <w:noProof/>
                <w:webHidden/>
              </w:rPr>
              <w:tab/>
            </w:r>
            <w:r>
              <w:rPr>
                <w:noProof/>
                <w:webHidden/>
              </w:rPr>
              <w:fldChar w:fldCharType="begin"/>
            </w:r>
            <w:r>
              <w:rPr>
                <w:noProof/>
                <w:webHidden/>
              </w:rPr>
              <w:instrText xml:space="preserve"> PAGEREF _Toc405889079 \h </w:instrText>
            </w:r>
            <w:r>
              <w:rPr>
                <w:noProof/>
                <w:webHidden/>
              </w:rPr>
            </w:r>
            <w:r>
              <w:rPr>
                <w:noProof/>
                <w:webHidden/>
              </w:rPr>
              <w:fldChar w:fldCharType="separate"/>
            </w:r>
            <w:r>
              <w:rPr>
                <w:noProof/>
                <w:webHidden/>
              </w:rPr>
              <w:t>101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80" w:history="1">
            <w:r w:rsidRPr="00056F36">
              <w:rPr>
                <w:rStyle w:val="a5"/>
                <w:rFonts w:hint="eastAsia"/>
                <w:noProof/>
              </w:rPr>
              <w:t>十一、二无量——悲、随喜</w:t>
            </w:r>
            <w:r>
              <w:rPr>
                <w:noProof/>
                <w:webHidden/>
              </w:rPr>
              <w:tab/>
            </w:r>
            <w:r>
              <w:rPr>
                <w:noProof/>
                <w:webHidden/>
              </w:rPr>
              <w:fldChar w:fldCharType="begin"/>
            </w:r>
            <w:r>
              <w:rPr>
                <w:noProof/>
                <w:webHidden/>
              </w:rPr>
              <w:instrText xml:space="preserve"> PAGEREF _Toc405889080 \h </w:instrText>
            </w:r>
            <w:r>
              <w:rPr>
                <w:noProof/>
                <w:webHidden/>
              </w:rPr>
            </w:r>
            <w:r>
              <w:rPr>
                <w:noProof/>
                <w:webHidden/>
              </w:rPr>
              <w:fldChar w:fldCharType="separate"/>
            </w:r>
            <w:r>
              <w:rPr>
                <w:noProof/>
                <w:webHidden/>
              </w:rPr>
              <w:t>102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81" w:history="1">
            <w:r w:rsidRPr="00056F36">
              <w:rPr>
                <w:rStyle w:val="a5"/>
                <w:rFonts w:hint="eastAsia"/>
                <w:noProof/>
              </w:rPr>
              <w:t>十二、无痴</w:t>
            </w:r>
            <w:r>
              <w:rPr>
                <w:noProof/>
                <w:webHidden/>
              </w:rPr>
              <w:tab/>
            </w:r>
            <w:r>
              <w:rPr>
                <w:noProof/>
                <w:webHidden/>
              </w:rPr>
              <w:fldChar w:fldCharType="begin"/>
            </w:r>
            <w:r>
              <w:rPr>
                <w:noProof/>
                <w:webHidden/>
              </w:rPr>
              <w:instrText xml:space="preserve"> PAGEREF _Toc405889081 \h </w:instrText>
            </w:r>
            <w:r>
              <w:rPr>
                <w:noProof/>
                <w:webHidden/>
              </w:rPr>
            </w:r>
            <w:r>
              <w:rPr>
                <w:noProof/>
                <w:webHidden/>
              </w:rPr>
              <w:fldChar w:fldCharType="separate"/>
            </w:r>
            <w:r>
              <w:rPr>
                <w:noProof/>
                <w:webHidden/>
              </w:rPr>
              <w:t>102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82" w:history="1">
            <w:r w:rsidRPr="00056F36">
              <w:rPr>
                <w:rStyle w:val="a5"/>
                <w:rFonts w:hint="eastAsia"/>
                <w:noProof/>
              </w:rPr>
              <w:t>十三、善心的</w:t>
            </w:r>
            <w:r w:rsidRPr="00056F36">
              <w:rPr>
                <w:rStyle w:val="a5"/>
                <w:noProof/>
              </w:rPr>
              <w:t xml:space="preserve">34 </w:t>
            </w:r>
            <w:r w:rsidRPr="00056F36">
              <w:rPr>
                <w:rStyle w:val="a5"/>
                <w:rFonts w:hint="eastAsia"/>
                <w:noProof/>
              </w:rPr>
              <w:t>名法</w:t>
            </w:r>
            <w:r>
              <w:rPr>
                <w:noProof/>
                <w:webHidden/>
              </w:rPr>
              <w:tab/>
            </w:r>
            <w:r>
              <w:rPr>
                <w:noProof/>
                <w:webHidden/>
              </w:rPr>
              <w:fldChar w:fldCharType="begin"/>
            </w:r>
            <w:r>
              <w:rPr>
                <w:noProof/>
                <w:webHidden/>
              </w:rPr>
              <w:instrText xml:space="preserve"> PAGEREF _Toc405889082 \h </w:instrText>
            </w:r>
            <w:r>
              <w:rPr>
                <w:noProof/>
                <w:webHidden/>
              </w:rPr>
            </w:r>
            <w:r>
              <w:rPr>
                <w:noProof/>
                <w:webHidden/>
              </w:rPr>
              <w:fldChar w:fldCharType="separate"/>
            </w:r>
            <w:r>
              <w:rPr>
                <w:noProof/>
                <w:webHidden/>
              </w:rPr>
              <w:t>103</w:t>
            </w:r>
            <w:r>
              <w:rPr>
                <w:noProof/>
                <w:webHidden/>
              </w:rPr>
              <w:fldChar w:fldCharType="end"/>
            </w:r>
          </w:hyperlink>
        </w:p>
        <w:p w:rsidR="0062348B" w:rsidRDefault="0062348B">
          <w:pPr>
            <w:pStyle w:val="10"/>
            <w:tabs>
              <w:tab w:val="right" w:leader="dot" w:pos="8296"/>
            </w:tabs>
            <w:rPr>
              <w:noProof/>
              <w:sz w:val="21"/>
            </w:rPr>
          </w:pPr>
          <w:hyperlink w:anchor="_Toc405889083" w:history="1">
            <w:r w:rsidRPr="00056F36">
              <w:rPr>
                <w:rStyle w:val="a5"/>
                <w:rFonts w:hint="eastAsia"/>
                <w:noProof/>
              </w:rPr>
              <w:t>心及不善心</w:t>
            </w:r>
            <w:r>
              <w:rPr>
                <w:noProof/>
                <w:webHidden/>
              </w:rPr>
              <w:tab/>
            </w:r>
            <w:r>
              <w:rPr>
                <w:noProof/>
                <w:webHidden/>
              </w:rPr>
              <w:fldChar w:fldCharType="begin"/>
            </w:r>
            <w:r>
              <w:rPr>
                <w:noProof/>
                <w:webHidden/>
              </w:rPr>
              <w:instrText xml:space="preserve"> PAGEREF _Toc405889083 \h </w:instrText>
            </w:r>
            <w:r>
              <w:rPr>
                <w:noProof/>
                <w:webHidden/>
              </w:rPr>
            </w:r>
            <w:r>
              <w:rPr>
                <w:noProof/>
                <w:webHidden/>
              </w:rPr>
              <w:fldChar w:fldCharType="separate"/>
            </w:r>
            <w:r>
              <w:rPr>
                <w:noProof/>
                <w:webHidden/>
              </w:rPr>
              <w:t>105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84" w:history="1">
            <w:r w:rsidRPr="00056F36">
              <w:rPr>
                <w:rStyle w:val="a5"/>
                <w:rFonts w:hint="eastAsia"/>
                <w:noProof/>
              </w:rPr>
              <w:t>四类心</w:t>
            </w:r>
            <w:r>
              <w:rPr>
                <w:noProof/>
                <w:webHidden/>
              </w:rPr>
              <w:tab/>
            </w:r>
            <w:r>
              <w:rPr>
                <w:noProof/>
                <w:webHidden/>
              </w:rPr>
              <w:fldChar w:fldCharType="begin"/>
            </w:r>
            <w:r>
              <w:rPr>
                <w:noProof/>
                <w:webHidden/>
              </w:rPr>
              <w:instrText xml:space="preserve"> PAGEREF _Toc405889084 \h </w:instrText>
            </w:r>
            <w:r>
              <w:rPr>
                <w:noProof/>
                <w:webHidden/>
              </w:rPr>
            </w:r>
            <w:r>
              <w:rPr>
                <w:noProof/>
                <w:webHidden/>
              </w:rPr>
              <w:fldChar w:fldCharType="separate"/>
            </w:r>
            <w:r>
              <w:rPr>
                <w:noProof/>
                <w:webHidden/>
              </w:rPr>
              <w:t>107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85" w:history="1">
            <w:r w:rsidRPr="00056F36">
              <w:rPr>
                <w:rStyle w:val="a5"/>
                <w:rFonts w:hint="eastAsia"/>
                <w:noProof/>
              </w:rPr>
              <w:t>不善心</w:t>
            </w:r>
            <w:r>
              <w:rPr>
                <w:noProof/>
                <w:webHidden/>
              </w:rPr>
              <w:tab/>
            </w:r>
            <w:r>
              <w:rPr>
                <w:noProof/>
                <w:webHidden/>
              </w:rPr>
              <w:fldChar w:fldCharType="begin"/>
            </w:r>
            <w:r>
              <w:rPr>
                <w:noProof/>
                <w:webHidden/>
              </w:rPr>
              <w:instrText xml:space="preserve"> PAGEREF _Toc405889085 \h </w:instrText>
            </w:r>
            <w:r>
              <w:rPr>
                <w:noProof/>
                <w:webHidden/>
              </w:rPr>
            </w:r>
            <w:r>
              <w:rPr>
                <w:noProof/>
                <w:webHidden/>
              </w:rPr>
              <w:fldChar w:fldCharType="separate"/>
            </w:r>
            <w:r>
              <w:rPr>
                <w:noProof/>
                <w:webHidden/>
              </w:rPr>
              <w:t>107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86" w:history="1">
            <w:r w:rsidRPr="00056F36">
              <w:rPr>
                <w:rStyle w:val="a5"/>
                <w:rFonts w:hint="eastAsia"/>
                <w:noProof/>
              </w:rPr>
              <w:t>嗔根心</w:t>
            </w:r>
            <w:r>
              <w:rPr>
                <w:noProof/>
                <w:webHidden/>
              </w:rPr>
              <w:tab/>
            </w:r>
            <w:r>
              <w:rPr>
                <w:noProof/>
                <w:webHidden/>
              </w:rPr>
              <w:fldChar w:fldCharType="begin"/>
            </w:r>
            <w:r>
              <w:rPr>
                <w:noProof/>
                <w:webHidden/>
              </w:rPr>
              <w:instrText xml:space="preserve"> PAGEREF _Toc405889086 \h </w:instrText>
            </w:r>
            <w:r>
              <w:rPr>
                <w:noProof/>
                <w:webHidden/>
              </w:rPr>
            </w:r>
            <w:r>
              <w:rPr>
                <w:noProof/>
                <w:webHidden/>
              </w:rPr>
              <w:fldChar w:fldCharType="separate"/>
            </w:r>
            <w:r>
              <w:rPr>
                <w:noProof/>
                <w:webHidden/>
              </w:rPr>
              <w:t>109</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87" w:history="1">
            <w:r w:rsidRPr="00056F36">
              <w:rPr>
                <w:rStyle w:val="a5"/>
                <w:rFonts w:hint="eastAsia"/>
                <w:noProof/>
              </w:rPr>
              <w:t>痴根心</w:t>
            </w:r>
            <w:r>
              <w:rPr>
                <w:noProof/>
                <w:webHidden/>
              </w:rPr>
              <w:tab/>
            </w:r>
            <w:r>
              <w:rPr>
                <w:noProof/>
                <w:webHidden/>
              </w:rPr>
              <w:fldChar w:fldCharType="begin"/>
            </w:r>
            <w:r>
              <w:rPr>
                <w:noProof/>
                <w:webHidden/>
              </w:rPr>
              <w:instrText xml:space="preserve"> PAGEREF _Toc405889087 \h </w:instrText>
            </w:r>
            <w:r>
              <w:rPr>
                <w:noProof/>
                <w:webHidden/>
              </w:rPr>
            </w:r>
            <w:r>
              <w:rPr>
                <w:noProof/>
                <w:webHidden/>
              </w:rPr>
              <w:fldChar w:fldCharType="separate"/>
            </w:r>
            <w:r>
              <w:rPr>
                <w:noProof/>
                <w:webHidden/>
              </w:rPr>
              <w:t>111</w:t>
            </w:r>
            <w:r>
              <w:rPr>
                <w:noProof/>
                <w:webHidden/>
              </w:rPr>
              <w:fldChar w:fldCharType="end"/>
            </w:r>
          </w:hyperlink>
        </w:p>
        <w:p w:rsidR="0062348B" w:rsidRDefault="0062348B">
          <w:pPr>
            <w:pStyle w:val="10"/>
            <w:tabs>
              <w:tab w:val="right" w:leader="dot" w:pos="8296"/>
            </w:tabs>
            <w:rPr>
              <w:noProof/>
              <w:sz w:val="21"/>
            </w:rPr>
          </w:pPr>
          <w:hyperlink w:anchor="_Toc405889088" w:history="1">
            <w:r w:rsidRPr="00056F36">
              <w:rPr>
                <w:rStyle w:val="a5"/>
                <w:rFonts w:hint="eastAsia"/>
                <w:noProof/>
              </w:rPr>
              <w:t>八种欲界的善心、果报心、唯作心</w:t>
            </w:r>
            <w:r>
              <w:rPr>
                <w:noProof/>
                <w:webHidden/>
              </w:rPr>
              <w:tab/>
            </w:r>
            <w:r>
              <w:rPr>
                <w:noProof/>
                <w:webHidden/>
              </w:rPr>
              <w:fldChar w:fldCharType="begin"/>
            </w:r>
            <w:r>
              <w:rPr>
                <w:noProof/>
                <w:webHidden/>
              </w:rPr>
              <w:instrText xml:space="preserve"> PAGEREF _Toc405889088 \h </w:instrText>
            </w:r>
            <w:r>
              <w:rPr>
                <w:noProof/>
                <w:webHidden/>
              </w:rPr>
            </w:r>
            <w:r>
              <w:rPr>
                <w:noProof/>
                <w:webHidden/>
              </w:rPr>
              <w:fldChar w:fldCharType="separate"/>
            </w:r>
            <w:r>
              <w:rPr>
                <w:noProof/>
                <w:webHidden/>
              </w:rPr>
              <w:t>113</w:t>
            </w:r>
            <w:r>
              <w:rPr>
                <w:noProof/>
                <w:webHidden/>
              </w:rPr>
              <w:fldChar w:fldCharType="end"/>
            </w:r>
          </w:hyperlink>
        </w:p>
        <w:p w:rsidR="0062348B" w:rsidRDefault="0062348B">
          <w:pPr>
            <w:pStyle w:val="10"/>
            <w:tabs>
              <w:tab w:val="right" w:leader="dot" w:pos="8296"/>
            </w:tabs>
            <w:rPr>
              <w:noProof/>
              <w:sz w:val="21"/>
            </w:rPr>
          </w:pPr>
          <w:hyperlink w:anchor="_Toc405889089" w:history="1">
            <w:r w:rsidRPr="00056F36">
              <w:rPr>
                <w:rStyle w:val="a5"/>
                <w:rFonts w:hint="eastAsia"/>
                <w:noProof/>
              </w:rPr>
              <w:t>十八种无因心</w:t>
            </w:r>
            <w:r>
              <w:rPr>
                <w:noProof/>
                <w:webHidden/>
              </w:rPr>
              <w:tab/>
            </w:r>
            <w:r>
              <w:rPr>
                <w:noProof/>
                <w:webHidden/>
              </w:rPr>
              <w:fldChar w:fldCharType="begin"/>
            </w:r>
            <w:r>
              <w:rPr>
                <w:noProof/>
                <w:webHidden/>
              </w:rPr>
              <w:instrText xml:space="preserve"> PAGEREF _Toc405889089 \h </w:instrText>
            </w:r>
            <w:r>
              <w:rPr>
                <w:noProof/>
                <w:webHidden/>
              </w:rPr>
            </w:r>
            <w:r>
              <w:rPr>
                <w:noProof/>
                <w:webHidden/>
              </w:rPr>
              <w:fldChar w:fldCharType="separate"/>
            </w:r>
            <w:r>
              <w:rPr>
                <w:noProof/>
                <w:webHidden/>
              </w:rPr>
              <w:t>120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90" w:history="1">
            <w:r w:rsidRPr="00056F36">
              <w:rPr>
                <w:rStyle w:val="a5"/>
                <w:rFonts w:hint="eastAsia"/>
                <w:noProof/>
              </w:rPr>
              <w:t>七种不善果报心</w:t>
            </w:r>
            <w:r>
              <w:rPr>
                <w:noProof/>
                <w:webHidden/>
              </w:rPr>
              <w:tab/>
            </w:r>
            <w:r>
              <w:rPr>
                <w:noProof/>
                <w:webHidden/>
              </w:rPr>
              <w:fldChar w:fldCharType="begin"/>
            </w:r>
            <w:r>
              <w:rPr>
                <w:noProof/>
                <w:webHidden/>
              </w:rPr>
              <w:instrText xml:space="preserve"> PAGEREF _Toc405889090 \h </w:instrText>
            </w:r>
            <w:r>
              <w:rPr>
                <w:noProof/>
                <w:webHidden/>
              </w:rPr>
            </w:r>
            <w:r>
              <w:rPr>
                <w:noProof/>
                <w:webHidden/>
              </w:rPr>
              <w:fldChar w:fldCharType="separate"/>
            </w:r>
            <w:r>
              <w:rPr>
                <w:noProof/>
                <w:webHidden/>
              </w:rPr>
              <w:t>120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91" w:history="1">
            <w:r w:rsidRPr="00056F36">
              <w:rPr>
                <w:rStyle w:val="a5"/>
                <w:rFonts w:hint="eastAsia"/>
                <w:noProof/>
              </w:rPr>
              <w:t>领受心</w:t>
            </w:r>
            <w:r>
              <w:rPr>
                <w:noProof/>
                <w:webHidden/>
              </w:rPr>
              <w:tab/>
            </w:r>
            <w:r>
              <w:rPr>
                <w:noProof/>
                <w:webHidden/>
              </w:rPr>
              <w:fldChar w:fldCharType="begin"/>
            </w:r>
            <w:r>
              <w:rPr>
                <w:noProof/>
                <w:webHidden/>
              </w:rPr>
              <w:instrText xml:space="preserve"> PAGEREF _Toc405889091 \h </w:instrText>
            </w:r>
            <w:r>
              <w:rPr>
                <w:noProof/>
                <w:webHidden/>
              </w:rPr>
            </w:r>
            <w:r>
              <w:rPr>
                <w:noProof/>
                <w:webHidden/>
              </w:rPr>
              <w:fldChar w:fldCharType="separate"/>
            </w:r>
            <w:r>
              <w:rPr>
                <w:noProof/>
                <w:webHidden/>
              </w:rPr>
              <w:t>121</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92" w:history="1">
            <w:r w:rsidRPr="00056F36">
              <w:rPr>
                <w:rStyle w:val="a5"/>
                <w:rFonts w:hint="eastAsia"/>
                <w:noProof/>
              </w:rPr>
              <w:t>八种善果报的无因心</w:t>
            </w:r>
            <w:r>
              <w:rPr>
                <w:noProof/>
                <w:webHidden/>
              </w:rPr>
              <w:tab/>
            </w:r>
            <w:r>
              <w:rPr>
                <w:noProof/>
                <w:webHidden/>
              </w:rPr>
              <w:fldChar w:fldCharType="begin"/>
            </w:r>
            <w:r>
              <w:rPr>
                <w:noProof/>
                <w:webHidden/>
              </w:rPr>
              <w:instrText xml:space="preserve"> PAGEREF _Toc405889092 \h </w:instrText>
            </w:r>
            <w:r>
              <w:rPr>
                <w:noProof/>
                <w:webHidden/>
              </w:rPr>
            </w:r>
            <w:r>
              <w:rPr>
                <w:noProof/>
                <w:webHidden/>
              </w:rPr>
              <w:fldChar w:fldCharType="separate"/>
            </w:r>
            <w:r>
              <w:rPr>
                <w:noProof/>
                <w:webHidden/>
              </w:rPr>
              <w:t>122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93" w:history="1">
            <w:r w:rsidRPr="00056F36">
              <w:rPr>
                <w:rStyle w:val="a5"/>
                <w:rFonts w:hint="eastAsia"/>
                <w:noProof/>
              </w:rPr>
              <w:t>领受心</w:t>
            </w:r>
            <w:r>
              <w:rPr>
                <w:noProof/>
                <w:webHidden/>
              </w:rPr>
              <w:tab/>
            </w:r>
            <w:r>
              <w:rPr>
                <w:noProof/>
                <w:webHidden/>
              </w:rPr>
              <w:fldChar w:fldCharType="begin"/>
            </w:r>
            <w:r>
              <w:rPr>
                <w:noProof/>
                <w:webHidden/>
              </w:rPr>
              <w:instrText xml:space="preserve"> PAGEREF _Toc405889093 \h </w:instrText>
            </w:r>
            <w:r>
              <w:rPr>
                <w:noProof/>
                <w:webHidden/>
              </w:rPr>
            </w:r>
            <w:r>
              <w:rPr>
                <w:noProof/>
                <w:webHidden/>
              </w:rPr>
              <w:fldChar w:fldCharType="separate"/>
            </w:r>
            <w:r>
              <w:rPr>
                <w:noProof/>
                <w:webHidden/>
              </w:rPr>
              <w:t>123</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94" w:history="1">
            <w:r w:rsidRPr="00056F36">
              <w:rPr>
                <w:rStyle w:val="a5"/>
                <w:rFonts w:hint="eastAsia"/>
                <w:noProof/>
              </w:rPr>
              <w:t>推度心</w:t>
            </w:r>
            <w:r>
              <w:rPr>
                <w:noProof/>
                <w:webHidden/>
              </w:rPr>
              <w:tab/>
            </w:r>
            <w:r>
              <w:rPr>
                <w:noProof/>
                <w:webHidden/>
              </w:rPr>
              <w:fldChar w:fldCharType="begin"/>
            </w:r>
            <w:r>
              <w:rPr>
                <w:noProof/>
                <w:webHidden/>
              </w:rPr>
              <w:instrText xml:space="preserve"> PAGEREF _Toc405889094 \h </w:instrText>
            </w:r>
            <w:r>
              <w:rPr>
                <w:noProof/>
                <w:webHidden/>
              </w:rPr>
            </w:r>
            <w:r>
              <w:rPr>
                <w:noProof/>
                <w:webHidden/>
              </w:rPr>
              <w:fldChar w:fldCharType="separate"/>
            </w:r>
            <w:r>
              <w:rPr>
                <w:noProof/>
                <w:webHidden/>
              </w:rPr>
              <w:t>123</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95" w:history="1">
            <w:r w:rsidRPr="00056F36">
              <w:rPr>
                <w:rStyle w:val="a5"/>
                <w:rFonts w:hint="eastAsia"/>
                <w:noProof/>
              </w:rPr>
              <w:t>结生心</w:t>
            </w:r>
            <w:r>
              <w:rPr>
                <w:noProof/>
                <w:webHidden/>
              </w:rPr>
              <w:tab/>
            </w:r>
            <w:r>
              <w:rPr>
                <w:noProof/>
                <w:webHidden/>
              </w:rPr>
              <w:fldChar w:fldCharType="begin"/>
            </w:r>
            <w:r>
              <w:rPr>
                <w:noProof/>
                <w:webHidden/>
              </w:rPr>
              <w:instrText xml:space="preserve"> PAGEREF _Toc405889095 \h </w:instrText>
            </w:r>
            <w:r>
              <w:rPr>
                <w:noProof/>
                <w:webHidden/>
              </w:rPr>
            </w:r>
            <w:r>
              <w:rPr>
                <w:noProof/>
                <w:webHidden/>
              </w:rPr>
              <w:fldChar w:fldCharType="separate"/>
            </w:r>
            <w:r>
              <w:rPr>
                <w:noProof/>
                <w:webHidden/>
              </w:rPr>
              <w:t>123</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096" w:history="1">
            <w:r w:rsidRPr="00056F36">
              <w:rPr>
                <w:rStyle w:val="a5"/>
                <w:rFonts w:hint="eastAsia"/>
                <w:noProof/>
              </w:rPr>
              <w:t>无因唯作心</w:t>
            </w:r>
            <w:r>
              <w:rPr>
                <w:noProof/>
                <w:webHidden/>
              </w:rPr>
              <w:tab/>
            </w:r>
            <w:r>
              <w:rPr>
                <w:noProof/>
                <w:webHidden/>
              </w:rPr>
              <w:fldChar w:fldCharType="begin"/>
            </w:r>
            <w:r>
              <w:rPr>
                <w:noProof/>
                <w:webHidden/>
              </w:rPr>
              <w:instrText xml:space="preserve"> PAGEREF _Toc405889096 \h </w:instrText>
            </w:r>
            <w:r>
              <w:rPr>
                <w:noProof/>
                <w:webHidden/>
              </w:rPr>
            </w:r>
            <w:r>
              <w:rPr>
                <w:noProof/>
                <w:webHidden/>
              </w:rPr>
              <w:fldChar w:fldCharType="separate"/>
            </w:r>
            <w:r>
              <w:rPr>
                <w:noProof/>
                <w:webHidden/>
              </w:rPr>
              <w:t>124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97" w:history="1">
            <w:r w:rsidRPr="00056F36">
              <w:rPr>
                <w:rStyle w:val="a5"/>
                <w:rFonts w:hint="eastAsia"/>
                <w:noProof/>
              </w:rPr>
              <w:t>五十四种欲界心复习</w:t>
            </w:r>
            <w:r>
              <w:rPr>
                <w:noProof/>
                <w:webHidden/>
              </w:rPr>
              <w:tab/>
            </w:r>
            <w:r>
              <w:rPr>
                <w:noProof/>
                <w:webHidden/>
              </w:rPr>
              <w:fldChar w:fldCharType="begin"/>
            </w:r>
            <w:r>
              <w:rPr>
                <w:noProof/>
                <w:webHidden/>
              </w:rPr>
              <w:instrText xml:space="preserve"> PAGEREF _Toc405889097 \h </w:instrText>
            </w:r>
            <w:r>
              <w:rPr>
                <w:noProof/>
                <w:webHidden/>
              </w:rPr>
            </w:r>
            <w:r>
              <w:rPr>
                <w:noProof/>
                <w:webHidden/>
              </w:rPr>
              <w:fldChar w:fldCharType="separate"/>
            </w:r>
            <w:r>
              <w:rPr>
                <w:noProof/>
                <w:webHidden/>
              </w:rPr>
              <w:t>125</w:t>
            </w:r>
            <w:r>
              <w:rPr>
                <w:noProof/>
                <w:webHidden/>
              </w:rPr>
              <w:fldChar w:fldCharType="end"/>
            </w:r>
          </w:hyperlink>
        </w:p>
        <w:p w:rsidR="0062348B" w:rsidRDefault="0062348B">
          <w:pPr>
            <w:pStyle w:val="10"/>
            <w:tabs>
              <w:tab w:val="right" w:leader="dot" w:pos="8296"/>
            </w:tabs>
            <w:rPr>
              <w:noProof/>
              <w:sz w:val="21"/>
            </w:rPr>
          </w:pPr>
          <w:hyperlink w:anchor="_Toc405889098" w:history="1">
            <w:r w:rsidRPr="00056F36">
              <w:rPr>
                <w:rStyle w:val="a5"/>
                <w:rFonts w:hint="eastAsia"/>
                <w:noProof/>
              </w:rPr>
              <w:t>广大心</w:t>
            </w:r>
            <w:r w:rsidRPr="00056F36">
              <w:rPr>
                <w:rStyle w:val="a5"/>
                <w:noProof/>
              </w:rPr>
              <w:t>(</w:t>
            </w:r>
            <w:r w:rsidRPr="00056F36">
              <w:rPr>
                <w:rStyle w:val="a5"/>
                <w:rFonts w:hint="eastAsia"/>
                <w:noProof/>
              </w:rPr>
              <w:t>色界心和无色界心</w:t>
            </w:r>
            <w:r w:rsidRPr="00056F36">
              <w:rPr>
                <w:rStyle w:val="a5"/>
                <w:noProof/>
              </w:rPr>
              <w:t>)</w:t>
            </w:r>
            <w:r>
              <w:rPr>
                <w:noProof/>
                <w:webHidden/>
              </w:rPr>
              <w:tab/>
            </w:r>
            <w:r>
              <w:rPr>
                <w:noProof/>
                <w:webHidden/>
              </w:rPr>
              <w:fldChar w:fldCharType="begin"/>
            </w:r>
            <w:r>
              <w:rPr>
                <w:noProof/>
                <w:webHidden/>
              </w:rPr>
              <w:instrText xml:space="preserve"> PAGEREF _Toc405889098 \h </w:instrText>
            </w:r>
            <w:r>
              <w:rPr>
                <w:noProof/>
                <w:webHidden/>
              </w:rPr>
            </w:r>
            <w:r>
              <w:rPr>
                <w:noProof/>
                <w:webHidden/>
              </w:rPr>
              <w:fldChar w:fldCharType="separate"/>
            </w:r>
            <w:r>
              <w:rPr>
                <w:noProof/>
                <w:webHidden/>
              </w:rPr>
              <w:t>127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099" w:history="1">
            <w:r w:rsidRPr="00056F36">
              <w:rPr>
                <w:rStyle w:val="a5"/>
                <w:rFonts w:hint="eastAsia"/>
                <w:noProof/>
              </w:rPr>
              <w:t>色界心</w:t>
            </w:r>
            <w:r>
              <w:rPr>
                <w:noProof/>
                <w:webHidden/>
              </w:rPr>
              <w:tab/>
            </w:r>
            <w:r>
              <w:rPr>
                <w:noProof/>
                <w:webHidden/>
              </w:rPr>
              <w:fldChar w:fldCharType="begin"/>
            </w:r>
            <w:r>
              <w:rPr>
                <w:noProof/>
                <w:webHidden/>
              </w:rPr>
              <w:instrText xml:space="preserve"> PAGEREF _Toc405889099 \h </w:instrText>
            </w:r>
            <w:r>
              <w:rPr>
                <w:noProof/>
                <w:webHidden/>
              </w:rPr>
            </w:r>
            <w:r>
              <w:rPr>
                <w:noProof/>
                <w:webHidden/>
              </w:rPr>
              <w:fldChar w:fldCharType="separate"/>
            </w:r>
            <w:r>
              <w:rPr>
                <w:noProof/>
                <w:webHidden/>
              </w:rPr>
              <w:t>127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00" w:history="1">
            <w:r w:rsidRPr="00056F36">
              <w:rPr>
                <w:rStyle w:val="a5"/>
                <w:rFonts w:hint="eastAsia"/>
                <w:noProof/>
              </w:rPr>
              <w:t>五禅支</w:t>
            </w:r>
            <w:r>
              <w:rPr>
                <w:noProof/>
                <w:webHidden/>
              </w:rPr>
              <w:tab/>
            </w:r>
            <w:r>
              <w:rPr>
                <w:noProof/>
                <w:webHidden/>
              </w:rPr>
              <w:fldChar w:fldCharType="begin"/>
            </w:r>
            <w:r>
              <w:rPr>
                <w:noProof/>
                <w:webHidden/>
              </w:rPr>
              <w:instrText xml:space="preserve"> PAGEREF _Toc405889100 \h </w:instrText>
            </w:r>
            <w:r>
              <w:rPr>
                <w:noProof/>
                <w:webHidden/>
              </w:rPr>
            </w:r>
            <w:r>
              <w:rPr>
                <w:noProof/>
                <w:webHidden/>
              </w:rPr>
              <w:fldChar w:fldCharType="separate"/>
            </w:r>
            <w:r>
              <w:rPr>
                <w:noProof/>
                <w:webHidden/>
              </w:rPr>
              <w:t>128</w:t>
            </w:r>
            <w:r>
              <w:rPr>
                <w:noProof/>
                <w:webHidden/>
              </w:rPr>
              <w:fldChar w:fldCharType="end"/>
            </w:r>
          </w:hyperlink>
        </w:p>
        <w:p w:rsidR="0062348B" w:rsidRDefault="0062348B">
          <w:pPr>
            <w:pStyle w:val="10"/>
            <w:tabs>
              <w:tab w:val="right" w:leader="dot" w:pos="8296"/>
            </w:tabs>
            <w:rPr>
              <w:noProof/>
              <w:sz w:val="21"/>
            </w:rPr>
          </w:pPr>
          <w:hyperlink w:anchor="_Toc405889101" w:history="1">
            <w:r w:rsidRPr="00056F36">
              <w:rPr>
                <w:rStyle w:val="a5"/>
                <w:rFonts w:hint="eastAsia"/>
                <w:noProof/>
              </w:rPr>
              <w:t>出世间心</w:t>
            </w:r>
            <w:r>
              <w:rPr>
                <w:noProof/>
                <w:webHidden/>
              </w:rPr>
              <w:tab/>
            </w:r>
            <w:r>
              <w:rPr>
                <w:noProof/>
                <w:webHidden/>
              </w:rPr>
              <w:fldChar w:fldCharType="begin"/>
            </w:r>
            <w:r>
              <w:rPr>
                <w:noProof/>
                <w:webHidden/>
              </w:rPr>
              <w:instrText xml:space="preserve"> PAGEREF _Toc405889101 \h </w:instrText>
            </w:r>
            <w:r>
              <w:rPr>
                <w:noProof/>
                <w:webHidden/>
              </w:rPr>
            </w:r>
            <w:r>
              <w:rPr>
                <w:noProof/>
                <w:webHidden/>
              </w:rPr>
              <w:fldChar w:fldCharType="separate"/>
            </w:r>
            <w:r>
              <w:rPr>
                <w:noProof/>
                <w:webHidden/>
              </w:rPr>
              <w:t>133</w:t>
            </w:r>
            <w:r>
              <w:rPr>
                <w:noProof/>
                <w:webHidden/>
              </w:rPr>
              <w:fldChar w:fldCharType="end"/>
            </w:r>
          </w:hyperlink>
        </w:p>
        <w:p w:rsidR="0062348B" w:rsidRDefault="0062348B">
          <w:pPr>
            <w:pStyle w:val="10"/>
            <w:tabs>
              <w:tab w:val="right" w:leader="dot" w:pos="8296"/>
            </w:tabs>
            <w:rPr>
              <w:noProof/>
              <w:sz w:val="21"/>
            </w:rPr>
          </w:pPr>
          <w:hyperlink w:anchor="_Toc405889102" w:history="1">
            <w:r w:rsidRPr="00056F36">
              <w:rPr>
                <w:rStyle w:val="a5"/>
                <w:rFonts w:hint="eastAsia"/>
                <w:noProof/>
              </w:rPr>
              <w:t>心的十四种作用与五种定律</w:t>
            </w:r>
            <w:r>
              <w:rPr>
                <w:noProof/>
                <w:webHidden/>
              </w:rPr>
              <w:tab/>
            </w:r>
            <w:r>
              <w:rPr>
                <w:noProof/>
                <w:webHidden/>
              </w:rPr>
              <w:fldChar w:fldCharType="begin"/>
            </w:r>
            <w:r>
              <w:rPr>
                <w:noProof/>
                <w:webHidden/>
              </w:rPr>
              <w:instrText xml:space="preserve"> PAGEREF _Toc405889102 \h </w:instrText>
            </w:r>
            <w:r>
              <w:rPr>
                <w:noProof/>
                <w:webHidden/>
              </w:rPr>
            </w:r>
            <w:r>
              <w:rPr>
                <w:noProof/>
                <w:webHidden/>
              </w:rPr>
              <w:fldChar w:fldCharType="separate"/>
            </w:r>
            <w:r>
              <w:rPr>
                <w:noProof/>
                <w:webHidden/>
              </w:rPr>
              <w:t>140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03" w:history="1">
            <w:r w:rsidRPr="00056F36">
              <w:rPr>
                <w:rStyle w:val="a5"/>
                <w:rFonts w:hint="eastAsia"/>
                <w:noProof/>
              </w:rPr>
              <w:t>心的十四种作用</w:t>
            </w:r>
            <w:r>
              <w:rPr>
                <w:noProof/>
                <w:webHidden/>
              </w:rPr>
              <w:tab/>
            </w:r>
            <w:r>
              <w:rPr>
                <w:noProof/>
                <w:webHidden/>
              </w:rPr>
              <w:fldChar w:fldCharType="begin"/>
            </w:r>
            <w:r>
              <w:rPr>
                <w:noProof/>
                <w:webHidden/>
              </w:rPr>
              <w:instrText xml:space="preserve"> PAGEREF _Toc405889103 \h </w:instrText>
            </w:r>
            <w:r>
              <w:rPr>
                <w:noProof/>
                <w:webHidden/>
              </w:rPr>
            </w:r>
            <w:r>
              <w:rPr>
                <w:noProof/>
                <w:webHidden/>
              </w:rPr>
              <w:fldChar w:fldCharType="separate"/>
            </w:r>
            <w:r>
              <w:rPr>
                <w:noProof/>
                <w:webHidden/>
              </w:rPr>
              <w:t>140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04" w:history="1">
            <w:r w:rsidRPr="00056F36">
              <w:rPr>
                <w:rStyle w:val="a5"/>
                <w:rFonts w:hint="eastAsia"/>
                <w:noProof/>
              </w:rPr>
              <w:t>结生心</w:t>
            </w:r>
            <w:r>
              <w:rPr>
                <w:noProof/>
                <w:webHidden/>
              </w:rPr>
              <w:tab/>
            </w:r>
            <w:r>
              <w:rPr>
                <w:noProof/>
                <w:webHidden/>
              </w:rPr>
              <w:fldChar w:fldCharType="begin"/>
            </w:r>
            <w:r>
              <w:rPr>
                <w:noProof/>
                <w:webHidden/>
              </w:rPr>
              <w:instrText xml:space="preserve"> PAGEREF _Toc405889104 \h </w:instrText>
            </w:r>
            <w:r>
              <w:rPr>
                <w:noProof/>
                <w:webHidden/>
              </w:rPr>
            </w:r>
            <w:r>
              <w:rPr>
                <w:noProof/>
                <w:webHidden/>
              </w:rPr>
              <w:fldChar w:fldCharType="separate"/>
            </w:r>
            <w:r>
              <w:rPr>
                <w:noProof/>
                <w:webHidden/>
              </w:rPr>
              <w:t>140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05" w:history="1">
            <w:r w:rsidRPr="00056F36">
              <w:rPr>
                <w:rStyle w:val="a5"/>
                <w:rFonts w:hint="eastAsia"/>
                <w:noProof/>
              </w:rPr>
              <w:t>有分心</w:t>
            </w:r>
            <w:r>
              <w:rPr>
                <w:noProof/>
                <w:webHidden/>
              </w:rPr>
              <w:tab/>
            </w:r>
            <w:r>
              <w:rPr>
                <w:noProof/>
                <w:webHidden/>
              </w:rPr>
              <w:fldChar w:fldCharType="begin"/>
            </w:r>
            <w:r>
              <w:rPr>
                <w:noProof/>
                <w:webHidden/>
              </w:rPr>
              <w:instrText xml:space="preserve"> PAGEREF _Toc405889105 \h </w:instrText>
            </w:r>
            <w:r>
              <w:rPr>
                <w:noProof/>
                <w:webHidden/>
              </w:rPr>
            </w:r>
            <w:r>
              <w:rPr>
                <w:noProof/>
                <w:webHidden/>
              </w:rPr>
              <w:fldChar w:fldCharType="separate"/>
            </w:r>
            <w:r>
              <w:rPr>
                <w:noProof/>
                <w:webHidden/>
              </w:rPr>
              <w:t>141</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06" w:history="1">
            <w:r w:rsidRPr="00056F36">
              <w:rPr>
                <w:rStyle w:val="a5"/>
                <w:rFonts w:hint="eastAsia"/>
                <w:noProof/>
              </w:rPr>
              <w:t>死心</w:t>
            </w:r>
            <w:r>
              <w:rPr>
                <w:noProof/>
                <w:webHidden/>
              </w:rPr>
              <w:tab/>
            </w:r>
            <w:r>
              <w:rPr>
                <w:noProof/>
                <w:webHidden/>
              </w:rPr>
              <w:fldChar w:fldCharType="begin"/>
            </w:r>
            <w:r>
              <w:rPr>
                <w:noProof/>
                <w:webHidden/>
              </w:rPr>
              <w:instrText xml:space="preserve"> PAGEREF _Toc405889106 \h </w:instrText>
            </w:r>
            <w:r>
              <w:rPr>
                <w:noProof/>
                <w:webHidden/>
              </w:rPr>
            </w:r>
            <w:r>
              <w:rPr>
                <w:noProof/>
                <w:webHidden/>
              </w:rPr>
              <w:fldChar w:fldCharType="separate"/>
            </w:r>
            <w:r>
              <w:rPr>
                <w:noProof/>
                <w:webHidden/>
              </w:rPr>
              <w:t>142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07" w:history="1">
            <w:r w:rsidRPr="00056F36">
              <w:rPr>
                <w:rStyle w:val="a5"/>
                <w:rFonts w:hint="eastAsia"/>
                <w:noProof/>
              </w:rPr>
              <w:t>转向心</w:t>
            </w:r>
            <w:r>
              <w:rPr>
                <w:noProof/>
                <w:webHidden/>
              </w:rPr>
              <w:tab/>
            </w:r>
            <w:r>
              <w:rPr>
                <w:noProof/>
                <w:webHidden/>
              </w:rPr>
              <w:fldChar w:fldCharType="begin"/>
            </w:r>
            <w:r>
              <w:rPr>
                <w:noProof/>
                <w:webHidden/>
              </w:rPr>
              <w:instrText xml:space="preserve"> PAGEREF _Toc405889107 \h </w:instrText>
            </w:r>
            <w:r>
              <w:rPr>
                <w:noProof/>
                <w:webHidden/>
              </w:rPr>
            </w:r>
            <w:r>
              <w:rPr>
                <w:noProof/>
                <w:webHidden/>
              </w:rPr>
              <w:fldChar w:fldCharType="separate"/>
            </w:r>
            <w:r>
              <w:rPr>
                <w:noProof/>
                <w:webHidden/>
              </w:rPr>
              <w:t>142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08" w:history="1">
            <w:r w:rsidRPr="00056F36">
              <w:rPr>
                <w:rStyle w:val="a5"/>
                <w:rFonts w:hint="eastAsia"/>
                <w:noProof/>
              </w:rPr>
              <w:t>速行</w:t>
            </w:r>
            <w:r>
              <w:rPr>
                <w:noProof/>
                <w:webHidden/>
              </w:rPr>
              <w:tab/>
            </w:r>
            <w:r>
              <w:rPr>
                <w:noProof/>
                <w:webHidden/>
              </w:rPr>
              <w:fldChar w:fldCharType="begin"/>
            </w:r>
            <w:r>
              <w:rPr>
                <w:noProof/>
                <w:webHidden/>
              </w:rPr>
              <w:instrText xml:space="preserve"> PAGEREF _Toc405889108 \h </w:instrText>
            </w:r>
            <w:r>
              <w:rPr>
                <w:noProof/>
                <w:webHidden/>
              </w:rPr>
            </w:r>
            <w:r>
              <w:rPr>
                <w:noProof/>
                <w:webHidden/>
              </w:rPr>
              <w:fldChar w:fldCharType="separate"/>
            </w:r>
            <w:r>
              <w:rPr>
                <w:noProof/>
                <w:webHidden/>
              </w:rPr>
              <w:t>143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09" w:history="1">
            <w:r w:rsidRPr="00056F36">
              <w:rPr>
                <w:rStyle w:val="a5"/>
                <w:rFonts w:hint="eastAsia"/>
                <w:noProof/>
              </w:rPr>
              <w:t>彼所缘</w:t>
            </w:r>
            <w:r>
              <w:rPr>
                <w:noProof/>
                <w:webHidden/>
              </w:rPr>
              <w:tab/>
            </w:r>
            <w:r>
              <w:rPr>
                <w:noProof/>
                <w:webHidden/>
              </w:rPr>
              <w:fldChar w:fldCharType="begin"/>
            </w:r>
            <w:r>
              <w:rPr>
                <w:noProof/>
                <w:webHidden/>
              </w:rPr>
              <w:instrText xml:space="preserve"> PAGEREF _Toc405889109 \h </w:instrText>
            </w:r>
            <w:r>
              <w:rPr>
                <w:noProof/>
                <w:webHidden/>
              </w:rPr>
            </w:r>
            <w:r>
              <w:rPr>
                <w:noProof/>
                <w:webHidden/>
              </w:rPr>
              <w:fldChar w:fldCharType="separate"/>
            </w:r>
            <w:r>
              <w:rPr>
                <w:noProof/>
                <w:webHidden/>
              </w:rPr>
              <w:t>143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10" w:history="1">
            <w:r w:rsidRPr="00056F36">
              <w:rPr>
                <w:rStyle w:val="a5"/>
                <w:rFonts w:hint="eastAsia"/>
                <w:noProof/>
              </w:rPr>
              <w:t>五种定律</w:t>
            </w:r>
            <w:r>
              <w:rPr>
                <w:noProof/>
                <w:webHidden/>
              </w:rPr>
              <w:tab/>
            </w:r>
            <w:r>
              <w:rPr>
                <w:noProof/>
                <w:webHidden/>
              </w:rPr>
              <w:fldChar w:fldCharType="begin"/>
            </w:r>
            <w:r>
              <w:rPr>
                <w:noProof/>
                <w:webHidden/>
              </w:rPr>
              <w:instrText xml:space="preserve"> PAGEREF _Toc405889110 \h </w:instrText>
            </w:r>
            <w:r>
              <w:rPr>
                <w:noProof/>
                <w:webHidden/>
              </w:rPr>
            </w:r>
            <w:r>
              <w:rPr>
                <w:noProof/>
                <w:webHidden/>
              </w:rPr>
              <w:fldChar w:fldCharType="separate"/>
            </w:r>
            <w:r>
              <w:rPr>
                <w:noProof/>
                <w:webHidden/>
              </w:rPr>
              <w:t>143</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1" w:history="1">
            <w:r w:rsidRPr="00056F36">
              <w:rPr>
                <w:rStyle w:val="a5"/>
                <w:rFonts w:hint="eastAsia"/>
                <w:noProof/>
              </w:rPr>
              <w:t>时节定律</w:t>
            </w:r>
            <w:r>
              <w:rPr>
                <w:noProof/>
                <w:webHidden/>
              </w:rPr>
              <w:tab/>
            </w:r>
            <w:r>
              <w:rPr>
                <w:noProof/>
                <w:webHidden/>
              </w:rPr>
              <w:fldChar w:fldCharType="begin"/>
            </w:r>
            <w:r>
              <w:rPr>
                <w:noProof/>
                <w:webHidden/>
              </w:rPr>
              <w:instrText xml:space="preserve"> PAGEREF _Toc405889111 \h </w:instrText>
            </w:r>
            <w:r>
              <w:rPr>
                <w:noProof/>
                <w:webHidden/>
              </w:rPr>
            </w:r>
            <w:r>
              <w:rPr>
                <w:noProof/>
                <w:webHidden/>
              </w:rPr>
              <w:fldChar w:fldCharType="separate"/>
            </w:r>
            <w:r>
              <w:rPr>
                <w:noProof/>
                <w:webHidden/>
              </w:rPr>
              <w:t>144</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2" w:history="1">
            <w:r w:rsidRPr="00056F36">
              <w:rPr>
                <w:rStyle w:val="a5"/>
                <w:rFonts w:hint="eastAsia"/>
                <w:noProof/>
              </w:rPr>
              <w:t>种子的定律</w:t>
            </w:r>
            <w:r>
              <w:rPr>
                <w:noProof/>
                <w:webHidden/>
              </w:rPr>
              <w:tab/>
            </w:r>
            <w:r>
              <w:rPr>
                <w:noProof/>
                <w:webHidden/>
              </w:rPr>
              <w:fldChar w:fldCharType="begin"/>
            </w:r>
            <w:r>
              <w:rPr>
                <w:noProof/>
                <w:webHidden/>
              </w:rPr>
              <w:instrText xml:space="preserve"> PAGEREF _Toc405889112 \h </w:instrText>
            </w:r>
            <w:r>
              <w:rPr>
                <w:noProof/>
                <w:webHidden/>
              </w:rPr>
            </w:r>
            <w:r>
              <w:rPr>
                <w:noProof/>
                <w:webHidden/>
              </w:rPr>
              <w:fldChar w:fldCharType="separate"/>
            </w:r>
            <w:r>
              <w:rPr>
                <w:noProof/>
                <w:webHidden/>
              </w:rPr>
              <w:t>144</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3" w:history="1">
            <w:r w:rsidRPr="00056F36">
              <w:rPr>
                <w:rStyle w:val="a5"/>
                <w:rFonts w:hint="eastAsia"/>
                <w:noProof/>
              </w:rPr>
              <w:t>业的定律</w:t>
            </w:r>
            <w:r>
              <w:rPr>
                <w:noProof/>
                <w:webHidden/>
              </w:rPr>
              <w:tab/>
            </w:r>
            <w:r>
              <w:rPr>
                <w:noProof/>
                <w:webHidden/>
              </w:rPr>
              <w:fldChar w:fldCharType="begin"/>
            </w:r>
            <w:r>
              <w:rPr>
                <w:noProof/>
                <w:webHidden/>
              </w:rPr>
              <w:instrText xml:space="preserve"> PAGEREF _Toc405889113 \h </w:instrText>
            </w:r>
            <w:r>
              <w:rPr>
                <w:noProof/>
                <w:webHidden/>
              </w:rPr>
            </w:r>
            <w:r>
              <w:rPr>
                <w:noProof/>
                <w:webHidden/>
              </w:rPr>
              <w:fldChar w:fldCharType="separate"/>
            </w:r>
            <w:r>
              <w:rPr>
                <w:noProof/>
                <w:webHidden/>
              </w:rPr>
              <w:t>144</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4" w:history="1">
            <w:r w:rsidRPr="00056F36">
              <w:rPr>
                <w:rStyle w:val="a5"/>
                <w:rFonts w:hint="eastAsia"/>
                <w:noProof/>
              </w:rPr>
              <w:t>心的定律</w:t>
            </w:r>
            <w:r>
              <w:rPr>
                <w:noProof/>
                <w:webHidden/>
              </w:rPr>
              <w:tab/>
            </w:r>
            <w:r>
              <w:rPr>
                <w:noProof/>
                <w:webHidden/>
              </w:rPr>
              <w:fldChar w:fldCharType="begin"/>
            </w:r>
            <w:r>
              <w:rPr>
                <w:noProof/>
                <w:webHidden/>
              </w:rPr>
              <w:instrText xml:space="preserve"> PAGEREF _Toc405889114 \h </w:instrText>
            </w:r>
            <w:r>
              <w:rPr>
                <w:noProof/>
                <w:webHidden/>
              </w:rPr>
            </w:r>
            <w:r>
              <w:rPr>
                <w:noProof/>
                <w:webHidden/>
              </w:rPr>
              <w:fldChar w:fldCharType="separate"/>
            </w:r>
            <w:r>
              <w:rPr>
                <w:noProof/>
                <w:webHidden/>
              </w:rPr>
              <w:t>144</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5" w:history="1">
            <w:r w:rsidRPr="00056F36">
              <w:rPr>
                <w:rStyle w:val="a5"/>
                <w:rFonts w:hint="eastAsia"/>
                <w:noProof/>
              </w:rPr>
              <w:t>法的定律</w:t>
            </w:r>
            <w:r>
              <w:rPr>
                <w:noProof/>
                <w:webHidden/>
              </w:rPr>
              <w:tab/>
            </w:r>
            <w:r>
              <w:rPr>
                <w:noProof/>
                <w:webHidden/>
              </w:rPr>
              <w:fldChar w:fldCharType="begin"/>
            </w:r>
            <w:r>
              <w:rPr>
                <w:noProof/>
                <w:webHidden/>
              </w:rPr>
              <w:instrText xml:space="preserve"> PAGEREF _Toc405889115 \h </w:instrText>
            </w:r>
            <w:r>
              <w:rPr>
                <w:noProof/>
                <w:webHidden/>
              </w:rPr>
            </w:r>
            <w:r>
              <w:rPr>
                <w:noProof/>
                <w:webHidden/>
              </w:rPr>
              <w:fldChar w:fldCharType="separate"/>
            </w:r>
            <w:r>
              <w:rPr>
                <w:noProof/>
                <w:webHidden/>
              </w:rPr>
              <w:t>145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16" w:history="1">
            <w:r w:rsidRPr="00056F36">
              <w:rPr>
                <w:rStyle w:val="a5"/>
                <w:rFonts w:hint="eastAsia"/>
                <w:noProof/>
              </w:rPr>
              <w:t>六组六法</w:t>
            </w:r>
            <w:r w:rsidRPr="00056F36">
              <w:rPr>
                <w:rStyle w:val="a5"/>
                <w:noProof/>
              </w:rPr>
              <w:t>--</w:t>
            </w:r>
            <w:r w:rsidRPr="00056F36">
              <w:rPr>
                <w:rStyle w:val="a5"/>
                <w:rFonts w:hint="eastAsia"/>
                <w:noProof/>
              </w:rPr>
              <w:t>心以</w:t>
            </w:r>
            <w:r w:rsidRPr="00056F36">
              <w:rPr>
                <w:rStyle w:val="a5"/>
                <w:rFonts w:hint="eastAsia"/>
                <w:noProof/>
              </w:rPr>
              <w:t>什</w:t>
            </w:r>
            <w:r w:rsidRPr="00056F36">
              <w:rPr>
                <w:rStyle w:val="a5"/>
                <w:rFonts w:hint="eastAsia"/>
                <w:noProof/>
              </w:rPr>
              <w:t>么样的方式来识知所缘</w:t>
            </w:r>
            <w:r>
              <w:rPr>
                <w:noProof/>
                <w:webHidden/>
              </w:rPr>
              <w:tab/>
            </w:r>
            <w:r>
              <w:rPr>
                <w:noProof/>
                <w:webHidden/>
              </w:rPr>
              <w:fldChar w:fldCharType="begin"/>
            </w:r>
            <w:r>
              <w:rPr>
                <w:noProof/>
                <w:webHidden/>
              </w:rPr>
              <w:instrText xml:space="preserve"> PAGEREF _Toc405889116 \h </w:instrText>
            </w:r>
            <w:r>
              <w:rPr>
                <w:noProof/>
                <w:webHidden/>
              </w:rPr>
            </w:r>
            <w:r>
              <w:rPr>
                <w:noProof/>
                <w:webHidden/>
              </w:rPr>
              <w:fldChar w:fldCharType="separate"/>
            </w:r>
            <w:r>
              <w:rPr>
                <w:noProof/>
                <w:webHidden/>
              </w:rPr>
              <w:t>145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7" w:history="1">
            <w:r w:rsidRPr="00056F36">
              <w:rPr>
                <w:rStyle w:val="a5"/>
                <w:rFonts w:hint="eastAsia"/>
                <w:noProof/>
              </w:rPr>
              <w:t>六识</w:t>
            </w:r>
            <w:r>
              <w:rPr>
                <w:noProof/>
                <w:webHidden/>
              </w:rPr>
              <w:tab/>
            </w:r>
            <w:r>
              <w:rPr>
                <w:noProof/>
                <w:webHidden/>
              </w:rPr>
              <w:fldChar w:fldCharType="begin"/>
            </w:r>
            <w:r>
              <w:rPr>
                <w:noProof/>
                <w:webHidden/>
              </w:rPr>
              <w:instrText xml:space="preserve"> PAGEREF _Toc405889117 \h </w:instrText>
            </w:r>
            <w:r>
              <w:rPr>
                <w:noProof/>
                <w:webHidden/>
              </w:rPr>
            </w:r>
            <w:r>
              <w:rPr>
                <w:noProof/>
                <w:webHidden/>
              </w:rPr>
              <w:fldChar w:fldCharType="separate"/>
            </w:r>
            <w:r>
              <w:rPr>
                <w:noProof/>
                <w:webHidden/>
              </w:rPr>
              <w:t>145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8" w:history="1">
            <w:r w:rsidRPr="00056F36">
              <w:rPr>
                <w:rStyle w:val="a5"/>
                <w:rFonts w:hint="eastAsia"/>
                <w:noProof/>
              </w:rPr>
              <w:t>六种依处</w:t>
            </w:r>
            <w:r>
              <w:rPr>
                <w:noProof/>
                <w:webHidden/>
              </w:rPr>
              <w:tab/>
            </w:r>
            <w:r>
              <w:rPr>
                <w:noProof/>
                <w:webHidden/>
              </w:rPr>
              <w:fldChar w:fldCharType="begin"/>
            </w:r>
            <w:r>
              <w:rPr>
                <w:noProof/>
                <w:webHidden/>
              </w:rPr>
              <w:instrText xml:space="preserve"> PAGEREF _Toc405889118 \h </w:instrText>
            </w:r>
            <w:r>
              <w:rPr>
                <w:noProof/>
                <w:webHidden/>
              </w:rPr>
            </w:r>
            <w:r>
              <w:rPr>
                <w:noProof/>
                <w:webHidden/>
              </w:rPr>
              <w:fldChar w:fldCharType="separate"/>
            </w:r>
            <w:r>
              <w:rPr>
                <w:noProof/>
                <w:webHidden/>
              </w:rPr>
              <w:t>145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19" w:history="1">
            <w:r w:rsidRPr="00056F36">
              <w:rPr>
                <w:rStyle w:val="a5"/>
                <w:rFonts w:hint="eastAsia"/>
                <w:noProof/>
              </w:rPr>
              <w:t>六门</w:t>
            </w:r>
            <w:r>
              <w:rPr>
                <w:noProof/>
                <w:webHidden/>
              </w:rPr>
              <w:tab/>
            </w:r>
            <w:r>
              <w:rPr>
                <w:noProof/>
                <w:webHidden/>
              </w:rPr>
              <w:fldChar w:fldCharType="begin"/>
            </w:r>
            <w:r>
              <w:rPr>
                <w:noProof/>
                <w:webHidden/>
              </w:rPr>
              <w:instrText xml:space="preserve"> PAGEREF _Toc405889119 \h </w:instrText>
            </w:r>
            <w:r>
              <w:rPr>
                <w:noProof/>
                <w:webHidden/>
              </w:rPr>
            </w:r>
            <w:r>
              <w:rPr>
                <w:noProof/>
                <w:webHidden/>
              </w:rPr>
              <w:fldChar w:fldCharType="separate"/>
            </w:r>
            <w:r>
              <w:rPr>
                <w:noProof/>
                <w:webHidden/>
              </w:rPr>
              <w:t>146</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20" w:history="1">
            <w:r w:rsidRPr="00056F36">
              <w:rPr>
                <w:rStyle w:val="a5"/>
                <w:rFonts w:hint="eastAsia"/>
                <w:noProof/>
              </w:rPr>
              <w:t>六门心路过程</w:t>
            </w:r>
            <w:r>
              <w:rPr>
                <w:noProof/>
                <w:webHidden/>
              </w:rPr>
              <w:tab/>
            </w:r>
            <w:r>
              <w:rPr>
                <w:noProof/>
                <w:webHidden/>
              </w:rPr>
              <w:fldChar w:fldCharType="begin"/>
            </w:r>
            <w:r>
              <w:rPr>
                <w:noProof/>
                <w:webHidden/>
              </w:rPr>
              <w:instrText xml:space="preserve"> PAGEREF _Toc405889120 \h </w:instrText>
            </w:r>
            <w:r>
              <w:rPr>
                <w:noProof/>
                <w:webHidden/>
              </w:rPr>
            </w:r>
            <w:r>
              <w:rPr>
                <w:noProof/>
                <w:webHidden/>
              </w:rPr>
              <w:fldChar w:fldCharType="separate"/>
            </w:r>
            <w:r>
              <w:rPr>
                <w:noProof/>
                <w:webHidden/>
              </w:rPr>
              <w:t>146</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21" w:history="1">
            <w:r w:rsidRPr="00056F36">
              <w:rPr>
                <w:rStyle w:val="a5"/>
                <w:rFonts w:hint="eastAsia"/>
                <w:noProof/>
              </w:rPr>
              <w:t>六所缘</w:t>
            </w:r>
            <w:r>
              <w:rPr>
                <w:noProof/>
                <w:webHidden/>
              </w:rPr>
              <w:tab/>
            </w:r>
            <w:r>
              <w:rPr>
                <w:noProof/>
                <w:webHidden/>
              </w:rPr>
              <w:fldChar w:fldCharType="begin"/>
            </w:r>
            <w:r>
              <w:rPr>
                <w:noProof/>
                <w:webHidden/>
              </w:rPr>
              <w:instrText xml:space="preserve"> PAGEREF _Toc405889121 \h </w:instrText>
            </w:r>
            <w:r>
              <w:rPr>
                <w:noProof/>
                <w:webHidden/>
              </w:rPr>
            </w:r>
            <w:r>
              <w:rPr>
                <w:noProof/>
                <w:webHidden/>
              </w:rPr>
              <w:fldChar w:fldCharType="separate"/>
            </w:r>
            <w:r>
              <w:rPr>
                <w:noProof/>
                <w:webHidden/>
              </w:rPr>
              <w:t>146</w:t>
            </w:r>
            <w:r>
              <w:rPr>
                <w:noProof/>
                <w:webHidden/>
              </w:rPr>
              <w:fldChar w:fldCharType="end"/>
            </w:r>
          </w:hyperlink>
        </w:p>
        <w:p w:rsidR="0062348B" w:rsidRDefault="0062348B">
          <w:pPr>
            <w:pStyle w:val="10"/>
            <w:tabs>
              <w:tab w:val="right" w:leader="dot" w:pos="8296"/>
            </w:tabs>
            <w:rPr>
              <w:noProof/>
              <w:sz w:val="21"/>
            </w:rPr>
          </w:pPr>
          <w:hyperlink w:anchor="_Toc405889122" w:history="1">
            <w:r w:rsidRPr="00056F36">
              <w:rPr>
                <w:rStyle w:val="a5"/>
                <w:rFonts w:hint="eastAsia"/>
                <w:noProof/>
              </w:rPr>
              <w:t>所缘的六种呈现方式</w:t>
            </w:r>
            <w:r>
              <w:rPr>
                <w:noProof/>
                <w:webHidden/>
              </w:rPr>
              <w:tab/>
            </w:r>
            <w:r>
              <w:rPr>
                <w:noProof/>
                <w:webHidden/>
              </w:rPr>
              <w:fldChar w:fldCharType="begin"/>
            </w:r>
            <w:r>
              <w:rPr>
                <w:noProof/>
                <w:webHidden/>
              </w:rPr>
              <w:instrText xml:space="preserve"> PAGEREF _Toc405889122 \h </w:instrText>
            </w:r>
            <w:r>
              <w:rPr>
                <w:noProof/>
                <w:webHidden/>
              </w:rPr>
            </w:r>
            <w:r>
              <w:rPr>
                <w:noProof/>
                <w:webHidden/>
              </w:rPr>
              <w:fldChar w:fldCharType="separate"/>
            </w:r>
            <w:r>
              <w:rPr>
                <w:noProof/>
                <w:webHidden/>
              </w:rPr>
              <w:t>147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23" w:history="1">
            <w:r w:rsidRPr="00056F36">
              <w:rPr>
                <w:rStyle w:val="a5"/>
                <w:rFonts w:hint="eastAsia"/>
                <w:noProof/>
              </w:rPr>
              <w:t>色法和心法的寿命</w:t>
            </w:r>
            <w:r>
              <w:rPr>
                <w:noProof/>
                <w:webHidden/>
              </w:rPr>
              <w:tab/>
            </w:r>
            <w:r>
              <w:rPr>
                <w:noProof/>
                <w:webHidden/>
              </w:rPr>
              <w:fldChar w:fldCharType="begin"/>
            </w:r>
            <w:r>
              <w:rPr>
                <w:noProof/>
                <w:webHidden/>
              </w:rPr>
              <w:instrText xml:space="preserve"> PAGEREF _Toc405889123 \h </w:instrText>
            </w:r>
            <w:r>
              <w:rPr>
                <w:noProof/>
                <w:webHidden/>
              </w:rPr>
            </w:r>
            <w:r>
              <w:rPr>
                <w:noProof/>
                <w:webHidden/>
              </w:rPr>
              <w:fldChar w:fldCharType="separate"/>
            </w:r>
            <w:r>
              <w:rPr>
                <w:noProof/>
                <w:webHidden/>
              </w:rPr>
              <w:t>147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24" w:history="1">
            <w:r w:rsidRPr="00056F36">
              <w:rPr>
                <w:rStyle w:val="a5"/>
                <w:rFonts w:hint="eastAsia"/>
                <w:noProof/>
              </w:rPr>
              <w:t>大所缘的眼门心路过程</w:t>
            </w:r>
            <w:r>
              <w:rPr>
                <w:noProof/>
                <w:webHidden/>
              </w:rPr>
              <w:tab/>
            </w:r>
            <w:r>
              <w:rPr>
                <w:noProof/>
                <w:webHidden/>
              </w:rPr>
              <w:fldChar w:fldCharType="begin"/>
            </w:r>
            <w:r>
              <w:rPr>
                <w:noProof/>
                <w:webHidden/>
              </w:rPr>
              <w:instrText xml:space="preserve"> PAGEREF _Toc405889124 \h </w:instrText>
            </w:r>
            <w:r>
              <w:rPr>
                <w:noProof/>
                <w:webHidden/>
              </w:rPr>
            </w:r>
            <w:r>
              <w:rPr>
                <w:noProof/>
                <w:webHidden/>
              </w:rPr>
              <w:fldChar w:fldCharType="separate"/>
            </w:r>
            <w:r>
              <w:rPr>
                <w:noProof/>
                <w:webHidden/>
              </w:rPr>
              <w:t>150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25" w:history="1">
            <w:r w:rsidRPr="00056F36">
              <w:rPr>
                <w:rStyle w:val="a5"/>
                <w:rFonts w:hint="eastAsia"/>
                <w:noProof/>
              </w:rPr>
              <w:t>意门心路过程</w:t>
            </w:r>
            <w:r>
              <w:rPr>
                <w:noProof/>
                <w:webHidden/>
              </w:rPr>
              <w:tab/>
            </w:r>
            <w:r>
              <w:rPr>
                <w:noProof/>
                <w:webHidden/>
              </w:rPr>
              <w:fldChar w:fldCharType="begin"/>
            </w:r>
            <w:r>
              <w:rPr>
                <w:noProof/>
                <w:webHidden/>
              </w:rPr>
              <w:instrText xml:space="preserve"> PAGEREF _Toc405889125 \h </w:instrText>
            </w:r>
            <w:r>
              <w:rPr>
                <w:noProof/>
                <w:webHidden/>
              </w:rPr>
            </w:r>
            <w:r>
              <w:rPr>
                <w:noProof/>
                <w:webHidden/>
              </w:rPr>
              <w:fldChar w:fldCharType="separate"/>
            </w:r>
            <w:r>
              <w:rPr>
                <w:noProof/>
                <w:webHidden/>
              </w:rPr>
              <w:t>151</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26" w:history="1">
            <w:r w:rsidRPr="00056F36">
              <w:rPr>
                <w:rStyle w:val="a5"/>
                <w:rFonts w:hint="eastAsia"/>
                <w:noProof/>
              </w:rPr>
              <w:t>随起的心路过程</w:t>
            </w:r>
            <w:r>
              <w:rPr>
                <w:noProof/>
                <w:webHidden/>
              </w:rPr>
              <w:tab/>
            </w:r>
            <w:r>
              <w:rPr>
                <w:noProof/>
                <w:webHidden/>
              </w:rPr>
              <w:fldChar w:fldCharType="begin"/>
            </w:r>
            <w:r>
              <w:rPr>
                <w:noProof/>
                <w:webHidden/>
              </w:rPr>
              <w:instrText xml:space="preserve"> PAGEREF _Toc405889126 \h </w:instrText>
            </w:r>
            <w:r>
              <w:rPr>
                <w:noProof/>
                <w:webHidden/>
              </w:rPr>
            </w:r>
            <w:r>
              <w:rPr>
                <w:noProof/>
                <w:webHidden/>
              </w:rPr>
              <w:fldChar w:fldCharType="separate"/>
            </w:r>
            <w:r>
              <w:rPr>
                <w:noProof/>
                <w:webHidden/>
              </w:rPr>
              <w:t>151</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27" w:history="1">
            <w:r w:rsidRPr="00056F36">
              <w:rPr>
                <w:rStyle w:val="a5"/>
                <w:rFonts w:hint="eastAsia"/>
                <w:noProof/>
              </w:rPr>
              <w:t>安止速行的心路过程</w:t>
            </w:r>
            <w:r>
              <w:rPr>
                <w:noProof/>
                <w:webHidden/>
              </w:rPr>
              <w:tab/>
            </w:r>
            <w:r>
              <w:rPr>
                <w:noProof/>
                <w:webHidden/>
              </w:rPr>
              <w:fldChar w:fldCharType="begin"/>
            </w:r>
            <w:r>
              <w:rPr>
                <w:noProof/>
                <w:webHidden/>
              </w:rPr>
              <w:instrText xml:space="preserve"> PAGEREF _Toc405889127 \h </w:instrText>
            </w:r>
            <w:r>
              <w:rPr>
                <w:noProof/>
                <w:webHidden/>
              </w:rPr>
            </w:r>
            <w:r>
              <w:rPr>
                <w:noProof/>
                <w:webHidden/>
              </w:rPr>
              <w:fldChar w:fldCharType="separate"/>
            </w:r>
            <w:r>
              <w:rPr>
                <w:noProof/>
                <w:webHidden/>
              </w:rPr>
              <w:t>151</w:t>
            </w:r>
            <w:r>
              <w:rPr>
                <w:noProof/>
                <w:webHidden/>
              </w:rPr>
              <w:fldChar w:fldCharType="end"/>
            </w:r>
          </w:hyperlink>
        </w:p>
        <w:p w:rsidR="0062348B" w:rsidRDefault="0062348B">
          <w:pPr>
            <w:pStyle w:val="10"/>
            <w:tabs>
              <w:tab w:val="right" w:leader="dot" w:pos="8296"/>
            </w:tabs>
            <w:rPr>
              <w:noProof/>
              <w:sz w:val="21"/>
            </w:rPr>
          </w:pPr>
          <w:hyperlink w:anchor="_Toc405889128" w:history="1">
            <w:r w:rsidRPr="00056F36">
              <w:rPr>
                <w:rStyle w:val="a5"/>
                <w:rFonts w:hint="eastAsia"/>
                <w:noProof/>
              </w:rPr>
              <w:t>有限心路过程</w:t>
            </w:r>
            <w:r>
              <w:rPr>
                <w:noProof/>
                <w:webHidden/>
              </w:rPr>
              <w:tab/>
            </w:r>
            <w:r>
              <w:rPr>
                <w:noProof/>
                <w:webHidden/>
              </w:rPr>
              <w:fldChar w:fldCharType="begin"/>
            </w:r>
            <w:r>
              <w:rPr>
                <w:noProof/>
                <w:webHidden/>
              </w:rPr>
              <w:instrText xml:space="preserve"> PAGEREF _Toc405889128 \h </w:instrText>
            </w:r>
            <w:r>
              <w:rPr>
                <w:noProof/>
                <w:webHidden/>
              </w:rPr>
            </w:r>
            <w:r>
              <w:rPr>
                <w:noProof/>
                <w:webHidden/>
              </w:rPr>
              <w:fldChar w:fldCharType="separate"/>
            </w:r>
            <w:r>
              <w:rPr>
                <w:noProof/>
                <w:webHidden/>
              </w:rPr>
              <w:t>153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29" w:history="1">
            <w:r w:rsidRPr="00056F36">
              <w:rPr>
                <w:rStyle w:val="a5"/>
                <w:rFonts w:hint="eastAsia"/>
                <w:noProof/>
              </w:rPr>
              <w:t>随起意门心路过程</w:t>
            </w:r>
            <w:r>
              <w:rPr>
                <w:noProof/>
                <w:webHidden/>
              </w:rPr>
              <w:tab/>
            </w:r>
            <w:r>
              <w:rPr>
                <w:noProof/>
                <w:webHidden/>
              </w:rPr>
              <w:fldChar w:fldCharType="begin"/>
            </w:r>
            <w:r>
              <w:rPr>
                <w:noProof/>
                <w:webHidden/>
              </w:rPr>
              <w:instrText xml:space="preserve"> PAGEREF _Toc405889129 \h </w:instrText>
            </w:r>
            <w:r>
              <w:rPr>
                <w:noProof/>
                <w:webHidden/>
              </w:rPr>
            </w:r>
            <w:r>
              <w:rPr>
                <w:noProof/>
                <w:webHidden/>
              </w:rPr>
              <w:fldChar w:fldCharType="separate"/>
            </w:r>
            <w:r>
              <w:rPr>
                <w:noProof/>
                <w:webHidden/>
              </w:rPr>
              <w:t>153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30" w:history="1">
            <w:r w:rsidRPr="00056F36">
              <w:rPr>
                <w:rStyle w:val="a5"/>
                <w:rFonts w:hint="eastAsia"/>
                <w:noProof/>
              </w:rPr>
              <w:t>独立的意门心路过程</w:t>
            </w:r>
            <w:r>
              <w:rPr>
                <w:noProof/>
                <w:webHidden/>
              </w:rPr>
              <w:tab/>
            </w:r>
            <w:r>
              <w:rPr>
                <w:noProof/>
                <w:webHidden/>
              </w:rPr>
              <w:fldChar w:fldCharType="begin"/>
            </w:r>
            <w:r>
              <w:rPr>
                <w:noProof/>
                <w:webHidden/>
              </w:rPr>
              <w:instrText xml:space="preserve"> PAGEREF _Toc405889130 \h </w:instrText>
            </w:r>
            <w:r>
              <w:rPr>
                <w:noProof/>
                <w:webHidden/>
              </w:rPr>
            </w:r>
            <w:r>
              <w:rPr>
                <w:noProof/>
                <w:webHidden/>
              </w:rPr>
              <w:fldChar w:fldCharType="separate"/>
            </w:r>
            <w:r>
              <w:rPr>
                <w:noProof/>
                <w:webHidden/>
              </w:rPr>
              <w:t>155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31" w:history="1">
            <w:r w:rsidRPr="00056F36">
              <w:rPr>
                <w:rStyle w:val="a5"/>
                <w:rFonts w:hint="eastAsia"/>
                <w:noProof/>
              </w:rPr>
              <w:t>三种可以使意门心路过程发生的情况</w:t>
            </w:r>
            <w:r>
              <w:rPr>
                <w:noProof/>
                <w:webHidden/>
              </w:rPr>
              <w:tab/>
            </w:r>
            <w:r>
              <w:rPr>
                <w:noProof/>
                <w:webHidden/>
              </w:rPr>
              <w:fldChar w:fldCharType="begin"/>
            </w:r>
            <w:r>
              <w:rPr>
                <w:noProof/>
                <w:webHidden/>
              </w:rPr>
              <w:instrText xml:space="preserve"> PAGEREF _Toc405889131 \h </w:instrText>
            </w:r>
            <w:r>
              <w:rPr>
                <w:noProof/>
                <w:webHidden/>
              </w:rPr>
            </w:r>
            <w:r>
              <w:rPr>
                <w:noProof/>
                <w:webHidden/>
              </w:rPr>
              <w:fldChar w:fldCharType="separate"/>
            </w:r>
            <w:r>
              <w:rPr>
                <w:noProof/>
                <w:webHidden/>
              </w:rPr>
              <w:t>155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32" w:history="1">
            <w:r w:rsidRPr="00056F36">
              <w:rPr>
                <w:rStyle w:val="a5"/>
                <w:rFonts w:hint="eastAsia"/>
                <w:noProof/>
              </w:rPr>
              <w:t>证悟</w:t>
            </w:r>
            <w:r>
              <w:rPr>
                <w:noProof/>
                <w:webHidden/>
              </w:rPr>
              <w:tab/>
            </w:r>
            <w:r>
              <w:rPr>
                <w:noProof/>
                <w:webHidden/>
              </w:rPr>
              <w:fldChar w:fldCharType="begin"/>
            </w:r>
            <w:r>
              <w:rPr>
                <w:noProof/>
                <w:webHidden/>
              </w:rPr>
              <w:instrText xml:space="preserve"> PAGEREF _Toc405889132 \h </w:instrText>
            </w:r>
            <w:r>
              <w:rPr>
                <w:noProof/>
                <w:webHidden/>
              </w:rPr>
            </w:r>
            <w:r>
              <w:rPr>
                <w:noProof/>
                <w:webHidden/>
              </w:rPr>
              <w:fldChar w:fldCharType="separate"/>
            </w:r>
            <w:r>
              <w:rPr>
                <w:noProof/>
                <w:webHidden/>
              </w:rPr>
              <w:t>157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33" w:history="1">
            <w:r w:rsidRPr="00056F36">
              <w:rPr>
                <w:rStyle w:val="a5"/>
                <w:rFonts w:hint="eastAsia"/>
                <w:noProof/>
              </w:rPr>
              <w:t>意触</w:t>
            </w:r>
            <w:r>
              <w:rPr>
                <w:noProof/>
                <w:webHidden/>
              </w:rPr>
              <w:tab/>
            </w:r>
            <w:r>
              <w:rPr>
                <w:noProof/>
                <w:webHidden/>
              </w:rPr>
              <w:fldChar w:fldCharType="begin"/>
            </w:r>
            <w:r>
              <w:rPr>
                <w:noProof/>
                <w:webHidden/>
              </w:rPr>
              <w:instrText xml:space="preserve"> PAGEREF _Toc405889133 \h </w:instrText>
            </w:r>
            <w:r>
              <w:rPr>
                <w:noProof/>
                <w:webHidden/>
              </w:rPr>
            </w:r>
            <w:r>
              <w:rPr>
                <w:noProof/>
                <w:webHidden/>
              </w:rPr>
              <w:fldChar w:fldCharType="separate"/>
            </w:r>
            <w:r>
              <w:rPr>
                <w:noProof/>
                <w:webHidden/>
              </w:rPr>
              <w:t>158</w:t>
            </w:r>
            <w:r>
              <w:rPr>
                <w:noProof/>
                <w:webHidden/>
              </w:rPr>
              <w:fldChar w:fldCharType="end"/>
            </w:r>
          </w:hyperlink>
        </w:p>
        <w:p w:rsidR="0062348B" w:rsidRDefault="0062348B">
          <w:pPr>
            <w:pStyle w:val="10"/>
            <w:tabs>
              <w:tab w:val="right" w:leader="dot" w:pos="8296"/>
            </w:tabs>
            <w:rPr>
              <w:noProof/>
              <w:sz w:val="21"/>
            </w:rPr>
          </w:pPr>
          <w:hyperlink w:anchor="_Toc405889134" w:history="1">
            <w:r w:rsidRPr="00056F36">
              <w:rPr>
                <w:rStyle w:val="a5"/>
                <w:rFonts w:hint="eastAsia"/>
                <w:noProof/>
              </w:rPr>
              <w:t>心路过程中心与所缘的关系</w:t>
            </w:r>
            <w:r>
              <w:rPr>
                <w:noProof/>
                <w:webHidden/>
              </w:rPr>
              <w:tab/>
            </w:r>
            <w:r>
              <w:rPr>
                <w:noProof/>
                <w:webHidden/>
              </w:rPr>
              <w:fldChar w:fldCharType="begin"/>
            </w:r>
            <w:r>
              <w:rPr>
                <w:noProof/>
                <w:webHidden/>
              </w:rPr>
              <w:instrText xml:space="preserve"> PAGEREF _Toc405889134 \h </w:instrText>
            </w:r>
            <w:r>
              <w:rPr>
                <w:noProof/>
                <w:webHidden/>
              </w:rPr>
            </w:r>
            <w:r>
              <w:rPr>
                <w:noProof/>
                <w:webHidden/>
              </w:rPr>
              <w:fldChar w:fldCharType="separate"/>
            </w:r>
            <w:r>
              <w:rPr>
                <w:noProof/>
                <w:webHidden/>
              </w:rPr>
              <w:t>159</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35" w:history="1">
            <w:r w:rsidRPr="00056F36">
              <w:rPr>
                <w:rStyle w:val="a5"/>
                <w:rFonts w:hint="eastAsia"/>
                <w:noProof/>
              </w:rPr>
              <w:t>作意和速行的关系</w:t>
            </w:r>
            <w:r>
              <w:rPr>
                <w:noProof/>
                <w:webHidden/>
              </w:rPr>
              <w:tab/>
            </w:r>
            <w:r>
              <w:rPr>
                <w:noProof/>
                <w:webHidden/>
              </w:rPr>
              <w:fldChar w:fldCharType="begin"/>
            </w:r>
            <w:r>
              <w:rPr>
                <w:noProof/>
                <w:webHidden/>
              </w:rPr>
              <w:instrText xml:space="preserve"> PAGEREF _Toc405889135 \h </w:instrText>
            </w:r>
            <w:r>
              <w:rPr>
                <w:noProof/>
                <w:webHidden/>
              </w:rPr>
            </w:r>
            <w:r>
              <w:rPr>
                <w:noProof/>
                <w:webHidden/>
              </w:rPr>
              <w:fldChar w:fldCharType="separate"/>
            </w:r>
            <w:r>
              <w:rPr>
                <w:noProof/>
                <w:webHidden/>
              </w:rPr>
              <w:t>160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36" w:history="1">
            <w:r w:rsidRPr="00056F36">
              <w:rPr>
                <w:rStyle w:val="a5"/>
                <w:rFonts w:hint="eastAsia"/>
                <w:noProof/>
              </w:rPr>
              <w:t>安止速行心</w:t>
            </w:r>
            <w:r>
              <w:rPr>
                <w:noProof/>
                <w:webHidden/>
              </w:rPr>
              <w:tab/>
            </w:r>
            <w:r>
              <w:rPr>
                <w:noProof/>
                <w:webHidden/>
              </w:rPr>
              <w:fldChar w:fldCharType="begin"/>
            </w:r>
            <w:r>
              <w:rPr>
                <w:noProof/>
                <w:webHidden/>
              </w:rPr>
              <w:instrText xml:space="preserve"> PAGEREF _Toc405889136 \h </w:instrText>
            </w:r>
            <w:r>
              <w:rPr>
                <w:noProof/>
                <w:webHidden/>
              </w:rPr>
            </w:r>
            <w:r>
              <w:rPr>
                <w:noProof/>
                <w:webHidden/>
              </w:rPr>
              <w:fldChar w:fldCharType="separate"/>
            </w:r>
            <w:r>
              <w:rPr>
                <w:noProof/>
                <w:webHidden/>
              </w:rPr>
              <w:t>162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37" w:history="1">
            <w:r w:rsidRPr="00056F36">
              <w:rPr>
                <w:rStyle w:val="a5"/>
                <w:rFonts w:hint="eastAsia"/>
                <w:noProof/>
              </w:rPr>
              <w:t>广大速行心</w:t>
            </w:r>
            <w:r>
              <w:rPr>
                <w:noProof/>
                <w:webHidden/>
              </w:rPr>
              <w:tab/>
            </w:r>
            <w:r>
              <w:rPr>
                <w:noProof/>
                <w:webHidden/>
              </w:rPr>
              <w:fldChar w:fldCharType="begin"/>
            </w:r>
            <w:r>
              <w:rPr>
                <w:noProof/>
                <w:webHidden/>
              </w:rPr>
              <w:instrText xml:space="preserve"> PAGEREF _Toc405889137 \h </w:instrText>
            </w:r>
            <w:r>
              <w:rPr>
                <w:noProof/>
                <w:webHidden/>
              </w:rPr>
            </w:r>
            <w:r>
              <w:rPr>
                <w:noProof/>
                <w:webHidden/>
              </w:rPr>
              <w:fldChar w:fldCharType="separate"/>
            </w:r>
            <w:r>
              <w:rPr>
                <w:noProof/>
                <w:webHidden/>
              </w:rPr>
              <w:t>164</w:t>
            </w:r>
            <w:r>
              <w:rPr>
                <w:noProof/>
                <w:webHidden/>
              </w:rPr>
              <w:fldChar w:fldCharType="end"/>
            </w:r>
          </w:hyperlink>
        </w:p>
        <w:p w:rsidR="0062348B" w:rsidRDefault="0062348B">
          <w:pPr>
            <w:pStyle w:val="10"/>
            <w:tabs>
              <w:tab w:val="right" w:leader="dot" w:pos="8296"/>
            </w:tabs>
            <w:rPr>
              <w:noProof/>
              <w:sz w:val="21"/>
            </w:rPr>
          </w:pPr>
          <w:hyperlink w:anchor="_Toc405889138" w:history="1">
            <w:r w:rsidRPr="00056F36">
              <w:rPr>
                <w:rStyle w:val="a5"/>
                <w:rFonts w:hint="eastAsia"/>
                <w:noProof/>
              </w:rPr>
              <w:t>道与果的心路过程，不同众生所体验的心</w:t>
            </w:r>
            <w:r>
              <w:rPr>
                <w:noProof/>
                <w:webHidden/>
              </w:rPr>
              <w:tab/>
            </w:r>
            <w:r>
              <w:rPr>
                <w:noProof/>
                <w:webHidden/>
              </w:rPr>
              <w:fldChar w:fldCharType="begin"/>
            </w:r>
            <w:r>
              <w:rPr>
                <w:noProof/>
                <w:webHidden/>
              </w:rPr>
              <w:instrText xml:space="preserve"> PAGEREF _Toc405889138 \h </w:instrText>
            </w:r>
            <w:r>
              <w:rPr>
                <w:noProof/>
                <w:webHidden/>
              </w:rPr>
            </w:r>
            <w:r>
              <w:rPr>
                <w:noProof/>
                <w:webHidden/>
              </w:rPr>
              <w:fldChar w:fldCharType="separate"/>
            </w:r>
            <w:r>
              <w:rPr>
                <w:noProof/>
                <w:webHidden/>
              </w:rPr>
              <w:t>165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39" w:history="1">
            <w:r w:rsidRPr="00056F36">
              <w:rPr>
                <w:rStyle w:val="a5"/>
                <w:rFonts w:hint="eastAsia"/>
                <w:noProof/>
              </w:rPr>
              <w:t>安止速行</w:t>
            </w:r>
            <w:r>
              <w:rPr>
                <w:noProof/>
                <w:webHidden/>
              </w:rPr>
              <w:tab/>
            </w:r>
            <w:r>
              <w:rPr>
                <w:noProof/>
                <w:webHidden/>
              </w:rPr>
              <w:fldChar w:fldCharType="begin"/>
            </w:r>
            <w:r>
              <w:rPr>
                <w:noProof/>
                <w:webHidden/>
              </w:rPr>
              <w:instrText xml:space="preserve"> PAGEREF _Toc405889139 \h </w:instrText>
            </w:r>
            <w:r>
              <w:rPr>
                <w:noProof/>
                <w:webHidden/>
              </w:rPr>
            </w:r>
            <w:r>
              <w:rPr>
                <w:noProof/>
                <w:webHidden/>
              </w:rPr>
              <w:fldChar w:fldCharType="separate"/>
            </w:r>
            <w:r>
              <w:rPr>
                <w:noProof/>
                <w:webHidden/>
              </w:rPr>
              <w:t>165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0" w:history="1">
            <w:r w:rsidRPr="00056F36">
              <w:rPr>
                <w:rStyle w:val="a5"/>
                <w:rFonts w:hint="eastAsia"/>
                <w:noProof/>
              </w:rPr>
              <w:t>有情和心的关系</w:t>
            </w:r>
            <w:r>
              <w:rPr>
                <w:noProof/>
                <w:webHidden/>
              </w:rPr>
              <w:tab/>
            </w:r>
            <w:r>
              <w:rPr>
                <w:noProof/>
                <w:webHidden/>
              </w:rPr>
              <w:fldChar w:fldCharType="begin"/>
            </w:r>
            <w:r>
              <w:rPr>
                <w:noProof/>
                <w:webHidden/>
              </w:rPr>
              <w:instrText xml:space="preserve"> PAGEREF _Toc405889140 \h </w:instrText>
            </w:r>
            <w:r>
              <w:rPr>
                <w:noProof/>
                <w:webHidden/>
              </w:rPr>
            </w:r>
            <w:r>
              <w:rPr>
                <w:noProof/>
                <w:webHidden/>
              </w:rPr>
              <w:fldChar w:fldCharType="separate"/>
            </w:r>
            <w:r>
              <w:rPr>
                <w:noProof/>
                <w:webHidden/>
              </w:rPr>
              <w:t>168</w:t>
            </w:r>
            <w:r>
              <w:rPr>
                <w:noProof/>
                <w:webHidden/>
              </w:rPr>
              <w:fldChar w:fldCharType="end"/>
            </w:r>
          </w:hyperlink>
        </w:p>
        <w:p w:rsidR="0062348B" w:rsidRDefault="0062348B">
          <w:pPr>
            <w:pStyle w:val="10"/>
            <w:tabs>
              <w:tab w:val="right" w:leader="dot" w:pos="8296"/>
            </w:tabs>
            <w:rPr>
              <w:noProof/>
              <w:sz w:val="21"/>
            </w:rPr>
          </w:pPr>
          <w:hyperlink w:anchor="_Toc405889141" w:history="1">
            <w:r w:rsidRPr="00056F36">
              <w:rPr>
                <w:rStyle w:val="a5"/>
                <w:rFonts w:hint="eastAsia"/>
                <w:noProof/>
              </w:rPr>
              <w:t>世间（恶趣地、人、欲界四天王天）</w:t>
            </w:r>
            <w:r>
              <w:rPr>
                <w:noProof/>
                <w:webHidden/>
              </w:rPr>
              <w:tab/>
            </w:r>
            <w:r>
              <w:rPr>
                <w:noProof/>
                <w:webHidden/>
              </w:rPr>
              <w:fldChar w:fldCharType="begin"/>
            </w:r>
            <w:r>
              <w:rPr>
                <w:noProof/>
                <w:webHidden/>
              </w:rPr>
              <w:instrText xml:space="preserve"> PAGEREF _Toc405889141 \h </w:instrText>
            </w:r>
            <w:r>
              <w:rPr>
                <w:noProof/>
                <w:webHidden/>
              </w:rPr>
            </w:r>
            <w:r>
              <w:rPr>
                <w:noProof/>
                <w:webHidden/>
              </w:rPr>
              <w:fldChar w:fldCharType="separate"/>
            </w:r>
            <w:r>
              <w:rPr>
                <w:noProof/>
                <w:webHidden/>
              </w:rPr>
              <w:t>172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2" w:history="1">
            <w:r w:rsidRPr="00056F36">
              <w:rPr>
                <w:rStyle w:val="a5"/>
                <w:rFonts w:hint="eastAsia"/>
                <w:noProof/>
              </w:rPr>
              <w:t>有情世界</w:t>
            </w:r>
            <w:r>
              <w:rPr>
                <w:noProof/>
                <w:webHidden/>
              </w:rPr>
              <w:tab/>
            </w:r>
            <w:r>
              <w:rPr>
                <w:noProof/>
                <w:webHidden/>
              </w:rPr>
              <w:fldChar w:fldCharType="begin"/>
            </w:r>
            <w:r>
              <w:rPr>
                <w:noProof/>
                <w:webHidden/>
              </w:rPr>
              <w:instrText xml:space="preserve"> PAGEREF _Toc405889142 \h </w:instrText>
            </w:r>
            <w:r>
              <w:rPr>
                <w:noProof/>
                <w:webHidden/>
              </w:rPr>
            </w:r>
            <w:r>
              <w:rPr>
                <w:noProof/>
                <w:webHidden/>
              </w:rPr>
              <w:fldChar w:fldCharType="separate"/>
            </w:r>
            <w:r>
              <w:rPr>
                <w:noProof/>
                <w:webHidden/>
              </w:rPr>
              <w:t>172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3" w:history="1">
            <w:r w:rsidRPr="00056F36">
              <w:rPr>
                <w:rStyle w:val="a5"/>
                <w:rFonts w:hint="eastAsia"/>
                <w:noProof/>
              </w:rPr>
              <w:t>地狱</w:t>
            </w:r>
            <w:r>
              <w:rPr>
                <w:noProof/>
                <w:webHidden/>
              </w:rPr>
              <w:tab/>
            </w:r>
            <w:r>
              <w:rPr>
                <w:noProof/>
                <w:webHidden/>
              </w:rPr>
              <w:fldChar w:fldCharType="begin"/>
            </w:r>
            <w:r>
              <w:rPr>
                <w:noProof/>
                <w:webHidden/>
              </w:rPr>
              <w:instrText xml:space="preserve"> PAGEREF _Toc405889143 \h </w:instrText>
            </w:r>
            <w:r>
              <w:rPr>
                <w:noProof/>
                <w:webHidden/>
              </w:rPr>
            </w:r>
            <w:r>
              <w:rPr>
                <w:noProof/>
                <w:webHidden/>
              </w:rPr>
              <w:fldChar w:fldCharType="separate"/>
            </w:r>
            <w:r>
              <w:rPr>
                <w:noProof/>
                <w:webHidden/>
              </w:rPr>
              <w:t>172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4" w:history="1">
            <w:r w:rsidRPr="00056F36">
              <w:rPr>
                <w:rStyle w:val="a5"/>
                <w:rFonts w:hint="eastAsia"/>
                <w:noProof/>
              </w:rPr>
              <w:t>傍生</w:t>
            </w:r>
            <w:r>
              <w:rPr>
                <w:noProof/>
                <w:webHidden/>
              </w:rPr>
              <w:tab/>
            </w:r>
            <w:r>
              <w:rPr>
                <w:noProof/>
                <w:webHidden/>
              </w:rPr>
              <w:fldChar w:fldCharType="begin"/>
            </w:r>
            <w:r>
              <w:rPr>
                <w:noProof/>
                <w:webHidden/>
              </w:rPr>
              <w:instrText xml:space="preserve"> PAGEREF _Toc405889144 \h </w:instrText>
            </w:r>
            <w:r>
              <w:rPr>
                <w:noProof/>
                <w:webHidden/>
              </w:rPr>
            </w:r>
            <w:r>
              <w:rPr>
                <w:noProof/>
                <w:webHidden/>
              </w:rPr>
              <w:fldChar w:fldCharType="separate"/>
            </w:r>
            <w:r>
              <w:rPr>
                <w:noProof/>
                <w:webHidden/>
              </w:rPr>
              <w:t>174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5" w:history="1">
            <w:r w:rsidRPr="00056F36">
              <w:rPr>
                <w:rStyle w:val="a5"/>
                <w:rFonts w:hint="eastAsia"/>
                <w:noProof/>
              </w:rPr>
              <w:t>鬼</w:t>
            </w:r>
            <w:r>
              <w:rPr>
                <w:noProof/>
                <w:webHidden/>
              </w:rPr>
              <w:tab/>
            </w:r>
            <w:r>
              <w:rPr>
                <w:noProof/>
                <w:webHidden/>
              </w:rPr>
              <w:fldChar w:fldCharType="begin"/>
            </w:r>
            <w:r>
              <w:rPr>
                <w:noProof/>
                <w:webHidden/>
              </w:rPr>
              <w:instrText xml:space="preserve"> PAGEREF _Toc405889145 \h </w:instrText>
            </w:r>
            <w:r>
              <w:rPr>
                <w:noProof/>
                <w:webHidden/>
              </w:rPr>
            </w:r>
            <w:r>
              <w:rPr>
                <w:noProof/>
                <w:webHidden/>
              </w:rPr>
              <w:fldChar w:fldCharType="separate"/>
            </w:r>
            <w:r>
              <w:rPr>
                <w:noProof/>
                <w:webHidden/>
              </w:rPr>
              <w:t>175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6" w:history="1">
            <w:r w:rsidRPr="00056F36">
              <w:rPr>
                <w:rStyle w:val="a5"/>
                <w:rFonts w:hint="eastAsia"/>
                <w:noProof/>
              </w:rPr>
              <w:t>阿苏罗道</w:t>
            </w:r>
            <w:r>
              <w:rPr>
                <w:noProof/>
                <w:webHidden/>
              </w:rPr>
              <w:tab/>
            </w:r>
            <w:r>
              <w:rPr>
                <w:noProof/>
                <w:webHidden/>
              </w:rPr>
              <w:fldChar w:fldCharType="begin"/>
            </w:r>
            <w:r>
              <w:rPr>
                <w:noProof/>
                <w:webHidden/>
              </w:rPr>
              <w:instrText xml:space="preserve"> PAGEREF _Toc405889146 \h </w:instrText>
            </w:r>
            <w:r>
              <w:rPr>
                <w:noProof/>
                <w:webHidden/>
              </w:rPr>
            </w:r>
            <w:r>
              <w:rPr>
                <w:noProof/>
                <w:webHidden/>
              </w:rPr>
              <w:fldChar w:fldCharType="separate"/>
            </w:r>
            <w:r>
              <w:rPr>
                <w:noProof/>
                <w:webHidden/>
              </w:rPr>
              <w:t>176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7" w:history="1">
            <w:r w:rsidRPr="00056F36">
              <w:rPr>
                <w:rStyle w:val="a5"/>
                <w:rFonts w:hint="eastAsia"/>
                <w:noProof/>
              </w:rPr>
              <w:t>人</w:t>
            </w:r>
            <w:r>
              <w:rPr>
                <w:noProof/>
                <w:webHidden/>
              </w:rPr>
              <w:tab/>
            </w:r>
            <w:r>
              <w:rPr>
                <w:noProof/>
                <w:webHidden/>
              </w:rPr>
              <w:fldChar w:fldCharType="begin"/>
            </w:r>
            <w:r>
              <w:rPr>
                <w:noProof/>
                <w:webHidden/>
              </w:rPr>
              <w:instrText xml:space="preserve"> PAGEREF _Toc405889147 \h </w:instrText>
            </w:r>
            <w:r>
              <w:rPr>
                <w:noProof/>
                <w:webHidden/>
              </w:rPr>
            </w:r>
            <w:r>
              <w:rPr>
                <w:noProof/>
                <w:webHidden/>
              </w:rPr>
              <w:fldChar w:fldCharType="separate"/>
            </w:r>
            <w:r>
              <w:rPr>
                <w:noProof/>
                <w:webHidden/>
              </w:rPr>
              <w:t>176</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8" w:history="1">
            <w:r w:rsidRPr="00056F36">
              <w:rPr>
                <w:rStyle w:val="a5"/>
                <w:rFonts w:hint="eastAsia"/>
                <w:noProof/>
              </w:rPr>
              <w:t>天界</w:t>
            </w:r>
            <w:r>
              <w:rPr>
                <w:noProof/>
                <w:webHidden/>
              </w:rPr>
              <w:tab/>
            </w:r>
            <w:r>
              <w:rPr>
                <w:noProof/>
                <w:webHidden/>
              </w:rPr>
              <w:fldChar w:fldCharType="begin"/>
            </w:r>
            <w:r>
              <w:rPr>
                <w:noProof/>
                <w:webHidden/>
              </w:rPr>
              <w:instrText xml:space="preserve"> PAGEREF _Toc405889148 \h </w:instrText>
            </w:r>
            <w:r>
              <w:rPr>
                <w:noProof/>
                <w:webHidden/>
              </w:rPr>
            </w:r>
            <w:r>
              <w:rPr>
                <w:noProof/>
                <w:webHidden/>
              </w:rPr>
              <w:fldChar w:fldCharType="separate"/>
            </w:r>
            <w:r>
              <w:rPr>
                <w:noProof/>
                <w:webHidden/>
              </w:rPr>
              <w:t>177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49" w:history="1">
            <w:r w:rsidRPr="00056F36">
              <w:rPr>
                <w:rStyle w:val="a5"/>
                <w:rFonts w:hint="eastAsia"/>
                <w:noProof/>
              </w:rPr>
              <w:t>四大王天</w:t>
            </w:r>
            <w:r>
              <w:rPr>
                <w:noProof/>
                <w:webHidden/>
              </w:rPr>
              <w:tab/>
            </w:r>
            <w:r>
              <w:rPr>
                <w:noProof/>
                <w:webHidden/>
              </w:rPr>
              <w:fldChar w:fldCharType="begin"/>
            </w:r>
            <w:r>
              <w:rPr>
                <w:noProof/>
                <w:webHidden/>
              </w:rPr>
              <w:instrText xml:space="preserve"> PAGEREF _Toc405889149 \h </w:instrText>
            </w:r>
            <w:r>
              <w:rPr>
                <w:noProof/>
                <w:webHidden/>
              </w:rPr>
            </w:r>
            <w:r>
              <w:rPr>
                <w:noProof/>
                <w:webHidden/>
              </w:rPr>
              <w:fldChar w:fldCharType="separate"/>
            </w:r>
            <w:r>
              <w:rPr>
                <w:noProof/>
                <w:webHidden/>
              </w:rPr>
              <w:t>177</w:t>
            </w:r>
            <w:r>
              <w:rPr>
                <w:noProof/>
                <w:webHidden/>
              </w:rPr>
              <w:fldChar w:fldCharType="end"/>
            </w:r>
          </w:hyperlink>
        </w:p>
        <w:p w:rsidR="0062348B" w:rsidRDefault="0062348B">
          <w:pPr>
            <w:pStyle w:val="10"/>
            <w:tabs>
              <w:tab w:val="right" w:leader="dot" w:pos="8296"/>
            </w:tabs>
            <w:rPr>
              <w:noProof/>
              <w:sz w:val="21"/>
            </w:rPr>
          </w:pPr>
          <w:hyperlink w:anchor="_Toc405889150" w:history="1">
            <w:r w:rsidRPr="00056F36">
              <w:rPr>
                <w:rStyle w:val="a5"/>
                <w:rFonts w:hint="eastAsia"/>
                <w:noProof/>
              </w:rPr>
              <w:t>世间与世间的周期</w:t>
            </w:r>
            <w:r>
              <w:rPr>
                <w:noProof/>
                <w:webHidden/>
              </w:rPr>
              <w:tab/>
            </w:r>
            <w:r>
              <w:rPr>
                <w:noProof/>
                <w:webHidden/>
              </w:rPr>
              <w:fldChar w:fldCharType="begin"/>
            </w:r>
            <w:r>
              <w:rPr>
                <w:noProof/>
                <w:webHidden/>
              </w:rPr>
              <w:instrText xml:space="preserve"> PAGEREF _Toc405889150 \h </w:instrText>
            </w:r>
            <w:r>
              <w:rPr>
                <w:noProof/>
                <w:webHidden/>
              </w:rPr>
            </w:r>
            <w:r>
              <w:rPr>
                <w:noProof/>
                <w:webHidden/>
              </w:rPr>
              <w:fldChar w:fldCharType="separate"/>
            </w:r>
            <w:r>
              <w:rPr>
                <w:noProof/>
                <w:webHidden/>
              </w:rPr>
              <w:t>179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51" w:history="1">
            <w:r w:rsidRPr="00056F36">
              <w:rPr>
                <w:rStyle w:val="a5"/>
                <w:rFonts w:hint="eastAsia"/>
                <w:noProof/>
              </w:rPr>
              <w:t>色界</w:t>
            </w:r>
            <w:r>
              <w:rPr>
                <w:noProof/>
                <w:webHidden/>
              </w:rPr>
              <w:tab/>
            </w:r>
            <w:r>
              <w:rPr>
                <w:noProof/>
                <w:webHidden/>
              </w:rPr>
              <w:fldChar w:fldCharType="begin"/>
            </w:r>
            <w:r>
              <w:rPr>
                <w:noProof/>
                <w:webHidden/>
              </w:rPr>
              <w:instrText xml:space="preserve"> PAGEREF _Toc405889151 \h </w:instrText>
            </w:r>
            <w:r>
              <w:rPr>
                <w:noProof/>
                <w:webHidden/>
              </w:rPr>
            </w:r>
            <w:r>
              <w:rPr>
                <w:noProof/>
                <w:webHidden/>
              </w:rPr>
              <w:fldChar w:fldCharType="separate"/>
            </w:r>
            <w:r>
              <w:rPr>
                <w:noProof/>
                <w:webHidden/>
              </w:rPr>
              <w:t>181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52" w:history="1">
            <w:r w:rsidRPr="00056F36">
              <w:rPr>
                <w:rStyle w:val="a5"/>
                <w:rFonts w:hint="eastAsia"/>
                <w:noProof/>
              </w:rPr>
              <w:t>无色界</w:t>
            </w:r>
            <w:r>
              <w:rPr>
                <w:noProof/>
                <w:webHidden/>
              </w:rPr>
              <w:tab/>
            </w:r>
            <w:r>
              <w:rPr>
                <w:noProof/>
                <w:webHidden/>
              </w:rPr>
              <w:fldChar w:fldCharType="begin"/>
            </w:r>
            <w:r>
              <w:rPr>
                <w:noProof/>
                <w:webHidden/>
              </w:rPr>
              <w:instrText xml:space="preserve"> PAGEREF _Toc405889152 \h </w:instrText>
            </w:r>
            <w:r>
              <w:rPr>
                <w:noProof/>
                <w:webHidden/>
              </w:rPr>
            </w:r>
            <w:r>
              <w:rPr>
                <w:noProof/>
                <w:webHidden/>
              </w:rPr>
              <w:fldChar w:fldCharType="separate"/>
            </w:r>
            <w:r>
              <w:rPr>
                <w:noProof/>
                <w:webHidden/>
              </w:rPr>
              <w:t>183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53" w:history="1">
            <w:r w:rsidRPr="00056F36">
              <w:rPr>
                <w:rStyle w:val="a5"/>
                <w:rFonts w:hint="eastAsia"/>
                <w:noProof/>
              </w:rPr>
              <w:t>世间的周期</w:t>
            </w:r>
            <w:r>
              <w:rPr>
                <w:noProof/>
                <w:webHidden/>
              </w:rPr>
              <w:tab/>
            </w:r>
            <w:r>
              <w:rPr>
                <w:noProof/>
                <w:webHidden/>
              </w:rPr>
              <w:fldChar w:fldCharType="begin"/>
            </w:r>
            <w:r>
              <w:rPr>
                <w:noProof/>
                <w:webHidden/>
              </w:rPr>
              <w:instrText xml:space="preserve"> PAGEREF _Toc405889153 \h </w:instrText>
            </w:r>
            <w:r>
              <w:rPr>
                <w:noProof/>
                <w:webHidden/>
              </w:rPr>
            </w:r>
            <w:r>
              <w:rPr>
                <w:noProof/>
                <w:webHidden/>
              </w:rPr>
              <w:fldChar w:fldCharType="separate"/>
            </w:r>
            <w:r>
              <w:rPr>
                <w:noProof/>
                <w:webHidden/>
              </w:rPr>
              <w:t>184</w:t>
            </w:r>
            <w:r>
              <w:rPr>
                <w:noProof/>
                <w:webHidden/>
              </w:rPr>
              <w:fldChar w:fldCharType="end"/>
            </w:r>
          </w:hyperlink>
        </w:p>
        <w:p w:rsidR="0062348B" w:rsidRDefault="0062348B">
          <w:pPr>
            <w:pStyle w:val="10"/>
            <w:tabs>
              <w:tab w:val="right" w:leader="dot" w:pos="8296"/>
            </w:tabs>
            <w:rPr>
              <w:noProof/>
              <w:sz w:val="21"/>
            </w:rPr>
          </w:pPr>
          <w:hyperlink w:anchor="_Toc405889154" w:history="1">
            <w:r w:rsidRPr="00056F36">
              <w:rPr>
                <w:rStyle w:val="a5"/>
                <w:rFonts w:hint="eastAsia"/>
                <w:noProof/>
              </w:rPr>
              <w:t>业、业的定律、业的分类（依成熟之地分）</w:t>
            </w:r>
            <w:r>
              <w:rPr>
                <w:noProof/>
                <w:webHidden/>
              </w:rPr>
              <w:tab/>
            </w:r>
            <w:r>
              <w:rPr>
                <w:noProof/>
                <w:webHidden/>
              </w:rPr>
              <w:fldChar w:fldCharType="begin"/>
            </w:r>
            <w:r>
              <w:rPr>
                <w:noProof/>
                <w:webHidden/>
              </w:rPr>
              <w:instrText xml:space="preserve"> PAGEREF _Toc405889154 \h </w:instrText>
            </w:r>
            <w:r>
              <w:rPr>
                <w:noProof/>
                <w:webHidden/>
              </w:rPr>
            </w:r>
            <w:r>
              <w:rPr>
                <w:noProof/>
                <w:webHidden/>
              </w:rPr>
              <w:fldChar w:fldCharType="separate"/>
            </w:r>
            <w:r>
              <w:rPr>
                <w:noProof/>
                <w:webHidden/>
              </w:rPr>
              <w:t>187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55" w:history="1">
            <w:r w:rsidRPr="00056F36">
              <w:rPr>
                <w:rStyle w:val="a5"/>
                <w:rFonts w:hint="eastAsia"/>
                <w:noProof/>
              </w:rPr>
              <w:t>十善业道</w:t>
            </w:r>
            <w:r>
              <w:rPr>
                <w:noProof/>
                <w:webHidden/>
              </w:rPr>
              <w:tab/>
            </w:r>
            <w:r>
              <w:rPr>
                <w:noProof/>
                <w:webHidden/>
              </w:rPr>
              <w:fldChar w:fldCharType="begin"/>
            </w:r>
            <w:r>
              <w:rPr>
                <w:noProof/>
                <w:webHidden/>
              </w:rPr>
              <w:instrText xml:space="preserve"> PAGEREF _Toc405889155 \h </w:instrText>
            </w:r>
            <w:r>
              <w:rPr>
                <w:noProof/>
                <w:webHidden/>
              </w:rPr>
            </w:r>
            <w:r>
              <w:rPr>
                <w:noProof/>
                <w:webHidden/>
              </w:rPr>
              <w:fldChar w:fldCharType="separate"/>
            </w:r>
            <w:r>
              <w:rPr>
                <w:noProof/>
                <w:webHidden/>
              </w:rPr>
              <w:t>188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56" w:history="1">
            <w:r w:rsidRPr="00056F36">
              <w:rPr>
                <w:rStyle w:val="a5"/>
                <w:rFonts w:hint="eastAsia"/>
                <w:noProof/>
              </w:rPr>
              <w:t>意不善业</w:t>
            </w:r>
            <w:r>
              <w:rPr>
                <w:noProof/>
                <w:webHidden/>
              </w:rPr>
              <w:tab/>
            </w:r>
            <w:r>
              <w:rPr>
                <w:noProof/>
                <w:webHidden/>
              </w:rPr>
              <w:fldChar w:fldCharType="begin"/>
            </w:r>
            <w:r>
              <w:rPr>
                <w:noProof/>
                <w:webHidden/>
              </w:rPr>
              <w:instrText xml:space="preserve"> PAGEREF _Toc405889156 \h </w:instrText>
            </w:r>
            <w:r>
              <w:rPr>
                <w:noProof/>
                <w:webHidden/>
              </w:rPr>
            </w:r>
            <w:r>
              <w:rPr>
                <w:noProof/>
                <w:webHidden/>
              </w:rPr>
              <w:fldChar w:fldCharType="separate"/>
            </w:r>
            <w:r>
              <w:rPr>
                <w:noProof/>
                <w:webHidden/>
              </w:rPr>
              <w:t>190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57" w:history="1">
            <w:r w:rsidRPr="00056F36">
              <w:rPr>
                <w:rStyle w:val="a5"/>
                <w:rFonts w:hint="eastAsia"/>
                <w:noProof/>
              </w:rPr>
              <w:t>十种善业</w:t>
            </w:r>
            <w:r>
              <w:rPr>
                <w:noProof/>
                <w:webHidden/>
              </w:rPr>
              <w:tab/>
            </w:r>
            <w:r>
              <w:rPr>
                <w:noProof/>
                <w:webHidden/>
              </w:rPr>
              <w:fldChar w:fldCharType="begin"/>
            </w:r>
            <w:r>
              <w:rPr>
                <w:noProof/>
                <w:webHidden/>
              </w:rPr>
              <w:instrText xml:space="preserve"> PAGEREF _Toc405889157 \h </w:instrText>
            </w:r>
            <w:r>
              <w:rPr>
                <w:noProof/>
                <w:webHidden/>
              </w:rPr>
            </w:r>
            <w:r>
              <w:rPr>
                <w:noProof/>
                <w:webHidden/>
              </w:rPr>
              <w:fldChar w:fldCharType="separate"/>
            </w:r>
            <w:r>
              <w:rPr>
                <w:noProof/>
                <w:webHidden/>
              </w:rPr>
              <w:t>191</w:t>
            </w:r>
            <w:r>
              <w:rPr>
                <w:noProof/>
                <w:webHidden/>
              </w:rPr>
              <w:fldChar w:fldCharType="end"/>
            </w:r>
          </w:hyperlink>
        </w:p>
        <w:p w:rsidR="0062348B" w:rsidRDefault="0062348B">
          <w:pPr>
            <w:pStyle w:val="10"/>
            <w:tabs>
              <w:tab w:val="right" w:leader="dot" w:pos="8296"/>
            </w:tabs>
            <w:rPr>
              <w:noProof/>
              <w:sz w:val="21"/>
            </w:rPr>
          </w:pPr>
          <w:hyperlink w:anchor="_Toc405889158" w:history="1">
            <w:r w:rsidRPr="00056F36">
              <w:rPr>
                <w:rStyle w:val="a5"/>
                <w:rFonts w:hint="eastAsia"/>
                <w:noProof/>
              </w:rPr>
              <w:t>业的分类（依作用、成熟的顺序分）</w:t>
            </w:r>
            <w:r>
              <w:rPr>
                <w:noProof/>
                <w:webHidden/>
              </w:rPr>
              <w:tab/>
            </w:r>
            <w:r>
              <w:rPr>
                <w:noProof/>
                <w:webHidden/>
              </w:rPr>
              <w:fldChar w:fldCharType="begin"/>
            </w:r>
            <w:r>
              <w:rPr>
                <w:noProof/>
                <w:webHidden/>
              </w:rPr>
              <w:instrText xml:space="preserve"> PAGEREF _Toc405889158 \h </w:instrText>
            </w:r>
            <w:r>
              <w:rPr>
                <w:noProof/>
                <w:webHidden/>
              </w:rPr>
            </w:r>
            <w:r>
              <w:rPr>
                <w:noProof/>
                <w:webHidden/>
              </w:rPr>
              <w:fldChar w:fldCharType="separate"/>
            </w:r>
            <w:r>
              <w:rPr>
                <w:noProof/>
                <w:webHidden/>
              </w:rPr>
              <w:t>194</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59" w:history="1">
            <w:r w:rsidRPr="00056F36">
              <w:rPr>
                <w:rStyle w:val="a5"/>
                <w:rFonts w:hint="eastAsia"/>
                <w:noProof/>
              </w:rPr>
              <w:t>令生业</w:t>
            </w:r>
            <w:r>
              <w:rPr>
                <w:noProof/>
                <w:webHidden/>
              </w:rPr>
              <w:tab/>
            </w:r>
            <w:r>
              <w:rPr>
                <w:noProof/>
                <w:webHidden/>
              </w:rPr>
              <w:fldChar w:fldCharType="begin"/>
            </w:r>
            <w:r>
              <w:rPr>
                <w:noProof/>
                <w:webHidden/>
              </w:rPr>
              <w:instrText xml:space="preserve"> PAGEREF _Toc405889159 \h </w:instrText>
            </w:r>
            <w:r>
              <w:rPr>
                <w:noProof/>
                <w:webHidden/>
              </w:rPr>
            </w:r>
            <w:r>
              <w:rPr>
                <w:noProof/>
                <w:webHidden/>
              </w:rPr>
              <w:fldChar w:fldCharType="separate"/>
            </w:r>
            <w:r>
              <w:rPr>
                <w:noProof/>
                <w:webHidden/>
              </w:rPr>
              <w:t>194</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60" w:history="1">
            <w:r w:rsidRPr="00056F36">
              <w:rPr>
                <w:rStyle w:val="a5"/>
                <w:rFonts w:hint="eastAsia"/>
                <w:noProof/>
              </w:rPr>
              <w:t>支持业</w:t>
            </w:r>
            <w:r>
              <w:rPr>
                <w:noProof/>
                <w:webHidden/>
              </w:rPr>
              <w:tab/>
            </w:r>
            <w:r>
              <w:rPr>
                <w:noProof/>
                <w:webHidden/>
              </w:rPr>
              <w:fldChar w:fldCharType="begin"/>
            </w:r>
            <w:r>
              <w:rPr>
                <w:noProof/>
                <w:webHidden/>
              </w:rPr>
              <w:instrText xml:space="preserve"> PAGEREF _Toc405889160 \h </w:instrText>
            </w:r>
            <w:r>
              <w:rPr>
                <w:noProof/>
                <w:webHidden/>
              </w:rPr>
            </w:r>
            <w:r>
              <w:rPr>
                <w:noProof/>
                <w:webHidden/>
              </w:rPr>
              <w:fldChar w:fldCharType="separate"/>
            </w:r>
            <w:r>
              <w:rPr>
                <w:noProof/>
                <w:webHidden/>
              </w:rPr>
              <w:t>195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61" w:history="1">
            <w:r w:rsidRPr="00056F36">
              <w:rPr>
                <w:rStyle w:val="a5"/>
                <w:rFonts w:hint="eastAsia"/>
                <w:noProof/>
              </w:rPr>
              <w:t>障碍业</w:t>
            </w:r>
            <w:r>
              <w:rPr>
                <w:noProof/>
                <w:webHidden/>
              </w:rPr>
              <w:tab/>
            </w:r>
            <w:r>
              <w:rPr>
                <w:noProof/>
                <w:webHidden/>
              </w:rPr>
              <w:fldChar w:fldCharType="begin"/>
            </w:r>
            <w:r>
              <w:rPr>
                <w:noProof/>
                <w:webHidden/>
              </w:rPr>
              <w:instrText xml:space="preserve"> PAGEREF _Toc405889161 \h </w:instrText>
            </w:r>
            <w:r>
              <w:rPr>
                <w:noProof/>
                <w:webHidden/>
              </w:rPr>
            </w:r>
            <w:r>
              <w:rPr>
                <w:noProof/>
                <w:webHidden/>
              </w:rPr>
              <w:fldChar w:fldCharType="separate"/>
            </w:r>
            <w:r>
              <w:rPr>
                <w:noProof/>
                <w:webHidden/>
              </w:rPr>
              <w:t>196</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62" w:history="1">
            <w:r w:rsidRPr="00056F36">
              <w:rPr>
                <w:rStyle w:val="a5"/>
                <w:rFonts w:hint="eastAsia"/>
                <w:noProof/>
              </w:rPr>
              <w:t>依成熟顺序来分的四种业</w:t>
            </w:r>
            <w:r>
              <w:rPr>
                <w:noProof/>
                <w:webHidden/>
              </w:rPr>
              <w:tab/>
            </w:r>
            <w:r>
              <w:rPr>
                <w:noProof/>
                <w:webHidden/>
              </w:rPr>
              <w:fldChar w:fldCharType="begin"/>
            </w:r>
            <w:r>
              <w:rPr>
                <w:noProof/>
                <w:webHidden/>
              </w:rPr>
              <w:instrText xml:space="preserve"> PAGEREF _Toc405889162 \h </w:instrText>
            </w:r>
            <w:r>
              <w:rPr>
                <w:noProof/>
                <w:webHidden/>
              </w:rPr>
            </w:r>
            <w:r>
              <w:rPr>
                <w:noProof/>
                <w:webHidden/>
              </w:rPr>
              <w:fldChar w:fldCharType="separate"/>
            </w:r>
            <w:r>
              <w:rPr>
                <w:noProof/>
                <w:webHidden/>
              </w:rPr>
              <w:t>198</w:t>
            </w:r>
            <w:r>
              <w:rPr>
                <w:noProof/>
                <w:webHidden/>
              </w:rPr>
              <w:fldChar w:fldCharType="end"/>
            </w:r>
          </w:hyperlink>
        </w:p>
        <w:p w:rsidR="0062348B" w:rsidRDefault="0062348B">
          <w:pPr>
            <w:pStyle w:val="10"/>
            <w:tabs>
              <w:tab w:val="right" w:leader="dot" w:pos="8296"/>
            </w:tabs>
            <w:rPr>
              <w:noProof/>
              <w:sz w:val="21"/>
            </w:rPr>
          </w:pPr>
          <w:hyperlink w:anchor="_Toc405889163" w:history="1">
            <w:r w:rsidRPr="00056F36">
              <w:rPr>
                <w:rStyle w:val="a5"/>
                <w:rFonts w:hint="eastAsia"/>
                <w:noProof/>
              </w:rPr>
              <w:t>业的分类（依成熟顺序、成熟时间）</w:t>
            </w:r>
            <w:r>
              <w:rPr>
                <w:noProof/>
                <w:webHidden/>
              </w:rPr>
              <w:tab/>
            </w:r>
            <w:r>
              <w:rPr>
                <w:noProof/>
                <w:webHidden/>
              </w:rPr>
              <w:fldChar w:fldCharType="begin"/>
            </w:r>
            <w:r>
              <w:rPr>
                <w:noProof/>
                <w:webHidden/>
              </w:rPr>
              <w:instrText xml:space="preserve"> PAGEREF _Toc405889163 \h </w:instrText>
            </w:r>
            <w:r>
              <w:rPr>
                <w:noProof/>
                <w:webHidden/>
              </w:rPr>
            </w:r>
            <w:r>
              <w:rPr>
                <w:noProof/>
                <w:webHidden/>
              </w:rPr>
              <w:fldChar w:fldCharType="separate"/>
            </w:r>
            <w:r>
              <w:rPr>
                <w:noProof/>
                <w:webHidden/>
              </w:rPr>
              <w:t>201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64" w:history="1">
            <w:r w:rsidRPr="00056F36">
              <w:rPr>
                <w:rStyle w:val="a5"/>
                <w:rFonts w:hint="eastAsia"/>
                <w:noProof/>
              </w:rPr>
              <w:t>惯行业</w:t>
            </w:r>
            <w:r>
              <w:rPr>
                <w:noProof/>
                <w:webHidden/>
              </w:rPr>
              <w:tab/>
            </w:r>
            <w:r>
              <w:rPr>
                <w:noProof/>
                <w:webHidden/>
              </w:rPr>
              <w:fldChar w:fldCharType="begin"/>
            </w:r>
            <w:r>
              <w:rPr>
                <w:noProof/>
                <w:webHidden/>
              </w:rPr>
              <w:instrText xml:space="preserve"> PAGEREF _Toc405889164 \h </w:instrText>
            </w:r>
            <w:r>
              <w:rPr>
                <w:noProof/>
                <w:webHidden/>
              </w:rPr>
            </w:r>
            <w:r>
              <w:rPr>
                <w:noProof/>
                <w:webHidden/>
              </w:rPr>
              <w:fldChar w:fldCharType="separate"/>
            </w:r>
            <w:r>
              <w:rPr>
                <w:noProof/>
                <w:webHidden/>
              </w:rPr>
              <w:t>201</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65" w:history="1">
            <w:r w:rsidRPr="00056F36">
              <w:rPr>
                <w:rStyle w:val="a5"/>
                <w:rFonts w:hint="eastAsia"/>
                <w:noProof/>
              </w:rPr>
              <w:t>近死业</w:t>
            </w:r>
            <w:r>
              <w:rPr>
                <w:noProof/>
                <w:webHidden/>
              </w:rPr>
              <w:tab/>
            </w:r>
            <w:r>
              <w:rPr>
                <w:noProof/>
                <w:webHidden/>
              </w:rPr>
              <w:fldChar w:fldCharType="begin"/>
            </w:r>
            <w:r>
              <w:rPr>
                <w:noProof/>
                <w:webHidden/>
              </w:rPr>
              <w:instrText xml:space="preserve"> PAGEREF _Toc405889165 \h </w:instrText>
            </w:r>
            <w:r>
              <w:rPr>
                <w:noProof/>
                <w:webHidden/>
              </w:rPr>
            </w:r>
            <w:r>
              <w:rPr>
                <w:noProof/>
                <w:webHidden/>
              </w:rPr>
              <w:fldChar w:fldCharType="separate"/>
            </w:r>
            <w:r>
              <w:rPr>
                <w:noProof/>
                <w:webHidden/>
              </w:rPr>
              <w:t>202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66" w:history="1">
            <w:r w:rsidRPr="00056F36">
              <w:rPr>
                <w:rStyle w:val="a5"/>
                <w:rFonts w:hint="eastAsia"/>
                <w:noProof/>
              </w:rPr>
              <w:t>临终关怀</w:t>
            </w:r>
            <w:r>
              <w:rPr>
                <w:noProof/>
                <w:webHidden/>
              </w:rPr>
              <w:tab/>
            </w:r>
            <w:r>
              <w:rPr>
                <w:noProof/>
                <w:webHidden/>
              </w:rPr>
              <w:fldChar w:fldCharType="begin"/>
            </w:r>
            <w:r>
              <w:rPr>
                <w:noProof/>
                <w:webHidden/>
              </w:rPr>
              <w:instrText xml:space="preserve"> PAGEREF _Toc405889166 \h </w:instrText>
            </w:r>
            <w:r>
              <w:rPr>
                <w:noProof/>
                <w:webHidden/>
              </w:rPr>
            </w:r>
            <w:r>
              <w:rPr>
                <w:noProof/>
                <w:webHidden/>
              </w:rPr>
              <w:fldChar w:fldCharType="separate"/>
            </w:r>
            <w:r>
              <w:rPr>
                <w:noProof/>
                <w:webHidden/>
              </w:rPr>
              <w:t>203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67" w:history="1">
            <w:r w:rsidRPr="00056F36">
              <w:rPr>
                <w:rStyle w:val="a5"/>
                <w:rFonts w:hint="eastAsia"/>
                <w:noProof/>
              </w:rPr>
              <w:t>已作业</w:t>
            </w:r>
            <w:r>
              <w:rPr>
                <w:noProof/>
                <w:webHidden/>
              </w:rPr>
              <w:tab/>
            </w:r>
            <w:r>
              <w:rPr>
                <w:noProof/>
                <w:webHidden/>
              </w:rPr>
              <w:fldChar w:fldCharType="begin"/>
            </w:r>
            <w:r>
              <w:rPr>
                <w:noProof/>
                <w:webHidden/>
              </w:rPr>
              <w:instrText xml:space="preserve"> PAGEREF _Toc405889167 \h </w:instrText>
            </w:r>
            <w:r>
              <w:rPr>
                <w:noProof/>
                <w:webHidden/>
              </w:rPr>
            </w:r>
            <w:r>
              <w:rPr>
                <w:noProof/>
                <w:webHidden/>
              </w:rPr>
              <w:fldChar w:fldCharType="separate"/>
            </w:r>
            <w:r>
              <w:rPr>
                <w:noProof/>
                <w:webHidden/>
              </w:rPr>
              <w:t>205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68" w:history="1">
            <w:r w:rsidRPr="00056F36">
              <w:rPr>
                <w:rStyle w:val="a5"/>
                <w:rFonts w:hint="eastAsia"/>
                <w:noProof/>
              </w:rPr>
              <w:t>成熟时间的分法</w:t>
            </w:r>
            <w:r>
              <w:rPr>
                <w:noProof/>
                <w:webHidden/>
              </w:rPr>
              <w:tab/>
            </w:r>
            <w:r>
              <w:rPr>
                <w:noProof/>
                <w:webHidden/>
              </w:rPr>
              <w:fldChar w:fldCharType="begin"/>
            </w:r>
            <w:r>
              <w:rPr>
                <w:noProof/>
                <w:webHidden/>
              </w:rPr>
              <w:instrText xml:space="preserve"> PAGEREF _Toc405889168 \h </w:instrText>
            </w:r>
            <w:r>
              <w:rPr>
                <w:noProof/>
                <w:webHidden/>
              </w:rPr>
            </w:r>
            <w:r>
              <w:rPr>
                <w:noProof/>
                <w:webHidden/>
              </w:rPr>
              <w:fldChar w:fldCharType="separate"/>
            </w:r>
            <w:r>
              <w:rPr>
                <w:noProof/>
                <w:webHidden/>
              </w:rPr>
              <w:t>205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69" w:history="1">
            <w:r w:rsidRPr="00056F36">
              <w:rPr>
                <w:rStyle w:val="a5"/>
                <w:rFonts w:hint="eastAsia"/>
                <w:noProof/>
              </w:rPr>
              <w:t>现法受业</w:t>
            </w:r>
            <w:r>
              <w:rPr>
                <w:noProof/>
                <w:webHidden/>
              </w:rPr>
              <w:tab/>
            </w:r>
            <w:r>
              <w:rPr>
                <w:noProof/>
                <w:webHidden/>
              </w:rPr>
              <w:fldChar w:fldCharType="begin"/>
            </w:r>
            <w:r>
              <w:rPr>
                <w:noProof/>
                <w:webHidden/>
              </w:rPr>
              <w:instrText xml:space="preserve"> PAGEREF _Toc405889169 \h </w:instrText>
            </w:r>
            <w:r>
              <w:rPr>
                <w:noProof/>
                <w:webHidden/>
              </w:rPr>
            </w:r>
            <w:r>
              <w:rPr>
                <w:noProof/>
                <w:webHidden/>
              </w:rPr>
              <w:fldChar w:fldCharType="separate"/>
            </w:r>
            <w:r>
              <w:rPr>
                <w:noProof/>
                <w:webHidden/>
              </w:rPr>
              <w:t>205</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70" w:history="1">
            <w:r w:rsidRPr="00056F36">
              <w:rPr>
                <w:rStyle w:val="a5"/>
                <w:rFonts w:hint="eastAsia"/>
                <w:noProof/>
              </w:rPr>
              <w:t>次生受业</w:t>
            </w:r>
            <w:r>
              <w:rPr>
                <w:noProof/>
                <w:webHidden/>
              </w:rPr>
              <w:tab/>
            </w:r>
            <w:r>
              <w:rPr>
                <w:noProof/>
                <w:webHidden/>
              </w:rPr>
              <w:fldChar w:fldCharType="begin"/>
            </w:r>
            <w:r>
              <w:rPr>
                <w:noProof/>
                <w:webHidden/>
              </w:rPr>
              <w:instrText xml:space="preserve"> PAGEREF _Toc405889170 \h </w:instrText>
            </w:r>
            <w:r>
              <w:rPr>
                <w:noProof/>
                <w:webHidden/>
              </w:rPr>
            </w:r>
            <w:r>
              <w:rPr>
                <w:noProof/>
                <w:webHidden/>
              </w:rPr>
              <w:fldChar w:fldCharType="separate"/>
            </w:r>
            <w:r>
              <w:rPr>
                <w:noProof/>
                <w:webHidden/>
              </w:rPr>
              <w:t>207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71" w:history="1">
            <w:r w:rsidRPr="00056F36">
              <w:rPr>
                <w:rStyle w:val="a5"/>
                <w:rFonts w:hint="eastAsia"/>
                <w:noProof/>
              </w:rPr>
              <w:t>后后受业</w:t>
            </w:r>
            <w:r>
              <w:rPr>
                <w:noProof/>
                <w:webHidden/>
              </w:rPr>
              <w:tab/>
            </w:r>
            <w:r>
              <w:rPr>
                <w:noProof/>
                <w:webHidden/>
              </w:rPr>
              <w:fldChar w:fldCharType="begin"/>
            </w:r>
            <w:r>
              <w:rPr>
                <w:noProof/>
                <w:webHidden/>
              </w:rPr>
              <w:instrText xml:space="preserve"> PAGEREF _Toc405889171 \h </w:instrText>
            </w:r>
            <w:r>
              <w:rPr>
                <w:noProof/>
                <w:webHidden/>
              </w:rPr>
            </w:r>
            <w:r>
              <w:rPr>
                <w:noProof/>
                <w:webHidden/>
              </w:rPr>
              <w:fldChar w:fldCharType="separate"/>
            </w:r>
            <w:r>
              <w:rPr>
                <w:noProof/>
                <w:webHidden/>
              </w:rPr>
              <w:t>207</w:t>
            </w:r>
            <w:r>
              <w:rPr>
                <w:noProof/>
                <w:webHidden/>
              </w:rPr>
              <w:fldChar w:fldCharType="end"/>
            </w:r>
          </w:hyperlink>
        </w:p>
        <w:p w:rsidR="0062348B" w:rsidRDefault="0062348B">
          <w:pPr>
            <w:pStyle w:val="10"/>
            <w:tabs>
              <w:tab w:val="right" w:leader="dot" w:pos="8296"/>
            </w:tabs>
            <w:rPr>
              <w:noProof/>
              <w:sz w:val="21"/>
            </w:rPr>
          </w:pPr>
          <w:hyperlink w:anchor="_Toc405889172" w:history="1">
            <w:r w:rsidRPr="00056F36">
              <w:rPr>
                <w:rStyle w:val="a5"/>
                <w:rFonts w:hint="eastAsia"/>
                <w:noProof/>
              </w:rPr>
              <w:t>业和果报的关系</w:t>
            </w:r>
            <w:r>
              <w:rPr>
                <w:noProof/>
                <w:webHidden/>
              </w:rPr>
              <w:tab/>
            </w:r>
            <w:r>
              <w:rPr>
                <w:noProof/>
                <w:webHidden/>
              </w:rPr>
              <w:fldChar w:fldCharType="begin"/>
            </w:r>
            <w:r>
              <w:rPr>
                <w:noProof/>
                <w:webHidden/>
              </w:rPr>
              <w:instrText xml:space="preserve"> PAGEREF _Toc405889172 \h </w:instrText>
            </w:r>
            <w:r>
              <w:rPr>
                <w:noProof/>
                <w:webHidden/>
              </w:rPr>
            </w:r>
            <w:r>
              <w:rPr>
                <w:noProof/>
                <w:webHidden/>
              </w:rPr>
              <w:fldChar w:fldCharType="separate"/>
            </w:r>
            <w:r>
              <w:rPr>
                <w:noProof/>
                <w:webHidden/>
              </w:rPr>
              <w:t>209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73" w:history="1">
            <w:r w:rsidRPr="00056F36">
              <w:rPr>
                <w:rStyle w:val="a5"/>
                <w:rFonts w:hint="eastAsia"/>
                <w:noProof/>
              </w:rPr>
              <w:t>果报成熟的四种因素</w:t>
            </w:r>
            <w:r>
              <w:rPr>
                <w:noProof/>
                <w:webHidden/>
              </w:rPr>
              <w:tab/>
            </w:r>
            <w:r>
              <w:rPr>
                <w:noProof/>
                <w:webHidden/>
              </w:rPr>
              <w:fldChar w:fldCharType="begin"/>
            </w:r>
            <w:r>
              <w:rPr>
                <w:noProof/>
                <w:webHidden/>
              </w:rPr>
              <w:instrText xml:space="preserve"> PAGEREF _Toc405889173 \h </w:instrText>
            </w:r>
            <w:r>
              <w:rPr>
                <w:noProof/>
                <w:webHidden/>
              </w:rPr>
            </w:r>
            <w:r>
              <w:rPr>
                <w:noProof/>
                <w:webHidden/>
              </w:rPr>
              <w:fldChar w:fldCharType="separate"/>
            </w:r>
            <w:r>
              <w:rPr>
                <w:noProof/>
                <w:webHidden/>
              </w:rPr>
              <w:t>209</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74" w:history="1">
            <w:r w:rsidRPr="00056F36">
              <w:rPr>
                <w:rStyle w:val="a5"/>
                <w:rFonts w:hint="eastAsia"/>
                <w:noProof/>
              </w:rPr>
              <w:t>趣成就</w:t>
            </w:r>
            <w:r>
              <w:rPr>
                <w:noProof/>
                <w:webHidden/>
              </w:rPr>
              <w:tab/>
            </w:r>
            <w:r>
              <w:rPr>
                <w:noProof/>
                <w:webHidden/>
              </w:rPr>
              <w:fldChar w:fldCharType="begin"/>
            </w:r>
            <w:r>
              <w:rPr>
                <w:noProof/>
                <w:webHidden/>
              </w:rPr>
              <w:instrText xml:space="preserve"> PAGEREF _Toc405889174 \h </w:instrText>
            </w:r>
            <w:r>
              <w:rPr>
                <w:noProof/>
                <w:webHidden/>
              </w:rPr>
            </w:r>
            <w:r>
              <w:rPr>
                <w:noProof/>
                <w:webHidden/>
              </w:rPr>
              <w:fldChar w:fldCharType="separate"/>
            </w:r>
            <w:r>
              <w:rPr>
                <w:noProof/>
                <w:webHidden/>
              </w:rPr>
              <w:t>209</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75" w:history="1">
            <w:r w:rsidRPr="00056F36">
              <w:rPr>
                <w:rStyle w:val="a5"/>
                <w:rFonts w:hint="eastAsia"/>
                <w:noProof/>
              </w:rPr>
              <w:t>外貌的成就</w:t>
            </w:r>
            <w:r>
              <w:rPr>
                <w:noProof/>
                <w:webHidden/>
              </w:rPr>
              <w:tab/>
            </w:r>
            <w:r>
              <w:rPr>
                <w:noProof/>
                <w:webHidden/>
              </w:rPr>
              <w:fldChar w:fldCharType="begin"/>
            </w:r>
            <w:r>
              <w:rPr>
                <w:noProof/>
                <w:webHidden/>
              </w:rPr>
              <w:instrText xml:space="preserve"> PAGEREF _Toc405889175 \h </w:instrText>
            </w:r>
            <w:r>
              <w:rPr>
                <w:noProof/>
                <w:webHidden/>
              </w:rPr>
            </w:r>
            <w:r>
              <w:rPr>
                <w:noProof/>
                <w:webHidden/>
              </w:rPr>
              <w:fldChar w:fldCharType="separate"/>
            </w:r>
            <w:r>
              <w:rPr>
                <w:noProof/>
                <w:webHidden/>
              </w:rPr>
              <w:t>209</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76" w:history="1">
            <w:r w:rsidRPr="00056F36">
              <w:rPr>
                <w:rStyle w:val="a5"/>
                <w:rFonts w:hint="eastAsia"/>
                <w:noProof/>
              </w:rPr>
              <w:t>时的成就</w:t>
            </w:r>
            <w:r>
              <w:rPr>
                <w:noProof/>
                <w:webHidden/>
              </w:rPr>
              <w:tab/>
            </w:r>
            <w:r>
              <w:rPr>
                <w:noProof/>
                <w:webHidden/>
              </w:rPr>
              <w:fldChar w:fldCharType="begin"/>
            </w:r>
            <w:r>
              <w:rPr>
                <w:noProof/>
                <w:webHidden/>
              </w:rPr>
              <w:instrText xml:space="preserve"> PAGEREF _Toc405889176 \h </w:instrText>
            </w:r>
            <w:r>
              <w:rPr>
                <w:noProof/>
                <w:webHidden/>
              </w:rPr>
            </w:r>
            <w:r>
              <w:rPr>
                <w:noProof/>
                <w:webHidden/>
              </w:rPr>
              <w:fldChar w:fldCharType="separate"/>
            </w:r>
            <w:r>
              <w:rPr>
                <w:noProof/>
                <w:webHidden/>
              </w:rPr>
              <w:t>210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77" w:history="1">
            <w:r w:rsidRPr="00056F36">
              <w:rPr>
                <w:rStyle w:val="a5"/>
                <w:rFonts w:hint="eastAsia"/>
                <w:noProof/>
              </w:rPr>
              <w:t>努力成就</w:t>
            </w:r>
            <w:r>
              <w:rPr>
                <w:noProof/>
                <w:webHidden/>
              </w:rPr>
              <w:tab/>
            </w:r>
            <w:r>
              <w:rPr>
                <w:noProof/>
                <w:webHidden/>
              </w:rPr>
              <w:fldChar w:fldCharType="begin"/>
            </w:r>
            <w:r>
              <w:rPr>
                <w:noProof/>
                <w:webHidden/>
              </w:rPr>
              <w:instrText xml:space="preserve"> PAGEREF _Toc405889177 \h </w:instrText>
            </w:r>
            <w:r>
              <w:rPr>
                <w:noProof/>
                <w:webHidden/>
              </w:rPr>
            </w:r>
            <w:r>
              <w:rPr>
                <w:noProof/>
                <w:webHidden/>
              </w:rPr>
              <w:fldChar w:fldCharType="separate"/>
            </w:r>
            <w:r>
              <w:rPr>
                <w:noProof/>
                <w:webHidden/>
              </w:rPr>
              <w:t>210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78" w:history="1">
            <w:r w:rsidRPr="00056F36">
              <w:rPr>
                <w:rStyle w:val="a5"/>
                <w:rFonts w:hint="eastAsia"/>
                <w:noProof/>
              </w:rPr>
              <w:t>掌握好现在从而改变未来</w:t>
            </w:r>
            <w:r>
              <w:rPr>
                <w:noProof/>
                <w:webHidden/>
              </w:rPr>
              <w:tab/>
            </w:r>
            <w:r>
              <w:rPr>
                <w:noProof/>
                <w:webHidden/>
              </w:rPr>
              <w:fldChar w:fldCharType="begin"/>
            </w:r>
            <w:r>
              <w:rPr>
                <w:noProof/>
                <w:webHidden/>
              </w:rPr>
              <w:instrText xml:space="preserve"> PAGEREF _Toc405889178 \h </w:instrText>
            </w:r>
            <w:r>
              <w:rPr>
                <w:noProof/>
                <w:webHidden/>
              </w:rPr>
            </w:r>
            <w:r>
              <w:rPr>
                <w:noProof/>
                <w:webHidden/>
              </w:rPr>
              <w:fldChar w:fldCharType="separate"/>
            </w:r>
            <w:r>
              <w:rPr>
                <w:noProof/>
                <w:webHidden/>
              </w:rPr>
              <w:t>210</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79" w:history="1">
            <w:r w:rsidRPr="00056F36">
              <w:rPr>
                <w:rStyle w:val="a5"/>
                <w:rFonts w:hint="eastAsia"/>
                <w:noProof/>
              </w:rPr>
              <w:t>结生</w:t>
            </w:r>
            <w:r>
              <w:rPr>
                <w:noProof/>
                <w:webHidden/>
              </w:rPr>
              <w:tab/>
            </w:r>
            <w:r>
              <w:rPr>
                <w:noProof/>
                <w:webHidden/>
              </w:rPr>
              <w:fldChar w:fldCharType="begin"/>
            </w:r>
            <w:r>
              <w:rPr>
                <w:noProof/>
                <w:webHidden/>
              </w:rPr>
              <w:instrText xml:space="preserve"> PAGEREF _Toc405889179 \h </w:instrText>
            </w:r>
            <w:r>
              <w:rPr>
                <w:noProof/>
                <w:webHidden/>
              </w:rPr>
            </w:r>
            <w:r>
              <w:rPr>
                <w:noProof/>
                <w:webHidden/>
              </w:rPr>
              <w:fldChar w:fldCharType="separate"/>
            </w:r>
            <w:r>
              <w:rPr>
                <w:noProof/>
                <w:webHidden/>
              </w:rPr>
              <w:t>212</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80" w:history="1">
            <w:r w:rsidRPr="00056F36">
              <w:rPr>
                <w:rStyle w:val="a5"/>
                <w:rFonts w:hint="eastAsia"/>
                <w:noProof/>
              </w:rPr>
              <w:t>欲界的善业和果报之间的关系</w:t>
            </w:r>
            <w:r>
              <w:rPr>
                <w:noProof/>
                <w:webHidden/>
              </w:rPr>
              <w:tab/>
            </w:r>
            <w:r>
              <w:rPr>
                <w:noProof/>
                <w:webHidden/>
              </w:rPr>
              <w:fldChar w:fldCharType="begin"/>
            </w:r>
            <w:r>
              <w:rPr>
                <w:noProof/>
                <w:webHidden/>
              </w:rPr>
              <w:instrText xml:space="preserve"> PAGEREF _Toc405889180 \h </w:instrText>
            </w:r>
            <w:r>
              <w:rPr>
                <w:noProof/>
                <w:webHidden/>
              </w:rPr>
            </w:r>
            <w:r>
              <w:rPr>
                <w:noProof/>
                <w:webHidden/>
              </w:rPr>
              <w:fldChar w:fldCharType="separate"/>
            </w:r>
            <w:r>
              <w:rPr>
                <w:noProof/>
                <w:webHidden/>
              </w:rPr>
              <w:t>213</w:t>
            </w:r>
            <w:r>
              <w:rPr>
                <w:noProof/>
                <w:webHidden/>
              </w:rPr>
              <w:fldChar w:fldCharType="end"/>
            </w:r>
          </w:hyperlink>
        </w:p>
        <w:p w:rsidR="0062348B" w:rsidRDefault="0062348B">
          <w:pPr>
            <w:pStyle w:val="10"/>
            <w:tabs>
              <w:tab w:val="right" w:leader="dot" w:pos="8296"/>
            </w:tabs>
            <w:rPr>
              <w:noProof/>
              <w:sz w:val="21"/>
            </w:rPr>
          </w:pPr>
          <w:hyperlink w:anchor="_Toc405889181" w:history="1">
            <w:r w:rsidRPr="00056F36">
              <w:rPr>
                <w:rStyle w:val="a5"/>
                <w:rFonts w:hint="eastAsia"/>
                <w:noProof/>
              </w:rPr>
              <w:t>欲界善趣的结生及死生的过程</w:t>
            </w:r>
            <w:r>
              <w:rPr>
                <w:noProof/>
                <w:webHidden/>
              </w:rPr>
              <w:tab/>
            </w:r>
            <w:r>
              <w:rPr>
                <w:noProof/>
                <w:webHidden/>
              </w:rPr>
              <w:fldChar w:fldCharType="begin"/>
            </w:r>
            <w:r>
              <w:rPr>
                <w:noProof/>
                <w:webHidden/>
              </w:rPr>
              <w:instrText xml:space="preserve"> PAGEREF _Toc405889181 \h </w:instrText>
            </w:r>
            <w:r>
              <w:rPr>
                <w:noProof/>
                <w:webHidden/>
              </w:rPr>
            </w:r>
            <w:r>
              <w:rPr>
                <w:noProof/>
                <w:webHidden/>
              </w:rPr>
              <w:fldChar w:fldCharType="separate"/>
            </w:r>
            <w:r>
              <w:rPr>
                <w:noProof/>
                <w:webHidden/>
              </w:rPr>
              <w:t>217</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82" w:history="1">
            <w:r w:rsidRPr="00056F36">
              <w:rPr>
                <w:rStyle w:val="a5"/>
                <w:rFonts w:hint="eastAsia"/>
                <w:noProof/>
              </w:rPr>
              <w:t>死</w:t>
            </w:r>
            <w:r>
              <w:rPr>
                <w:noProof/>
                <w:webHidden/>
              </w:rPr>
              <w:tab/>
            </w:r>
            <w:r>
              <w:rPr>
                <w:noProof/>
                <w:webHidden/>
              </w:rPr>
              <w:fldChar w:fldCharType="begin"/>
            </w:r>
            <w:r>
              <w:rPr>
                <w:noProof/>
                <w:webHidden/>
              </w:rPr>
              <w:instrText xml:space="preserve"> PAGEREF _Toc405889182 \h </w:instrText>
            </w:r>
            <w:r>
              <w:rPr>
                <w:noProof/>
                <w:webHidden/>
              </w:rPr>
            </w:r>
            <w:r>
              <w:rPr>
                <w:noProof/>
                <w:webHidden/>
              </w:rPr>
              <w:fldChar w:fldCharType="separate"/>
            </w:r>
            <w:r>
              <w:rPr>
                <w:noProof/>
                <w:webHidden/>
              </w:rPr>
              <w:t>217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83" w:history="1">
            <w:r w:rsidRPr="00056F36">
              <w:rPr>
                <w:rStyle w:val="a5"/>
                <w:rFonts w:hint="eastAsia"/>
                <w:noProof/>
              </w:rPr>
              <w:t>寿尽死</w:t>
            </w:r>
            <w:r>
              <w:rPr>
                <w:noProof/>
                <w:webHidden/>
              </w:rPr>
              <w:tab/>
            </w:r>
            <w:r>
              <w:rPr>
                <w:noProof/>
                <w:webHidden/>
              </w:rPr>
              <w:fldChar w:fldCharType="begin"/>
            </w:r>
            <w:r>
              <w:rPr>
                <w:noProof/>
                <w:webHidden/>
              </w:rPr>
              <w:instrText xml:space="preserve"> PAGEREF _Toc405889183 \h </w:instrText>
            </w:r>
            <w:r>
              <w:rPr>
                <w:noProof/>
                <w:webHidden/>
              </w:rPr>
            </w:r>
            <w:r>
              <w:rPr>
                <w:noProof/>
                <w:webHidden/>
              </w:rPr>
              <w:fldChar w:fldCharType="separate"/>
            </w:r>
            <w:r>
              <w:rPr>
                <w:noProof/>
                <w:webHidden/>
              </w:rPr>
              <w:t>217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84" w:history="1">
            <w:r w:rsidRPr="00056F36">
              <w:rPr>
                <w:rStyle w:val="a5"/>
                <w:rFonts w:hint="eastAsia"/>
                <w:noProof/>
              </w:rPr>
              <w:t>业尽</w:t>
            </w:r>
            <w:r>
              <w:rPr>
                <w:noProof/>
                <w:webHidden/>
              </w:rPr>
              <w:tab/>
            </w:r>
            <w:r>
              <w:rPr>
                <w:noProof/>
                <w:webHidden/>
              </w:rPr>
              <w:fldChar w:fldCharType="begin"/>
            </w:r>
            <w:r>
              <w:rPr>
                <w:noProof/>
                <w:webHidden/>
              </w:rPr>
              <w:instrText xml:space="preserve"> PAGEREF _Toc405889184 \h </w:instrText>
            </w:r>
            <w:r>
              <w:rPr>
                <w:noProof/>
                <w:webHidden/>
              </w:rPr>
            </w:r>
            <w:r>
              <w:rPr>
                <w:noProof/>
                <w:webHidden/>
              </w:rPr>
              <w:fldChar w:fldCharType="separate"/>
            </w:r>
            <w:r>
              <w:rPr>
                <w:noProof/>
                <w:webHidden/>
              </w:rPr>
              <w:t>217</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85" w:history="1">
            <w:r w:rsidRPr="00056F36">
              <w:rPr>
                <w:rStyle w:val="a5"/>
                <w:rFonts w:hint="eastAsia"/>
                <w:noProof/>
              </w:rPr>
              <w:t>两者皆尽</w:t>
            </w:r>
            <w:r>
              <w:rPr>
                <w:noProof/>
                <w:webHidden/>
              </w:rPr>
              <w:tab/>
            </w:r>
            <w:r>
              <w:rPr>
                <w:noProof/>
                <w:webHidden/>
              </w:rPr>
              <w:fldChar w:fldCharType="begin"/>
            </w:r>
            <w:r>
              <w:rPr>
                <w:noProof/>
                <w:webHidden/>
              </w:rPr>
              <w:instrText xml:space="preserve"> PAGEREF _Toc405889185 \h </w:instrText>
            </w:r>
            <w:r>
              <w:rPr>
                <w:noProof/>
                <w:webHidden/>
              </w:rPr>
            </w:r>
            <w:r>
              <w:rPr>
                <w:noProof/>
                <w:webHidden/>
              </w:rPr>
              <w:fldChar w:fldCharType="separate"/>
            </w:r>
            <w:r>
              <w:rPr>
                <w:noProof/>
                <w:webHidden/>
              </w:rPr>
              <w:t>218</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86" w:history="1">
            <w:r w:rsidRPr="00056F36">
              <w:rPr>
                <w:rStyle w:val="a5"/>
                <w:rFonts w:hint="eastAsia"/>
                <w:noProof/>
              </w:rPr>
              <w:t>毁坏业</w:t>
            </w:r>
            <w:r>
              <w:rPr>
                <w:noProof/>
                <w:webHidden/>
              </w:rPr>
              <w:tab/>
            </w:r>
            <w:r>
              <w:rPr>
                <w:noProof/>
                <w:webHidden/>
              </w:rPr>
              <w:fldChar w:fldCharType="begin"/>
            </w:r>
            <w:r>
              <w:rPr>
                <w:noProof/>
                <w:webHidden/>
              </w:rPr>
              <w:instrText xml:space="preserve"> PAGEREF _Toc405889186 \h </w:instrText>
            </w:r>
            <w:r>
              <w:rPr>
                <w:noProof/>
                <w:webHidden/>
              </w:rPr>
            </w:r>
            <w:r>
              <w:rPr>
                <w:noProof/>
                <w:webHidden/>
              </w:rPr>
              <w:fldChar w:fldCharType="separate"/>
            </w:r>
            <w:r>
              <w:rPr>
                <w:noProof/>
                <w:webHidden/>
              </w:rPr>
              <w:t>218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87" w:history="1">
            <w:r w:rsidRPr="00056F36">
              <w:rPr>
                <w:rStyle w:val="a5"/>
                <w:rFonts w:hint="eastAsia"/>
                <w:noProof/>
              </w:rPr>
              <w:t>业</w:t>
            </w:r>
            <w:r>
              <w:rPr>
                <w:noProof/>
                <w:webHidden/>
              </w:rPr>
              <w:tab/>
            </w:r>
            <w:r>
              <w:rPr>
                <w:noProof/>
                <w:webHidden/>
              </w:rPr>
              <w:fldChar w:fldCharType="begin"/>
            </w:r>
            <w:r>
              <w:rPr>
                <w:noProof/>
                <w:webHidden/>
              </w:rPr>
              <w:instrText xml:space="preserve"> PAGEREF _Toc405889187 \h </w:instrText>
            </w:r>
            <w:r>
              <w:rPr>
                <w:noProof/>
                <w:webHidden/>
              </w:rPr>
            </w:r>
            <w:r>
              <w:rPr>
                <w:noProof/>
                <w:webHidden/>
              </w:rPr>
              <w:fldChar w:fldCharType="separate"/>
            </w:r>
            <w:r>
              <w:rPr>
                <w:noProof/>
                <w:webHidden/>
              </w:rPr>
              <w:t>218</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88" w:history="1">
            <w:r w:rsidRPr="00056F36">
              <w:rPr>
                <w:rStyle w:val="a5"/>
                <w:rFonts w:hint="eastAsia"/>
                <w:noProof/>
              </w:rPr>
              <w:t>业相</w:t>
            </w:r>
            <w:r>
              <w:rPr>
                <w:noProof/>
                <w:webHidden/>
              </w:rPr>
              <w:tab/>
            </w:r>
            <w:r>
              <w:rPr>
                <w:noProof/>
                <w:webHidden/>
              </w:rPr>
              <w:fldChar w:fldCharType="begin"/>
            </w:r>
            <w:r>
              <w:rPr>
                <w:noProof/>
                <w:webHidden/>
              </w:rPr>
              <w:instrText xml:space="preserve"> PAGEREF _Toc405889188 \h </w:instrText>
            </w:r>
            <w:r>
              <w:rPr>
                <w:noProof/>
                <w:webHidden/>
              </w:rPr>
            </w:r>
            <w:r>
              <w:rPr>
                <w:noProof/>
                <w:webHidden/>
              </w:rPr>
              <w:fldChar w:fldCharType="separate"/>
            </w:r>
            <w:r>
              <w:rPr>
                <w:noProof/>
                <w:webHidden/>
              </w:rPr>
              <w:t>219</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89" w:history="1">
            <w:r w:rsidRPr="00056F36">
              <w:rPr>
                <w:rStyle w:val="a5"/>
                <w:rFonts w:hint="eastAsia"/>
                <w:noProof/>
              </w:rPr>
              <w:t>最后一个心路过程</w:t>
            </w:r>
            <w:r>
              <w:rPr>
                <w:noProof/>
                <w:webHidden/>
              </w:rPr>
              <w:tab/>
            </w:r>
            <w:r>
              <w:rPr>
                <w:noProof/>
                <w:webHidden/>
              </w:rPr>
              <w:fldChar w:fldCharType="begin"/>
            </w:r>
            <w:r>
              <w:rPr>
                <w:noProof/>
                <w:webHidden/>
              </w:rPr>
              <w:instrText xml:space="preserve"> PAGEREF _Toc405889189 \h </w:instrText>
            </w:r>
            <w:r>
              <w:rPr>
                <w:noProof/>
                <w:webHidden/>
              </w:rPr>
            </w:r>
            <w:r>
              <w:rPr>
                <w:noProof/>
                <w:webHidden/>
              </w:rPr>
              <w:fldChar w:fldCharType="separate"/>
            </w:r>
            <w:r>
              <w:rPr>
                <w:noProof/>
                <w:webHidden/>
              </w:rPr>
              <w:t>219</w:t>
            </w:r>
            <w:r>
              <w:rPr>
                <w:noProof/>
                <w:webHidden/>
              </w:rPr>
              <w:fldChar w:fldCharType="end"/>
            </w:r>
          </w:hyperlink>
        </w:p>
        <w:p w:rsidR="0062348B" w:rsidRDefault="0062348B">
          <w:pPr>
            <w:pStyle w:val="10"/>
            <w:tabs>
              <w:tab w:val="right" w:leader="dot" w:pos="8296"/>
            </w:tabs>
            <w:rPr>
              <w:noProof/>
              <w:sz w:val="21"/>
            </w:rPr>
          </w:pPr>
          <w:hyperlink w:anchor="_Toc405889190" w:history="1">
            <w:r w:rsidRPr="00056F36">
              <w:rPr>
                <w:rStyle w:val="a5"/>
                <w:rFonts w:hint="eastAsia"/>
                <w:noProof/>
              </w:rPr>
              <w:t>众生投生的法则</w:t>
            </w:r>
            <w:r>
              <w:rPr>
                <w:noProof/>
                <w:webHidden/>
              </w:rPr>
              <w:tab/>
            </w:r>
            <w:r>
              <w:rPr>
                <w:noProof/>
                <w:webHidden/>
              </w:rPr>
              <w:fldChar w:fldCharType="begin"/>
            </w:r>
            <w:r>
              <w:rPr>
                <w:noProof/>
                <w:webHidden/>
              </w:rPr>
              <w:instrText xml:space="preserve"> PAGEREF _Toc405889190 \h </w:instrText>
            </w:r>
            <w:r>
              <w:rPr>
                <w:noProof/>
                <w:webHidden/>
              </w:rPr>
            </w:r>
            <w:r>
              <w:rPr>
                <w:noProof/>
                <w:webHidden/>
              </w:rPr>
              <w:fldChar w:fldCharType="separate"/>
            </w:r>
            <w:r>
              <w:rPr>
                <w:noProof/>
                <w:webHidden/>
              </w:rPr>
              <w:t>225</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91" w:history="1">
            <w:r w:rsidRPr="00056F36">
              <w:rPr>
                <w:rStyle w:val="a5"/>
                <w:rFonts w:hint="eastAsia"/>
                <w:noProof/>
              </w:rPr>
              <w:t>证悟涅槃的五种方式</w:t>
            </w:r>
            <w:r>
              <w:rPr>
                <w:noProof/>
                <w:webHidden/>
              </w:rPr>
              <w:tab/>
            </w:r>
            <w:r>
              <w:rPr>
                <w:noProof/>
                <w:webHidden/>
              </w:rPr>
              <w:fldChar w:fldCharType="begin"/>
            </w:r>
            <w:r>
              <w:rPr>
                <w:noProof/>
                <w:webHidden/>
              </w:rPr>
              <w:instrText xml:space="preserve"> PAGEREF _Toc405889191 \h </w:instrText>
            </w:r>
            <w:r>
              <w:rPr>
                <w:noProof/>
                <w:webHidden/>
              </w:rPr>
            </w:r>
            <w:r>
              <w:rPr>
                <w:noProof/>
                <w:webHidden/>
              </w:rPr>
              <w:fldChar w:fldCharType="separate"/>
            </w:r>
            <w:r>
              <w:rPr>
                <w:noProof/>
                <w:webHidden/>
              </w:rPr>
              <w:t>230</w:t>
            </w:r>
            <w:r>
              <w:rPr>
                <w:noProof/>
                <w:webHidden/>
              </w:rPr>
              <w:fldChar w:fldCharType="end"/>
            </w:r>
          </w:hyperlink>
        </w:p>
        <w:p w:rsidR="0062348B" w:rsidRDefault="0062348B">
          <w:pPr>
            <w:pStyle w:val="10"/>
            <w:tabs>
              <w:tab w:val="right" w:leader="dot" w:pos="8296"/>
            </w:tabs>
            <w:rPr>
              <w:noProof/>
              <w:sz w:val="21"/>
            </w:rPr>
          </w:pPr>
          <w:hyperlink w:anchor="_Toc405889192" w:history="1">
            <w:r w:rsidRPr="00056F36">
              <w:rPr>
                <w:rStyle w:val="a5"/>
                <w:rFonts w:hint="eastAsia"/>
                <w:noProof/>
              </w:rPr>
              <w:t>缘起（无明缘行，行缘识）</w:t>
            </w:r>
            <w:r>
              <w:rPr>
                <w:noProof/>
                <w:webHidden/>
              </w:rPr>
              <w:tab/>
            </w:r>
            <w:r>
              <w:rPr>
                <w:noProof/>
                <w:webHidden/>
              </w:rPr>
              <w:fldChar w:fldCharType="begin"/>
            </w:r>
            <w:r>
              <w:rPr>
                <w:noProof/>
                <w:webHidden/>
              </w:rPr>
              <w:instrText xml:space="preserve"> PAGEREF _Toc405889192 \h </w:instrText>
            </w:r>
            <w:r>
              <w:rPr>
                <w:noProof/>
                <w:webHidden/>
              </w:rPr>
            </w:r>
            <w:r>
              <w:rPr>
                <w:noProof/>
                <w:webHidden/>
              </w:rPr>
              <w:fldChar w:fldCharType="separate"/>
            </w:r>
            <w:r>
              <w:rPr>
                <w:noProof/>
                <w:webHidden/>
              </w:rPr>
              <w:t>233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93" w:history="1">
            <w:r w:rsidRPr="00056F36">
              <w:rPr>
                <w:rStyle w:val="a5"/>
                <w:rFonts w:hint="eastAsia"/>
                <w:noProof/>
              </w:rPr>
              <w:t>无明</w:t>
            </w:r>
            <w:r>
              <w:rPr>
                <w:noProof/>
                <w:webHidden/>
              </w:rPr>
              <w:tab/>
            </w:r>
            <w:r>
              <w:rPr>
                <w:noProof/>
                <w:webHidden/>
              </w:rPr>
              <w:fldChar w:fldCharType="begin"/>
            </w:r>
            <w:r>
              <w:rPr>
                <w:noProof/>
                <w:webHidden/>
              </w:rPr>
              <w:instrText xml:space="preserve"> PAGEREF _Toc405889193 \h </w:instrText>
            </w:r>
            <w:r>
              <w:rPr>
                <w:noProof/>
                <w:webHidden/>
              </w:rPr>
            </w:r>
            <w:r>
              <w:rPr>
                <w:noProof/>
                <w:webHidden/>
              </w:rPr>
              <w:fldChar w:fldCharType="separate"/>
            </w:r>
            <w:r>
              <w:rPr>
                <w:noProof/>
                <w:webHidden/>
              </w:rPr>
              <w:t>233</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94" w:history="1">
            <w:r w:rsidRPr="00056F36">
              <w:rPr>
                <w:rStyle w:val="a5"/>
                <w:rFonts w:hint="eastAsia"/>
                <w:noProof/>
              </w:rPr>
              <w:t>行</w:t>
            </w:r>
            <w:r>
              <w:rPr>
                <w:noProof/>
                <w:webHidden/>
              </w:rPr>
              <w:tab/>
            </w:r>
            <w:r>
              <w:rPr>
                <w:noProof/>
                <w:webHidden/>
              </w:rPr>
              <w:fldChar w:fldCharType="begin"/>
            </w:r>
            <w:r>
              <w:rPr>
                <w:noProof/>
                <w:webHidden/>
              </w:rPr>
              <w:instrText xml:space="preserve"> PAGEREF _Toc405889194 \h </w:instrText>
            </w:r>
            <w:r>
              <w:rPr>
                <w:noProof/>
                <w:webHidden/>
              </w:rPr>
            </w:r>
            <w:r>
              <w:rPr>
                <w:noProof/>
                <w:webHidden/>
              </w:rPr>
              <w:fldChar w:fldCharType="separate"/>
            </w:r>
            <w:r>
              <w:rPr>
                <w:noProof/>
                <w:webHidden/>
              </w:rPr>
              <w:t>234</w:t>
            </w:r>
            <w:r>
              <w:rPr>
                <w:noProof/>
                <w:webHidden/>
              </w:rPr>
              <w:fldChar w:fldCharType="end"/>
            </w:r>
          </w:hyperlink>
        </w:p>
        <w:p w:rsidR="0062348B" w:rsidRDefault="0062348B" w:rsidP="0062348B">
          <w:pPr>
            <w:pStyle w:val="20"/>
            <w:tabs>
              <w:tab w:val="right" w:leader="dot" w:pos="8296"/>
            </w:tabs>
            <w:ind w:left="400"/>
            <w:rPr>
              <w:noProof/>
              <w:sz w:val="21"/>
            </w:rPr>
          </w:pPr>
          <w:hyperlink w:anchor="_Toc405889195" w:history="1">
            <w:r w:rsidRPr="00056F36">
              <w:rPr>
                <w:rStyle w:val="a5"/>
                <w:rFonts w:hint="eastAsia"/>
                <w:noProof/>
              </w:rPr>
              <w:t>识</w:t>
            </w:r>
            <w:r>
              <w:rPr>
                <w:noProof/>
                <w:webHidden/>
              </w:rPr>
              <w:tab/>
            </w:r>
            <w:r>
              <w:rPr>
                <w:noProof/>
                <w:webHidden/>
              </w:rPr>
              <w:fldChar w:fldCharType="begin"/>
            </w:r>
            <w:r>
              <w:rPr>
                <w:noProof/>
                <w:webHidden/>
              </w:rPr>
              <w:instrText xml:space="preserve"> PAGEREF _Toc405889195 \h </w:instrText>
            </w:r>
            <w:r>
              <w:rPr>
                <w:noProof/>
                <w:webHidden/>
              </w:rPr>
            </w:r>
            <w:r>
              <w:rPr>
                <w:noProof/>
                <w:webHidden/>
              </w:rPr>
              <w:fldChar w:fldCharType="separate"/>
            </w:r>
            <w:r>
              <w:rPr>
                <w:noProof/>
                <w:webHidden/>
              </w:rPr>
              <w:t>236</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96" w:history="1">
            <w:r w:rsidRPr="00056F36">
              <w:rPr>
                <w:rStyle w:val="a5"/>
                <w:rFonts w:hint="eastAsia"/>
                <w:noProof/>
              </w:rPr>
              <w:t>行缘识</w:t>
            </w:r>
            <w:r>
              <w:rPr>
                <w:noProof/>
                <w:webHidden/>
              </w:rPr>
              <w:tab/>
            </w:r>
            <w:r>
              <w:rPr>
                <w:noProof/>
                <w:webHidden/>
              </w:rPr>
              <w:fldChar w:fldCharType="begin"/>
            </w:r>
            <w:r>
              <w:rPr>
                <w:noProof/>
                <w:webHidden/>
              </w:rPr>
              <w:instrText xml:space="preserve"> PAGEREF _Toc405889196 \h </w:instrText>
            </w:r>
            <w:r>
              <w:rPr>
                <w:noProof/>
                <w:webHidden/>
              </w:rPr>
            </w:r>
            <w:r>
              <w:rPr>
                <w:noProof/>
                <w:webHidden/>
              </w:rPr>
              <w:fldChar w:fldCharType="separate"/>
            </w:r>
            <w:r>
              <w:rPr>
                <w:noProof/>
                <w:webHidden/>
              </w:rPr>
              <w:t>236</w:t>
            </w:r>
            <w:r>
              <w:rPr>
                <w:noProof/>
                <w:webHidden/>
              </w:rPr>
              <w:fldChar w:fldCharType="end"/>
            </w:r>
          </w:hyperlink>
        </w:p>
        <w:p w:rsidR="0062348B" w:rsidRDefault="0062348B">
          <w:pPr>
            <w:pStyle w:val="10"/>
            <w:tabs>
              <w:tab w:val="right" w:leader="dot" w:pos="8296"/>
            </w:tabs>
            <w:rPr>
              <w:noProof/>
              <w:sz w:val="21"/>
            </w:rPr>
          </w:pPr>
          <w:hyperlink w:anchor="_Toc405889197" w:history="1">
            <w:r w:rsidRPr="00056F36">
              <w:rPr>
                <w:rStyle w:val="a5"/>
                <w:rFonts w:hint="eastAsia"/>
                <w:noProof/>
              </w:rPr>
              <w:t>缘起（识缘名色，名色缘六处，六处缘触）</w:t>
            </w:r>
            <w:r>
              <w:rPr>
                <w:noProof/>
                <w:webHidden/>
              </w:rPr>
              <w:tab/>
            </w:r>
            <w:r>
              <w:rPr>
                <w:noProof/>
                <w:webHidden/>
              </w:rPr>
              <w:fldChar w:fldCharType="begin"/>
            </w:r>
            <w:r>
              <w:rPr>
                <w:noProof/>
                <w:webHidden/>
              </w:rPr>
              <w:instrText xml:space="preserve"> PAGEREF _Toc405889197 \h </w:instrText>
            </w:r>
            <w:r>
              <w:rPr>
                <w:noProof/>
                <w:webHidden/>
              </w:rPr>
            </w:r>
            <w:r>
              <w:rPr>
                <w:noProof/>
                <w:webHidden/>
              </w:rPr>
              <w:fldChar w:fldCharType="separate"/>
            </w:r>
            <w:r>
              <w:rPr>
                <w:noProof/>
                <w:webHidden/>
              </w:rPr>
              <w:t>240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98" w:history="1">
            <w:r w:rsidRPr="00056F36">
              <w:rPr>
                <w:rStyle w:val="a5"/>
                <w:rFonts w:hint="eastAsia"/>
                <w:noProof/>
              </w:rPr>
              <w:t>三界的结生</w:t>
            </w:r>
            <w:r>
              <w:rPr>
                <w:noProof/>
                <w:webHidden/>
              </w:rPr>
              <w:tab/>
            </w:r>
            <w:r>
              <w:rPr>
                <w:noProof/>
                <w:webHidden/>
              </w:rPr>
              <w:fldChar w:fldCharType="begin"/>
            </w:r>
            <w:r>
              <w:rPr>
                <w:noProof/>
                <w:webHidden/>
              </w:rPr>
              <w:instrText xml:space="preserve"> PAGEREF _Toc405889198 \h </w:instrText>
            </w:r>
            <w:r>
              <w:rPr>
                <w:noProof/>
                <w:webHidden/>
              </w:rPr>
            </w:r>
            <w:r>
              <w:rPr>
                <w:noProof/>
                <w:webHidden/>
              </w:rPr>
              <w:fldChar w:fldCharType="separate"/>
            </w:r>
            <w:r>
              <w:rPr>
                <w:noProof/>
                <w:webHidden/>
              </w:rPr>
              <w:t>240</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199" w:history="1">
            <w:r w:rsidRPr="00056F36">
              <w:rPr>
                <w:rStyle w:val="a5"/>
                <w:rFonts w:hint="eastAsia"/>
                <w:noProof/>
              </w:rPr>
              <w:t>识缘名色</w:t>
            </w:r>
            <w:r>
              <w:rPr>
                <w:noProof/>
                <w:webHidden/>
              </w:rPr>
              <w:tab/>
            </w:r>
            <w:r>
              <w:rPr>
                <w:noProof/>
                <w:webHidden/>
              </w:rPr>
              <w:fldChar w:fldCharType="begin"/>
            </w:r>
            <w:r>
              <w:rPr>
                <w:noProof/>
                <w:webHidden/>
              </w:rPr>
              <w:instrText xml:space="preserve"> PAGEREF _Toc405889199 \h </w:instrText>
            </w:r>
            <w:r>
              <w:rPr>
                <w:noProof/>
                <w:webHidden/>
              </w:rPr>
            </w:r>
            <w:r>
              <w:rPr>
                <w:noProof/>
                <w:webHidden/>
              </w:rPr>
              <w:fldChar w:fldCharType="separate"/>
            </w:r>
            <w:r>
              <w:rPr>
                <w:noProof/>
                <w:webHidden/>
              </w:rPr>
              <w:t>242</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200" w:history="1">
            <w:r w:rsidRPr="00056F36">
              <w:rPr>
                <w:rStyle w:val="a5"/>
                <w:rFonts w:hint="eastAsia"/>
                <w:noProof/>
              </w:rPr>
              <w:t>名色缘六处</w:t>
            </w:r>
            <w:r>
              <w:rPr>
                <w:noProof/>
                <w:webHidden/>
              </w:rPr>
              <w:tab/>
            </w:r>
            <w:r>
              <w:rPr>
                <w:noProof/>
                <w:webHidden/>
              </w:rPr>
              <w:fldChar w:fldCharType="begin"/>
            </w:r>
            <w:r>
              <w:rPr>
                <w:noProof/>
                <w:webHidden/>
              </w:rPr>
              <w:instrText xml:space="preserve"> PAGEREF _Toc405889200 \h </w:instrText>
            </w:r>
            <w:r>
              <w:rPr>
                <w:noProof/>
                <w:webHidden/>
              </w:rPr>
            </w:r>
            <w:r>
              <w:rPr>
                <w:noProof/>
                <w:webHidden/>
              </w:rPr>
              <w:fldChar w:fldCharType="separate"/>
            </w:r>
            <w:r>
              <w:rPr>
                <w:noProof/>
                <w:webHidden/>
              </w:rPr>
              <w:t>243</w:t>
            </w:r>
            <w:r>
              <w:rPr>
                <w:noProof/>
                <w:webHidden/>
              </w:rPr>
              <w:fldChar w:fldCharType="end"/>
            </w:r>
          </w:hyperlink>
        </w:p>
        <w:p w:rsidR="0062348B" w:rsidRDefault="0062348B" w:rsidP="0062348B">
          <w:pPr>
            <w:pStyle w:val="30"/>
            <w:tabs>
              <w:tab w:val="right" w:leader="dot" w:pos="8296"/>
            </w:tabs>
            <w:ind w:left="800"/>
            <w:rPr>
              <w:noProof/>
              <w:sz w:val="21"/>
            </w:rPr>
          </w:pPr>
          <w:hyperlink w:anchor="_Toc405889201" w:history="1">
            <w:r w:rsidRPr="00056F36">
              <w:rPr>
                <w:rStyle w:val="a5"/>
                <w:rFonts w:hint="eastAsia"/>
                <w:noProof/>
              </w:rPr>
              <w:t>六处缘触</w:t>
            </w:r>
            <w:r>
              <w:rPr>
                <w:noProof/>
                <w:webHidden/>
              </w:rPr>
              <w:tab/>
            </w:r>
            <w:r>
              <w:rPr>
                <w:noProof/>
                <w:webHidden/>
              </w:rPr>
              <w:fldChar w:fldCharType="begin"/>
            </w:r>
            <w:r>
              <w:rPr>
                <w:noProof/>
                <w:webHidden/>
              </w:rPr>
              <w:instrText xml:space="preserve"> PAGEREF _Toc405889201 \h </w:instrText>
            </w:r>
            <w:r>
              <w:rPr>
                <w:noProof/>
                <w:webHidden/>
              </w:rPr>
            </w:r>
            <w:r>
              <w:rPr>
                <w:noProof/>
                <w:webHidden/>
              </w:rPr>
              <w:fldChar w:fldCharType="separate"/>
            </w:r>
            <w:r>
              <w:rPr>
                <w:noProof/>
                <w:webHidden/>
              </w:rPr>
              <w:t>244</w:t>
            </w:r>
            <w:r>
              <w:rPr>
                <w:noProof/>
                <w:webHidden/>
              </w:rPr>
              <w:fldChar w:fldCharType="end"/>
            </w:r>
          </w:hyperlink>
        </w:p>
        <w:p w:rsidR="0062348B" w:rsidRDefault="0062348B">
          <w:pPr>
            <w:pStyle w:val="10"/>
            <w:tabs>
              <w:tab w:val="right" w:leader="dot" w:pos="8296"/>
            </w:tabs>
            <w:rPr>
              <w:noProof/>
              <w:sz w:val="21"/>
            </w:rPr>
          </w:pPr>
          <w:hyperlink w:anchor="_Toc405889202" w:history="1">
            <w:r w:rsidRPr="00056F36">
              <w:rPr>
                <w:rStyle w:val="a5"/>
                <w:rFonts w:hint="eastAsia"/>
                <w:noProof/>
              </w:rPr>
              <w:t>缘起（其他缘起支）</w:t>
            </w:r>
            <w:r>
              <w:rPr>
                <w:noProof/>
                <w:webHidden/>
              </w:rPr>
              <w:tab/>
            </w:r>
            <w:r>
              <w:rPr>
                <w:noProof/>
                <w:webHidden/>
              </w:rPr>
              <w:fldChar w:fldCharType="begin"/>
            </w:r>
            <w:r>
              <w:rPr>
                <w:noProof/>
                <w:webHidden/>
              </w:rPr>
              <w:instrText xml:space="preserve"> PAGEREF _Toc405889202 \h </w:instrText>
            </w:r>
            <w:r>
              <w:rPr>
                <w:noProof/>
                <w:webHidden/>
              </w:rPr>
            </w:r>
            <w:r>
              <w:rPr>
                <w:noProof/>
                <w:webHidden/>
              </w:rPr>
              <w:fldChar w:fldCharType="separate"/>
            </w:r>
            <w:r>
              <w:rPr>
                <w:noProof/>
                <w:webHidden/>
              </w:rPr>
              <w:t>247</w:t>
            </w:r>
            <w:r>
              <w:rPr>
                <w:noProof/>
                <w:webHidden/>
              </w:rPr>
              <w:fldChar w:fldCharType="end"/>
            </w:r>
          </w:hyperlink>
        </w:p>
        <w:p w:rsidR="0062348B" w:rsidRDefault="0062348B">
          <w:pPr>
            <w:pStyle w:val="10"/>
            <w:tabs>
              <w:tab w:val="right" w:leader="dot" w:pos="8296"/>
            </w:tabs>
            <w:rPr>
              <w:noProof/>
              <w:sz w:val="21"/>
            </w:rPr>
          </w:pPr>
          <w:hyperlink w:anchor="_Toc405889203" w:history="1">
            <w:r w:rsidRPr="00056F36">
              <w:rPr>
                <w:rStyle w:val="a5"/>
                <w:rFonts w:hint="eastAsia"/>
                <w:noProof/>
              </w:rPr>
              <w:t>涅槃，涅槃之道</w:t>
            </w:r>
            <w:r>
              <w:rPr>
                <w:noProof/>
                <w:webHidden/>
              </w:rPr>
              <w:tab/>
            </w:r>
            <w:r>
              <w:rPr>
                <w:noProof/>
                <w:webHidden/>
              </w:rPr>
              <w:fldChar w:fldCharType="begin"/>
            </w:r>
            <w:r>
              <w:rPr>
                <w:noProof/>
                <w:webHidden/>
              </w:rPr>
              <w:instrText xml:space="preserve"> PAGEREF _Toc405889203 \h </w:instrText>
            </w:r>
            <w:r>
              <w:rPr>
                <w:noProof/>
                <w:webHidden/>
              </w:rPr>
            </w:r>
            <w:r>
              <w:rPr>
                <w:noProof/>
                <w:webHidden/>
              </w:rPr>
              <w:fldChar w:fldCharType="separate"/>
            </w:r>
            <w:r>
              <w:rPr>
                <w:noProof/>
                <w:webHidden/>
              </w:rPr>
              <w:t>254</w:t>
            </w:r>
            <w:r>
              <w:rPr>
                <w:noProof/>
                <w:webHidden/>
              </w:rPr>
              <w:fldChar w:fldCharType="end"/>
            </w:r>
          </w:hyperlink>
        </w:p>
        <w:p w:rsidR="0062348B" w:rsidRDefault="0062348B">
          <w:pPr>
            <w:pStyle w:val="10"/>
            <w:tabs>
              <w:tab w:val="right" w:leader="dot" w:pos="8296"/>
            </w:tabs>
            <w:rPr>
              <w:noProof/>
              <w:sz w:val="21"/>
            </w:rPr>
          </w:pPr>
          <w:hyperlink w:anchor="_Toc405889204" w:history="1">
            <w:r w:rsidRPr="00056F36">
              <w:rPr>
                <w:rStyle w:val="a5"/>
                <w:rFonts w:hint="eastAsia"/>
                <w:noProof/>
              </w:rPr>
              <w:t>问答汇篇</w:t>
            </w:r>
            <w:r>
              <w:rPr>
                <w:noProof/>
                <w:webHidden/>
              </w:rPr>
              <w:tab/>
            </w:r>
            <w:r>
              <w:rPr>
                <w:noProof/>
                <w:webHidden/>
              </w:rPr>
              <w:fldChar w:fldCharType="begin"/>
            </w:r>
            <w:r>
              <w:rPr>
                <w:noProof/>
                <w:webHidden/>
              </w:rPr>
              <w:instrText xml:space="preserve"> PAGEREF _Toc405889204 \h </w:instrText>
            </w:r>
            <w:r>
              <w:rPr>
                <w:noProof/>
                <w:webHidden/>
              </w:rPr>
            </w:r>
            <w:r>
              <w:rPr>
                <w:noProof/>
                <w:webHidden/>
              </w:rPr>
              <w:fldChar w:fldCharType="separate"/>
            </w:r>
            <w:r>
              <w:rPr>
                <w:noProof/>
                <w:webHidden/>
              </w:rPr>
              <w:t>263</w:t>
            </w:r>
            <w:r>
              <w:rPr>
                <w:noProof/>
                <w:webHidden/>
              </w:rPr>
              <w:fldChar w:fldCharType="end"/>
            </w:r>
          </w:hyperlink>
        </w:p>
        <w:p w:rsidR="0062348B" w:rsidRDefault="0062348B">
          <w:pPr>
            <w:pStyle w:val="10"/>
            <w:tabs>
              <w:tab w:val="right" w:leader="dot" w:pos="8296"/>
            </w:tabs>
            <w:rPr>
              <w:noProof/>
              <w:sz w:val="21"/>
            </w:rPr>
          </w:pPr>
          <w:hyperlink w:anchor="_Toc405889205" w:history="1">
            <w:r w:rsidRPr="00056F36">
              <w:rPr>
                <w:rStyle w:val="a5"/>
                <w:rFonts w:hint="eastAsia"/>
                <w:noProof/>
              </w:rPr>
              <w:t>大方广佛华严经入不思议解脱境界普贤行愿品</w:t>
            </w:r>
            <w:r>
              <w:rPr>
                <w:noProof/>
                <w:webHidden/>
              </w:rPr>
              <w:tab/>
            </w:r>
            <w:r>
              <w:rPr>
                <w:noProof/>
                <w:webHidden/>
              </w:rPr>
              <w:fldChar w:fldCharType="begin"/>
            </w:r>
            <w:r>
              <w:rPr>
                <w:noProof/>
                <w:webHidden/>
              </w:rPr>
              <w:instrText xml:space="preserve"> PAGEREF _Toc405889205 \h </w:instrText>
            </w:r>
            <w:r>
              <w:rPr>
                <w:noProof/>
                <w:webHidden/>
              </w:rPr>
            </w:r>
            <w:r>
              <w:rPr>
                <w:noProof/>
                <w:webHidden/>
              </w:rPr>
              <w:fldChar w:fldCharType="separate"/>
            </w:r>
            <w:r>
              <w:rPr>
                <w:noProof/>
                <w:webHidden/>
              </w:rPr>
              <w:t>273</w:t>
            </w:r>
            <w:r>
              <w:rPr>
                <w:noProof/>
                <w:webHidden/>
              </w:rPr>
              <w:fldChar w:fldCharType="end"/>
            </w:r>
          </w:hyperlink>
        </w:p>
        <w:p w:rsidR="00E90A0E" w:rsidRPr="00565EBA" w:rsidRDefault="00E90A0E" w:rsidP="00D15052">
          <w:pPr>
            <w:spacing w:line="0" w:lineRule="atLeast"/>
          </w:pPr>
          <w:r w:rsidRPr="00565EBA">
            <w:rPr>
              <w:bCs/>
              <w:lang w:val="zh-CN"/>
            </w:rPr>
            <w:fldChar w:fldCharType="end"/>
          </w:r>
        </w:p>
      </w:sdtContent>
    </w:sdt>
    <w:p w:rsidR="004D0EB6" w:rsidRPr="00565EBA" w:rsidRDefault="004D0EB6" w:rsidP="00D15052">
      <w:pPr>
        <w:spacing w:line="0" w:lineRule="atLeast"/>
        <w:rPr>
          <w:szCs w:val="21"/>
        </w:rPr>
      </w:pPr>
    </w:p>
    <w:p w:rsidR="004D0EB6" w:rsidRPr="00565EBA" w:rsidRDefault="00725ED6" w:rsidP="00F8047B">
      <w:pPr>
        <w:pStyle w:val="1"/>
      </w:pPr>
      <w:r w:rsidRPr="00565EBA">
        <w:br w:type="page"/>
      </w:r>
      <w:bookmarkStart w:id="0" w:name="_Toc377976107"/>
      <w:bookmarkStart w:id="1" w:name="_Toc405888950"/>
      <w:r w:rsidR="004D0EB6" w:rsidRPr="00565EBA">
        <w:rPr>
          <w:rFonts w:hint="eastAsia"/>
        </w:rPr>
        <w:lastRenderedPageBreak/>
        <w:t>序一</w:t>
      </w:r>
      <w:bookmarkEnd w:id="0"/>
      <w:bookmarkEnd w:id="1"/>
    </w:p>
    <w:p w:rsidR="004D0EB6" w:rsidRPr="00565EBA" w:rsidRDefault="004D0EB6" w:rsidP="00D15052">
      <w:pPr>
        <w:spacing w:line="0" w:lineRule="atLeast"/>
        <w:rPr>
          <w:szCs w:val="21"/>
        </w:rPr>
      </w:pPr>
      <w:r w:rsidRPr="00565EBA">
        <w:rPr>
          <w:rFonts w:hint="eastAsia"/>
          <w:szCs w:val="21"/>
        </w:rPr>
        <w:tab/>
      </w:r>
      <w:r w:rsidRPr="00565EBA">
        <w:rPr>
          <w:rFonts w:hint="eastAsia"/>
          <w:szCs w:val="21"/>
        </w:rPr>
        <w:t>许多学佛的朋友一听到「阿毗达摩」几个字，很可能的反应是感到深奥难懂、高深莫测，而更多的人则对「阿毗达摩」繁琐复杂的名相望洋兴叹。然而，在缅甸等南传上座部佛教国家，「阿毗达摩」却是佛学的入门课程。在寺院，僧人们把它当作佛学常识来教导沙马内拉以及村民们，在社会上也有开办阿毗达摩课程和学习阿毗达摩的风气。另外，华人佛教徒往往认为经典是浅显易懂的，而阿毗达摩却是深奥繁琐的。但根据南传上座部的传统，如果不懂得阿毗达摩，对经典的理解是肤浅、浮泛的，对经典的阐释更可能是信口开河、自我作古。</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阿毗达摩」的意思是殊胜的法、上等的法，但这并不等于说「阿毗达摩」讲的东西比佛陀在经藏里讲的法更殊胜、更上等，而是说「阿毗达摩」是用一种严密、系统的方法来分析和组织诸法。法还是法，只不过「阿毗达摩」对诸法进行归纳、统合而已。</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在这里想说明一下：「阿毗达摩」并不难学！学习「阿毗达摩」不应该被一些名相所吓到。要学好「阿毗达摩」，窍门是弄懂那些名词。名词弄懂了，其它的都好懂。如果弄不懂，或者有一两个名词不清楚，有点误解，问题就来了。我们并不要求读者死记硬背每一个名相，理解是更重要的！</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当然，只是学习、理解还不够，还要学而致用，要运用在生活上，运用在工作上。阿毗达摩能指导我们在日常生活当中如何培养如理作意，如何避免作恶，如何培养善心。更重要的是，阿毗达摩是一门解脱之学，学习阿毗达摩的目的是为了指导禅修，特别是在修行维巴沙那的阶段。</w:t>
      </w:r>
    </w:p>
    <w:p w:rsidR="004D0EB6" w:rsidRPr="00565EBA" w:rsidRDefault="004D0EB6" w:rsidP="00D15052">
      <w:pPr>
        <w:spacing w:line="0" w:lineRule="atLeast"/>
        <w:rPr>
          <w:szCs w:val="21"/>
        </w:rPr>
      </w:pPr>
      <w:r w:rsidRPr="00565EBA">
        <w:rPr>
          <w:rFonts w:hint="eastAsia"/>
          <w:szCs w:val="21"/>
        </w:rPr>
        <w:t>阿毗达摩是特详于分析名色法的，而观智的所缘、所观照的目标就是名色法。在修维巴沙那时，要根据阿毗达摩的教导去辨识色法，辨识心法、心所法，要观照心路过程是如何运作，善心、不善心是如何生起，这些名色法的本质又如何。当观照名色法的观智成熟时，就能够断除烦恼、证悟涅盘。如果离开了阿毗达摩的理论指导，观智的所缘将变成无的放矢，修观也只是在盲修瞎练。所以，学习和掌握阿毗达摩的最终目的是为了断烦恼，为了灭诸苦。</w:t>
      </w:r>
    </w:p>
    <w:p w:rsidR="004D0EB6" w:rsidRPr="00565EBA" w:rsidRDefault="004D0EB6" w:rsidP="00D15052">
      <w:pPr>
        <w:spacing w:line="0" w:lineRule="atLeast"/>
        <w:rPr>
          <w:szCs w:val="21"/>
        </w:rPr>
      </w:pPr>
      <w:r w:rsidRPr="00565EBA">
        <w:rPr>
          <w:rFonts w:hint="eastAsia"/>
          <w:szCs w:val="21"/>
        </w:rPr>
        <w:t>此《阿毗达摩讲要》系列共分为上、中、下三集，分别是根据笔者在「新加坡帕奥禅修中心」</w:t>
      </w:r>
      <w:r w:rsidRPr="00565EBA">
        <w:rPr>
          <w:szCs w:val="21"/>
        </w:rPr>
        <w:t>(PAMC)</w:t>
      </w:r>
      <w:r w:rsidRPr="00565EBA">
        <w:rPr>
          <w:rFonts w:hint="eastAsia"/>
          <w:szCs w:val="21"/>
        </w:rPr>
        <w:t>所作的三期「阿毗达摩讲座」录音整理而成的。《上集》讨论的主要是概念法、色法跟心所法；《中集》讨论的是心法、心路过程和世间；《下集》讨论的是业、离心路过程、缘起、</w:t>
      </w:r>
    </w:p>
    <w:p w:rsidR="004D0EB6" w:rsidRPr="00565EBA" w:rsidRDefault="004D0EB6" w:rsidP="00D15052">
      <w:pPr>
        <w:spacing w:line="0" w:lineRule="atLeast"/>
        <w:rPr>
          <w:szCs w:val="21"/>
        </w:rPr>
      </w:pPr>
      <w:r w:rsidRPr="00565EBA">
        <w:rPr>
          <w:rFonts w:hint="eastAsia"/>
          <w:szCs w:val="21"/>
        </w:rPr>
        <w:t>涅盘和止观。整个课程紧扣着佛陀所开示的教法核心——四圣谛——展开。其中，色法、心所法、心法、心路过程侧重于苦圣谛，业、离心路过程、缘起侧重于苦集圣谛，涅盘是苦灭圣谛，而止观则是导至苦灭之道圣谛。</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有一定佛学基础的读者将会发现，在本书中对一些人名、地名等巴利语专有名词采用了新的音译。比如北传佛教的「比丘」</w:t>
      </w:r>
      <w:r w:rsidR="004D0EB6" w:rsidRPr="00565EBA">
        <w:rPr>
          <w:szCs w:val="21"/>
        </w:rPr>
        <w:t>(</w:t>
      </w:r>
      <w:r w:rsidR="004D0EB6" w:rsidRPr="00565EBA">
        <w:rPr>
          <w:rFonts w:hint="eastAsia"/>
          <w:szCs w:val="21"/>
        </w:rPr>
        <w:t>梵语</w:t>
      </w:r>
      <w:r w:rsidR="004D0EB6" w:rsidRPr="00565EBA">
        <w:rPr>
          <w:szCs w:val="21"/>
        </w:rPr>
        <w:t>bhik</w:t>
      </w:r>
      <w:r w:rsidR="004D0EB6" w:rsidRPr="00565EBA">
        <w:rPr>
          <w:rFonts w:hint="eastAsia"/>
          <w:szCs w:val="21"/>
        </w:rPr>
        <w:t>ù</w:t>
      </w:r>
      <w:r w:rsidR="004D0EB6" w:rsidRPr="00565EBA">
        <w:rPr>
          <w:szCs w:val="21"/>
        </w:rPr>
        <w:t xml:space="preserve">u </w:t>
      </w:r>
      <w:r w:rsidR="004D0EB6" w:rsidRPr="00565EBA">
        <w:rPr>
          <w:rFonts w:hint="eastAsia"/>
          <w:szCs w:val="21"/>
        </w:rPr>
        <w:t>的古音译</w:t>
      </w:r>
      <w:r w:rsidR="004D0EB6" w:rsidRPr="00565EBA">
        <w:rPr>
          <w:szCs w:val="21"/>
        </w:rPr>
        <w:t>)</w:t>
      </w:r>
      <w:r w:rsidR="004D0EB6" w:rsidRPr="00565EBA">
        <w:rPr>
          <w:rFonts w:hint="eastAsia"/>
          <w:szCs w:val="21"/>
        </w:rPr>
        <w:t>，本书依巴利语</w:t>
      </w:r>
      <w:r w:rsidR="004D0EB6" w:rsidRPr="00565EBA">
        <w:rPr>
          <w:szCs w:val="21"/>
        </w:rPr>
        <w:t>bhikkhu</w:t>
      </w:r>
      <w:r w:rsidR="004D0EB6" w:rsidRPr="00565EBA">
        <w:rPr>
          <w:rFonts w:hint="eastAsia"/>
          <w:szCs w:val="21"/>
        </w:rPr>
        <w:t>音译为「比库」；北传佛教的「毗婆舍那」</w:t>
      </w:r>
      <w:r w:rsidR="004D0EB6" w:rsidRPr="00565EBA">
        <w:rPr>
          <w:szCs w:val="21"/>
        </w:rPr>
        <w:t>(</w:t>
      </w:r>
      <w:r w:rsidR="004D0EB6" w:rsidRPr="00565EBA">
        <w:rPr>
          <w:rFonts w:hint="eastAsia"/>
          <w:szCs w:val="21"/>
        </w:rPr>
        <w:t>梵语</w:t>
      </w:r>
      <w:r w:rsidR="004D0EB6" w:rsidRPr="00565EBA">
        <w:rPr>
          <w:szCs w:val="21"/>
        </w:rPr>
        <w:t>vipa</w:t>
      </w:r>
      <w:r w:rsidR="004D0EB6" w:rsidRPr="00565EBA">
        <w:rPr>
          <w:rFonts w:hint="eastAsia"/>
          <w:szCs w:val="21"/>
        </w:rPr>
        <w:t>÷</w:t>
      </w:r>
      <w:r w:rsidR="004D0EB6" w:rsidRPr="00565EBA">
        <w:rPr>
          <w:szCs w:val="21"/>
        </w:rPr>
        <w:t>yan</w:t>
      </w:r>
      <w:r w:rsidR="002F1DCB" w:rsidRPr="00565EBA">
        <w:rPr>
          <w:rFonts w:hint="eastAsia"/>
          <w:szCs w:val="21"/>
        </w:rPr>
        <w:t>A</w:t>
      </w:r>
      <w:r w:rsidR="004D0EB6" w:rsidRPr="00565EBA">
        <w:rPr>
          <w:rFonts w:hint="eastAsia"/>
          <w:szCs w:val="21"/>
        </w:rPr>
        <w:t>的古音译</w:t>
      </w:r>
      <w:r w:rsidR="004D0EB6" w:rsidRPr="00565EBA">
        <w:rPr>
          <w:szCs w:val="21"/>
        </w:rPr>
        <w:t>)</w:t>
      </w:r>
      <w:r w:rsidR="004D0EB6" w:rsidRPr="00565EBA">
        <w:rPr>
          <w:rFonts w:hint="eastAsia"/>
          <w:szCs w:val="21"/>
        </w:rPr>
        <w:t>，今依巴利语</w:t>
      </w:r>
      <w:r w:rsidR="004D0EB6" w:rsidRPr="00565EBA">
        <w:rPr>
          <w:szCs w:val="21"/>
        </w:rPr>
        <w:t>vipassan</w:t>
      </w:r>
      <w:r w:rsidR="002F1DCB" w:rsidRPr="00565EBA">
        <w:rPr>
          <w:rFonts w:hint="eastAsia"/>
          <w:szCs w:val="21"/>
        </w:rPr>
        <w:t>A</w:t>
      </w:r>
      <w:r w:rsidR="004D0EB6" w:rsidRPr="00565EBA">
        <w:rPr>
          <w:rFonts w:hint="eastAsia"/>
          <w:szCs w:val="21"/>
        </w:rPr>
        <w:t>音译为「维巴沙那」；北传佛教的「阿罗汉」</w:t>
      </w:r>
      <w:r w:rsidR="004D0EB6" w:rsidRPr="00565EBA">
        <w:rPr>
          <w:szCs w:val="21"/>
        </w:rPr>
        <w:t>(</w:t>
      </w:r>
      <w:r w:rsidR="004D0EB6" w:rsidRPr="00565EBA">
        <w:rPr>
          <w:rFonts w:hint="eastAsia"/>
          <w:szCs w:val="21"/>
        </w:rPr>
        <w:t>梵语</w:t>
      </w:r>
      <w:r w:rsidR="004D0EB6" w:rsidRPr="00565EBA">
        <w:rPr>
          <w:szCs w:val="21"/>
        </w:rPr>
        <w:t xml:space="preserve">arhant </w:t>
      </w:r>
      <w:r w:rsidR="004D0EB6" w:rsidRPr="00565EBA">
        <w:rPr>
          <w:rFonts w:hint="eastAsia"/>
          <w:szCs w:val="21"/>
        </w:rPr>
        <w:t>的古音译</w:t>
      </w:r>
      <w:r w:rsidR="004D0EB6" w:rsidRPr="00565EBA">
        <w:rPr>
          <w:szCs w:val="21"/>
        </w:rPr>
        <w:t>)</w:t>
      </w:r>
      <w:r w:rsidR="004D0EB6" w:rsidRPr="00565EBA">
        <w:rPr>
          <w:rFonts w:hint="eastAsia"/>
          <w:szCs w:val="21"/>
        </w:rPr>
        <w:t>，今依巴利语</w:t>
      </w:r>
      <w:r w:rsidR="004D0EB6" w:rsidRPr="00565EBA">
        <w:rPr>
          <w:szCs w:val="21"/>
        </w:rPr>
        <w:t xml:space="preserve">arahant </w:t>
      </w:r>
      <w:r w:rsidR="004D0EB6" w:rsidRPr="00565EBA">
        <w:rPr>
          <w:rFonts w:hint="eastAsia"/>
          <w:szCs w:val="21"/>
        </w:rPr>
        <w:t>音译为「阿拉汉」等。</w:t>
      </w:r>
    </w:p>
    <w:p w:rsidR="00A53BA0" w:rsidRPr="00565EBA" w:rsidRDefault="00A53BA0" w:rsidP="00D15052">
      <w:pPr>
        <w:spacing w:line="0" w:lineRule="atLeast"/>
        <w:rPr>
          <w:szCs w:val="21"/>
        </w:rPr>
      </w:pPr>
      <w:r w:rsidRPr="00565EBA">
        <w:rPr>
          <w:rFonts w:hint="eastAsia"/>
          <w:szCs w:val="21"/>
        </w:rPr>
        <w:t>比库：巴利语</w:t>
      </w:r>
      <w:r w:rsidRPr="00565EBA">
        <w:rPr>
          <w:szCs w:val="21"/>
        </w:rPr>
        <w:t xml:space="preserve">bhikkhu </w:t>
      </w:r>
      <w:r w:rsidRPr="00565EBA">
        <w:rPr>
          <w:rFonts w:hint="eastAsia"/>
          <w:szCs w:val="21"/>
        </w:rPr>
        <w:t>的音译，有行乞者、持割截衣者、见怖畏等义。即于世尊正法、律中出家、受具足戒之男子。</w:t>
      </w:r>
    </w:p>
    <w:p w:rsidR="00A53BA0" w:rsidRPr="00565EBA" w:rsidRDefault="00ED3CDE" w:rsidP="00D15052">
      <w:pPr>
        <w:spacing w:line="0" w:lineRule="atLeast"/>
        <w:rPr>
          <w:szCs w:val="21"/>
        </w:rPr>
      </w:pPr>
      <w:r w:rsidRPr="00565EBA">
        <w:rPr>
          <w:rFonts w:hint="eastAsia"/>
          <w:szCs w:val="21"/>
        </w:rPr>
        <w:tab/>
      </w:r>
      <w:r w:rsidR="00A53BA0" w:rsidRPr="00565EBA">
        <w:rPr>
          <w:rFonts w:hint="eastAsia"/>
          <w:szCs w:val="21"/>
        </w:rPr>
        <w:t>汉传佛教依梵语</w:t>
      </w:r>
      <w:r w:rsidR="00A53BA0" w:rsidRPr="00565EBA">
        <w:rPr>
          <w:szCs w:val="21"/>
        </w:rPr>
        <w:t>bhik</w:t>
      </w:r>
      <w:r w:rsidR="00A53BA0" w:rsidRPr="00565EBA">
        <w:rPr>
          <w:rFonts w:hint="eastAsia"/>
          <w:szCs w:val="21"/>
        </w:rPr>
        <w:t>ù</w:t>
      </w:r>
      <w:r w:rsidR="00A53BA0" w:rsidRPr="00565EBA">
        <w:rPr>
          <w:szCs w:val="21"/>
        </w:rPr>
        <w:t xml:space="preserve">u </w:t>
      </w:r>
      <w:r w:rsidR="00A53BA0" w:rsidRPr="00565EBA">
        <w:rPr>
          <w:rFonts w:hint="eastAsia"/>
          <w:szCs w:val="21"/>
        </w:rPr>
        <w:t>音译为「比丘」、「苾刍」等，含有破恶、怖魔、乞士等义。其音、义皆与巴利语有所不同。</w:t>
      </w:r>
    </w:p>
    <w:p w:rsidR="00A53BA0" w:rsidRPr="00565EBA" w:rsidRDefault="00ED3CDE" w:rsidP="00D15052">
      <w:pPr>
        <w:spacing w:line="0" w:lineRule="atLeast"/>
        <w:rPr>
          <w:szCs w:val="21"/>
        </w:rPr>
      </w:pPr>
      <w:r w:rsidRPr="00565EBA">
        <w:rPr>
          <w:rFonts w:hint="eastAsia"/>
          <w:szCs w:val="21"/>
        </w:rPr>
        <w:tab/>
      </w:r>
      <w:r w:rsidR="00A53BA0" w:rsidRPr="00565EBA">
        <w:rPr>
          <w:rFonts w:hint="eastAsia"/>
          <w:szCs w:val="21"/>
        </w:rPr>
        <w:t>现在使用「比库」指称巴利语传承的佛世比库僧众及南传上座部比库僧众；使用「比丘」、「比丘尼」指称源自梵语系统的北传僧尼。</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众所周知，北传佛教的音译术语绝大部分是从梵语</w:t>
      </w:r>
      <w:r w:rsidR="004D0EB6" w:rsidRPr="00565EBA">
        <w:rPr>
          <w:szCs w:val="21"/>
        </w:rPr>
        <w:t>(Sa</w:t>
      </w:r>
      <w:r w:rsidR="006B32D7" w:rsidRPr="00565EBA">
        <w:rPr>
          <w:rFonts w:hint="eastAsia"/>
          <w:szCs w:val="21"/>
        </w:rPr>
        <w:t>n</w:t>
      </w:r>
      <w:r w:rsidR="004D0EB6" w:rsidRPr="00565EBA">
        <w:rPr>
          <w:szCs w:val="21"/>
        </w:rPr>
        <w:t>skrit)</w:t>
      </w:r>
      <w:r w:rsidR="004D0EB6" w:rsidRPr="00565EBA">
        <w:rPr>
          <w:rFonts w:hint="eastAsia"/>
          <w:szCs w:val="21"/>
        </w:rPr>
        <w:t>翻译过来的，而南传上座部佛教所使用的经典语言是巴利语</w:t>
      </w:r>
      <w:r w:rsidR="004D0EB6" w:rsidRPr="00565EBA">
        <w:rPr>
          <w:szCs w:val="21"/>
        </w:rPr>
        <w:t>(P</w:t>
      </w:r>
      <w:r w:rsidR="002F1DCB" w:rsidRPr="00565EBA">
        <w:rPr>
          <w:rFonts w:hint="eastAsia"/>
          <w:szCs w:val="21"/>
        </w:rPr>
        <w:t>A</w:t>
      </w:r>
      <w:r w:rsidR="00594D88" w:rsidRPr="00565EBA">
        <w:rPr>
          <w:rFonts w:hint="eastAsia"/>
          <w:szCs w:val="21"/>
        </w:rPr>
        <w:t>l</w:t>
      </w:r>
      <w:r w:rsidR="004D0EB6" w:rsidRPr="00565EBA">
        <w:rPr>
          <w:szCs w:val="21"/>
        </w:rPr>
        <w:t>i)</w:t>
      </w:r>
      <w:r w:rsidR="004D0EB6" w:rsidRPr="00565EBA">
        <w:rPr>
          <w:rFonts w:hint="eastAsia"/>
          <w:szCs w:val="21"/>
        </w:rPr>
        <w:t>。由于这两种语言分属不同的语支，故本书对这些巴利语专有名词将根据巴利语的实际读音进行重新拼译。同时，南传上座部佛教相信，巴利语是佛陀当年说法时所使用的马嘎底语</w:t>
      </w:r>
      <w:r w:rsidR="004D0EB6" w:rsidRPr="00565EBA">
        <w:rPr>
          <w:szCs w:val="21"/>
        </w:rPr>
        <w:t>(M</w:t>
      </w:r>
      <w:r w:rsidR="002F1DCB" w:rsidRPr="00565EBA">
        <w:rPr>
          <w:rFonts w:hint="eastAsia"/>
          <w:szCs w:val="21"/>
        </w:rPr>
        <w:t>A</w:t>
      </w:r>
      <w:r w:rsidR="004D0EB6" w:rsidRPr="00565EBA">
        <w:rPr>
          <w:szCs w:val="21"/>
        </w:rPr>
        <w:t>gadh</w:t>
      </w:r>
      <w:r w:rsidR="003B1C3F" w:rsidRPr="00565EBA">
        <w:rPr>
          <w:rFonts w:hint="eastAsia"/>
          <w:szCs w:val="21"/>
        </w:rPr>
        <w:t>i</w:t>
      </w:r>
      <w:r w:rsidR="004D0EB6" w:rsidRPr="00565EBA">
        <w:rPr>
          <w:szCs w:val="21"/>
        </w:rPr>
        <w:t>,</w:t>
      </w:r>
      <w:r w:rsidR="004D0EB6" w:rsidRPr="00565EBA">
        <w:rPr>
          <w:rFonts w:hint="eastAsia"/>
          <w:szCs w:val="21"/>
        </w:rPr>
        <w:t>摩揭陀语</w:t>
      </w:r>
      <w:r w:rsidR="004D0EB6" w:rsidRPr="00565EBA">
        <w:rPr>
          <w:szCs w:val="21"/>
        </w:rPr>
        <w:t>)</w:t>
      </w:r>
      <w:r w:rsidR="004D0EB6" w:rsidRPr="00565EBA">
        <w:rPr>
          <w:rFonts w:hint="eastAsia"/>
          <w:szCs w:val="21"/>
        </w:rPr>
        <w:t>，这种语言在两千多年以来一直都被南传上座部佛弟子们尊奉为佛陀的语言</w:t>
      </w:r>
      <w:r w:rsidR="004D0EB6" w:rsidRPr="00565EBA">
        <w:rPr>
          <w:szCs w:val="21"/>
        </w:rPr>
        <w:t>(Buddhavacana)</w:t>
      </w:r>
      <w:r w:rsidR="004D0EB6" w:rsidRPr="00565EBA">
        <w:rPr>
          <w:rFonts w:hint="eastAsia"/>
          <w:szCs w:val="21"/>
        </w:rPr>
        <w:t>和圣典语</w:t>
      </w:r>
      <w:r w:rsidR="004D0EB6" w:rsidRPr="00565EBA">
        <w:rPr>
          <w:szCs w:val="21"/>
        </w:rPr>
        <w:t>(P</w:t>
      </w:r>
      <w:r w:rsidR="002F1DCB" w:rsidRPr="00565EBA">
        <w:rPr>
          <w:rFonts w:hint="eastAsia"/>
          <w:szCs w:val="21"/>
        </w:rPr>
        <w:t>A</w:t>
      </w:r>
      <w:r w:rsidR="00594D88" w:rsidRPr="00565EBA">
        <w:rPr>
          <w:rFonts w:hint="eastAsia"/>
          <w:szCs w:val="21"/>
        </w:rPr>
        <w:t>l</w:t>
      </w:r>
      <w:r w:rsidR="004D0EB6" w:rsidRPr="00565EBA">
        <w:rPr>
          <w:szCs w:val="21"/>
        </w:rPr>
        <w:t>i-bh</w:t>
      </w:r>
      <w:r w:rsidR="002F1DCB" w:rsidRPr="00565EBA">
        <w:rPr>
          <w:rFonts w:hint="eastAsia"/>
          <w:szCs w:val="21"/>
        </w:rPr>
        <w:t>A</w:t>
      </w:r>
      <w:r w:rsidR="004D0EB6" w:rsidRPr="00565EBA">
        <w:rPr>
          <w:szCs w:val="21"/>
        </w:rPr>
        <w:t>s</w:t>
      </w:r>
      <w:r w:rsidR="002F1DCB" w:rsidRPr="00565EBA">
        <w:rPr>
          <w:rFonts w:hint="eastAsia"/>
          <w:szCs w:val="21"/>
        </w:rPr>
        <w:t>A</w:t>
      </w:r>
      <w:r w:rsidR="004D0EB6" w:rsidRPr="00565EBA">
        <w:rPr>
          <w:szCs w:val="21"/>
        </w:rPr>
        <w:t>)</w:t>
      </w:r>
      <w:r w:rsidR="004D0EB6" w:rsidRPr="00565EBA">
        <w:rPr>
          <w:rFonts w:hint="eastAsia"/>
          <w:szCs w:val="21"/>
        </w:rPr>
        <w:t>，受到广泛的学习与使用。当今，对上座部佛教以及巴利语感兴趣的华人越来越多，笔者在此希望借着对部分巴利语专有名词采用直接拼读（新音译）的方法，来帮助诸善人们了解和学习巴利语。当然，笔者更希望读者能够直接使用巴利语拼读这些专有名词。</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在此，感谢新加坡帕奥禅修中心的居士们举办这一系列的讲座，感谢马来西亚的</w:t>
      </w:r>
      <w:r w:rsidR="004D0EB6" w:rsidRPr="00565EBA">
        <w:rPr>
          <w:szCs w:val="21"/>
        </w:rPr>
        <w:t>Upekkh</w:t>
      </w:r>
      <w:r w:rsidR="002F1DCB" w:rsidRPr="00565EBA">
        <w:rPr>
          <w:rFonts w:hint="eastAsia"/>
          <w:szCs w:val="21"/>
        </w:rPr>
        <w:t>A</w:t>
      </w:r>
      <w:r w:rsidR="004D0EB6" w:rsidRPr="00565EBA">
        <w:rPr>
          <w:szCs w:val="21"/>
        </w:rPr>
        <w:t xml:space="preserve">nanda Bhikkhu </w:t>
      </w:r>
      <w:r w:rsidR="004D0EB6" w:rsidRPr="00565EBA">
        <w:rPr>
          <w:rFonts w:hint="eastAsia"/>
          <w:szCs w:val="21"/>
        </w:rPr>
        <w:t>负责录阿毗达摩讲要</w:t>
      </w:r>
      <w:r w:rsidR="00A53BA0" w:rsidRPr="00565EBA">
        <w:rPr>
          <w:rFonts w:hint="eastAsia"/>
          <w:szCs w:val="21"/>
        </w:rPr>
        <w:t>录音及</w:t>
      </w:r>
      <w:r w:rsidR="004D0EB6" w:rsidRPr="00565EBA">
        <w:rPr>
          <w:rFonts w:hint="eastAsia"/>
          <w:szCs w:val="21"/>
        </w:rPr>
        <w:t>其剪辑工作，感谢台湾见澔法师将录音整理成文，觉惠法师等参与整理、审稿等工作，感谢观净尊者</w:t>
      </w:r>
      <w:r w:rsidR="004D0EB6" w:rsidRPr="00565EBA">
        <w:rPr>
          <w:szCs w:val="21"/>
        </w:rPr>
        <w:t>(Ven.Sop</w:t>
      </w:r>
      <w:r w:rsidR="002F1DCB" w:rsidRPr="00565EBA">
        <w:rPr>
          <w:rFonts w:hint="eastAsia"/>
          <w:szCs w:val="21"/>
        </w:rPr>
        <w:t>A</w:t>
      </w:r>
      <w:r w:rsidR="004D0EB6" w:rsidRPr="00565EBA">
        <w:rPr>
          <w:szCs w:val="21"/>
        </w:rPr>
        <w:t>ka)</w:t>
      </w:r>
      <w:r w:rsidR="004D0EB6" w:rsidRPr="00565EBA">
        <w:rPr>
          <w:rFonts w:hint="eastAsia"/>
          <w:szCs w:val="21"/>
        </w:rPr>
        <w:t>促成本书在「台湾南传上座部佛教学院」印行流通。</w:t>
      </w:r>
    </w:p>
    <w:p w:rsidR="00A53BA0" w:rsidRPr="00565EBA" w:rsidRDefault="00A53BA0"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同时，本讲座也参考了马来西亚</w:t>
      </w:r>
      <w:r w:rsidRPr="00565EBA">
        <w:rPr>
          <w:szCs w:val="21"/>
        </w:rPr>
        <w:t>Dhammagavesaka Bhikkhu</w:t>
      </w:r>
      <w:r w:rsidRPr="00565EBA">
        <w:rPr>
          <w:rFonts w:hint="eastAsia"/>
          <w:szCs w:val="21"/>
        </w:rPr>
        <w:t>中译的《阿毗达摩概要精解》一书，以及</w:t>
      </w:r>
      <w:r w:rsidRPr="00565EBA">
        <w:rPr>
          <w:szCs w:val="21"/>
        </w:rPr>
        <w:t>Sayalay Sus</w:t>
      </w:r>
      <w:r w:rsidR="003B1C3F" w:rsidRPr="00565EBA">
        <w:rPr>
          <w:rFonts w:hint="eastAsia"/>
          <w:szCs w:val="21"/>
        </w:rPr>
        <w:t>i</w:t>
      </w:r>
      <w:r w:rsidRPr="00565EBA">
        <w:rPr>
          <w:szCs w:val="21"/>
        </w:rPr>
        <w:t>l</w:t>
      </w:r>
      <w:r w:rsidR="002F1DCB" w:rsidRPr="00565EBA">
        <w:rPr>
          <w:rFonts w:hint="eastAsia"/>
          <w:szCs w:val="21"/>
        </w:rPr>
        <w:t>A</w:t>
      </w:r>
      <w:r w:rsidRPr="00565EBA">
        <w:rPr>
          <w:rFonts w:hint="eastAsia"/>
          <w:szCs w:val="21"/>
        </w:rPr>
        <w:t>制作的</w:t>
      </w:r>
      <w:r w:rsidRPr="00565EBA">
        <w:rPr>
          <w:szCs w:val="21"/>
        </w:rPr>
        <w:t>PowerPoint</w:t>
      </w:r>
      <w:r w:rsidRPr="00565EBA">
        <w:rPr>
          <w:rFonts w:hint="eastAsia"/>
          <w:szCs w:val="21"/>
        </w:rPr>
        <w:t>，于此一并致谢。</w:t>
      </w:r>
    </w:p>
    <w:p w:rsidR="004D0EB6" w:rsidRPr="00565EBA" w:rsidRDefault="004D0EB6" w:rsidP="00D15052">
      <w:pPr>
        <w:spacing w:line="0" w:lineRule="atLeast"/>
        <w:rPr>
          <w:szCs w:val="21"/>
        </w:rPr>
      </w:pPr>
      <w:r w:rsidRPr="00565EBA">
        <w:rPr>
          <w:rFonts w:hint="eastAsia"/>
          <w:szCs w:val="21"/>
        </w:rPr>
        <w:t>最后，笔者谨将此书献给他尊敬的戒师——缅甸帕奥禅师</w:t>
      </w:r>
      <w:r w:rsidRPr="00565EBA">
        <w:rPr>
          <w:szCs w:val="21"/>
        </w:rPr>
        <w:t>(The most Venerable Pa-Auk Tawya Sayadaw)</w:t>
      </w:r>
      <w:r w:rsidRPr="00565EBA">
        <w:rPr>
          <w:rFonts w:hint="eastAsia"/>
          <w:szCs w:val="21"/>
        </w:rPr>
        <w:t>，并把所有的功德回向给他的父母亲、诸位师长、同梵行者、所有热爱正法的人，以及一切有情，希望大家随喜的功德，能成为早日证悟涅盘的助缘！</w:t>
      </w:r>
    </w:p>
    <w:p w:rsidR="004D0EB6" w:rsidRPr="00565EBA" w:rsidRDefault="004D0EB6" w:rsidP="00D15052">
      <w:pPr>
        <w:spacing w:line="0" w:lineRule="atLeast"/>
        <w:rPr>
          <w:szCs w:val="21"/>
        </w:rPr>
      </w:pPr>
      <w:r w:rsidRPr="00565EBA">
        <w:rPr>
          <w:szCs w:val="21"/>
        </w:rPr>
        <w:t>S</w:t>
      </w:r>
      <w:r w:rsidR="002F1DCB" w:rsidRPr="00565EBA">
        <w:rPr>
          <w:rFonts w:hint="eastAsia"/>
          <w:szCs w:val="21"/>
        </w:rPr>
        <w:t>A</w:t>
      </w:r>
      <w:r w:rsidRPr="00565EBA">
        <w:rPr>
          <w:szCs w:val="21"/>
        </w:rPr>
        <w:t>dhu! S</w:t>
      </w:r>
      <w:r w:rsidR="002F1DCB" w:rsidRPr="00565EBA">
        <w:rPr>
          <w:rFonts w:hint="eastAsia"/>
          <w:szCs w:val="21"/>
        </w:rPr>
        <w:t>A</w:t>
      </w:r>
      <w:r w:rsidRPr="00565EBA">
        <w:rPr>
          <w:szCs w:val="21"/>
        </w:rPr>
        <w:t>dhu! S</w:t>
      </w:r>
      <w:r w:rsidR="002F1DCB" w:rsidRPr="00565EBA">
        <w:rPr>
          <w:rFonts w:hint="eastAsia"/>
          <w:szCs w:val="21"/>
        </w:rPr>
        <w:t>A</w:t>
      </w:r>
      <w:r w:rsidRPr="00565EBA">
        <w:rPr>
          <w:szCs w:val="21"/>
        </w:rPr>
        <w:t>dhu!</w:t>
      </w:r>
    </w:p>
    <w:p w:rsidR="004D0EB6" w:rsidRPr="00565EBA" w:rsidRDefault="004D0EB6" w:rsidP="00D15052">
      <w:pPr>
        <w:spacing w:line="0" w:lineRule="atLeast"/>
        <w:rPr>
          <w:szCs w:val="21"/>
        </w:rPr>
      </w:pPr>
      <w:r w:rsidRPr="00565EBA">
        <w:rPr>
          <w:rFonts w:hint="eastAsia"/>
          <w:szCs w:val="21"/>
        </w:rPr>
        <w:t>萨度！萨度！萨度！</w:t>
      </w:r>
    </w:p>
    <w:p w:rsidR="004D0EB6" w:rsidRPr="00565EBA" w:rsidRDefault="004D0EB6" w:rsidP="00D15052">
      <w:pPr>
        <w:spacing w:line="0" w:lineRule="atLeast"/>
        <w:rPr>
          <w:szCs w:val="21"/>
        </w:rPr>
      </w:pPr>
      <w:r w:rsidRPr="00565EBA">
        <w:rPr>
          <w:rFonts w:hint="eastAsia"/>
          <w:szCs w:val="21"/>
        </w:rPr>
        <w:t>玛欣德比库</w:t>
      </w:r>
    </w:p>
    <w:p w:rsidR="004D0EB6" w:rsidRPr="00565EBA" w:rsidRDefault="004D0EB6" w:rsidP="00D15052">
      <w:pPr>
        <w:spacing w:line="0" w:lineRule="atLeast"/>
        <w:rPr>
          <w:szCs w:val="21"/>
        </w:rPr>
      </w:pPr>
      <w:r w:rsidRPr="00565EBA">
        <w:rPr>
          <w:szCs w:val="21"/>
        </w:rPr>
        <w:t>(Mahinda Bhikkhu)</w:t>
      </w:r>
    </w:p>
    <w:p w:rsidR="004D0EB6" w:rsidRPr="00565EBA" w:rsidRDefault="004D0EB6" w:rsidP="00D15052">
      <w:pPr>
        <w:spacing w:line="0" w:lineRule="atLeast"/>
        <w:rPr>
          <w:szCs w:val="21"/>
        </w:rPr>
      </w:pPr>
      <w:r w:rsidRPr="00565EBA">
        <w:rPr>
          <w:rFonts w:hint="eastAsia"/>
          <w:szCs w:val="21"/>
        </w:rPr>
        <w:t>序于缅甸帕奥禅林</w:t>
      </w:r>
    </w:p>
    <w:p w:rsidR="00A53BA0" w:rsidRDefault="004D0EB6" w:rsidP="00F8047B">
      <w:pPr>
        <w:spacing w:line="0" w:lineRule="atLeast"/>
        <w:rPr>
          <w:szCs w:val="21"/>
        </w:rPr>
      </w:pPr>
      <w:r w:rsidRPr="00565EBA">
        <w:rPr>
          <w:szCs w:val="21"/>
        </w:rPr>
        <w:t>2009-01-01</w:t>
      </w:r>
    </w:p>
    <w:p w:rsidR="00F8047B" w:rsidRPr="00565EBA" w:rsidRDefault="00F8047B" w:rsidP="00F8047B">
      <w:pPr>
        <w:spacing w:line="0" w:lineRule="atLeast"/>
        <w:rPr>
          <w:szCs w:val="21"/>
        </w:rPr>
      </w:pPr>
    </w:p>
    <w:p w:rsidR="004D0EB6" w:rsidRPr="00565EBA" w:rsidRDefault="004D0EB6" w:rsidP="00EC7426">
      <w:pPr>
        <w:pStyle w:val="1"/>
      </w:pPr>
      <w:bookmarkStart w:id="2" w:name="_Toc377976108"/>
      <w:bookmarkStart w:id="3" w:name="_Toc405888951"/>
      <w:r w:rsidRPr="00565EBA">
        <w:rPr>
          <w:rFonts w:hint="eastAsia"/>
        </w:rPr>
        <w:t>序二</w:t>
      </w:r>
      <w:bookmarkEnd w:id="2"/>
      <w:bookmarkEnd w:id="3"/>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此书的出版，我们感谢玛欣德尊者</w:t>
      </w:r>
      <w:r w:rsidR="004D0EB6" w:rsidRPr="00565EBA">
        <w:rPr>
          <w:szCs w:val="21"/>
        </w:rPr>
        <w:t>(Ven. Mahinda)</w:t>
      </w:r>
      <w:r w:rsidR="004D0EB6" w:rsidRPr="00565EBA">
        <w:rPr>
          <w:rFonts w:hint="eastAsia"/>
          <w:szCs w:val="21"/>
        </w:rPr>
        <w:t>于新加坡所开示的《阿毗达摩讲要》，由见澔法师发心整理成书，与大众共享此殊胜之法义。觉惠随喜参与书本之整理，此书由见澔法师腾稿，觉惠参与巴利语之补足与审稿，另外有见恺法师等人参与审核、校稿及润笔等事项。其中我们尽量保持玛欣德尊者简明浅白的开示用词，以便让更多的读者能够一目了然书中之意义，对于书中之专有名词能够更透彻明白。</w:t>
      </w:r>
    </w:p>
    <w:p w:rsidR="00A53BA0" w:rsidRPr="00565EBA" w:rsidRDefault="00A53BA0" w:rsidP="00D15052">
      <w:pPr>
        <w:spacing w:line="0" w:lineRule="atLeast"/>
        <w:rPr>
          <w:szCs w:val="21"/>
        </w:rPr>
      </w:pP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本书上集内容包括概念法、色法跟心所法，而在该书的第一部分则整体概括了佛教历史发展，包括了圣典结集及分布过程、巴利语的来源、佛教三大传统、阿毗达摩的来源、特点与学习意义、三藏与三学的关系等。在第二部分内容包括概念法、色法及心所法。玛欣德尊者从与我们日常生活有关、较为粗重的色法入手，结合禅修方法来解释色法，以简明浅白的方式解析各个名词的定义与作用，并引用了许多经典和日常生活的例子作为辅助说明。</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在此，感恩玛欣德尊者的慈悲讲解。再者感谢见澔法师的分享，觉惠得以参与此书之整理，此中温故知新，获益良多。最后，希望将来会有更多人获得此利益，同时也期望有更多人投入佛陀正法的行列中。</w:t>
      </w:r>
    </w:p>
    <w:p w:rsidR="004D0EB6" w:rsidRPr="00565EBA" w:rsidRDefault="004D0EB6" w:rsidP="00D15052">
      <w:pPr>
        <w:spacing w:line="0" w:lineRule="atLeast"/>
        <w:rPr>
          <w:szCs w:val="21"/>
        </w:rPr>
      </w:pPr>
      <w:r w:rsidRPr="00565EBA">
        <w:rPr>
          <w:rFonts w:hint="eastAsia"/>
          <w:szCs w:val="21"/>
        </w:rPr>
        <w:t>释觉惠合十</w:t>
      </w:r>
    </w:p>
    <w:p w:rsidR="00A53BA0" w:rsidRPr="00565EBA" w:rsidRDefault="00A53BA0" w:rsidP="00D15052">
      <w:pPr>
        <w:spacing w:line="0" w:lineRule="atLeast"/>
        <w:rPr>
          <w:szCs w:val="21"/>
        </w:rPr>
      </w:pPr>
    </w:p>
    <w:p w:rsidR="00A53BA0" w:rsidRPr="00565EBA" w:rsidRDefault="00A53BA0" w:rsidP="00D15052">
      <w:pPr>
        <w:widowControl/>
        <w:spacing w:line="0" w:lineRule="atLeast"/>
        <w:jc w:val="left"/>
        <w:rPr>
          <w:szCs w:val="21"/>
        </w:rPr>
      </w:pPr>
      <w:r w:rsidRPr="00565EBA">
        <w:rPr>
          <w:szCs w:val="21"/>
        </w:rPr>
        <w:br w:type="page"/>
      </w:r>
    </w:p>
    <w:p w:rsidR="004D0EB6" w:rsidRPr="00565EBA" w:rsidRDefault="00F8047B" w:rsidP="00EC7426">
      <w:pPr>
        <w:pStyle w:val="1"/>
      </w:pPr>
      <w:bookmarkStart w:id="4" w:name="_Toc377976109"/>
      <w:r>
        <w:rPr>
          <w:rFonts w:hint="eastAsia"/>
        </w:rPr>
        <w:lastRenderedPageBreak/>
        <w:t xml:space="preserve"> </w:t>
      </w:r>
      <w:bookmarkStart w:id="5" w:name="_Toc405888952"/>
      <w:r w:rsidR="004D0EB6" w:rsidRPr="00565EBA">
        <w:rPr>
          <w:rFonts w:hint="eastAsia"/>
        </w:rPr>
        <w:t>序论</w:t>
      </w:r>
      <w:bookmarkEnd w:id="4"/>
      <w:bookmarkEnd w:id="5"/>
    </w:p>
    <w:p w:rsidR="004D0EB6" w:rsidRPr="00565EBA" w:rsidRDefault="004D0EB6" w:rsidP="00EC7426">
      <w:pPr>
        <w:pStyle w:val="2"/>
      </w:pPr>
      <w:bookmarkStart w:id="6" w:name="_Toc377976110"/>
      <w:bookmarkStart w:id="7" w:name="_Toc405888953"/>
      <w:r w:rsidRPr="00565EBA">
        <w:rPr>
          <w:rFonts w:hint="eastAsia"/>
        </w:rPr>
        <w:t>一、课程概要</w:t>
      </w:r>
      <w:bookmarkEnd w:id="6"/>
      <w:bookmarkEnd w:id="7"/>
    </w:p>
    <w:p w:rsidR="00A53BA0" w:rsidRPr="00565EBA" w:rsidRDefault="00ED3CDE" w:rsidP="00D15052">
      <w:pPr>
        <w:spacing w:line="0" w:lineRule="atLeast"/>
        <w:rPr>
          <w:szCs w:val="21"/>
        </w:rPr>
      </w:pPr>
      <w:r w:rsidRPr="00565EBA">
        <w:rPr>
          <w:rFonts w:hint="eastAsia"/>
          <w:szCs w:val="21"/>
        </w:rPr>
        <w:tab/>
      </w:r>
      <w:r w:rsidR="004D0EB6" w:rsidRPr="00565EBA">
        <w:rPr>
          <w:rFonts w:hint="eastAsia"/>
          <w:szCs w:val="21"/>
        </w:rPr>
        <w:t>在这里先讲「阿毗达摩」课程的时间安排。这次「阿毗达摩」课程一共分为三个部分。第一部分共有十讲，安排十个晚上一起学习。今年</w:t>
      </w:r>
      <w:r w:rsidR="004D0EB6" w:rsidRPr="00565EBA">
        <w:rPr>
          <w:szCs w:val="21"/>
        </w:rPr>
        <w:t xml:space="preserve">(2008 </w:t>
      </w:r>
      <w:r w:rsidR="004D0EB6" w:rsidRPr="00565EBA">
        <w:rPr>
          <w:rFonts w:hint="eastAsia"/>
          <w:szCs w:val="21"/>
        </w:rPr>
        <w:t>年</w:t>
      </w:r>
      <w:r w:rsidR="004D0EB6" w:rsidRPr="00565EBA">
        <w:rPr>
          <w:szCs w:val="21"/>
        </w:rPr>
        <w:t xml:space="preserve">)11 </w:t>
      </w:r>
      <w:r w:rsidR="004D0EB6" w:rsidRPr="00565EBA">
        <w:rPr>
          <w:rFonts w:hint="eastAsia"/>
          <w:szCs w:val="21"/>
        </w:rPr>
        <w:t>月份，我们将继续学习第二部分。第三部分则安排在明年</w:t>
      </w:r>
      <w:r w:rsidR="004D0EB6" w:rsidRPr="00565EBA">
        <w:rPr>
          <w:szCs w:val="21"/>
        </w:rPr>
        <w:t xml:space="preserve">2 </w:t>
      </w:r>
      <w:r w:rsidR="004D0EB6" w:rsidRPr="00565EBA">
        <w:rPr>
          <w:rFonts w:hint="eastAsia"/>
          <w:szCs w:val="21"/>
        </w:rPr>
        <w:t>月份。</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只用短短的二、三十天想要将「阿毗达摩」完全学通是有一定困难的。不过，我们尽量把最主要的、跟平常生活和修行有关的内容提出来一起探讨。在学习「阿毗达摩」的过程中，如果有些居士有事缺一两个晚上不能来，可能就会接不上。但是如果每一个晚上都能坚持来听，你会发现整个课程是一个完整的体系。因为学习「阿毗达摩」要有系统，它是一个由浅显到深入、由简单到复杂的过程。</w:t>
      </w:r>
    </w:p>
    <w:p w:rsidR="004D0EB6" w:rsidRPr="00565EBA" w:rsidRDefault="00ED3CDE" w:rsidP="00D15052">
      <w:pPr>
        <w:spacing w:line="0" w:lineRule="atLeast"/>
        <w:rPr>
          <w:szCs w:val="21"/>
        </w:rPr>
      </w:pPr>
      <w:r w:rsidRPr="00565EBA">
        <w:rPr>
          <w:rFonts w:hint="eastAsia"/>
          <w:szCs w:val="21"/>
        </w:rPr>
        <w:tab/>
      </w:r>
      <w:r w:rsidR="004D0EB6" w:rsidRPr="00565EBA">
        <w:rPr>
          <w:rFonts w:hint="eastAsia"/>
          <w:szCs w:val="21"/>
        </w:rPr>
        <w:t>我们也尽量会用简单的语言表达方式来一起探讨「阿毗达摩」。</w:t>
      </w:r>
    </w:p>
    <w:p w:rsidR="00A53BA0" w:rsidRPr="00565EBA" w:rsidRDefault="00A53BA0" w:rsidP="00D15052">
      <w:pPr>
        <w:spacing w:line="0" w:lineRule="atLeast"/>
        <w:rPr>
          <w:szCs w:val="21"/>
        </w:rPr>
      </w:pPr>
    </w:p>
    <w:p w:rsidR="004D0EB6" w:rsidRPr="00565EBA" w:rsidRDefault="004D0EB6" w:rsidP="00EC7426">
      <w:pPr>
        <w:pStyle w:val="2"/>
      </w:pPr>
      <w:bookmarkStart w:id="8" w:name="_Toc377976111"/>
      <w:bookmarkStart w:id="9" w:name="_Toc405888954"/>
      <w:r w:rsidRPr="00565EBA">
        <w:rPr>
          <w:rFonts w:hint="eastAsia"/>
        </w:rPr>
        <w:t>二、佛教与三藏</w:t>
      </w:r>
      <w:bookmarkEnd w:id="8"/>
      <w:bookmarkEnd w:id="9"/>
    </w:p>
    <w:p w:rsidR="004D0EB6" w:rsidRPr="00565EBA" w:rsidRDefault="004D0EB6" w:rsidP="00D15052">
      <w:pPr>
        <w:spacing w:line="0" w:lineRule="atLeast"/>
        <w:rPr>
          <w:szCs w:val="21"/>
        </w:rPr>
      </w:pPr>
      <w:r w:rsidRPr="00565EBA">
        <w:rPr>
          <w:rFonts w:hint="eastAsia"/>
          <w:szCs w:val="21"/>
        </w:rPr>
        <w:t>我们今天开始学习「阿毗达摩」。在学习「阿毗达摩」之前，我想趁这个机会先介绍一下佛教，从佛教再到三藏，然后再到《论藏》，因为「阿毗达摩」是指《论藏》。我们将由广到深、由粗到细来学习。今天晚上我们将学习「阿毗达摩」的简介，简单地把握「阿毗达摩」的纲要，对它有个大概的认识。</w:t>
      </w:r>
    </w:p>
    <w:p w:rsidR="004D0EB6" w:rsidRPr="00565EBA" w:rsidRDefault="004D0EB6" w:rsidP="00D15052">
      <w:pPr>
        <w:spacing w:line="0" w:lineRule="atLeast"/>
        <w:rPr>
          <w:szCs w:val="21"/>
        </w:rPr>
      </w:pPr>
      <w:r w:rsidRPr="00565EBA">
        <w:rPr>
          <w:rFonts w:hint="eastAsia"/>
          <w:szCs w:val="21"/>
        </w:rPr>
        <w:t>我相信在座都是佛弟子吧！佛弟子对于佛教是再熟悉不过的了。那到底什幺是佛教呢？佛教，巴利语</w:t>
      </w:r>
      <w:r w:rsidRPr="00565EBA">
        <w:rPr>
          <w:szCs w:val="21"/>
        </w:rPr>
        <w:t>Buddha</w:t>
      </w:r>
      <w:r w:rsidR="00A53BA0" w:rsidRPr="00565EBA">
        <w:rPr>
          <w:rFonts w:hint="eastAsia"/>
          <w:szCs w:val="21"/>
        </w:rPr>
        <w:t xml:space="preserve"> </w:t>
      </w:r>
      <w:r w:rsidRPr="00565EBA">
        <w:rPr>
          <w:szCs w:val="21"/>
        </w:rPr>
        <w:t>s</w:t>
      </w:r>
      <w:r w:rsidR="002F1DCB" w:rsidRPr="00565EBA">
        <w:rPr>
          <w:rFonts w:hint="eastAsia"/>
          <w:szCs w:val="21"/>
        </w:rPr>
        <w:t>A</w:t>
      </w:r>
      <w:r w:rsidRPr="00565EBA">
        <w:rPr>
          <w:szCs w:val="21"/>
        </w:rPr>
        <w:t>sana</w:t>
      </w:r>
      <w:r w:rsidRPr="00565EBA">
        <w:rPr>
          <w:rFonts w:hint="eastAsia"/>
          <w:szCs w:val="21"/>
        </w:rPr>
        <w:t>。</w:t>
      </w:r>
      <w:r w:rsidRPr="00565EBA">
        <w:rPr>
          <w:szCs w:val="21"/>
        </w:rPr>
        <w:t xml:space="preserve">Buddha </w:t>
      </w:r>
      <w:r w:rsidRPr="00565EBA">
        <w:rPr>
          <w:rFonts w:hint="eastAsia"/>
          <w:szCs w:val="21"/>
        </w:rPr>
        <w:t>古音译为「佛陀」，有时也翻成浮屠或勃陀，今天的读音近似为「布特」。</w:t>
      </w:r>
      <w:r w:rsidRPr="00565EBA">
        <w:rPr>
          <w:szCs w:val="21"/>
        </w:rPr>
        <w:t>S</w:t>
      </w:r>
      <w:r w:rsidR="002F1DCB" w:rsidRPr="00565EBA">
        <w:rPr>
          <w:rFonts w:hint="eastAsia"/>
          <w:szCs w:val="21"/>
        </w:rPr>
        <w:t>A</w:t>
      </w:r>
      <w:r w:rsidRPr="00565EBA">
        <w:rPr>
          <w:szCs w:val="21"/>
        </w:rPr>
        <w:t xml:space="preserve">sana </w:t>
      </w:r>
      <w:r w:rsidRPr="00565EBA">
        <w:rPr>
          <w:rFonts w:hint="eastAsia"/>
          <w:szCs w:val="21"/>
        </w:rPr>
        <w:t>的意思是教导、教诫、教法。所以，</w:t>
      </w:r>
      <w:r w:rsidRPr="00565EBA">
        <w:rPr>
          <w:szCs w:val="21"/>
        </w:rPr>
        <w:t>Buddha s</w:t>
      </w:r>
      <w:r w:rsidR="002F1DCB" w:rsidRPr="00565EBA">
        <w:rPr>
          <w:rFonts w:hint="eastAsia"/>
          <w:szCs w:val="21"/>
        </w:rPr>
        <w:t>A</w:t>
      </w:r>
      <w:r w:rsidRPr="00565EBA">
        <w:rPr>
          <w:szCs w:val="21"/>
        </w:rPr>
        <w:t xml:space="preserve">sana </w:t>
      </w:r>
      <w:r w:rsidRPr="00565EBA">
        <w:rPr>
          <w:rFonts w:hint="eastAsia"/>
          <w:szCs w:val="21"/>
        </w:rPr>
        <w:t>就是佛陀的教法、教导，简称「佛教」。</w:t>
      </w:r>
    </w:p>
    <w:p w:rsidR="004D0EB6" w:rsidRPr="00565EBA" w:rsidRDefault="004D0EB6" w:rsidP="00D15052">
      <w:pPr>
        <w:spacing w:line="0" w:lineRule="atLeast"/>
        <w:rPr>
          <w:szCs w:val="21"/>
        </w:rPr>
      </w:pPr>
      <w:r w:rsidRPr="00565EBA">
        <w:rPr>
          <w:rFonts w:hint="eastAsia"/>
          <w:szCs w:val="21"/>
        </w:rPr>
        <w:t>不过，在巴利圣典里多数是用「世尊的正法、律」或「如来的正法、律」来指称「佛教」。也就是说，佛陀的教法包含了两个部分，一部分称为法</w:t>
      </w:r>
      <w:r w:rsidRPr="00565EBA">
        <w:rPr>
          <w:szCs w:val="21"/>
        </w:rPr>
        <w:t>(dhamma)</w:t>
      </w:r>
      <w:r w:rsidRPr="00565EBA">
        <w:rPr>
          <w:rFonts w:hint="eastAsia"/>
          <w:szCs w:val="21"/>
        </w:rPr>
        <w:t>，另一部分称为律</w:t>
      </w:r>
      <w:r w:rsidRPr="00565EBA">
        <w:rPr>
          <w:szCs w:val="21"/>
        </w:rPr>
        <w:t>(vinaya)</w:t>
      </w:r>
      <w:r w:rsidRPr="00565EBA">
        <w:rPr>
          <w:rFonts w:hint="eastAsia"/>
          <w:szCs w:val="21"/>
        </w:rPr>
        <w:t>。「法」在后世被结集为《经藏》和《论藏》，「律」被结集为《律藏》。法跟律的关系是：法是指佛陀教导的法义、法理、义理以及修行的方法。律是行为轨范、规则，也就是出家人的生活规范，哪些应当做，哪些不能做。因此，法跟律就是理论指导和生活规则，这就构成了佛陀的教法。在经典里经常可以看到：于此法、律中出家。</w:t>
      </w:r>
    </w:p>
    <w:p w:rsidR="004D0EB6" w:rsidRPr="00565EBA" w:rsidRDefault="004D0EB6" w:rsidP="00D15052">
      <w:pPr>
        <w:spacing w:line="0" w:lineRule="atLeast"/>
        <w:rPr>
          <w:szCs w:val="21"/>
        </w:rPr>
      </w:pPr>
      <w:r w:rsidRPr="00565EBA">
        <w:rPr>
          <w:rFonts w:hint="eastAsia"/>
          <w:szCs w:val="21"/>
        </w:rPr>
        <w:t>它的意思是：依照佛陀的教法和律制来过出家的梵行生活。</w:t>
      </w:r>
    </w:p>
    <w:p w:rsidR="004D0EB6" w:rsidRPr="00565EBA" w:rsidRDefault="004D0EB6" w:rsidP="00D15052">
      <w:pPr>
        <w:spacing w:line="0" w:lineRule="atLeast"/>
        <w:rPr>
          <w:szCs w:val="21"/>
        </w:rPr>
      </w:pPr>
      <w:r w:rsidRPr="00565EBA">
        <w:rPr>
          <w:rFonts w:hint="eastAsia"/>
          <w:szCs w:val="21"/>
        </w:rPr>
        <w:t>佛陀在世的时候，法与律并没有任何的文字记载，在佛陀入灭大概五百年之后才开始书写成文。第一次书写成文是在斯里兰卡。我们现在所接触到的佛陀正法、律，是通过历代的长老们口口相传，再经过结集、整理成为文字经典，这些都是在佛陀入灭之后才进行的。</w:t>
      </w:r>
      <w:r w:rsidRPr="00565EBA">
        <w:rPr>
          <w:szCs w:val="21"/>
        </w:rPr>
        <w:t xml:space="preserve">1956 </w:t>
      </w:r>
      <w:r w:rsidRPr="00565EBA">
        <w:rPr>
          <w:rFonts w:hint="eastAsia"/>
          <w:szCs w:val="21"/>
        </w:rPr>
        <w:t>年，在缅甸举行了第六次三藏圣典结集。结集就是大长老们聚集在一起，背诵三藏。现在所有的经典都是经过结集而来的。</w:t>
      </w:r>
    </w:p>
    <w:p w:rsidR="004D0EB6" w:rsidRPr="00565EBA" w:rsidRDefault="004D0EB6" w:rsidP="00D15052">
      <w:pPr>
        <w:spacing w:line="0" w:lineRule="atLeast"/>
        <w:rPr>
          <w:szCs w:val="21"/>
        </w:rPr>
      </w:pPr>
      <w:r w:rsidRPr="00565EBA">
        <w:rPr>
          <w:rFonts w:hint="eastAsia"/>
          <w:szCs w:val="21"/>
        </w:rPr>
        <w:t>我们现在就来谈一谈结集。</w:t>
      </w:r>
    </w:p>
    <w:p w:rsidR="004D0EB6" w:rsidRPr="00565EBA" w:rsidRDefault="004D0EB6" w:rsidP="00EC7426">
      <w:pPr>
        <w:pStyle w:val="2"/>
      </w:pPr>
      <w:bookmarkStart w:id="10" w:name="_Toc377976112"/>
      <w:bookmarkStart w:id="11" w:name="_Toc405888955"/>
      <w:r w:rsidRPr="00565EBA">
        <w:rPr>
          <w:rFonts w:hint="eastAsia"/>
        </w:rPr>
        <w:t>三、第一次圣典结集</w:t>
      </w:r>
      <w:bookmarkEnd w:id="10"/>
      <w:bookmarkEnd w:id="11"/>
    </w:p>
    <w:p w:rsidR="004D0EB6" w:rsidRPr="00565EBA" w:rsidRDefault="004D0EB6" w:rsidP="00D15052">
      <w:pPr>
        <w:spacing w:line="0" w:lineRule="atLeast"/>
        <w:rPr>
          <w:szCs w:val="21"/>
        </w:rPr>
      </w:pPr>
      <w:r w:rsidRPr="00565EBA">
        <w:rPr>
          <w:rFonts w:hint="eastAsia"/>
          <w:szCs w:val="21"/>
        </w:rPr>
        <w:t>我们先讲第一次圣典结集。第一次结集的时间是在佛陀入灭三个月之后。根据南传上座部佛教的传统说法，佛陀入灭那一年是公元前</w:t>
      </w:r>
      <w:r w:rsidRPr="00565EBA">
        <w:rPr>
          <w:szCs w:val="21"/>
        </w:rPr>
        <w:t xml:space="preserve">544 </w:t>
      </w:r>
      <w:r w:rsidRPr="00565EBA">
        <w:rPr>
          <w:rFonts w:hint="eastAsia"/>
          <w:szCs w:val="21"/>
        </w:rPr>
        <w:t>年，佛历即以佛陀入灭那一年开始推算。今年</w:t>
      </w:r>
      <w:r w:rsidRPr="00565EBA">
        <w:rPr>
          <w:szCs w:val="21"/>
        </w:rPr>
        <w:t xml:space="preserve">(2008 </w:t>
      </w:r>
      <w:r w:rsidRPr="00565EBA">
        <w:rPr>
          <w:rFonts w:hint="eastAsia"/>
          <w:szCs w:val="21"/>
        </w:rPr>
        <w:t>年</w:t>
      </w:r>
      <w:r w:rsidRPr="00565EBA">
        <w:rPr>
          <w:szCs w:val="21"/>
        </w:rPr>
        <w:t>)</w:t>
      </w:r>
      <w:r w:rsidRPr="00565EBA">
        <w:rPr>
          <w:rFonts w:hint="eastAsia"/>
          <w:szCs w:val="21"/>
        </w:rPr>
        <w:t>是佛历</w:t>
      </w:r>
      <w:r w:rsidRPr="00565EBA">
        <w:rPr>
          <w:szCs w:val="21"/>
        </w:rPr>
        <w:t xml:space="preserve">2552 </w:t>
      </w:r>
      <w:r w:rsidRPr="00565EBA">
        <w:rPr>
          <w:rFonts w:hint="eastAsia"/>
          <w:szCs w:val="21"/>
        </w:rPr>
        <w:t>年，也就是佛陀入灭到现在已经</w:t>
      </w:r>
      <w:r w:rsidRPr="00565EBA">
        <w:rPr>
          <w:szCs w:val="21"/>
        </w:rPr>
        <w:t xml:space="preserve">2552 </w:t>
      </w:r>
      <w:r w:rsidRPr="00565EBA">
        <w:rPr>
          <w:rFonts w:hint="eastAsia"/>
          <w:szCs w:val="21"/>
        </w:rPr>
        <w:t>年。根据南传上座部的说法，佛陀入灭那天是阳历</w:t>
      </w:r>
      <w:r w:rsidRPr="00565EBA">
        <w:rPr>
          <w:szCs w:val="21"/>
        </w:rPr>
        <w:t xml:space="preserve">5 </w:t>
      </w:r>
      <w:r w:rsidRPr="00565EBA">
        <w:rPr>
          <w:rFonts w:hint="eastAsia"/>
          <w:szCs w:val="21"/>
        </w:rPr>
        <w:t>月的月圆日，约相当于中国农历的四月十五日，也就是现在的韦萨节</w:t>
      </w:r>
      <w:r w:rsidRPr="00565EBA">
        <w:rPr>
          <w:szCs w:val="21"/>
        </w:rPr>
        <w:t>(Ves</w:t>
      </w:r>
      <w:r w:rsidR="002F1DCB" w:rsidRPr="00565EBA">
        <w:rPr>
          <w:rFonts w:hint="eastAsia"/>
          <w:szCs w:val="21"/>
        </w:rPr>
        <w:t>A</w:t>
      </w:r>
      <w:r w:rsidRPr="00565EBA">
        <w:rPr>
          <w:szCs w:val="21"/>
        </w:rPr>
        <w:t>kha day)</w:t>
      </w:r>
      <w:r w:rsidRPr="00565EBA">
        <w:rPr>
          <w:rFonts w:hint="eastAsia"/>
          <w:szCs w:val="21"/>
        </w:rPr>
        <w:t>。两个月之后，即</w:t>
      </w:r>
      <w:r w:rsidRPr="00565EBA">
        <w:rPr>
          <w:szCs w:val="21"/>
        </w:rPr>
        <w:t xml:space="preserve">7 </w:t>
      </w:r>
      <w:r w:rsidRPr="00565EBA">
        <w:rPr>
          <w:rFonts w:hint="eastAsia"/>
          <w:szCs w:val="21"/>
        </w:rPr>
        <w:t>月月圆日的第二天，僧团开始入雨安居。在雨安居的</w:t>
      </w:r>
    </w:p>
    <w:p w:rsidR="004D0EB6" w:rsidRPr="00565EBA" w:rsidRDefault="004D0EB6" w:rsidP="00D15052">
      <w:pPr>
        <w:spacing w:line="0" w:lineRule="atLeast"/>
        <w:rPr>
          <w:szCs w:val="21"/>
        </w:rPr>
      </w:pPr>
      <w:r w:rsidRPr="00565EBA">
        <w:rPr>
          <w:rFonts w:hint="eastAsia"/>
          <w:szCs w:val="21"/>
        </w:rPr>
        <w:t>第一个月时间，僧众对房子进行修理，准备结集的工作。从雨安居的第二个月开始，就在马嘎塔国</w:t>
      </w:r>
      <w:r w:rsidRPr="00565EBA">
        <w:rPr>
          <w:szCs w:val="21"/>
        </w:rPr>
        <w:t>(Magadha,</w:t>
      </w:r>
      <w:r w:rsidRPr="00565EBA">
        <w:rPr>
          <w:rFonts w:hint="eastAsia"/>
          <w:szCs w:val="21"/>
        </w:rPr>
        <w:t>摩揭陀国</w:t>
      </w:r>
      <w:r w:rsidRPr="00565EBA">
        <w:rPr>
          <w:szCs w:val="21"/>
        </w:rPr>
        <w:t>)</w:t>
      </w:r>
      <w:r w:rsidRPr="00565EBA">
        <w:rPr>
          <w:rFonts w:hint="eastAsia"/>
          <w:szCs w:val="21"/>
        </w:rPr>
        <w:t>的首都王舍城</w:t>
      </w:r>
      <w:r w:rsidRPr="00565EBA">
        <w:rPr>
          <w:szCs w:val="21"/>
        </w:rPr>
        <w:t>(R</w:t>
      </w:r>
      <w:r w:rsidR="002F1DCB" w:rsidRPr="00565EBA">
        <w:rPr>
          <w:rFonts w:hint="eastAsia"/>
          <w:szCs w:val="21"/>
        </w:rPr>
        <w:t>A</w:t>
      </w:r>
      <w:r w:rsidRPr="00565EBA">
        <w:rPr>
          <w:szCs w:val="21"/>
        </w:rPr>
        <w:t>jagaha)</w:t>
      </w:r>
      <w:r w:rsidRPr="00565EBA">
        <w:rPr>
          <w:rFonts w:hint="eastAsia"/>
          <w:szCs w:val="21"/>
        </w:rPr>
        <w:t>进行了圣典的结集。当时的主持人是佛陀的大弟子马哈咖沙巴尊者</w:t>
      </w:r>
      <w:r w:rsidRPr="00565EBA">
        <w:rPr>
          <w:szCs w:val="21"/>
        </w:rPr>
        <w:t>(Mah</w:t>
      </w:r>
      <w:r w:rsidR="002F1DCB" w:rsidRPr="00565EBA">
        <w:rPr>
          <w:rFonts w:hint="eastAsia"/>
          <w:szCs w:val="21"/>
        </w:rPr>
        <w:t>A</w:t>
      </w:r>
      <w:r w:rsidRPr="00565EBA">
        <w:rPr>
          <w:szCs w:val="21"/>
        </w:rPr>
        <w:t xml:space="preserve">kassapa, </w:t>
      </w:r>
      <w:r w:rsidRPr="00565EBA">
        <w:rPr>
          <w:rFonts w:hint="eastAsia"/>
          <w:szCs w:val="21"/>
        </w:rPr>
        <w:t>摩诃迦叶</w:t>
      </w:r>
      <w:r w:rsidRPr="00565EBA">
        <w:rPr>
          <w:szCs w:val="21"/>
        </w:rPr>
        <w:t>)</w:t>
      </w:r>
      <w:r w:rsidRPr="00565EBA">
        <w:rPr>
          <w:rFonts w:hint="eastAsia"/>
          <w:szCs w:val="21"/>
        </w:rPr>
        <w:t>，一共有五百位大阿拉汉参加。这些参加者都已经断尽烦恼，佛陀在世的时候，他们都亲闻过佛陀的教法，都具足四无碍解智：义无碍解、法无碍解、</w:t>
      </w:r>
      <w:r w:rsidRPr="00565EBA">
        <w:rPr>
          <w:rFonts w:hint="eastAsia"/>
          <w:szCs w:val="21"/>
        </w:rPr>
        <w:lastRenderedPageBreak/>
        <w:t>辞无碍解、辩无碍解，也就是他们通达佛陀的教法，具有很高深的智慧，对佛陀所教导的法，无论是从辞、从字、从意义上都精通了解。而且这五百位大阿拉汉是经过精选的，并不是说只要你是出家人就可以来参加。当时，先由伍巴离</w:t>
      </w:r>
      <w:r w:rsidRPr="00565EBA">
        <w:rPr>
          <w:szCs w:val="21"/>
        </w:rPr>
        <w:t>(Up</w:t>
      </w:r>
      <w:r w:rsidR="002F1DCB" w:rsidRPr="00565EBA">
        <w:rPr>
          <w:rFonts w:hint="eastAsia"/>
          <w:szCs w:val="21"/>
        </w:rPr>
        <w:t>A</w:t>
      </w:r>
      <w:r w:rsidRPr="00565EBA">
        <w:rPr>
          <w:szCs w:val="21"/>
        </w:rPr>
        <w:t>li,</w:t>
      </w:r>
      <w:r w:rsidRPr="00565EBA">
        <w:rPr>
          <w:rFonts w:hint="eastAsia"/>
          <w:szCs w:val="21"/>
        </w:rPr>
        <w:t>优婆离</w:t>
      </w:r>
      <w:r w:rsidRPr="00565EBA">
        <w:rPr>
          <w:szCs w:val="21"/>
        </w:rPr>
        <w:t>)</w:t>
      </w:r>
      <w:r w:rsidRPr="00565EBA">
        <w:rPr>
          <w:rFonts w:hint="eastAsia"/>
          <w:szCs w:val="21"/>
        </w:rPr>
        <w:t>尊者诵出《律藏》，然后再由阿难尊者诵出《经藏》。</w:t>
      </w:r>
    </w:p>
    <w:p w:rsidR="004D0EB6" w:rsidRPr="00565EBA" w:rsidRDefault="004D0EB6" w:rsidP="00D15052">
      <w:pPr>
        <w:spacing w:line="0" w:lineRule="atLeast"/>
        <w:rPr>
          <w:szCs w:val="21"/>
        </w:rPr>
      </w:pPr>
      <w:r w:rsidRPr="00565EBA">
        <w:rPr>
          <w:rFonts w:hint="eastAsia"/>
          <w:szCs w:val="21"/>
        </w:rPr>
        <w:t>为什幺在第一次结集的时候先诵出《律藏》呢？因为在佛陀入灭的时候，马哈咖沙巴尊者并不在场，当时他正赶往古西那喇城</w:t>
      </w:r>
      <w:r w:rsidRPr="00565EBA">
        <w:rPr>
          <w:szCs w:val="21"/>
        </w:rPr>
        <w:t>(Kusin</w:t>
      </w:r>
      <w:r w:rsidR="002F1DCB" w:rsidRPr="00565EBA">
        <w:rPr>
          <w:rFonts w:hint="eastAsia"/>
          <w:szCs w:val="21"/>
        </w:rPr>
        <w:t>A</w:t>
      </w:r>
      <w:r w:rsidRPr="00565EBA">
        <w:rPr>
          <w:szCs w:val="21"/>
        </w:rPr>
        <w:t>r</w:t>
      </w:r>
      <w:r w:rsidR="002F1DCB" w:rsidRPr="00565EBA">
        <w:rPr>
          <w:rFonts w:hint="eastAsia"/>
          <w:szCs w:val="21"/>
        </w:rPr>
        <w:t>A</w:t>
      </w:r>
      <w:r w:rsidRPr="00565EBA">
        <w:rPr>
          <w:szCs w:val="21"/>
        </w:rPr>
        <w:t>)</w:t>
      </w:r>
      <w:r w:rsidRPr="00565EBA">
        <w:rPr>
          <w:rFonts w:hint="eastAsia"/>
          <w:szCs w:val="21"/>
        </w:rPr>
        <w:t>想见佛陀，结果在半途中得知佛陀已经入灭的消息。那些还没有离欲的比库很伤心，但有一个老年出家人名叫苏跋达，他听到佛陀入灭的消息，感到很高兴，说道</w:t>
      </w:r>
      <w:r w:rsidRPr="00565EBA">
        <w:rPr>
          <w:szCs w:val="21"/>
        </w:rPr>
        <w:t>:</w:t>
      </w:r>
      <w:r w:rsidRPr="00565EBA">
        <w:rPr>
          <w:rFonts w:hint="eastAsia"/>
          <w:szCs w:val="21"/>
        </w:rPr>
        <w:t>「贤友们，你们不要忧愁、不要悲伤，我们已摆脱那个大沙门了，他常使我们起烦恼</w:t>
      </w:r>
      <w:r w:rsidRPr="00565EBA">
        <w:rPr>
          <w:szCs w:val="21"/>
        </w:rPr>
        <w:t>:</w:t>
      </w:r>
      <w:r w:rsidRPr="00565EBA">
        <w:rPr>
          <w:rFonts w:hint="eastAsia"/>
          <w:szCs w:val="21"/>
        </w:rPr>
        <w:t>『允许你们这样，不允许这样。』现在我们想做什幺就做什幺，不想做什幺就不做什幺。」马哈咖沙巴尊者听了之后，决定在非法、非律尚未强大之前，举行法、律的结集。</w:t>
      </w:r>
    </w:p>
    <w:p w:rsidR="004D0EB6" w:rsidRPr="00565EBA" w:rsidRDefault="004D0EB6" w:rsidP="00D15052">
      <w:pPr>
        <w:spacing w:line="0" w:lineRule="atLeast"/>
        <w:rPr>
          <w:szCs w:val="21"/>
        </w:rPr>
      </w:pPr>
      <w:r w:rsidRPr="00565EBA">
        <w:rPr>
          <w:rFonts w:hint="eastAsia"/>
          <w:szCs w:val="21"/>
        </w:rPr>
        <w:t>到了结集的时候，马哈咖沙巴尊者先征询大家的意见：「贤友们，我们首先结集什幺？是法还是律呢？」那些大阿拉汉说</w:t>
      </w:r>
      <w:r w:rsidRPr="00565EBA">
        <w:rPr>
          <w:szCs w:val="21"/>
        </w:rPr>
        <w:t>:</w:t>
      </w:r>
      <w:r w:rsidRPr="00565EBA">
        <w:rPr>
          <w:rFonts w:hint="eastAsia"/>
          <w:szCs w:val="21"/>
        </w:rPr>
        <w:t>「尊者，律是佛陀教法的寿命，唯有律住世时，教法才能够住世！」因此大家推举持律第一的伍巴离尊者先诵出《律藏》，然后才由阿难尊者诵出《经藏》。</w:t>
      </w:r>
    </w:p>
    <w:p w:rsidR="004D0EB6" w:rsidRPr="00565EBA" w:rsidRDefault="004D0EB6" w:rsidP="00EC7426">
      <w:pPr>
        <w:pStyle w:val="2"/>
      </w:pPr>
      <w:bookmarkStart w:id="12" w:name="_Toc377976113"/>
      <w:bookmarkStart w:id="13" w:name="_Toc405888956"/>
      <w:r w:rsidRPr="00565EBA">
        <w:rPr>
          <w:rFonts w:hint="eastAsia"/>
        </w:rPr>
        <w:t>四、上座部</w:t>
      </w:r>
      <w:bookmarkEnd w:id="12"/>
      <w:bookmarkEnd w:id="13"/>
    </w:p>
    <w:p w:rsidR="004D0EB6" w:rsidRPr="00565EBA" w:rsidRDefault="004D0EB6" w:rsidP="00D15052">
      <w:pPr>
        <w:spacing w:line="0" w:lineRule="atLeast"/>
        <w:rPr>
          <w:szCs w:val="21"/>
        </w:rPr>
      </w:pPr>
      <w:r w:rsidRPr="00565EBA">
        <w:rPr>
          <w:rFonts w:hint="eastAsia"/>
          <w:szCs w:val="21"/>
        </w:rPr>
        <w:t>在这一次结集将要结束时，发生了一段小插曲。阿难尊者说</w:t>
      </w:r>
      <w:r w:rsidRPr="00565EBA">
        <w:rPr>
          <w:szCs w:val="21"/>
        </w:rPr>
        <w:t>:</w:t>
      </w:r>
      <w:r w:rsidRPr="00565EBA">
        <w:rPr>
          <w:rFonts w:hint="eastAsia"/>
          <w:szCs w:val="21"/>
        </w:rPr>
        <w:t>「尊者们，世尊在临般涅盘前曾对我说</w:t>
      </w:r>
      <w:r w:rsidRPr="00565EBA">
        <w:rPr>
          <w:szCs w:val="21"/>
        </w:rPr>
        <w:t>:</w:t>
      </w:r>
      <w:r w:rsidRPr="00565EBA">
        <w:rPr>
          <w:rFonts w:hint="eastAsia"/>
          <w:szCs w:val="21"/>
        </w:rPr>
        <w:t>『阿难，假如僧团愿意的话，在我去世之后可以舍弃微细又微细的学处</w:t>
      </w:r>
      <w:r w:rsidRPr="00565EBA">
        <w:rPr>
          <w:szCs w:val="21"/>
        </w:rPr>
        <w:t>(khudd</w:t>
      </w:r>
      <w:r w:rsidR="002F1DCB" w:rsidRPr="00565EBA">
        <w:rPr>
          <w:rFonts w:hint="eastAsia"/>
          <w:szCs w:val="21"/>
        </w:rPr>
        <w:t>A</w:t>
      </w:r>
      <w:r w:rsidRPr="00565EBA">
        <w:rPr>
          <w:szCs w:val="21"/>
        </w:rPr>
        <w:t>nukhuddak</w:t>
      </w:r>
      <w:r w:rsidR="002F1DCB" w:rsidRPr="00565EBA">
        <w:rPr>
          <w:rFonts w:hint="eastAsia"/>
          <w:szCs w:val="21"/>
        </w:rPr>
        <w:t>A</w:t>
      </w:r>
      <w:r w:rsidRPr="00565EBA">
        <w:rPr>
          <w:szCs w:val="21"/>
        </w:rPr>
        <w:t>ni sikkh</w:t>
      </w:r>
      <w:r w:rsidR="002F1DCB" w:rsidRPr="00565EBA">
        <w:rPr>
          <w:rFonts w:hint="eastAsia"/>
          <w:szCs w:val="21"/>
        </w:rPr>
        <w:t>A</w:t>
      </w:r>
      <w:r w:rsidRPr="00565EBA">
        <w:rPr>
          <w:szCs w:val="21"/>
        </w:rPr>
        <w:t>pad</w:t>
      </w:r>
      <w:r w:rsidR="002F1DCB" w:rsidRPr="00565EBA">
        <w:rPr>
          <w:rFonts w:hint="eastAsia"/>
          <w:szCs w:val="21"/>
        </w:rPr>
        <w:t>A</w:t>
      </w:r>
      <w:r w:rsidRPr="00565EBA">
        <w:rPr>
          <w:szCs w:val="21"/>
        </w:rPr>
        <w:t>ni,</w:t>
      </w:r>
      <w:r w:rsidRPr="00565EBA">
        <w:rPr>
          <w:rFonts w:hint="eastAsia"/>
          <w:szCs w:val="21"/>
        </w:rPr>
        <w:t>小小戒</w:t>
      </w:r>
      <w:r w:rsidRPr="00565EBA">
        <w:rPr>
          <w:szCs w:val="21"/>
        </w:rPr>
        <w:t>)</w:t>
      </w:r>
      <w:r w:rsidRPr="00565EBA">
        <w:rPr>
          <w:rFonts w:hint="eastAsia"/>
          <w:szCs w:val="21"/>
        </w:rPr>
        <w:t>。』」于是长老们问阿难尊者说</w:t>
      </w:r>
      <w:r w:rsidRPr="00565EBA">
        <w:rPr>
          <w:szCs w:val="21"/>
        </w:rPr>
        <w:t>:</w:t>
      </w:r>
      <w:r w:rsidRPr="00565EBA">
        <w:rPr>
          <w:rFonts w:hint="eastAsia"/>
          <w:szCs w:val="21"/>
        </w:rPr>
        <w:t>「贤友，当时你有没有问世尊说</w:t>
      </w:r>
      <w:r w:rsidRPr="00565EBA">
        <w:rPr>
          <w:szCs w:val="21"/>
        </w:rPr>
        <w:t>:</w:t>
      </w:r>
      <w:r w:rsidRPr="00565EBA">
        <w:rPr>
          <w:rFonts w:hint="eastAsia"/>
          <w:szCs w:val="21"/>
        </w:rPr>
        <w:t>『尊者，哪些是微细又微细的学处呢？』」阿难尊者回答说</w:t>
      </w:r>
      <w:r w:rsidRPr="00565EBA">
        <w:rPr>
          <w:szCs w:val="21"/>
        </w:rPr>
        <w:t>:</w:t>
      </w:r>
      <w:r w:rsidRPr="00565EBA">
        <w:rPr>
          <w:rFonts w:hint="eastAsia"/>
          <w:szCs w:val="21"/>
        </w:rPr>
        <w:t>「尊者们，我没有问世尊说</w:t>
      </w:r>
      <w:r w:rsidRPr="00565EBA">
        <w:rPr>
          <w:szCs w:val="21"/>
        </w:rPr>
        <w:t>:</w:t>
      </w:r>
      <w:r w:rsidRPr="00565EBA">
        <w:rPr>
          <w:rFonts w:hint="eastAsia"/>
          <w:szCs w:val="21"/>
        </w:rPr>
        <w:t>『尊者，哪些是微细又微细的学处呢？』」于是与会者各抒己见，说出自己的想法。有</w:t>
      </w:r>
    </w:p>
    <w:p w:rsidR="004D0EB6" w:rsidRPr="00565EBA" w:rsidRDefault="004D0EB6" w:rsidP="00D15052">
      <w:pPr>
        <w:spacing w:line="0" w:lineRule="atLeast"/>
        <w:rPr>
          <w:szCs w:val="21"/>
        </w:rPr>
      </w:pPr>
      <w:r w:rsidRPr="00565EBA">
        <w:rPr>
          <w:rFonts w:hint="eastAsia"/>
          <w:szCs w:val="21"/>
        </w:rPr>
        <w:t>的长老说</w:t>
      </w:r>
      <w:r w:rsidRPr="00565EBA">
        <w:rPr>
          <w:szCs w:val="21"/>
        </w:rPr>
        <w:t>:</w:t>
      </w:r>
      <w:r w:rsidRPr="00565EBA">
        <w:rPr>
          <w:rFonts w:hint="eastAsia"/>
          <w:szCs w:val="21"/>
        </w:rPr>
        <w:t>「除了四巴拉基咖</w:t>
      </w:r>
      <w:r w:rsidRPr="00565EBA">
        <w:rPr>
          <w:szCs w:val="21"/>
        </w:rPr>
        <w:t>(p</w:t>
      </w:r>
      <w:r w:rsidR="002F1DCB" w:rsidRPr="00565EBA">
        <w:rPr>
          <w:rFonts w:hint="eastAsia"/>
          <w:szCs w:val="21"/>
        </w:rPr>
        <w:t>A</w:t>
      </w:r>
      <w:r w:rsidRPr="00565EBA">
        <w:rPr>
          <w:szCs w:val="21"/>
        </w:rPr>
        <w:t>r</w:t>
      </w:r>
      <w:r w:rsidR="002F1DCB" w:rsidRPr="00565EBA">
        <w:rPr>
          <w:rFonts w:hint="eastAsia"/>
          <w:szCs w:val="21"/>
        </w:rPr>
        <w:t>A</w:t>
      </w:r>
      <w:r w:rsidRPr="00565EBA">
        <w:rPr>
          <w:szCs w:val="21"/>
        </w:rPr>
        <w:t>jika,</w:t>
      </w:r>
      <w:r w:rsidRPr="00565EBA">
        <w:rPr>
          <w:rFonts w:hint="eastAsia"/>
          <w:szCs w:val="21"/>
        </w:rPr>
        <w:t>波罗夷</w:t>
      </w:r>
      <w:r w:rsidRPr="00565EBA">
        <w:rPr>
          <w:szCs w:val="21"/>
        </w:rPr>
        <w:t>)</w:t>
      </w:r>
      <w:r w:rsidRPr="00565EBA">
        <w:rPr>
          <w:rFonts w:hint="eastAsia"/>
          <w:szCs w:val="21"/>
        </w:rPr>
        <w:t>之外，其它的都是微细又微细的学处。」有些长老说</w:t>
      </w:r>
      <w:r w:rsidRPr="00565EBA">
        <w:rPr>
          <w:szCs w:val="21"/>
        </w:rPr>
        <w:t>:</w:t>
      </w:r>
      <w:r w:rsidRPr="00565EBA">
        <w:rPr>
          <w:rFonts w:hint="eastAsia"/>
          <w:szCs w:val="21"/>
        </w:rPr>
        <w:t>「除了四巴拉基咖，还有十三僧始终（僧残）之外，其它的都是微细又微细的学处。」有些长老说</w:t>
      </w:r>
      <w:r w:rsidRPr="00565EBA">
        <w:rPr>
          <w:szCs w:val="21"/>
        </w:rPr>
        <w:t>:</w:t>
      </w:r>
      <w:r w:rsidRPr="00565EBA">
        <w:rPr>
          <w:rFonts w:hint="eastAsia"/>
          <w:szCs w:val="21"/>
        </w:rPr>
        <w:t>「除了四巴拉基咖、十三僧始终、二不定之外，其它的都是微细又微细的学处。」有人说也应包括舍堕，有人说也应包括巴吉帝亚</w:t>
      </w:r>
      <w:r w:rsidRPr="00565EBA">
        <w:rPr>
          <w:szCs w:val="21"/>
        </w:rPr>
        <w:t>(p</w:t>
      </w:r>
      <w:r w:rsidR="002F1DCB" w:rsidRPr="00565EBA">
        <w:rPr>
          <w:rFonts w:hint="eastAsia"/>
          <w:szCs w:val="21"/>
        </w:rPr>
        <w:t>A</w:t>
      </w:r>
      <w:r w:rsidRPr="00565EBA">
        <w:rPr>
          <w:szCs w:val="21"/>
        </w:rPr>
        <w:t>cittiya,</w:t>
      </w:r>
      <w:r w:rsidRPr="00565EBA">
        <w:rPr>
          <w:rFonts w:hint="eastAsia"/>
          <w:szCs w:val="21"/>
        </w:rPr>
        <w:t>波逸提</w:t>
      </w:r>
      <w:r w:rsidRPr="00565EBA">
        <w:rPr>
          <w:szCs w:val="21"/>
        </w:rPr>
        <w:t>)</w:t>
      </w:r>
      <w:r w:rsidRPr="00565EBA">
        <w:rPr>
          <w:rFonts w:hint="eastAsia"/>
          <w:szCs w:val="21"/>
        </w:rPr>
        <w:t>。大家的意见不一。</w:t>
      </w:r>
    </w:p>
    <w:p w:rsidR="004D0EB6" w:rsidRPr="00565EBA" w:rsidRDefault="004D0EB6" w:rsidP="00D15052">
      <w:pPr>
        <w:spacing w:line="0" w:lineRule="atLeast"/>
        <w:rPr>
          <w:szCs w:val="21"/>
        </w:rPr>
      </w:pPr>
      <w:r w:rsidRPr="00565EBA">
        <w:rPr>
          <w:rFonts w:hint="eastAsia"/>
          <w:szCs w:val="21"/>
        </w:rPr>
        <w:t>这个时候，马哈咖沙巴尊者在僧团中说</w:t>
      </w:r>
      <w:r w:rsidRPr="00565EBA">
        <w:rPr>
          <w:szCs w:val="21"/>
        </w:rPr>
        <w:t>:</w:t>
      </w:r>
      <w:r w:rsidRPr="00565EBA">
        <w:rPr>
          <w:rFonts w:hint="eastAsia"/>
          <w:szCs w:val="21"/>
        </w:rPr>
        <w:t>「贤友们，请僧众听我说：我们的学处跟在家人有关，在家人也知道</w:t>
      </w:r>
      <w:r w:rsidRPr="00565EBA">
        <w:rPr>
          <w:szCs w:val="21"/>
        </w:rPr>
        <w:t>:</w:t>
      </w:r>
      <w:r w:rsidRPr="00565EBA">
        <w:rPr>
          <w:rFonts w:hint="eastAsia"/>
          <w:szCs w:val="21"/>
        </w:rPr>
        <w:t>『这个对你们沙门释迦子是允许的，这个对你们是不允许的。』假如我们废除了微细又微细的学处，他们将会说</w:t>
      </w:r>
      <w:r w:rsidRPr="00565EBA">
        <w:rPr>
          <w:szCs w:val="21"/>
        </w:rPr>
        <w:t>:</w:t>
      </w:r>
      <w:r w:rsidRPr="00565EBA">
        <w:rPr>
          <w:rFonts w:hint="eastAsia"/>
          <w:szCs w:val="21"/>
        </w:rPr>
        <w:t>『沙门苟答马</w:t>
      </w:r>
      <w:r w:rsidRPr="00565EBA">
        <w:rPr>
          <w:szCs w:val="21"/>
        </w:rPr>
        <w:t>(Gotama,</w:t>
      </w:r>
      <w:r w:rsidRPr="00565EBA">
        <w:rPr>
          <w:rFonts w:hint="eastAsia"/>
          <w:szCs w:val="21"/>
        </w:rPr>
        <w:t>乔答摩</w:t>
      </w:r>
      <w:r w:rsidRPr="00565EBA">
        <w:rPr>
          <w:szCs w:val="21"/>
        </w:rPr>
        <w:t>)</w:t>
      </w:r>
      <w:r w:rsidRPr="00565EBA">
        <w:rPr>
          <w:rFonts w:hint="eastAsia"/>
          <w:szCs w:val="21"/>
        </w:rPr>
        <w:t>为弟子们制定的学处好像烟一样，当他们的导师在世时就学习这些学处，他们的导师一去世，就不再学习这些学处了。』」</w:t>
      </w:r>
    </w:p>
    <w:p w:rsidR="004D0EB6" w:rsidRPr="00565EBA" w:rsidRDefault="004D0EB6" w:rsidP="00D15052">
      <w:pPr>
        <w:spacing w:line="0" w:lineRule="atLeast"/>
        <w:rPr>
          <w:szCs w:val="21"/>
        </w:rPr>
      </w:pPr>
      <w:r w:rsidRPr="00565EBA">
        <w:rPr>
          <w:rFonts w:hint="eastAsia"/>
          <w:szCs w:val="21"/>
        </w:rPr>
        <w:t>当时马哈咖沙巴尊者就在僧团中作甘马</w:t>
      </w:r>
      <w:r w:rsidRPr="00565EBA">
        <w:rPr>
          <w:szCs w:val="21"/>
        </w:rPr>
        <w:t>(kamma,</w:t>
      </w:r>
      <w:r w:rsidRPr="00565EBA">
        <w:rPr>
          <w:rFonts w:hint="eastAsia"/>
          <w:szCs w:val="21"/>
        </w:rPr>
        <w:t>僧团表决会议，古音译作羯磨</w:t>
      </w:r>
      <w:r w:rsidRPr="00565EBA">
        <w:rPr>
          <w:szCs w:val="21"/>
        </w:rPr>
        <w:t>)</w:t>
      </w:r>
      <w:r w:rsidRPr="00565EBA">
        <w:rPr>
          <w:rFonts w:hint="eastAsia"/>
          <w:szCs w:val="21"/>
        </w:rPr>
        <w:t>，强调说：</w:t>
      </w:r>
    </w:p>
    <w:p w:rsidR="004D0EB6" w:rsidRPr="00565EBA" w:rsidRDefault="004D0EB6" w:rsidP="00D15052">
      <w:pPr>
        <w:spacing w:line="0" w:lineRule="atLeast"/>
        <w:rPr>
          <w:szCs w:val="21"/>
        </w:rPr>
      </w:pPr>
      <w:r w:rsidRPr="00565EBA">
        <w:rPr>
          <w:rFonts w:hint="eastAsia"/>
          <w:szCs w:val="21"/>
        </w:rPr>
        <w:t>ß</w:t>
      </w:r>
      <w:r w:rsidRPr="00565EBA">
        <w:rPr>
          <w:szCs w:val="21"/>
        </w:rPr>
        <w:t>appa</w:t>
      </w:r>
      <w:r w:rsidR="004B2CD9" w:rsidRPr="00565EBA">
        <w:rPr>
          <w:rFonts w:hint="eastAsia"/>
          <w:szCs w:val="21"/>
        </w:rPr>
        <w:t>NN</w:t>
      </w:r>
      <w:r w:rsidRPr="00565EBA">
        <w:rPr>
          <w:szCs w:val="21"/>
        </w:rPr>
        <w:t>atta</w:t>
      </w:r>
      <w:r w:rsidR="004B2CD9" w:rsidRPr="00565EBA">
        <w:rPr>
          <w:rFonts w:hint="eastAsia"/>
          <w:szCs w:val="21"/>
        </w:rPr>
        <w:t>m</w:t>
      </w:r>
      <w:r w:rsidRPr="00565EBA">
        <w:rPr>
          <w:szCs w:val="21"/>
        </w:rPr>
        <w:t xml:space="preserve"> nappa</w:t>
      </w:r>
      <w:r w:rsidR="004B2CD9" w:rsidRPr="00565EBA">
        <w:rPr>
          <w:rFonts w:hint="eastAsia"/>
          <w:szCs w:val="21"/>
        </w:rPr>
        <w:t>NN</w:t>
      </w:r>
      <w:r w:rsidRPr="00565EBA">
        <w:rPr>
          <w:szCs w:val="21"/>
        </w:rPr>
        <w:t>apeyya, pa</w:t>
      </w:r>
      <w:r w:rsidR="004B2CD9" w:rsidRPr="00565EBA">
        <w:rPr>
          <w:rFonts w:hint="eastAsia"/>
          <w:szCs w:val="21"/>
        </w:rPr>
        <w:t>NN</w:t>
      </w:r>
      <w:r w:rsidRPr="00565EBA">
        <w:rPr>
          <w:szCs w:val="21"/>
        </w:rPr>
        <w:t>atta</w:t>
      </w:r>
      <w:r w:rsidR="004B2CD9" w:rsidRPr="00565EBA">
        <w:rPr>
          <w:rFonts w:hint="eastAsia"/>
          <w:szCs w:val="21"/>
        </w:rPr>
        <w:t>m</w:t>
      </w:r>
      <w:r w:rsidRPr="00565EBA">
        <w:rPr>
          <w:szCs w:val="21"/>
        </w:rPr>
        <w:t xml:space="preserve"> na</w:t>
      </w:r>
    </w:p>
    <w:p w:rsidR="004D0EB6" w:rsidRPr="00565EBA" w:rsidRDefault="004D0EB6" w:rsidP="00D15052">
      <w:pPr>
        <w:spacing w:line="0" w:lineRule="atLeast"/>
        <w:rPr>
          <w:szCs w:val="21"/>
        </w:rPr>
      </w:pPr>
      <w:r w:rsidRPr="00565EBA">
        <w:rPr>
          <w:szCs w:val="21"/>
        </w:rPr>
        <w:t>samucchindeyya, yath</w:t>
      </w:r>
      <w:r w:rsidR="002F1DCB" w:rsidRPr="00565EBA">
        <w:rPr>
          <w:rFonts w:hint="eastAsia"/>
          <w:szCs w:val="21"/>
        </w:rPr>
        <w:t>A</w:t>
      </w:r>
      <w:r w:rsidRPr="00565EBA">
        <w:rPr>
          <w:szCs w:val="21"/>
        </w:rPr>
        <w:t xml:space="preserve"> pa</w:t>
      </w:r>
      <w:r w:rsidR="004B2CD9" w:rsidRPr="00565EBA">
        <w:rPr>
          <w:rFonts w:hint="eastAsia"/>
          <w:szCs w:val="21"/>
        </w:rPr>
        <w:t>NN</w:t>
      </w:r>
      <w:r w:rsidRPr="00565EBA">
        <w:rPr>
          <w:szCs w:val="21"/>
        </w:rPr>
        <w:t>attesu sikkh</w:t>
      </w:r>
      <w:r w:rsidR="002F1DCB" w:rsidRPr="00565EBA">
        <w:rPr>
          <w:rFonts w:hint="eastAsia"/>
          <w:szCs w:val="21"/>
        </w:rPr>
        <w:t>A</w:t>
      </w:r>
      <w:r w:rsidRPr="00565EBA">
        <w:rPr>
          <w:szCs w:val="21"/>
        </w:rPr>
        <w:t>padesu sam</w:t>
      </w:r>
      <w:r w:rsidR="002F1DCB" w:rsidRPr="00565EBA">
        <w:rPr>
          <w:rFonts w:hint="eastAsia"/>
          <w:szCs w:val="21"/>
        </w:rPr>
        <w:t>A</w:t>
      </w:r>
      <w:r w:rsidRPr="00565EBA">
        <w:rPr>
          <w:szCs w:val="21"/>
        </w:rPr>
        <w:t>d</w:t>
      </w:r>
      <w:r w:rsidR="002F1DCB" w:rsidRPr="00565EBA">
        <w:rPr>
          <w:rFonts w:hint="eastAsia"/>
          <w:szCs w:val="21"/>
        </w:rPr>
        <w:t>A</w:t>
      </w:r>
      <w:r w:rsidRPr="00565EBA">
        <w:rPr>
          <w:szCs w:val="21"/>
        </w:rPr>
        <w:t>ya</w:t>
      </w:r>
    </w:p>
    <w:p w:rsidR="004D0EB6" w:rsidRPr="00565EBA" w:rsidRDefault="004D0EB6" w:rsidP="00D15052">
      <w:pPr>
        <w:spacing w:line="0" w:lineRule="atLeast"/>
        <w:rPr>
          <w:szCs w:val="21"/>
        </w:rPr>
      </w:pPr>
      <w:r w:rsidRPr="00565EBA">
        <w:rPr>
          <w:szCs w:val="21"/>
        </w:rPr>
        <w:t>vatteyya.</w:t>
      </w:r>
      <w:r w:rsidRPr="00565EBA">
        <w:rPr>
          <w:rFonts w:hint="eastAsia"/>
          <w:szCs w:val="21"/>
        </w:rPr>
        <w:t>û</w:t>
      </w:r>
    </w:p>
    <w:p w:rsidR="004D0EB6" w:rsidRPr="00565EBA" w:rsidRDefault="004D0EB6" w:rsidP="00D15052">
      <w:pPr>
        <w:spacing w:line="0" w:lineRule="atLeast"/>
        <w:rPr>
          <w:szCs w:val="21"/>
        </w:rPr>
      </w:pPr>
      <w:r w:rsidRPr="00565EBA">
        <w:rPr>
          <w:rFonts w:hint="eastAsia"/>
          <w:szCs w:val="21"/>
        </w:rPr>
        <w:t>「尚未制定者，不应再制；已经制定者，不应废除；只应继续受持所制定的学处！」</w:t>
      </w:r>
    </w:p>
    <w:p w:rsidR="004D0EB6" w:rsidRPr="00565EBA" w:rsidRDefault="004D0EB6" w:rsidP="00D15052">
      <w:pPr>
        <w:spacing w:line="0" w:lineRule="atLeast"/>
        <w:rPr>
          <w:szCs w:val="21"/>
        </w:rPr>
      </w:pPr>
      <w:r w:rsidRPr="00565EBA">
        <w:rPr>
          <w:rFonts w:hint="eastAsia"/>
          <w:szCs w:val="21"/>
        </w:rPr>
        <w:t>这是对佛陀所制定的戒律与教法的基本原则。其实这项基本原则是佛陀在世时曾经反复强调过的，只不过在第一次结集时再由马哈咖沙巴尊者重新提出来，并且得到所有与会的大阿拉汉们的一致通过。因为所有参加第一次结集的比库都是大长老，都是上座，所以他们的这一项决定就称为</w:t>
      </w:r>
      <w:r w:rsidRPr="00565EBA">
        <w:rPr>
          <w:szCs w:val="21"/>
        </w:rPr>
        <w:t>Therav</w:t>
      </w:r>
      <w:r w:rsidR="002F1DCB" w:rsidRPr="00565EBA">
        <w:rPr>
          <w:rFonts w:hint="eastAsia"/>
          <w:szCs w:val="21"/>
        </w:rPr>
        <w:t>A</w:t>
      </w:r>
      <w:r w:rsidRPr="00565EBA">
        <w:rPr>
          <w:szCs w:val="21"/>
        </w:rPr>
        <w:t>da</w:t>
      </w:r>
      <w:r w:rsidRPr="00565EBA">
        <w:rPr>
          <w:rFonts w:hint="eastAsia"/>
          <w:szCs w:val="21"/>
        </w:rPr>
        <w:t>。</w:t>
      </w:r>
      <w:r w:rsidRPr="00565EBA">
        <w:rPr>
          <w:szCs w:val="21"/>
        </w:rPr>
        <w:t xml:space="preserve">thera </w:t>
      </w:r>
      <w:r w:rsidRPr="00565EBA">
        <w:rPr>
          <w:rFonts w:hint="eastAsia"/>
          <w:szCs w:val="21"/>
        </w:rPr>
        <w:t>意思是长老、上座。</w:t>
      </w:r>
      <w:r w:rsidRPr="00565EBA">
        <w:rPr>
          <w:szCs w:val="21"/>
        </w:rPr>
        <w:t>v</w:t>
      </w:r>
      <w:r w:rsidR="002F1DCB" w:rsidRPr="00565EBA">
        <w:rPr>
          <w:rFonts w:hint="eastAsia"/>
          <w:szCs w:val="21"/>
        </w:rPr>
        <w:t>A</w:t>
      </w:r>
      <w:r w:rsidRPr="00565EBA">
        <w:rPr>
          <w:szCs w:val="21"/>
        </w:rPr>
        <w:t xml:space="preserve">da </w:t>
      </w:r>
      <w:r w:rsidRPr="00565EBA">
        <w:rPr>
          <w:rFonts w:hint="eastAsia"/>
          <w:szCs w:val="21"/>
        </w:rPr>
        <w:t>是观点、思想、学说；</w:t>
      </w:r>
      <w:r w:rsidRPr="00565EBA">
        <w:rPr>
          <w:szCs w:val="21"/>
        </w:rPr>
        <w:t>Therav</w:t>
      </w:r>
      <w:r w:rsidR="002F1DCB" w:rsidRPr="00565EBA">
        <w:rPr>
          <w:rFonts w:hint="eastAsia"/>
          <w:szCs w:val="21"/>
        </w:rPr>
        <w:t>A</w:t>
      </w:r>
      <w:r w:rsidRPr="00565EBA">
        <w:rPr>
          <w:szCs w:val="21"/>
        </w:rPr>
        <w:t xml:space="preserve">da </w:t>
      </w:r>
      <w:r w:rsidRPr="00565EBA">
        <w:rPr>
          <w:rFonts w:hint="eastAsia"/>
          <w:szCs w:val="21"/>
        </w:rPr>
        <w:t>就称为上座部、上座们的观点、主张。上座长老们坚持以下三项原则：</w:t>
      </w:r>
    </w:p>
    <w:p w:rsidR="004D0EB6" w:rsidRPr="00565EBA" w:rsidRDefault="004D0EB6" w:rsidP="00D15052">
      <w:pPr>
        <w:spacing w:line="0" w:lineRule="atLeast"/>
        <w:rPr>
          <w:szCs w:val="21"/>
        </w:rPr>
      </w:pPr>
      <w:r w:rsidRPr="00565EBA">
        <w:rPr>
          <w:szCs w:val="21"/>
        </w:rPr>
        <w:t>1</w:t>
      </w:r>
      <w:r w:rsidRPr="00565EBA">
        <w:rPr>
          <w:rFonts w:hint="eastAsia"/>
          <w:szCs w:val="21"/>
        </w:rPr>
        <w:t>、佛陀没有制定的戒律，没有说过的法，我们不应当添加。</w:t>
      </w:r>
    </w:p>
    <w:p w:rsidR="004D0EB6" w:rsidRPr="00565EBA" w:rsidRDefault="004D0EB6" w:rsidP="00D15052">
      <w:pPr>
        <w:spacing w:line="0" w:lineRule="atLeast"/>
        <w:rPr>
          <w:szCs w:val="21"/>
        </w:rPr>
      </w:pPr>
      <w:r w:rsidRPr="00565EBA">
        <w:rPr>
          <w:szCs w:val="21"/>
        </w:rPr>
        <w:t>2</w:t>
      </w:r>
      <w:r w:rsidRPr="00565EBA">
        <w:rPr>
          <w:rFonts w:hint="eastAsia"/>
          <w:szCs w:val="21"/>
        </w:rPr>
        <w:t>、佛陀已经制定的戒律，已经说过的法，我们不应当废除，不应当随意窜改、删改。</w:t>
      </w:r>
    </w:p>
    <w:p w:rsidR="004D0EB6" w:rsidRPr="00565EBA" w:rsidRDefault="004D0EB6" w:rsidP="00D15052">
      <w:pPr>
        <w:spacing w:line="0" w:lineRule="atLeast"/>
        <w:rPr>
          <w:szCs w:val="21"/>
        </w:rPr>
      </w:pPr>
      <w:r w:rsidRPr="00565EBA">
        <w:rPr>
          <w:szCs w:val="21"/>
        </w:rPr>
        <w:t>3</w:t>
      </w:r>
      <w:r w:rsidRPr="00565EBA">
        <w:rPr>
          <w:rFonts w:hint="eastAsia"/>
          <w:szCs w:val="21"/>
        </w:rPr>
        <w:t>、只应当遵行佛陀所制定的戒律、所教导的法。</w:t>
      </w:r>
    </w:p>
    <w:p w:rsidR="004D0EB6" w:rsidRPr="00565EBA" w:rsidRDefault="004D0EB6" w:rsidP="00D15052">
      <w:pPr>
        <w:spacing w:line="0" w:lineRule="atLeast"/>
        <w:rPr>
          <w:szCs w:val="21"/>
        </w:rPr>
      </w:pPr>
      <w:r w:rsidRPr="00565EBA">
        <w:rPr>
          <w:rFonts w:hint="eastAsia"/>
          <w:szCs w:val="21"/>
        </w:rPr>
        <w:t>也就是说，上座部佛教认为：只有佛陀才有资格制定戒律。因为佛陀具有一切知智，还有大悲智。唯有同时具足一切知智与大悲智者，才有资格制定戒律。但是除了佛陀之外，没有任何一个人拥有这样的资格，能同时具足这两种智慧，因此我们就只有遵守的份。正因如此，坚持这三项原则的僧团就称为「上座部」。</w:t>
      </w:r>
    </w:p>
    <w:p w:rsidR="004D0EB6" w:rsidRPr="00565EBA" w:rsidRDefault="004D0EB6" w:rsidP="00D15052">
      <w:pPr>
        <w:spacing w:line="0" w:lineRule="atLeast"/>
        <w:rPr>
          <w:szCs w:val="21"/>
        </w:rPr>
      </w:pPr>
      <w:r w:rsidRPr="00565EBA">
        <w:rPr>
          <w:rFonts w:hint="eastAsia"/>
          <w:szCs w:val="21"/>
        </w:rPr>
        <w:t>当你们看到上座部佛教的比库，看到我们直到今天仍然穿着这一套衣服，会不会觉得怪怪的？在台湾，有一位尊者外出托钵，人家的小孩看到就说</w:t>
      </w:r>
      <w:r w:rsidRPr="00565EBA">
        <w:rPr>
          <w:szCs w:val="21"/>
        </w:rPr>
        <w:t>:</w:t>
      </w:r>
      <w:r w:rsidRPr="00565EBA">
        <w:rPr>
          <w:rFonts w:hint="eastAsia"/>
          <w:szCs w:val="21"/>
        </w:rPr>
        <w:t>「妈妈，妈妈你看，圣诞公公来了！」我们所穿的这套衣服称为三衣，穿衣的方法都跟佛陀在世时一样。我们所穿的衣服要根据《律藏》的规定来进行裁剪、缝制和染色，对它的尺寸、穿着方法都有规定。当比库要进入俗人住区、村镇的时候，就要像我现在一样，包得严严密密的，只露出头、两只手和两只脚。但是在寺院、野外和山林里，就可以偏袒右肩。同时，在礼佛、礼敬长老的时候，也要偏袒右肩，我想大家在读经典的时候应该看过。当时的比库们想要请法时，先偏袒右肩，再合掌向佛，这是依照佛制的。还有</w:t>
      </w:r>
      <w:r w:rsidRPr="00565EBA">
        <w:rPr>
          <w:rFonts w:hint="eastAsia"/>
          <w:szCs w:val="21"/>
        </w:rPr>
        <w:lastRenderedPageBreak/>
        <w:t>受持离非时食，即过了正午不再吃东西，不能够接受金钱等等，都是按照佛陀在世时所制定的戒律来行持。作为一名忠实的佛弟子，我们只有遵守的份，而没有改变的份。因此，凡是坚持这些观点、遵守这种传统的，就称为上座部佛教</w:t>
      </w:r>
      <w:r w:rsidRPr="00565EBA">
        <w:rPr>
          <w:szCs w:val="21"/>
        </w:rPr>
        <w:t>(Therav</w:t>
      </w:r>
      <w:r w:rsidR="002F1DCB" w:rsidRPr="00565EBA">
        <w:rPr>
          <w:rFonts w:hint="eastAsia"/>
          <w:szCs w:val="21"/>
        </w:rPr>
        <w:t>A</w:t>
      </w:r>
      <w:r w:rsidRPr="00565EBA">
        <w:rPr>
          <w:szCs w:val="21"/>
        </w:rPr>
        <w:t>da)</w:t>
      </w:r>
      <w:r w:rsidRPr="00565EBA">
        <w:rPr>
          <w:rFonts w:hint="eastAsia"/>
          <w:szCs w:val="21"/>
        </w:rPr>
        <w:t>，即上座长老们的观点。</w:t>
      </w:r>
    </w:p>
    <w:p w:rsidR="004D0EB6" w:rsidRPr="00565EBA" w:rsidRDefault="004D0EB6" w:rsidP="00EC7426">
      <w:pPr>
        <w:pStyle w:val="2"/>
      </w:pPr>
      <w:bookmarkStart w:id="14" w:name="_Toc377976114"/>
      <w:bookmarkStart w:id="15" w:name="_Toc405888957"/>
      <w:r w:rsidRPr="00565EBA">
        <w:rPr>
          <w:rFonts w:hint="eastAsia"/>
        </w:rPr>
        <w:t>五、第二次结集</w:t>
      </w:r>
      <w:bookmarkEnd w:id="14"/>
      <w:bookmarkEnd w:id="15"/>
    </w:p>
    <w:p w:rsidR="004D0EB6" w:rsidRPr="00565EBA" w:rsidRDefault="004D0EB6" w:rsidP="00D15052">
      <w:pPr>
        <w:spacing w:line="0" w:lineRule="atLeast"/>
        <w:rPr>
          <w:szCs w:val="21"/>
        </w:rPr>
      </w:pPr>
      <w:r w:rsidRPr="00565EBA">
        <w:rPr>
          <w:rFonts w:hint="eastAsia"/>
          <w:szCs w:val="21"/>
        </w:rPr>
        <w:t>第二次圣典结集是在佛灭一百年，即佛陀入般涅盘一百年，那时是公元前</w:t>
      </w:r>
      <w:r w:rsidRPr="00565EBA">
        <w:rPr>
          <w:szCs w:val="21"/>
        </w:rPr>
        <w:t xml:space="preserve">444 </w:t>
      </w:r>
      <w:r w:rsidRPr="00565EBA">
        <w:rPr>
          <w:rFonts w:hint="eastAsia"/>
          <w:szCs w:val="21"/>
        </w:rPr>
        <w:t>年。地点在韦沙离城</w:t>
      </w:r>
      <w:r w:rsidRPr="00565EBA">
        <w:rPr>
          <w:szCs w:val="21"/>
        </w:rPr>
        <w:t>(Ves</w:t>
      </w:r>
      <w:r w:rsidR="002F1DCB" w:rsidRPr="00565EBA">
        <w:rPr>
          <w:rFonts w:hint="eastAsia"/>
          <w:szCs w:val="21"/>
        </w:rPr>
        <w:t>A</w:t>
      </w:r>
      <w:r w:rsidRPr="00565EBA">
        <w:rPr>
          <w:szCs w:val="21"/>
        </w:rPr>
        <w:t>l</w:t>
      </w:r>
      <w:r w:rsidR="003B1C3F" w:rsidRPr="00565EBA">
        <w:rPr>
          <w:rFonts w:hint="eastAsia"/>
          <w:szCs w:val="21"/>
        </w:rPr>
        <w:t>i</w:t>
      </w:r>
      <w:r w:rsidRPr="00565EBA">
        <w:rPr>
          <w:szCs w:val="21"/>
        </w:rPr>
        <w:t>,</w:t>
      </w:r>
      <w:r w:rsidRPr="00565EBA">
        <w:rPr>
          <w:rFonts w:hint="eastAsia"/>
          <w:szCs w:val="21"/>
        </w:rPr>
        <w:t>吠舍离</w:t>
      </w:r>
      <w:r w:rsidRPr="00565EBA">
        <w:rPr>
          <w:szCs w:val="21"/>
        </w:rPr>
        <w:t>)</w:t>
      </w:r>
      <w:r w:rsidRPr="00565EBA">
        <w:rPr>
          <w:rFonts w:hint="eastAsia"/>
          <w:szCs w:val="21"/>
        </w:rPr>
        <w:t>，主持人是亚萨·咖甘嗒咖子</w:t>
      </w:r>
      <w:r w:rsidRPr="00565EBA">
        <w:rPr>
          <w:szCs w:val="21"/>
        </w:rPr>
        <w:t>(Yasa k</w:t>
      </w:r>
      <w:r w:rsidR="002F1DCB" w:rsidRPr="00565EBA">
        <w:rPr>
          <w:rFonts w:hint="eastAsia"/>
          <w:szCs w:val="21"/>
        </w:rPr>
        <w:t>A</w:t>
      </w:r>
      <w:r w:rsidRPr="00565EBA">
        <w:rPr>
          <w:szCs w:val="21"/>
        </w:rPr>
        <w:t>ka</w:t>
      </w:r>
      <w:r w:rsidR="004B2CD9" w:rsidRPr="00565EBA">
        <w:rPr>
          <w:rFonts w:hint="eastAsia"/>
          <w:szCs w:val="21"/>
        </w:rPr>
        <w:t>n</w:t>
      </w:r>
      <w:r w:rsidR="0057745C" w:rsidRPr="00565EBA">
        <w:rPr>
          <w:rFonts w:hint="eastAsia"/>
          <w:szCs w:val="21"/>
        </w:rPr>
        <w:t>d</w:t>
      </w:r>
      <w:r w:rsidRPr="00565EBA">
        <w:rPr>
          <w:szCs w:val="21"/>
        </w:rPr>
        <w:t>akaputta)</w:t>
      </w:r>
      <w:r w:rsidRPr="00565EBA">
        <w:rPr>
          <w:rFonts w:hint="eastAsia"/>
          <w:szCs w:val="21"/>
        </w:rPr>
        <w:t>，参加者是七百位阿拉汉。</w:t>
      </w:r>
    </w:p>
    <w:p w:rsidR="004D0EB6" w:rsidRPr="00565EBA" w:rsidRDefault="004D0EB6" w:rsidP="00D15052">
      <w:pPr>
        <w:spacing w:line="0" w:lineRule="atLeast"/>
        <w:rPr>
          <w:szCs w:val="21"/>
        </w:rPr>
      </w:pPr>
      <w:r w:rsidRPr="00565EBA">
        <w:rPr>
          <w:rFonts w:hint="eastAsia"/>
          <w:szCs w:val="21"/>
        </w:rPr>
        <w:t>是什幺原因导致这一次结集呢？因为当时住在韦沙离城的瓦基族</w:t>
      </w:r>
      <w:r w:rsidRPr="00565EBA">
        <w:rPr>
          <w:szCs w:val="21"/>
        </w:rPr>
        <w:t>(Vajjiputtaka)</w:t>
      </w:r>
      <w:r w:rsidRPr="00565EBA">
        <w:rPr>
          <w:rFonts w:hint="eastAsia"/>
          <w:szCs w:val="21"/>
        </w:rPr>
        <w:t>比库们向在家人要钱。他们在每个月的斋戒日用铜钵装满水后，放在比库僧众中，开口向前来的在家人要钱</w:t>
      </w:r>
      <w:r w:rsidRPr="00565EBA">
        <w:rPr>
          <w:szCs w:val="21"/>
        </w:rPr>
        <w:t>:</w:t>
      </w:r>
      <w:r w:rsidRPr="00565EBA">
        <w:rPr>
          <w:rFonts w:hint="eastAsia"/>
          <w:szCs w:val="21"/>
        </w:rPr>
        <w:t>「朋友们，你们给僧众钱吧！僧众们需要资财。」那个时候，有一位从西方地区来的阿拉汉名叫亚萨·咖甘嗒咖子见到之后，对韦沙离的居士们说</w:t>
      </w:r>
      <w:r w:rsidRPr="00565EBA">
        <w:rPr>
          <w:szCs w:val="21"/>
        </w:rPr>
        <w:t>:</w:t>
      </w:r>
      <w:r w:rsidRPr="00565EBA">
        <w:rPr>
          <w:rFonts w:hint="eastAsia"/>
          <w:szCs w:val="21"/>
        </w:rPr>
        <w:t>「朋友们，请不要给僧众们金钱，金银对沙门释迦子是不允许的，沙门释迦子不能使用金银，沙门释迦子不能接受金银，沙门释迦子放弃珠宝黄金、远离金银。」但那些居士听了之后，仍然将钱布施给僧众。</w:t>
      </w:r>
    </w:p>
    <w:p w:rsidR="004D0EB6" w:rsidRPr="00565EBA" w:rsidRDefault="004D0EB6" w:rsidP="00D15052">
      <w:pPr>
        <w:spacing w:line="0" w:lineRule="atLeast"/>
        <w:rPr>
          <w:szCs w:val="21"/>
        </w:rPr>
      </w:pPr>
      <w:r w:rsidRPr="00565EBA">
        <w:rPr>
          <w:rFonts w:hint="eastAsia"/>
          <w:szCs w:val="21"/>
        </w:rPr>
        <w:t>当时，瓦基族的比库们将所乞得的钱收齐后，再平分给所有的比库，人人有份，但亚萨尊者不肯接受。那些比库很气愤，指责亚萨尊者骂詈、诽谤有信心的居士，使他们失去信心，要他向居士们道歉，并要举他的罪。于是亚萨尊者就到其它的地方，邀请了许多长老、上座一起来到韦沙离城，共同裁决这件事情。据说当时前来参加裁决的一共有七百位比库。</w:t>
      </w:r>
    </w:p>
    <w:p w:rsidR="004D0EB6" w:rsidRPr="00565EBA" w:rsidRDefault="004D0EB6" w:rsidP="00D15052">
      <w:pPr>
        <w:spacing w:line="0" w:lineRule="atLeast"/>
        <w:rPr>
          <w:szCs w:val="21"/>
        </w:rPr>
      </w:pPr>
      <w:r w:rsidRPr="00565EBA">
        <w:rPr>
          <w:rFonts w:hint="eastAsia"/>
          <w:szCs w:val="21"/>
        </w:rPr>
        <w:t>由于人数众多，双方各选了四位大长老作为代表，共同判断瓦基族比库们的行为到底符不符合佛陀的教导。当时，在僧团会议中一共讨论了十件有关瓦基族比库认为是允许的戒律问题。比如将盐贮存在器皿中，无盐时可以食用；太阳过了正午二指量还可以继续进食等，但最主要的问题还是关于接受金钱这一件事。因为那个时候佛陀入般涅盘才一百年，还有一位受具足戒已经有</w:t>
      </w:r>
      <w:r w:rsidRPr="00565EBA">
        <w:rPr>
          <w:szCs w:val="21"/>
        </w:rPr>
        <w:t xml:space="preserve">120 </w:t>
      </w:r>
      <w:r w:rsidRPr="00565EBA">
        <w:rPr>
          <w:rFonts w:hint="eastAsia"/>
          <w:szCs w:val="21"/>
        </w:rPr>
        <w:t>瓦萨</w:t>
      </w:r>
      <w:r w:rsidRPr="00565EBA">
        <w:rPr>
          <w:szCs w:val="21"/>
        </w:rPr>
        <w:t>(vassa</w:t>
      </w:r>
      <w:r w:rsidRPr="00565EBA">
        <w:rPr>
          <w:rFonts w:hint="eastAsia"/>
          <w:szCs w:val="21"/>
        </w:rPr>
        <w:t>，戒龄</w:t>
      </w:r>
      <w:r w:rsidRPr="00565EBA">
        <w:rPr>
          <w:szCs w:val="21"/>
        </w:rPr>
        <w:t>)</w:t>
      </w:r>
      <w:r w:rsidRPr="00565EBA">
        <w:rPr>
          <w:rFonts w:hint="eastAsia"/>
          <w:szCs w:val="21"/>
        </w:rPr>
        <w:t>的地上僧中长老名叫萨拔咖弥</w:t>
      </w:r>
      <w:r w:rsidRPr="00565EBA">
        <w:rPr>
          <w:szCs w:val="21"/>
        </w:rPr>
        <w:t>(Sabbak</w:t>
      </w:r>
      <w:r w:rsidR="002F1DCB" w:rsidRPr="00565EBA">
        <w:rPr>
          <w:rFonts w:hint="eastAsia"/>
          <w:szCs w:val="21"/>
        </w:rPr>
        <w:t>A</w:t>
      </w:r>
      <w:r w:rsidRPr="00565EBA">
        <w:rPr>
          <w:szCs w:val="21"/>
        </w:rPr>
        <w:t>m</w:t>
      </w:r>
      <w:r w:rsidR="003B1C3F" w:rsidRPr="00565EBA">
        <w:rPr>
          <w:rFonts w:hint="eastAsia"/>
          <w:szCs w:val="21"/>
        </w:rPr>
        <w:t>i</w:t>
      </w:r>
      <w:r w:rsidRPr="00565EBA">
        <w:rPr>
          <w:szCs w:val="21"/>
        </w:rPr>
        <w:t>)</w:t>
      </w:r>
      <w:r w:rsidRPr="00565EBA">
        <w:rPr>
          <w:rFonts w:hint="eastAsia"/>
          <w:szCs w:val="21"/>
        </w:rPr>
        <w:t>，他还是阿</w:t>
      </w:r>
    </w:p>
    <w:p w:rsidR="004D0EB6" w:rsidRPr="00565EBA" w:rsidRDefault="004D0EB6" w:rsidP="00D15052">
      <w:pPr>
        <w:spacing w:line="0" w:lineRule="atLeast"/>
        <w:rPr>
          <w:szCs w:val="21"/>
        </w:rPr>
      </w:pPr>
      <w:r w:rsidRPr="00565EBA">
        <w:rPr>
          <w:rFonts w:hint="eastAsia"/>
          <w:szCs w:val="21"/>
        </w:rPr>
        <w:t>难尊者的弟子，于是请他作为僧中的长老。结果，大长老们一致认为瓦基族比库所作的这十种行为是邪法、邪律，偏离导师的教导。当时，参加集会的长老们平息了此事后，决定再结集法与律，于是花了八个月时间重新结集了三藏。</w:t>
      </w:r>
    </w:p>
    <w:p w:rsidR="004D0EB6" w:rsidRPr="00565EBA" w:rsidRDefault="004D0EB6" w:rsidP="00D15052">
      <w:pPr>
        <w:spacing w:line="0" w:lineRule="atLeast"/>
        <w:rPr>
          <w:szCs w:val="21"/>
        </w:rPr>
      </w:pPr>
      <w:r w:rsidRPr="00565EBA">
        <w:rPr>
          <w:rFonts w:hint="eastAsia"/>
          <w:szCs w:val="21"/>
        </w:rPr>
        <w:t>然而，瓦基族的比库们不肯接受上座僧团的如法决议，他们另外纠集了一万个出家人，说</w:t>
      </w:r>
      <w:r w:rsidRPr="00565EBA">
        <w:rPr>
          <w:szCs w:val="21"/>
        </w:rPr>
        <w:t>:</w:t>
      </w:r>
      <w:r w:rsidRPr="00565EBA">
        <w:rPr>
          <w:rFonts w:hint="eastAsia"/>
          <w:szCs w:val="21"/>
        </w:rPr>
        <w:t>「他们既然把这些行为说成是邪法、邪律，但是我们人数更多，我们另行作表决。」于是他们另立僧团，另行编辑自己的三藏。</w:t>
      </w:r>
    </w:p>
    <w:p w:rsidR="004D0EB6" w:rsidRPr="00565EBA" w:rsidRDefault="004D0EB6" w:rsidP="00D15052">
      <w:pPr>
        <w:spacing w:line="0" w:lineRule="atLeast"/>
        <w:rPr>
          <w:szCs w:val="21"/>
        </w:rPr>
      </w:pPr>
      <w:r w:rsidRPr="00565EBA">
        <w:rPr>
          <w:rFonts w:hint="eastAsia"/>
          <w:szCs w:val="21"/>
        </w:rPr>
        <w:t>从那时开始，佛教僧团开始有了部派的分歧。当时，由于参加第二次结集的是以长老、上座为主，因此称为「上座部」</w:t>
      </w:r>
      <w:r w:rsidRPr="00565EBA">
        <w:rPr>
          <w:szCs w:val="21"/>
        </w:rPr>
        <w:t>(Therav</w:t>
      </w:r>
      <w:r w:rsidR="002F1DCB" w:rsidRPr="00565EBA">
        <w:rPr>
          <w:rFonts w:hint="eastAsia"/>
          <w:szCs w:val="21"/>
        </w:rPr>
        <w:t>A</w:t>
      </w:r>
      <w:r w:rsidRPr="00565EBA">
        <w:rPr>
          <w:szCs w:val="21"/>
        </w:rPr>
        <w:t>da)</w:t>
      </w:r>
      <w:r w:rsidRPr="00565EBA">
        <w:rPr>
          <w:rFonts w:hint="eastAsia"/>
          <w:szCs w:val="21"/>
        </w:rPr>
        <w:t>；而瓦基族方面由于人多势众，因此称为「大众部」</w:t>
      </w:r>
      <w:r w:rsidRPr="00565EBA">
        <w:rPr>
          <w:szCs w:val="21"/>
        </w:rPr>
        <w:t>(Mah</w:t>
      </w:r>
      <w:r w:rsidR="002F1DCB" w:rsidRPr="00565EBA">
        <w:rPr>
          <w:rFonts w:hint="eastAsia"/>
          <w:szCs w:val="21"/>
        </w:rPr>
        <w:t>A</w:t>
      </w:r>
      <w:r w:rsidRPr="00565EBA">
        <w:rPr>
          <w:szCs w:val="21"/>
        </w:rPr>
        <w:t>sa</w:t>
      </w:r>
      <w:r w:rsidR="006B32D7" w:rsidRPr="00565EBA">
        <w:rPr>
          <w:rFonts w:hint="eastAsia"/>
          <w:szCs w:val="21"/>
        </w:rPr>
        <w:t>n</w:t>
      </w:r>
      <w:r w:rsidRPr="00565EBA">
        <w:rPr>
          <w:szCs w:val="21"/>
        </w:rPr>
        <w:t>ghika)</w:t>
      </w:r>
      <w:r w:rsidRPr="00565EBA">
        <w:rPr>
          <w:rFonts w:hint="eastAsia"/>
          <w:szCs w:val="21"/>
        </w:rPr>
        <w:t>。佛教僧团在之前的一百年是和合的，在教理上是一味的，到佛灭一百年开始有了分歧。上座部坚持保守佛陀的教法，维持佛陀教导的传统；大众部则认为佛法可以因时因地作一些修改，大家在原则上开始产生分歧。上座部仍然说</w:t>
      </w:r>
      <w:r w:rsidRPr="00565EBA">
        <w:rPr>
          <w:szCs w:val="21"/>
        </w:rPr>
        <w:t>:</w:t>
      </w:r>
      <w:r w:rsidRPr="00565EBA">
        <w:rPr>
          <w:rFonts w:hint="eastAsia"/>
          <w:szCs w:val="21"/>
        </w:rPr>
        <w:t>「我们应当坚持佛陀的教导，不得随意窜改！」而大众部则说</w:t>
      </w:r>
      <w:r w:rsidRPr="00565EBA">
        <w:rPr>
          <w:szCs w:val="21"/>
        </w:rPr>
        <w:t>:</w:t>
      </w:r>
      <w:r w:rsidRPr="00565EBA">
        <w:rPr>
          <w:rFonts w:hint="eastAsia"/>
          <w:szCs w:val="21"/>
        </w:rPr>
        <w:t>「佛陀的教导可以因时因地做变通和发展。」这种原则性的分歧到了后来变得一发不可收拾，大家不在一起共住，你做你的，我做我的，井水不犯河水。</w:t>
      </w:r>
    </w:p>
    <w:p w:rsidR="004D0EB6" w:rsidRPr="00565EBA" w:rsidRDefault="004D0EB6" w:rsidP="00EC7426">
      <w:pPr>
        <w:pStyle w:val="2"/>
      </w:pPr>
      <w:bookmarkStart w:id="16" w:name="_Toc377976115"/>
      <w:bookmarkStart w:id="17" w:name="_Toc405888958"/>
      <w:r w:rsidRPr="00565EBA">
        <w:rPr>
          <w:rFonts w:hint="eastAsia"/>
        </w:rPr>
        <w:t>六、第三次结集</w:t>
      </w:r>
      <w:bookmarkEnd w:id="16"/>
      <w:bookmarkEnd w:id="17"/>
    </w:p>
    <w:p w:rsidR="004D0EB6" w:rsidRPr="00565EBA" w:rsidRDefault="004D0EB6" w:rsidP="00D15052">
      <w:pPr>
        <w:spacing w:line="0" w:lineRule="atLeast"/>
        <w:rPr>
          <w:szCs w:val="21"/>
        </w:rPr>
      </w:pPr>
      <w:r w:rsidRPr="00565EBA">
        <w:rPr>
          <w:rFonts w:hint="eastAsia"/>
          <w:szCs w:val="21"/>
        </w:rPr>
        <w:t>佛灭二百多年，出现了一位闻名的大王，名字叫阿首咖</w:t>
      </w:r>
      <w:r w:rsidRPr="00565EBA">
        <w:rPr>
          <w:szCs w:val="21"/>
        </w:rPr>
        <w:t>(Asoka,</w:t>
      </w:r>
      <w:r w:rsidRPr="00565EBA">
        <w:rPr>
          <w:rFonts w:hint="eastAsia"/>
          <w:szCs w:val="21"/>
        </w:rPr>
        <w:t>阿育王</w:t>
      </w:r>
      <w:r w:rsidRPr="00565EBA">
        <w:rPr>
          <w:szCs w:val="21"/>
        </w:rPr>
        <w:t>)</w:t>
      </w:r>
      <w:r w:rsidRPr="00565EBA">
        <w:rPr>
          <w:rFonts w:hint="eastAsia"/>
          <w:szCs w:val="21"/>
        </w:rPr>
        <w:t>。他统一了整个印度，当时的版图甚至比现在印度的版图还要大，包括现在的巴基斯坦、尼泊尔、克什米尔等地方。阿首咖王早年是个暴君，到处征战，也杀害了自己的很多兄弟，最后夺得王位。但是后来他受到佛教出家人的感化，信了佛教。阿首咖王信仰佛教之后，投入很多财力跟精力弘扬佛法，于是成为佛教史上非常有名的护法大王。</w:t>
      </w:r>
    </w:p>
    <w:p w:rsidR="004D0EB6" w:rsidRPr="00565EBA" w:rsidRDefault="004D0EB6" w:rsidP="00D15052">
      <w:pPr>
        <w:spacing w:line="0" w:lineRule="atLeast"/>
        <w:rPr>
          <w:szCs w:val="21"/>
        </w:rPr>
      </w:pPr>
      <w:r w:rsidRPr="00565EBA">
        <w:rPr>
          <w:rFonts w:hint="eastAsia"/>
          <w:szCs w:val="21"/>
        </w:rPr>
        <w:t>阿首咖王大力弘扬佛法、护持佛法，对比库们非常恭敬，每天都供养大量食物给佛教出家人。很多外道苦于生计，连吃饭都成问题，于是他们也剃了光头，穿上袈裟，冒充比库来接受供养。这些外道冒充比库之后，并不是想认真学习佛法，却把自己的见解和修行方法也带到佛陀的教法中来。他们用自己的观点、方式来解释佛法，仍然修行外道的那一套方法。由于佛陀的正法受到扰乱，当时比库们就不愿意跟这些假僧人在一起诵戒，一起共住。</w:t>
      </w:r>
    </w:p>
    <w:p w:rsidR="004D0EB6" w:rsidRPr="00565EBA" w:rsidRDefault="004D0EB6" w:rsidP="00D15052">
      <w:pPr>
        <w:spacing w:line="0" w:lineRule="atLeast"/>
        <w:rPr>
          <w:szCs w:val="21"/>
        </w:rPr>
      </w:pPr>
      <w:r w:rsidRPr="00565EBA">
        <w:rPr>
          <w:rFonts w:hint="eastAsia"/>
          <w:szCs w:val="21"/>
        </w:rPr>
        <w:t>阿首咖王知道这件事情后很生气，想要从中进行调停，结果弄巧反拙。因为当时那些外道实在太多了，据说有六万人之众。由于涉及的人数很多，是一件很大的事情，没有一位大威德、大神通</w:t>
      </w:r>
      <w:r w:rsidRPr="00565EBA">
        <w:rPr>
          <w:rFonts w:hint="eastAsia"/>
          <w:szCs w:val="21"/>
        </w:rPr>
        <w:lastRenderedPageBreak/>
        <w:t>的长老是无法镇伏的。于是阿首咖王到阿厚岗嘎山</w:t>
      </w:r>
      <w:r w:rsidRPr="00565EBA">
        <w:rPr>
          <w:szCs w:val="21"/>
        </w:rPr>
        <w:t>(Ahoga</w:t>
      </w:r>
      <w:r w:rsidR="006B32D7" w:rsidRPr="00565EBA">
        <w:rPr>
          <w:rFonts w:hint="eastAsia"/>
          <w:szCs w:val="21"/>
        </w:rPr>
        <w:t>n</w:t>
      </w:r>
      <w:r w:rsidRPr="00565EBA">
        <w:rPr>
          <w:szCs w:val="21"/>
        </w:rPr>
        <w:t>ga pabbata)</w:t>
      </w:r>
      <w:r w:rsidRPr="00565EBA">
        <w:rPr>
          <w:rFonts w:hint="eastAsia"/>
          <w:szCs w:val="21"/>
        </w:rPr>
        <w:t>中迎请了当时有名的摩嘎离之子帝思</w:t>
      </w:r>
      <w:r w:rsidRPr="00565EBA">
        <w:rPr>
          <w:szCs w:val="21"/>
        </w:rPr>
        <w:t>(Moggaliputta tissa,</w:t>
      </w:r>
      <w:r w:rsidRPr="00565EBA">
        <w:rPr>
          <w:rFonts w:hint="eastAsia"/>
          <w:szCs w:val="21"/>
        </w:rPr>
        <w:t>目犍连子帝须</w:t>
      </w:r>
      <w:r w:rsidRPr="00565EBA">
        <w:rPr>
          <w:szCs w:val="21"/>
        </w:rPr>
        <w:t>)</w:t>
      </w:r>
      <w:r w:rsidRPr="00565EBA">
        <w:rPr>
          <w:rFonts w:hint="eastAsia"/>
          <w:szCs w:val="21"/>
        </w:rPr>
        <w:t>大长老前来整顿僧团。</w:t>
      </w:r>
      <w:r w:rsidRPr="00565EBA">
        <w:rPr>
          <w:szCs w:val="21"/>
        </w:rPr>
        <w:t>Moggal</w:t>
      </w:r>
      <w:r w:rsidR="003B1C3F" w:rsidRPr="00565EBA">
        <w:rPr>
          <w:rFonts w:hint="eastAsia"/>
          <w:szCs w:val="21"/>
        </w:rPr>
        <w:t>i</w:t>
      </w:r>
      <w:r w:rsidRPr="00565EBA">
        <w:rPr>
          <w:rFonts w:hint="eastAsia"/>
          <w:szCs w:val="21"/>
        </w:rPr>
        <w:t>是他母亲的姓，</w:t>
      </w:r>
      <w:r w:rsidRPr="00565EBA">
        <w:rPr>
          <w:szCs w:val="21"/>
        </w:rPr>
        <w:t xml:space="preserve">putta </w:t>
      </w:r>
      <w:r w:rsidRPr="00565EBA">
        <w:rPr>
          <w:rFonts w:hint="eastAsia"/>
          <w:szCs w:val="21"/>
        </w:rPr>
        <w:t>是儿子的意思；古印度人常常会把父母亲的姓名也放进名字里，即某某人的儿子。这位大阿拉汉名叫帝思</w:t>
      </w:r>
      <w:r w:rsidRPr="00565EBA">
        <w:rPr>
          <w:szCs w:val="21"/>
        </w:rPr>
        <w:t>(Tissa)</w:t>
      </w:r>
      <w:r w:rsidRPr="00565EBA">
        <w:rPr>
          <w:rFonts w:hint="eastAsia"/>
          <w:szCs w:val="21"/>
        </w:rPr>
        <w:t>，因为他母亲姓</w:t>
      </w:r>
      <w:r w:rsidRPr="00565EBA">
        <w:rPr>
          <w:szCs w:val="21"/>
        </w:rPr>
        <w:t>Moggal</w:t>
      </w:r>
      <w:r w:rsidR="003B1C3F" w:rsidRPr="00565EBA">
        <w:rPr>
          <w:rFonts w:hint="eastAsia"/>
          <w:szCs w:val="21"/>
        </w:rPr>
        <w:t>i</w:t>
      </w:r>
      <w:r w:rsidRPr="00565EBA">
        <w:rPr>
          <w:rFonts w:hint="eastAsia"/>
          <w:szCs w:val="21"/>
        </w:rPr>
        <w:t>，所以叫摩嘎离之子帝思</w:t>
      </w:r>
      <w:r w:rsidRPr="00565EBA">
        <w:rPr>
          <w:szCs w:val="21"/>
        </w:rPr>
        <w:t>(Moggaliputta Tissa)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在淘汰外道、整顿僧团之后，摩嘎离之子帝思长老在当时的首都巴嗒厘子城</w:t>
      </w:r>
      <w:r w:rsidRPr="00565EBA">
        <w:rPr>
          <w:szCs w:val="21"/>
        </w:rPr>
        <w:t>(P</w:t>
      </w:r>
      <w:r w:rsidR="002F1DCB" w:rsidRPr="00565EBA">
        <w:rPr>
          <w:rFonts w:hint="eastAsia"/>
          <w:szCs w:val="21"/>
        </w:rPr>
        <w:t>A</w:t>
      </w:r>
      <w:r w:rsidR="00CE3819" w:rsidRPr="00565EBA">
        <w:rPr>
          <w:rFonts w:hint="eastAsia"/>
          <w:szCs w:val="21"/>
        </w:rPr>
        <w:t>t</w:t>
      </w:r>
      <w:r w:rsidRPr="00565EBA">
        <w:rPr>
          <w:szCs w:val="21"/>
        </w:rPr>
        <w:t>aliputta)</w:t>
      </w:r>
      <w:r w:rsidRPr="00565EBA">
        <w:rPr>
          <w:rFonts w:hint="eastAsia"/>
          <w:szCs w:val="21"/>
        </w:rPr>
        <w:t>主持举行了第三次圣典结集，并以阿首咖王为外护。这次圣典结集一共有一千位阿拉汉参加。在这一次结集中，完整地诵出了《律藏》、《经藏》和《论藏》三藏。</w:t>
      </w:r>
    </w:p>
    <w:p w:rsidR="004D0EB6" w:rsidRPr="00565EBA" w:rsidRDefault="004D0EB6" w:rsidP="00EC7426">
      <w:pPr>
        <w:pStyle w:val="2"/>
      </w:pPr>
      <w:bookmarkStart w:id="18" w:name="_Toc377976116"/>
      <w:bookmarkStart w:id="19" w:name="_Toc405888959"/>
      <w:r w:rsidRPr="00565EBA">
        <w:rPr>
          <w:rFonts w:hint="eastAsia"/>
        </w:rPr>
        <w:t>七、上座部佛教向南传播</w:t>
      </w:r>
      <w:bookmarkEnd w:id="18"/>
      <w:bookmarkEnd w:id="19"/>
    </w:p>
    <w:p w:rsidR="004D0EB6" w:rsidRPr="00565EBA" w:rsidRDefault="004D0EB6" w:rsidP="00D15052">
      <w:pPr>
        <w:spacing w:line="0" w:lineRule="atLeast"/>
        <w:rPr>
          <w:szCs w:val="21"/>
        </w:rPr>
      </w:pPr>
      <w:r w:rsidRPr="00565EBA">
        <w:rPr>
          <w:rFonts w:hint="eastAsia"/>
          <w:szCs w:val="21"/>
        </w:rPr>
        <w:t>第三次圣典结集之后，僧团做出决定，派了九个弘法使团到印度国内外各地去弘扬佛法。其中的第八个使团由索纳</w:t>
      </w:r>
      <w:r w:rsidRPr="00565EBA">
        <w:rPr>
          <w:szCs w:val="21"/>
        </w:rPr>
        <w:t>(So</w:t>
      </w:r>
      <w:r w:rsidR="004B2CD9" w:rsidRPr="00565EBA">
        <w:rPr>
          <w:rFonts w:hint="eastAsia"/>
          <w:szCs w:val="21"/>
        </w:rPr>
        <w:t>n</w:t>
      </w:r>
      <w:r w:rsidRPr="00565EBA">
        <w:rPr>
          <w:szCs w:val="21"/>
        </w:rPr>
        <w:t>a)</w:t>
      </w:r>
      <w:r w:rsidRPr="00565EBA">
        <w:rPr>
          <w:rFonts w:hint="eastAsia"/>
          <w:szCs w:val="21"/>
        </w:rPr>
        <w:t>尊者、伍答拉</w:t>
      </w:r>
      <w:r w:rsidRPr="00565EBA">
        <w:rPr>
          <w:szCs w:val="21"/>
        </w:rPr>
        <w:t>(Uttara)</w:t>
      </w:r>
      <w:r w:rsidRPr="00565EBA">
        <w:rPr>
          <w:rFonts w:hint="eastAsia"/>
          <w:szCs w:val="21"/>
        </w:rPr>
        <w:t>尊者带领到了金地</w:t>
      </w:r>
      <w:r w:rsidRPr="00565EBA">
        <w:rPr>
          <w:szCs w:val="21"/>
        </w:rPr>
        <w:t>(Suva</w:t>
      </w:r>
      <w:r w:rsidR="004B2CD9" w:rsidRPr="00565EBA">
        <w:rPr>
          <w:rFonts w:hint="eastAsia"/>
          <w:szCs w:val="21"/>
        </w:rPr>
        <w:t>nn</w:t>
      </w:r>
      <w:r w:rsidRPr="00565EBA">
        <w:rPr>
          <w:szCs w:val="21"/>
        </w:rPr>
        <w:t>a-bh</w:t>
      </w:r>
      <w:r w:rsidR="00C53A26" w:rsidRPr="00565EBA">
        <w:rPr>
          <w:rFonts w:hint="eastAsia"/>
          <w:szCs w:val="21"/>
        </w:rPr>
        <w:t>U</w:t>
      </w:r>
      <w:r w:rsidRPr="00565EBA">
        <w:rPr>
          <w:szCs w:val="21"/>
        </w:rPr>
        <w:t>mi)</w:t>
      </w:r>
      <w:r w:rsidRPr="00565EBA">
        <w:rPr>
          <w:rFonts w:hint="eastAsia"/>
          <w:szCs w:val="21"/>
        </w:rPr>
        <w:t>。金地位于今天缅甸南部的达通</w:t>
      </w:r>
      <w:r w:rsidRPr="00565EBA">
        <w:rPr>
          <w:szCs w:val="21"/>
        </w:rPr>
        <w:t>(Thaton)</w:t>
      </w:r>
      <w:r w:rsidRPr="00565EBA">
        <w:rPr>
          <w:rFonts w:hint="eastAsia"/>
          <w:szCs w:val="21"/>
        </w:rPr>
        <w:t>至泰国中南部的佛统府一带地区。佛统府的泰语叫</w:t>
      </w:r>
      <w:r w:rsidRPr="00565EBA">
        <w:rPr>
          <w:szCs w:val="21"/>
        </w:rPr>
        <w:t>Nakorn</w:t>
      </w:r>
    </w:p>
    <w:p w:rsidR="004D0EB6" w:rsidRPr="00565EBA" w:rsidRDefault="004D0EB6" w:rsidP="00D15052">
      <w:pPr>
        <w:spacing w:line="0" w:lineRule="atLeast"/>
        <w:rPr>
          <w:szCs w:val="21"/>
        </w:rPr>
      </w:pPr>
      <w:r w:rsidRPr="00565EBA">
        <w:rPr>
          <w:szCs w:val="21"/>
        </w:rPr>
        <w:t>Pathan</w:t>
      </w:r>
      <w:r w:rsidRPr="00565EBA">
        <w:rPr>
          <w:rFonts w:hint="eastAsia"/>
          <w:szCs w:val="21"/>
        </w:rPr>
        <w:t>，是巴利语</w:t>
      </w:r>
      <w:r w:rsidRPr="00565EBA">
        <w:rPr>
          <w:szCs w:val="21"/>
        </w:rPr>
        <w:t>Nagara Pa</w:t>
      </w:r>
      <w:r w:rsidR="00CE3819" w:rsidRPr="00565EBA">
        <w:rPr>
          <w:rFonts w:hint="eastAsia"/>
          <w:szCs w:val="21"/>
        </w:rPr>
        <w:t>t</w:t>
      </w:r>
      <w:r w:rsidRPr="00565EBA">
        <w:rPr>
          <w:szCs w:val="21"/>
        </w:rPr>
        <w:t xml:space="preserve">hama </w:t>
      </w:r>
      <w:r w:rsidRPr="00565EBA">
        <w:rPr>
          <w:rFonts w:hint="eastAsia"/>
          <w:szCs w:val="21"/>
        </w:rPr>
        <w:t>的泰语转读，意思是第一城或最初城。泰国人相信这是泰国最古老的城市。金地一带地区自古至今都是孟族人</w:t>
      </w:r>
      <w:r w:rsidRPr="00565EBA">
        <w:rPr>
          <w:szCs w:val="21"/>
        </w:rPr>
        <w:t>(Mon)</w:t>
      </w:r>
      <w:r w:rsidRPr="00565EBA">
        <w:rPr>
          <w:rFonts w:hint="eastAsia"/>
          <w:szCs w:val="21"/>
        </w:rPr>
        <w:t>居住的地区，那里的佛法非常古老，孟族人相信早在阿首咖王时代，佛法就已经传到了那里。这一地区的佛教后来又传到了整个缅甸，阿首咖王时期佛教传播图</w:t>
      </w:r>
      <w:r w:rsidRPr="00565EBA">
        <w:rPr>
          <w:szCs w:val="21"/>
        </w:rPr>
        <w:t>(</w:t>
      </w:r>
      <w:r w:rsidRPr="00565EBA">
        <w:rPr>
          <w:rFonts w:hint="eastAsia"/>
          <w:szCs w:val="21"/>
        </w:rPr>
        <w:t>佛纪两百多年，公元前</w:t>
      </w:r>
      <w:r w:rsidRPr="00565EBA">
        <w:rPr>
          <w:szCs w:val="21"/>
        </w:rPr>
        <w:t xml:space="preserve">3 </w:t>
      </w:r>
      <w:r w:rsidRPr="00565EBA">
        <w:rPr>
          <w:rFonts w:hint="eastAsia"/>
          <w:szCs w:val="21"/>
        </w:rPr>
        <w:t>世纪</w:t>
      </w:r>
      <w:r w:rsidRPr="00565EBA">
        <w:rPr>
          <w:szCs w:val="21"/>
        </w:rPr>
        <w:t>)</w:t>
      </w:r>
      <w:r w:rsidRPr="00565EBA">
        <w:rPr>
          <w:rFonts w:hint="eastAsia"/>
          <w:szCs w:val="21"/>
        </w:rPr>
        <w:t>成为缅甸佛教的发源地。其中第九个使团由阿拉汉马兴德尊者带领，到了狮子洲</w:t>
      </w:r>
      <w:r w:rsidRPr="00565EBA">
        <w:rPr>
          <w:szCs w:val="21"/>
        </w:rPr>
        <w:t>(S</w:t>
      </w:r>
      <w:r w:rsidR="003B1C3F" w:rsidRPr="00565EBA">
        <w:rPr>
          <w:rFonts w:hint="eastAsia"/>
          <w:szCs w:val="21"/>
        </w:rPr>
        <w:t>i</w:t>
      </w:r>
      <w:r w:rsidRPr="00565EBA">
        <w:rPr>
          <w:szCs w:val="21"/>
        </w:rPr>
        <w:t>ha</w:t>
      </w:r>
      <w:r w:rsidR="00594D88" w:rsidRPr="00565EBA">
        <w:rPr>
          <w:rFonts w:hint="eastAsia"/>
          <w:szCs w:val="21"/>
        </w:rPr>
        <w:t>l</w:t>
      </w:r>
      <w:r w:rsidRPr="00565EBA">
        <w:rPr>
          <w:szCs w:val="21"/>
        </w:rPr>
        <w:t>a-d</w:t>
      </w:r>
      <w:r w:rsidR="003B1C3F" w:rsidRPr="00565EBA">
        <w:rPr>
          <w:rFonts w:hint="eastAsia"/>
          <w:szCs w:val="21"/>
        </w:rPr>
        <w:t>i</w:t>
      </w:r>
      <w:r w:rsidRPr="00565EBA">
        <w:rPr>
          <w:szCs w:val="21"/>
        </w:rPr>
        <w:t>pa)</w:t>
      </w:r>
      <w:r w:rsidRPr="00565EBA">
        <w:rPr>
          <w:rFonts w:hint="eastAsia"/>
          <w:szCs w:val="21"/>
        </w:rPr>
        <w:t>，即现在的斯里兰卡</w:t>
      </w:r>
      <w:r w:rsidRPr="00565EBA">
        <w:rPr>
          <w:szCs w:val="21"/>
        </w:rPr>
        <w:t>(SriLanka</w:t>
      </w:r>
      <w:r w:rsidRPr="00565EBA">
        <w:rPr>
          <w:rFonts w:hint="eastAsia"/>
          <w:szCs w:val="21"/>
        </w:rPr>
        <w:t>，锡兰</w:t>
      </w:r>
      <w:r w:rsidRPr="00565EBA">
        <w:rPr>
          <w:szCs w:val="21"/>
        </w:rPr>
        <w:t>)</w:t>
      </w:r>
      <w:r w:rsidRPr="00565EBA">
        <w:rPr>
          <w:rFonts w:hint="eastAsia"/>
          <w:szCs w:val="21"/>
        </w:rPr>
        <w:t>。这些弘法使团还到了北印度的迦湿弥罗</w:t>
      </w:r>
      <w:r w:rsidRPr="00565EBA">
        <w:rPr>
          <w:szCs w:val="21"/>
        </w:rPr>
        <w:t>(Kasmira)</w:t>
      </w:r>
      <w:r w:rsidRPr="00565EBA">
        <w:rPr>
          <w:rFonts w:hint="eastAsia"/>
          <w:szCs w:val="21"/>
        </w:rPr>
        <w:t>、犍陀罗</w:t>
      </w:r>
      <w:r w:rsidRPr="00565EBA">
        <w:rPr>
          <w:szCs w:val="21"/>
        </w:rPr>
        <w:t>(Gandh</w:t>
      </w:r>
      <w:r w:rsidR="002F1DCB" w:rsidRPr="00565EBA">
        <w:rPr>
          <w:rFonts w:hint="eastAsia"/>
          <w:szCs w:val="21"/>
        </w:rPr>
        <w:t>A</w:t>
      </w:r>
      <w:r w:rsidRPr="00565EBA">
        <w:rPr>
          <w:szCs w:val="21"/>
        </w:rPr>
        <w:t>ra)</w:t>
      </w:r>
      <w:r w:rsidRPr="00565EBA">
        <w:rPr>
          <w:rFonts w:hint="eastAsia"/>
          <w:szCs w:val="21"/>
        </w:rPr>
        <w:t>等地方，又到达印度西海岸的阿巴兰答</w:t>
      </w:r>
      <w:r w:rsidRPr="00565EBA">
        <w:rPr>
          <w:szCs w:val="21"/>
        </w:rPr>
        <w:t>(Aparantaka)</w:t>
      </w:r>
      <w:r w:rsidRPr="00565EBA">
        <w:rPr>
          <w:rFonts w:hint="eastAsia"/>
          <w:szCs w:val="21"/>
        </w:rPr>
        <w:t>、南印度的马兴萨曼达喇</w:t>
      </w:r>
      <w:r w:rsidRPr="00565EBA">
        <w:rPr>
          <w:szCs w:val="21"/>
        </w:rPr>
        <w:t>(Mahi</w:t>
      </w:r>
      <w:r w:rsidR="004B2CD9" w:rsidRPr="00565EBA">
        <w:rPr>
          <w:rFonts w:hint="eastAsia"/>
          <w:szCs w:val="21"/>
        </w:rPr>
        <w:t>m</w:t>
      </w:r>
      <w:r w:rsidRPr="00565EBA">
        <w:rPr>
          <w:szCs w:val="21"/>
        </w:rPr>
        <w:t>sama</w:t>
      </w:r>
      <w:r w:rsidR="004B2CD9" w:rsidRPr="00565EBA">
        <w:rPr>
          <w:rFonts w:hint="eastAsia"/>
          <w:szCs w:val="21"/>
        </w:rPr>
        <w:t>n</w:t>
      </w:r>
      <w:r w:rsidR="0057745C" w:rsidRPr="00565EBA">
        <w:rPr>
          <w:rFonts w:hint="eastAsia"/>
          <w:szCs w:val="21"/>
        </w:rPr>
        <w:t>d</w:t>
      </w:r>
      <w:r w:rsidRPr="00565EBA">
        <w:rPr>
          <w:szCs w:val="21"/>
        </w:rPr>
        <w:t>ala)</w:t>
      </w:r>
      <w:r w:rsidRPr="00565EBA">
        <w:rPr>
          <w:rFonts w:hint="eastAsia"/>
          <w:szCs w:val="21"/>
        </w:rPr>
        <w:t>、案达罗</w:t>
      </w:r>
      <w:r w:rsidRPr="00565EBA">
        <w:rPr>
          <w:szCs w:val="21"/>
        </w:rPr>
        <w:t>(Andhra)</w:t>
      </w:r>
      <w:r w:rsidRPr="00565EBA">
        <w:rPr>
          <w:rFonts w:hint="eastAsia"/>
          <w:szCs w:val="21"/>
        </w:rPr>
        <w:t>等地方。据阿首咖石刻记载，当时阿首咖王甚至还派使团到达波斯以及欧洲的地中海一带地方。古代波斯也叫安息国，即现在的伊朗。</w:t>
      </w:r>
    </w:p>
    <w:p w:rsidR="004D0EB6" w:rsidRPr="00565EBA" w:rsidRDefault="004D0EB6" w:rsidP="00D15052">
      <w:pPr>
        <w:spacing w:line="0" w:lineRule="atLeast"/>
        <w:rPr>
          <w:szCs w:val="21"/>
        </w:rPr>
      </w:pPr>
      <w:r w:rsidRPr="00565EBA">
        <w:rPr>
          <w:rFonts w:hint="eastAsia"/>
          <w:szCs w:val="21"/>
        </w:rPr>
        <w:t>古代有位叫安世高的僧人曾到中国汉地传播佛教并翻译经典，他就是安息国人。在古代那些地方都是佛教兴盛的地区，可惜现在都已经成了伊斯兰教的国家。其中，由索纳尊者、伍答拉尊者带领的第八使团到了金地，由马兴德阿拉汉带领的第九使团到了斯里兰卡。由于缅甸、泰国、斯里兰卡都位于印度的南方，因此这一系的佛教叫「南传佛教」。当时阿首咖王所护持的佛教属于上座部一系的佛教，因此传到缅甸、斯里兰卡等地，并一直流传到现代的仍然还是上座部佛教。传统上属于上座部佛教的国家一共有五个，它们是：斯里兰卡、缅甸、泰国、柬埔寨、寮国。流传于这些国家的上座部佛教至少都有几百年乃至上千年，在斯里兰卡和缅甸更有</w:t>
      </w:r>
      <w:r w:rsidRPr="00565EBA">
        <w:rPr>
          <w:szCs w:val="21"/>
        </w:rPr>
        <w:t xml:space="preserve">2300 </w:t>
      </w:r>
      <w:r w:rsidRPr="00565EBA">
        <w:rPr>
          <w:rFonts w:hint="eastAsia"/>
          <w:szCs w:val="21"/>
        </w:rPr>
        <w:t>多年的历史了。除了这些国家以外，现在印度东北部和孟加拉国国东部一带地区，以及中国云南省的西双版纳、德宏地区，越南南部等地区，在传统上也都流传着上座部佛教。</w:t>
      </w:r>
    </w:p>
    <w:p w:rsidR="004D0EB6" w:rsidRPr="00565EBA" w:rsidRDefault="004D0EB6" w:rsidP="00EC7426">
      <w:pPr>
        <w:pStyle w:val="2"/>
      </w:pPr>
      <w:bookmarkStart w:id="20" w:name="_Toc377976117"/>
      <w:bookmarkStart w:id="21" w:name="_Toc405888960"/>
      <w:r w:rsidRPr="00565EBA">
        <w:rPr>
          <w:rFonts w:hint="eastAsia"/>
        </w:rPr>
        <w:t>八、巴利语的来源</w:t>
      </w:r>
      <w:bookmarkEnd w:id="20"/>
      <w:bookmarkEnd w:id="21"/>
    </w:p>
    <w:p w:rsidR="004D0EB6" w:rsidRPr="00565EBA" w:rsidRDefault="004D0EB6" w:rsidP="00D15052">
      <w:pPr>
        <w:spacing w:line="0" w:lineRule="atLeast"/>
        <w:rPr>
          <w:szCs w:val="21"/>
        </w:rPr>
      </w:pPr>
      <w:r w:rsidRPr="00565EBA">
        <w:rPr>
          <w:rFonts w:hint="eastAsia"/>
          <w:szCs w:val="21"/>
        </w:rPr>
        <w:t>南传上座部佛教所使用的经典语言称为巴利语。「巴利」原来并不是语言，而是圣典或佛语的意思。巴利语属于古印度中国</w:t>
      </w:r>
      <w:r w:rsidRPr="00565EBA">
        <w:rPr>
          <w:szCs w:val="21"/>
        </w:rPr>
        <w:t>(Majjhima janapada</w:t>
      </w:r>
      <w:r w:rsidRPr="00565EBA">
        <w:rPr>
          <w:rFonts w:hint="eastAsia"/>
          <w:szCs w:val="21"/>
        </w:rPr>
        <w:t>，并非现在所说的中国</w:t>
      </w:r>
      <w:r w:rsidRPr="00565EBA">
        <w:rPr>
          <w:szCs w:val="21"/>
        </w:rPr>
        <w:t>)</w:t>
      </w:r>
      <w:r w:rsidRPr="00565EBA">
        <w:rPr>
          <w:rFonts w:hint="eastAsia"/>
          <w:szCs w:val="21"/>
        </w:rPr>
        <w:t>即中印度一带地区的方言。这个地方的中心是马嘎塔国。</w:t>
      </w:r>
    </w:p>
    <w:p w:rsidR="004D0EB6" w:rsidRPr="00565EBA" w:rsidRDefault="004D0EB6" w:rsidP="00D15052">
      <w:pPr>
        <w:spacing w:line="0" w:lineRule="atLeast"/>
        <w:rPr>
          <w:szCs w:val="21"/>
        </w:rPr>
      </w:pPr>
      <w:r w:rsidRPr="00565EBA">
        <w:rPr>
          <w:rFonts w:hint="eastAsia"/>
          <w:szCs w:val="21"/>
        </w:rPr>
        <w:t>佛陀在世时，马嘎塔国的首都是王舍城。往北行是沙利子</w:t>
      </w:r>
      <w:r w:rsidRPr="00565EBA">
        <w:rPr>
          <w:szCs w:val="21"/>
        </w:rPr>
        <w:t>(S</w:t>
      </w:r>
      <w:r w:rsidR="002F1DCB" w:rsidRPr="00565EBA">
        <w:rPr>
          <w:rFonts w:hint="eastAsia"/>
          <w:szCs w:val="21"/>
        </w:rPr>
        <w:t>A</w:t>
      </w:r>
      <w:r w:rsidRPr="00565EBA">
        <w:rPr>
          <w:szCs w:val="21"/>
        </w:rPr>
        <w:t>riputta,</w:t>
      </w:r>
      <w:r w:rsidRPr="00565EBA">
        <w:rPr>
          <w:rFonts w:hint="eastAsia"/>
          <w:szCs w:val="21"/>
        </w:rPr>
        <w:t>舍利弗</w:t>
      </w:r>
      <w:r w:rsidRPr="00565EBA">
        <w:rPr>
          <w:szCs w:val="21"/>
        </w:rPr>
        <w:t>)</w:t>
      </w:r>
      <w:r w:rsidRPr="00565EBA">
        <w:rPr>
          <w:rFonts w:hint="eastAsia"/>
          <w:szCs w:val="21"/>
        </w:rPr>
        <w:t>出生的地方，叫那烂陀</w:t>
      </w:r>
      <w:r w:rsidRPr="00565EBA">
        <w:rPr>
          <w:szCs w:val="21"/>
        </w:rPr>
        <w:t>(N</w:t>
      </w:r>
      <w:r w:rsidR="002F1DCB" w:rsidRPr="00565EBA">
        <w:rPr>
          <w:rFonts w:hint="eastAsia"/>
          <w:szCs w:val="21"/>
        </w:rPr>
        <w:t>A</w:t>
      </w:r>
      <w:r w:rsidRPr="00565EBA">
        <w:rPr>
          <w:szCs w:val="21"/>
        </w:rPr>
        <w:t>landa)</w:t>
      </w:r>
      <w:r w:rsidRPr="00565EBA">
        <w:rPr>
          <w:rFonts w:hint="eastAsia"/>
          <w:szCs w:val="21"/>
        </w:rPr>
        <w:t>，后来在那里建成了那烂陀大学，中国的玄奘大师就曾在那里留学。再往北是阿首咖王时的首都巴嗒厘子城，渡过了恒河则是韦沙离。再往西北是我们菩萨出生的伦比尼，还有他的祖国咖毕喇瓦土</w:t>
      </w:r>
      <w:r w:rsidRPr="00565EBA">
        <w:rPr>
          <w:szCs w:val="21"/>
        </w:rPr>
        <w:t>(Kapilavatthu,</w:t>
      </w:r>
      <w:r w:rsidRPr="00565EBA">
        <w:rPr>
          <w:rFonts w:hint="eastAsia"/>
          <w:szCs w:val="21"/>
        </w:rPr>
        <w:t>迦毗罗卫</w:t>
      </w:r>
      <w:r w:rsidRPr="00565EBA">
        <w:rPr>
          <w:szCs w:val="21"/>
        </w:rPr>
        <w:t>)</w:t>
      </w:r>
      <w:r w:rsidRPr="00565EBA">
        <w:rPr>
          <w:rFonts w:hint="eastAsia"/>
          <w:szCs w:val="21"/>
        </w:rPr>
        <w:t>。佛陀一生主要行化于这一带地区，包括王舍城、沙瓦提城、仙人落处、鹿野苑、菩提迦耶等，古代称为「中国」。</w:t>
      </w:r>
    </w:p>
    <w:p w:rsidR="004D0EB6" w:rsidRPr="00565EBA" w:rsidRDefault="004D0EB6" w:rsidP="00D15052">
      <w:pPr>
        <w:spacing w:line="0" w:lineRule="atLeast"/>
        <w:rPr>
          <w:szCs w:val="21"/>
        </w:rPr>
      </w:pPr>
      <w:r w:rsidRPr="00565EBA">
        <w:rPr>
          <w:rFonts w:hint="eastAsia"/>
          <w:szCs w:val="21"/>
        </w:rPr>
        <w:t>古代印度中国图</w:t>
      </w:r>
    </w:p>
    <w:p w:rsidR="004D0EB6" w:rsidRPr="00565EBA" w:rsidRDefault="004D0EB6" w:rsidP="00D15052">
      <w:pPr>
        <w:spacing w:line="0" w:lineRule="atLeast"/>
        <w:rPr>
          <w:szCs w:val="21"/>
        </w:rPr>
      </w:pPr>
      <w:r w:rsidRPr="00565EBA">
        <w:rPr>
          <w:rFonts w:hint="eastAsia"/>
          <w:szCs w:val="21"/>
        </w:rPr>
        <w:t>佛陀在世的时候，佛陀所说的就是马嘎塔这一带的方言。佛陀是反对讲梵语的。在《律藏·小品·小事篇》中记载，有两个婆罗门出身的兄弟比库向佛陀建议</w:t>
      </w:r>
      <w:r w:rsidRPr="00565EBA">
        <w:rPr>
          <w:szCs w:val="21"/>
        </w:rPr>
        <w:t>:</w:t>
      </w:r>
      <w:r w:rsidRPr="00565EBA">
        <w:rPr>
          <w:rFonts w:hint="eastAsia"/>
          <w:szCs w:val="21"/>
        </w:rPr>
        <w:t>「尊者</w:t>
      </w:r>
      <w:r w:rsidRPr="00565EBA">
        <w:rPr>
          <w:szCs w:val="21"/>
        </w:rPr>
        <w:t>,</w:t>
      </w:r>
      <w:r w:rsidRPr="00565EBA">
        <w:rPr>
          <w:rFonts w:hint="eastAsia"/>
          <w:szCs w:val="21"/>
        </w:rPr>
        <w:t>那些比库由不同名、不同姓、不同出身、不同家庭而出家，他们用各自的语言污损佛语。尊者，请让我们用梵语来统一佛语。」梵语是高等种姓所说的话，比较高贵优雅，不像低种姓的人所说的方言那般粗俗。那时佛陀呵斥了这两兄弟，并制定一条学处：</w:t>
      </w:r>
    </w:p>
    <w:p w:rsidR="004D0EB6" w:rsidRPr="00565EBA" w:rsidRDefault="004D0EB6" w:rsidP="00D15052">
      <w:pPr>
        <w:spacing w:line="0" w:lineRule="atLeast"/>
        <w:rPr>
          <w:szCs w:val="21"/>
        </w:rPr>
      </w:pPr>
      <w:r w:rsidRPr="00565EBA">
        <w:rPr>
          <w:rFonts w:hint="eastAsia"/>
          <w:szCs w:val="21"/>
        </w:rPr>
        <w:t>「诸比库，不得用梵语来统一佛语。若这样做者，犯恶作。诸比库，我允许用自己的语言来学习佛语。」</w:t>
      </w:r>
    </w:p>
    <w:p w:rsidR="004D0EB6" w:rsidRPr="00565EBA" w:rsidRDefault="004D0EB6" w:rsidP="00D15052">
      <w:pPr>
        <w:spacing w:line="0" w:lineRule="atLeast"/>
        <w:rPr>
          <w:szCs w:val="21"/>
        </w:rPr>
      </w:pPr>
      <w:r w:rsidRPr="00565EBA">
        <w:rPr>
          <w:rFonts w:hint="eastAsia"/>
          <w:szCs w:val="21"/>
        </w:rPr>
        <w:t>从那时开始，比库们都用方言来传诵佛语。佛陀当时所说的方言是哪种呢？是马嘎塔一带的方言，</w:t>
      </w:r>
      <w:r w:rsidRPr="00565EBA">
        <w:rPr>
          <w:rFonts w:hint="eastAsia"/>
          <w:szCs w:val="21"/>
        </w:rPr>
        <w:lastRenderedPageBreak/>
        <w:t>亦即现在所说的巴利语</w:t>
      </w:r>
      <w:r w:rsidRPr="00565EBA">
        <w:rPr>
          <w:szCs w:val="21"/>
        </w:rPr>
        <w:t>(P</w:t>
      </w:r>
      <w:r w:rsidR="002F1DCB" w:rsidRPr="00565EBA">
        <w:rPr>
          <w:rFonts w:hint="eastAsia"/>
          <w:szCs w:val="21"/>
        </w:rPr>
        <w:t>A</w:t>
      </w:r>
      <w:r w:rsidR="00594D88" w:rsidRPr="00565EBA">
        <w:rPr>
          <w:rFonts w:hint="eastAsia"/>
          <w:szCs w:val="21"/>
        </w:rPr>
        <w:t>l</w:t>
      </w:r>
      <w:r w:rsidRPr="00565EBA">
        <w:rPr>
          <w:szCs w:val="21"/>
        </w:rPr>
        <w:t>i-bh</w:t>
      </w:r>
      <w:r w:rsidR="002F1DCB" w:rsidRPr="00565EBA">
        <w:rPr>
          <w:rFonts w:hint="eastAsia"/>
          <w:szCs w:val="21"/>
        </w:rPr>
        <w:t>A</w:t>
      </w:r>
      <w:r w:rsidRPr="00565EBA">
        <w:rPr>
          <w:szCs w:val="21"/>
        </w:rPr>
        <w:t>s</w:t>
      </w:r>
      <w:r w:rsidR="002F1DCB" w:rsidRPr="00565EBA">
        <w:rPr>
          <w:rFonts w:hint="eastAsia"/>
          <w:szCs w:val="21"/>
        </w:rPr>
        <w:t>A</w:t>
      </w:r>
      <w:r w:rsidRPr="00565EBA">
        <w:rPr>
          <w:szCs w:val="21"/>
        </w:rPr>
        <w:t>)</w:t>
      </w:r>
      <w:r w:rsidRPr="00565EBA">
        <w:rPr>
          <w:rFonts w:hint="eastAsia"/>
          <w:szCs w:val="21"/>
        </w:rPr>
        <w:t>或根本语</w:t>
      </w:r>
      <w:r w:rsidRPr="00565EBA">
        <w:rPr>
          <w:szCs w:val="21"/>
        </w:rPr>
        <w:t>(M</w:t>
      </w:r>
      <w:r w:rsidR="00C53A26" w:rsidRPr="00565EBA">
        <w:rPr>
          <w:rFonts w:hint="eastAsia"/>
          <w:szCs w:val="21"/>
        </w:rPr>
        <w:t>U</w:t>
      </w:r>
      <w:r w:rsidRPr="00565EBA">
        <w:rPr>
          <w:szCs w:val="21"/>
        </w:rPr>
        <w:t>la-bh</w:t>
      </w:r>
      <w:r w:rsidR="002F1DCB" w:rsidRPr="00565EBA">
        <w:rPr>
          <w:rFonts w:hint="eastAsia"/>
          <w:szCs w:val="21"/>
        </w:rPr>
        <w:t>A</w:t>
      </w:r>
      <w:r w:rsidRPr="00565EBA">
        <w:rPr>
          <w:szCs w:val="21"/>
        </w:rPr>
        <w:t>s</w:t>
      </w:r>
      <w:r w:rsidR="002F1DCB" w:rsidRPr="00565EBA">
        <w:rPr>
          <w:rFonts w:hint="eastAsia"/>
          <w:szCs w:val="21"/>
        </w:rPr>
        <w:t>A</w:t>
      </w:r>
      <w:r w:rsidRPr="00565EBA">
        <w:rPr>
          <w:szCs w:val="21"/>
        </w:rPr>
        <w:t>)</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我们再来看看，第一次结集是在王舍城，是当时马嘎塔国的首都；第二次结集是在恒河北岸的韦沙离城，是当时瓦基国的首都；第三次结集也是在马嘎塔国的首都巴嗒厘子城。在阿首咖王的时候，首都虽然已经迁到了恒河南岸，但还是在马嘎塔国。当时这一带地区所使用的语言都叫马嘎底语</w:t>
      </w:r>
      <w:r w:rsidRPr="00565EBA">
        <w:rPr>
          <w:szCs w:val="21"/>
        </w:rPr>
        <w:t>(M</w:t>
      </w:r>
      <w:r w:rsidR="002F1DCB" w:rsidRPr="00565EBA">
        <w:rPr>
          <w:rFonts w:hint="eastAsia"/>
          <w:szCs w:val="21"/>
        </w:rPr>
        <w:t>A</w:t>
      </w:r>
      <w:r w:rsidRPr="00565EBA">
        <w:rPr>
          <w:szCs w:val="21"/>
        </w:rPr>
        <w:t>gadh</w:t>
      </w:r>
      <w:r w:rsidR="003B1C3F" w:rsidRPr="00565EBA">
        <w:rPr>
          <w:rFonts w:hint="eastAsia"/>
          <w:szCs w:val="21"/>
        </w:rPr>
        <w:t>i</w:t>
      </w:r>
      <w:r w:rsidRPr="00565EBA">
        <w:rPr>
          <w:szCs w:val="21"/>
        </w:rPr>
        <w:t>)</w:t>
      </w:r>
      <w:r w:rsidRPr="00565EBA">
        <w:rPr>
          <w:rFonts w:hint="eastAsia"/>
          <w:szCs w:val="21"/>
        </w:rPr>
        <w:t>，即马嘎塔的方言。</w:t>
      </w:r>
    </w:p>
    <w:p w:rsidR="004D0EB6" w:rsidRPr="00565EBA" w:rsidRDefault="004D0EB6" w:rsidP="00D15052">
      <w:pPr>
        <w:spacing w:line="0" w:lineRule="atLeast"/>
        <w:rPr>
          <w:szCs w:val="21"/>
        </w:rPr>
      </w:pPr>
      <w:r w:rsidRPr="00565EBA">
        <w:rPr>
          <w:rFonts w:hint="eastAsia"/>
          <w:szCs w:val="21"/>
        </w:rPr>
        <w:t>第三次结集之后，以马嘎底语为载体的佛教经典传到了斯里兰卡、缅甸、泰国等地方。虽然这些地区原来都有自己的语言，但是为了表示对圣典的尊重，那些长老们不敢随意改变佛陀的语言，于是直接用马嘎底语来传诵经典。</w:t>
      </w:r>
    </w:p>
    <w:p w:rsidR="004D0EB6" w:rsidRPr="00565EBA" w:rsidRDefault="004D0EB6" w:rsidP="00D15052">
      <w:pPr>
        <w:spacing w:line="0" w:lineRule="atLeast"/>
        <w:rPr>
          <w:szCs w:val="21"/>
        </w:rPr>
      </w:pPr>
      <w:r w:rsidRPr="00565EBA">
        <w:rPr>
          <w:rFonts w:hint="eastAsia"/>
          <w:szCs w:val="21"/>
        </w:rPr>
        <w:t>乃至到现在，当比库们在诵经的时候，并不用自己的语言，而是用巴利语。</w:t>
      </w:r>
    </w:p>
    <w:p w:rsidR="004D0EB6" w:rsidRPr="00565EBA" w:rsidRDefault="004D0EB6" w:rsidP="00D15052">
      <w:pPr>
        <w:spacing w:line="0" w:lineRule="atLeast"/>
        <w:rPr>
          <w:szCs w:val="21"/>
        </w:rPr>
      </w:pPr>
      <w:r w:rsidRPr="00565EBA">
        <w:rPr>
          <w:rFonts w:hint="eastAsia"/>
          <w:szCs w:val="21"/>
        </w:rPr>
        <w:t>「巴利语」是佛灭一千年左右才开始使用的名称，古代一直都叫「马嘎底语」</w:t>
      </w:r>
      <w:r w:rsidRPr="00565EBA">
        <w:rPr>
          <w:szCs w:val="21"/>
        </w:rPr>
        <w:t>(Magadha bh</w:t>
      </w:r>
      <w:r w:rsidR="002F1DCB" w:rsidRPr="00565EBA">
        <w:rPr>
          <w:rFonts w:hint="eastAsia"/>
          <w:szCs w:val="21"/>
        </w:rPr>
        <w:t>A</w:t>
      </w:r>
      <w:r w:rsidRPr="00565EBA">
        <w:rPr>
          <w:szCs w:val="21"/>
        </w:rPr>
        <w:t>s</w:t>
      </w:r>
      <w:r w:rsidR="002F1DCB" w:rsidRPr="00565EBA">
        <w:rPr>
          <w:rFonts w:hint="eastAsia"/>
          <w:szCs w:val="21"/>
        </w:rPr>
        <w:t>A</w:t>
      </w:r>
      <w:r w:rsidRPr="00565EBA">
        <w:rPr>
          <w:szCs w:val="21"/>
        </w:rPr>
        <w:t>)</w:t>
      </w:r>
      <w:r w:rsidRPr="00565EBA">
        <w:rPr>
          <w:rFonts w:hint="eastAsia"/>
          <w:szCs w:val="21"/>
        </w:rPr>
        <w:t>或根本语</w:t>
      </w:r>
      <w:r w:rsidRPr="00565EBA">
        <w:rPr>
          <w:szCs w:val="21"/>
        </w:rPr>
        <w:t>(M</w:t>
      </w:r>
      <w:r w:rsidR="00C53A26" w:rsidRPr="00565EBA">
        <w:rPr>
          <w:rFonts w:hint="eastAsia"/>
          <w:szCs w:val="21"/>
        </w:rPr>
        <w:t>U</w:t>
      </w:r>
      <w:r w:rsidRPr="00565EBA">
        <w:rPr>
          <w:szCs w:val="21"/>
        </w:rPr>
        <w:t>labh</w:t>
      </w:r>
      <w:r w:rsidR="002F1DCB" w:rsidRPr="00565EBA">
        <w:rPr>
          <w:rFonts w:hint="eastAsia"/>
          <w:szCs w:val="21"/>
        </w:rPr>
        <w:t>A</w:t>
      </w:r>
      <w:r w:rsidRPr="00565EBA">
        <w:rPr>
          <w:szCs w:val="21"/>
        </w:rPr>
        <w:t>s</w:t>
      </w:r>
      <w:r w:rsidR="002F1DCB" w:rsidRPr="00565EBA">
        <w:rPr>
          <w:rFonts w:hint="eastAsia"/>
          <w:szCs w:val="21"/>
        </w:rPr>
        <w:t>A</w:t>
      </w:r>
      <w:r w:rsidRPr="00565EBA">
        <w:rPr>
          <w:szCs w:val="21"/>
        </w:rPr>
        <w:t>)</w:t>
      </w:r>
      <w:r w:rsidRPr="00565EBA">
        <w:rPr>
          <w:rFonts w:hint="eastAsia"/>
          <w:szCs w:val="21"/>
        </w:rPr>
        <w:t>，也叫</w:t>
      </w:r>
      <w:r w:rsidRPr="00565EBA">
        <w:rPr>
          <w:szCs w:val="21"/>
        </w:rPr>
        <w:t>Buddha-vacana</w:t>
      </w:r>
      <w:r w:rsidRPr="00565EBA">
        <w:rPr>
          <w:rFonts w:hint="eastAsia"/>
          <w:szCs w:val="21"/>
        </w:rPr>
        <w:t>，即佛陀的语言。因为语言经常会改变，马嘎底语后来在印度失传了，但是这种语言至今仍然在斯里兰卡、缅甸、泰国等地被保留和使用着。现在上座部国家的比库们平时并不是讲巴利语，这种语言只是用来诵经，用来记载圣典，所以叫做「圣典语」。圣典叫巴利</w:t>
      </w:r>
      <w:r w:rsidRPr="00565EBA">
        <w:rPr>
          <w:szCs w:val="21"/>
        </w:rPr>
        <w:t>(p</w:t>
      </w:r>
      <w:r w:rsidR="002F1DCB" w:rsidRPr="00565EBA">
        <w:rPr>
          <w:rFonts w:hint="eastAsia"/>
          <w:szCs w:val="21"/>
        </w:rPr>
        <w:t>A</w:t>
      </w:r>
      <w:r w:rsidR="00594D88" w:rsidRPr="00565EBA">
        <w:rPr>
          <w:rFonts w:hint="eastAsia"/>
          <w:szCs w:val="21"/>
        </w:rPr>
        <w:t>l</w:t>
      </w:r>
      <w:r w:rsidRPr="00565EBA">
        <w:rPr>
          <w:szCs w:val="21"/>
        </w:rPr>
        <w:t>i)</w:t>
      </w:r>
      <w:r w:rsidRPr="00565EBA">
        <w:rPr>
          <w:rFonts w:hint="eastAsia"/>
          <w:szCs w:val="21"/>
        </w:rPr>
        <w:t>，于是记载圣典的语言就叫巴利语。巴利语的名称是这样来的。我们看一看佛陀在世时的弘法地域，以及第一次结集、第二次结集和第三次结集都在这一带地区，当时所使用的语言就是我们现在所说的巴利语。</w:t>
      </w:r>
    </w:p>
    <w:p w:rsidR="004D0EB6" w:rsidRPr="00565EBA" w:rsidRDefault="004D0EB6" w:rsidP="00D15052">
      <w:pPr>
        <w:spacing w:line="0" w:lineRule="atLeast"/>
        <w:rPr>
          <w:szCs w:val="21"/>
        </w:rPr>
      </w:pPr>
      <w:r w:rsidRPr="00565EBA">
        <w:rPr>
          <w:rFonts w:hint="eastAsia"/>
          <w:szCs w:val="21"/>
        </w:rPr>
        <w:t>不过，到了佛灭五百至八百年，婆罗门教开始复兴，特别是到了笈多王朝，当时的国王信仰婆罗门教，他把梵语当成国家统一的规范语言。那个时候，佛教既要与婆罗门教对抗，又受到国家王权的压力，于是，印度的僧人们开始将流传在各地的各种语言版本的佛教经典逐渐改写成梵文，也就是用婆罗门的雅语来统一佛经用语。</w:t>
      </w:r>
    </w:p>
    <w:p w:rsidR="004D0EB6" w:rsidRPr="00565EBA" w:rsidRDefault="004D0EB6" w:rsidP="00D15052">
      <w:pPr>
        <w:spacing w:line="0" w:lineRule="atLeast"/>
        <w:rPr>
          <w:szCs w:val="21"/>
        </w:rPr>
      </w:pPr>
      <w:r w:rsidRPr="00565EBA">
        <w:rPr>
          <w:rFonts w:hint="eastAsia"/>
          <w:szCs w:val="21"/>
        </w:rPr>
        <w:t>大家若是学过梵文，又学过巴利语的话，就可以看出这两种语言很相似，但它们还是有区别的。巴利语是一种比较简单的语言，因为它是民众语，发音简单，语法不难，而且变化也很灵活。但是梵文就不同，特别讲究发音、文法、音韵和格律等，比巴利语复杂得多，读起来也比较好听，有很多连读音。</w:t>
      </w:r>
    </w:p>
    <w:p w:rsidR="004D0EB6" w:rsidRPr="00565EBA" w:rsidRDefault="004D0EB6" w:rsidP="00EC7426">
      <w:pPr>
        <w:pStyle w:val="2"/>
      </w:pPr>
      <w:bookmarkStart w:id="22" w:name="_Toc377976118"/>
      <w:bookmarkStart w:id="23" w:name="_Toc405888961"/>
      <w:r w:rsidRPr="00565EBA">
        <w:rPr>
          <w:rFonts w:hint="eastAsia"/>
        </w:rPr>
        <w:t>九、印度佛教一千五百年</w:t>
      </w:r>
      <w:bookmarkEnd w:id="22"/>
      <w:bookmarkEnd w:id="23"/>
    </w:p>
    <w:p w:rsidR="004D0EB6" w:rsidRPr="00565EBA" w:rsidRDefault="004D0EB6" w:rsidP="00D15052">
      <w:pPr>
        <w:spacing w:line="0" w:lineRule="atLeast"/>
        <w:rPr>
          <w:szCs w:val="21"/>
        </w:rPr>
      </w:pPr>
      <w:r w:rsidRPr="00565EBA">
        <w:rPr>
          <w:rFonts w:hint="eastAsia"/>
          <w:szCs w:val="21"/>
        </w:rPr>
        <w:t>学过佛教的人都应该知道佛教在印度的大致发展过程吧！有人将佛陀的教法分为三种：</w:t>
      </w:r>
      <w:r w:rsidRPr="00565EBA">
        <w:rPr>
          <w:szCs w:val="21"/>
        </w:rPr>
        <w:t xml:space="preserve">1. </w:t>
      </w:r>
      <w:r w:rsidRPr="00565EBA">
        <w:rPr>
          <w:rFonts w:hint="eastAsia"/>
          <w:szCs w:val="21"/>
        </w:rPr>
        <w:t>正法，</w:t>
      </w:r>
      <w:r w:rsidRPr="00565EBA">
        <w:rPr>
          <w:szCs w:val="21"/>
        </w:rPr>
        <w:t xml:space="preserve">2. </w:t>
      </w:r>
      <w:r w:rsidRPr="00565EBA">
        <w:rPr>
          <w:rFonts w:hint="eastAsia"/>
          <w:szCs w:val="21"/>
        </w:rPr>
        <w:t>像法，</w:t>
      </w:r>
      <w:r w:rsidRPr="00565EBA">
        <w:rPr>
          <w:szCs w:val="21"/>
        </w:rPr>
        <w:t xml:space="preserve">3. </w:t>
      </w:r>
      <w:r w:rsidRPr="00565EBA">
        <w:rPr>
          <w:rFonts w:hint="eastAsia"/>
          <w:szCs w:val="21"/>
        </w:rPr>
        <w:t>末法。在座有很多人都相信现在是末法时期吧？在这里我们先不讲现在是什幺时期，先来探讨一下印度的佛教。</w:t>
      </w:r>
    </w:p>
    <w:p w:rsidR="004D0EB6" w:rsidRPr="00565EBA" w:rsidRDefault="004D0EB6" w:rsidP="00D15052">
      <w:pPr>
        <w:spacing w:line="0" w:lineRule="atLeast"/>
        <w:rPr>
          <w:szCs w:val="21"/>
        </w:rPr>
      </w:pPr>
      <w:r w:rsidRPr="00565EBA">
        <w:rPr>
          <w:rFonts w:hint="eastAsia"/>
          <w:szCs w:val="21"/>
        </w:rPr>
        <w:t>佛教在中印度一带地区大概存在了</w:t>
      </w:r>
      <w:r w:rsidRPr="00565EBA">
        <w:rPr>
          <w:szCs w:val="21"/>
        </w:rPr>
        <w:t xml:space="preserve">1500 </w:t>
      </w:r>
      <w:r w:rsidRPr="00565EBA">
        <w:rPr>
          <w:rFonts w:hint="eastAsia"/>
          <w:szCs w:val="21"/>
        </w:rPr>
        <w:t>年，但就整个印度来说，则存在了</w:t>
      </w:r>
      <w:r w:rsidRPr="00565EBA">
        <w:rPr>
          <w:szCs w:val="21"/>
        </w:rPr>
        <w:t xml:space="preserve">1600 </w:t>
      </w:r>
      <w:r w:rsidRPr="00565EBA">
        <w:rPr>
          <w:rFonts w:hint="eastAsia"/>
          <w:szCs w:val="21"/>
        </w:rPr>
        <w:t>年到</w:t>
      </w:r>
      <w:r w:rsidRPr="00565EBA">
        <w:rPr>
          <w:szCs w:val="21"/>
        </w:rPr>
        <w:t xml:space="preserve">1700 </w:t>
      </w:r>
      <w:r w:rsidRPr="00565EBA">
        <w:rPr>
          <w:rFonts w:hint="eastAsia"/>
          <w:szCs w:val="21"/>
        </w:rPr>
        <w:t>年，因为最后的一二百年只是在东印度一带地方苟延残喘了。</w:t>
      </w:r>
    </w:p>
    <w:p w:rsidR="004D0EB6" w:rsidRPr="00565EBA" w:rsidRDefault="004D0EB6" w:rsidP="00D15052">
      <w:pPr>
        <w:spacing w:line="0" w:lineRule="atLeast"/>
        <w:rPr>
          <w:szCs w:val="21"/>
        </w:rPr>
      </w:pPr>
      <w:r w:rsidRPr="00565EBA">
        <w:rPr>
          <w:rFonts w:hint="eastAsia"/>
          <w:szCs w:val="21"/>
        </w:rPr>
        <w:t>依照印度佛教大致的发展时期，佛教可分为三期：</w:t>
      </w:r>
    </w:p>
    <w:p w:rsidR="004D0EB6" w:rsidRPr="00565EBA" w:rsidRDefault="004D0EB6" w:rsidP="00D15052">
      <w:pPr>
        <w:spacing w:line="0" w:lineRule="atLeast"/>
        <w:rPr>
          <w:szCs w:val="21"/>
        </w:rPr>
      </w:pPr>
      <w:r w:rsidRPr="00565EBA">
        <w:rPr>
          <w:szCs w:val="21"/>
        </w:rPr>
        <w:t xml:space="preserve">1. </w:t>
      </w:r>
      <w:r w:rsidRPr="00565EBA">
        <w:rPr>
          <w:rFonts w:hint="eastAsia"/>
          <w:szCs w:val="21"/>
        </w:rPr>
        <w:t>第一期是正法时期。正法</w:t>
      </w:r>
      <w:r w:rsidRPr="00565EBA">
        <w:rPr>
          <w:szCs w:val="21"/>
        </w:rPr>
        <w:t>(Saddhamma)</w:t>
      </w:r>
      <w:r w:rsidRPr="00565EBA">
        <w:rPr>
          <w:rFonts w:hint="eastAsia"/>
          <w:szCs w:val="21"/>
        </w:rPr>
        <w:t>，即纯正的佛法。这一时期大概是</w:t>
      </w:r>
      <w:r w:rsidRPr="00565EBA">
        <w:rPr>
          <w:szCs w:val="21"/>
        </w:rPr>
        <w:t xml:space="preserve">500 </w:t>
      </w:r>
      <w:r w:rsidRPr="00565EBA">
        <w:rPr>
          <w:rFonts w:hint="eastAsia"/>
          <w:szCs w:val="21"/>
        </w:rPr>
        <w:t>年。</w:t>
      </w:r>
    </w:p>
    <w:p w:rsidR="004D0EB6" w:rsidRPr="00565EBA" w:rsidRDefault="004D0EB6" w:rsidP="00D15052">
      <w:pPr>
        <w:spacing w:line="0" w:lineRule="atLeast"/>
        <w:rPr>
          <w:szCs w:val="21"/>
        </w:rPr>
      </w:pPr>
      <w:r w:rsidRPr="00565EBA">
        <w:rPr>
          <w:szCs w:val="21"/>
        </w:rPr>
        <w:t xml:space="preserve">2. </w:t>
      </w:r>
      <w:r w:rsidRPr="00565EBA">
        <w:rPr>
          <w:rFonts w:hint="eastAsia"/>
          <w:szCs w:val="21"/>
        </w:rPr>
        <w:t>第二期是像法时期。像法</w:t>
      </w:r>
      <w:r w:rsidRPr="00565EBA">
        <w:rPr>
          <w:szCs w:val="21"/>
        </w:rPr>
        <w:t>(Saddhamma-pa</w:t>
      </w:r>
      <w:r w:rsidR="00CE3819" w:rsidRPr="00565EBA">
        <w:rPr>
          <w:rFonts w:hint="eastAsia"/>
          <w:szCs w:val="21"/>
        </w:rPr>
        <w:t>t</w:t>
      </w:r>
      <w:r w:rsidRPr="00565EBA">
        <w:rPr>
          <w:szCs w:val="21"/>
        </w:rPr>
        <w:t>ir</w:t>
      </w:r>
      <w:r w:rsidR="00C53A26" w:rsidRPr="00565EBA">
        <w:rPr>
          <w:rFonts w:hint="eastAsia"/>
          <w:szCs w:val="21"/>
        </w:rPr>
        <w:t>U</w:t>
      </w:r>
      <w:r w:rsidRPr="00565EBA">
        <w:rPr>
          <w:szCs w:val="21"/>
        </w:rPr>
        <w:t>paka)</w:t>
      </w:r>
      <w:r w:rsidRPr="00565EBA">
        <w:rPr>
          <w:rFonts w:hint="eastAsia"/>
          <w:szCs w:val="21"/>
        </w:rPr>
        <w:t>，即相像的、相似的佛法。这个时期，佛教中已陆续出现许多似是而非的佛法。这个时期大概有</w:t>
      </w:r>
      <w:r w:rsidRPr="00565EBA">
        <w:rPr>
          <w:szCs w:val="21"/>
        </w:rPr>
        <w:t xml:space="preserve">500 </w:t>
      </w:r>
      <w:r w:rsidRPr="00565EBA">
        <w:rPr>
          <w:rFonts w:hint="eastAsia"/>
          <w:szCs w:val="21"/>
        </w:rPr>
        <w:t>年。</w:t>
      </w:r>
    </w:p>
    <w:p w:rsidR="004D0EB6" w:rsidRPr="00565EBA" w:rsidRDefault="004D0EB6" w:rsidP="00D15052">
      <w:pPr>
        <w:spacing w:line="0" w:lineRule="atLeast"/>
        <w:rPr>
          <w:szCs w:val="21"/>
        </w:rPr>
      </w:pPr>
      <w:r w:rsidRPr="00565EBA">
        <w:rPr>
          <w:szCs w:val="21"/>
        </w:rPr>
        <w:t xml:space="preserve">3. </w:t>
      </w:r>
      <w:r w:rsidRPr="00565EBA">
        <w:rPr>
          <w:rFonts w:hint="eastAsia"/>
          <w:szCs w:val="21"/>
        </w:rPr>
        <w:t>第三期是末法时期。末法，即末流的佛法、枝末的佛法。这个时期大概也是</w:t>
      </w:r>
      <w:r w:rsidRPr="00565EBA">
        <w:rPr>
          <w:szCs w:val="21"/>
        </w:rPr>
        <w:t xml:space="preserve">500 </w:t>
      </w:r>
      <w:r w:rsidRPr="00565EBA">
        <w:rPr>
          <w:rFonts w:hint="eastAsia"/>
          <w:szCs w:val="21"/>
        </w:rPr>
        <w:t>年。</w:t>
      </w:r>
    </w:p>
    <w:p w:rsidR="004D0EB6" w:rsidRPr="00565EBA" w:rsidRDefault="004D0EB6" w:rsidP="00D15052">
      <w:pPr>
        <w:spacing w:line="0" w:lineRule="atLeast"/>
        <w:rPr>
          <w:szCs w:val="21"/>
        </w:rPr>
      </w:pPr>
      <w:r w:rsidRPr="00565EBA">
        <w:rPr>
          <w:rFonts w:hint="eastAsia"/>
          <w:szCs w:val="21"/>
        </w:rPr>
        <w:t>这是依照三期教法来划分印度佛教的大致发展过程。</w:t>
      </w:r>
    </w:p>
    <w:p w:rsidR="004D0EB6" w:rsidRPr="00565EBA" w:rsidRDefault="004D0EB6" w:rsidP="00D15052">
      <w:pPr>
        <w:spacing w:line="0" w:lineRule="atLeast"/>
        <w:rPr>
          <w:szCs w:val="21"/>
        </w:rPr>
      </w:pPr>
      <w:r w:rsidRPr="00565EBA">
        <w:rPr>
          <w:rFonts w:hint="eastAsia"/>
          <w:szCs w:val="21"/>
        </w:rPr>
        <w:t>印顺法师将一切佛法分为「佛法」、「大乘佛法」、「秘密大乘佛法」三类。其中的正法相当于「佛法」，像法相当于「大乘佛法」，末法相当于「秘密大乘佛法」</w:t>
      </w:r>
      <w:r w:rsidRPr="00565EBA">
        <w:rPr>
          <w:szCs w:val="21"/>
        </w:rPr>
        <w:t>(</w:t>
      </w:r>
      <w:r w:rsidRPr="00565EBA">
        <w:rPr>
          <w:rFonts w:hint="eastAsia"/>
          <w:szCs w:val="21"/>
        </w:rPr>
        <w:t>见《原始佛教圣典之集成》</w:t>
      </w:r>
      <w:r w:rsidRPr="00565EBA">
        <w:rPr>
          <w:szCs w:val="21"/>
        </w:rPr>
        <w:t>)</w:t>
      </w:r>
      <w:r w:rsidRPr="00565EBA">
        <w:rPr>
          <w:rFonts w:hint="eastAsia"/>
          <w:szCs w:val="21"/>
        </w:rPr>
        <w:t>。从历史学来说，正法时期相当于原始佛教和部派佛教时期，像法时期相当于大乘佛教时期，末法时期相当于大乘密教时期。</w:t>
      </w:r>
    </w:p>
    <w:p w:rsidR="004D0EB6" w:rsidRPr="00565EBA" w:rsidRDefault="004D0EB6" w:rsidP="00EC7426">
      <w:pPr>
        <w:pStyle w:val="2"/>
      </w:pPr>
      <w:bookmarkStart w:id="24" w:name="_Toc377976119"/>
      <w:bookmarkStart w:id="25" w:name="_Toc405888962"/>
      <w:r w:rsidRPr="00565EBA">
        <w:rPr>
          <w:rFonts w:hint="eastAsia"/>
        </w:rPr>
        <w:t>十、北传佛教</w:t>
      </w:r>
      <w:bookmarkEnd w:id="24"/>
      <w:bookmarkEnd w:id="25"/>
    </w:p>
    <w:p w:rsidR="004D0EB6" w:rsidRPr="00565EBA" w:rsidRDefault="004D0EB6" w:rsidP="00D15052">
      <w:pPr>
        <w:spacing w:line="0" w:lineRule="atLeast"/>
        <w:rPr>
          <w:szCs w:val="21"/>
        </w:rPr>
      </w:pPr>
      <w:r w:rsidRPr="00565EBA">
        <w:rPr>
          <w:rFonts w:hint="eastAsia"/>
          <w:szCs w:val="21"/>
        </w:rPr>
        <w:t>大概在佛灭</w:t>
      </w:r>
      <w:r w:rsidRPr="00565EBA">
        <w:rPr>
          <w:szCs w:val="21"/>
        </w:rPr>
        <w:t xml:space="preserve">500 </w:t>
      </w:r>
      <w:r w:rsidRPr="00565EBA">
        <w:rPr>
          <w:rFonts w:hint="eastAsia"/>
          <w:szCs w:val="21"/>
        </w:rPr>
        <w:t>年到</w:t>
      </w:r>
      <w:r w:rsidRPr="00565EBA">
        <w:rPr>
          <w:szCs w:val="21"/>
        </w:rPr>
        <w:t xml:space="preserve">1500 </w:t>
      </w:r>
      <w:r w:rsidRPr="00565EBA">
        <w:rPr>
          <w:rFonts w:hint="eastAsia"/>
          <w:szCs w:val="21"/>
        </w:rPr>
        <w:t>年期间，佛教逐渐从印度往北，经过北印度的迦湿弥罗、犍陀罗一带地区，传到中亚细亚，即现在的阿富汗、哈萨克斯坦一带，然后经中国的新疆，再沿着丝绸之路一直到达当时的长安，即现在的西安。长安是当时中国的文化与政治中心。因为这条路线是佛教由印度往北传播，所以称为「北传佛教」。由于大乘佛教在中国汉地发扬光大，所以又称为「汉传佛教」。</w:t>
      </w:r>
    </w:p>
    <w:p w:rsidR="004D0EB6" w:rsidRPr="00565EBA" w:rsidRDefault="004D0EB6" w:rsidP="00D15052">
      <w:pPr>
        <w:spacing w:line="0" w:lineRule="atLeast"/>
        <w:rPr>
          <w:szCs w:val="21"/>
        </w:rPr>
      </w:pPr>
      <w:r w:rsidRPr="00565EBA">
        <w:rPr>
          <w:rFonts w:hint="eastAsia"/>
          <w:szCs w:val="21"/>
        </w:rPr>
        <w:t>由于汉传佛教所使用的语言是以汉语为主，故也称为「汉语系佛教」。后来，汉传佛教又往东传</w:t>
      </w:r>
      <w:r w:rsidRPr="00565EBA">
        <w:rPr>
          <w:rFonts w:hint="eastAsia"/>
          <w:szCs w:val="21"/>
        </w:rPr>
        <w:lastRenderedPageBreak/>
        <w:t>到了韩国、日本，往南传到了越南。因此，现在汉传佛教包括了中国内地、韩国、日本、越南等国。</w:t>
      </w:r>
    </w:p>
    <w:p w:rsidR="004D0EB6" w:rsidRPr="00565EBA" w:rsidRDefault="004D0EB6" w:rsidP="00D15052">
      <w:pPr>
        <w:spacing w:line="0" w:lineRule="atLeast"/>
        <w:rPr>
          <w:szCs w:val="21"/>
        </w:rPr>
      </w:pPr>
      <w:r w:rsidRPr="00565EBA">
        <w:rPr>
          <w:rFonts w:hint="eastAsia"/>
          <w:szCs w:val="21"/>
        </w:rPr>
        <w:t>佛教往北传到中、韩、日等地</w:t>
      </w:r>
      <w:r w:rsidRPr="00565EBA">
        <w:rPr>
          <w:szCs w:val="21"/>
        </w:rPr>
        <w:t>(</w:t>
      </w:r>
      <w:r w:rsidRPr="00565EBA">
        <w:rPr>
          <w:rFonts w:hint="eastAsia"/>
          <w:szCs w:val="21"/>
        </w:rPr>
        <w:t>佛纪</w:t>
      </w:r>
      <w:r w:rsidRPr="00565EBA">
        <w:rPr>
          <w:szCs w:val="21"/>
        </w:rPr>
        <w:t xml:space="preserve">600-1500 </w:t>
      </w:r>
      <w:r w:rsidRPr="00565EBA">
        <w:rPr>
          <w:rFonts w:hint="eastAsia"/>
          <w:szCs w:val="21"/>
        </w:rPr>
        <w:t>年，公元前</w:t>
      </w:r>
      <w:r w:rsidRPr="00565EBA">
        <w:rPr>
          <w:szCs w:val="21"/>
        </w:rPr>
        <w:t xml:space="preserve">1-10 </w:t>
      </w:r>
      <w:r w:rsidRPr="00565EBA">
        <w:rPr>
          <w:rFonts w:hint="eastAsia"/>
          <w:szCs w:val="21"/>
        </w:rPr>
        <w:t>世纪</w:t>
      </w:r>
      <w:r w:rsidRPr="00565EBA">
        <w:rPr>
          <w:szCs w:val="21"/>
        </w:rPr>
        <w:t>)</w:t>
      </w:r>
    </w:p>
    <w:p w:rsidR="004D0EB6" w:rsidRPr="00565EBA" w:rsidRDefault="004D0EB6" w:rsidP="00D15052">
      <w:pPr>
        <w:spacing w:line="0" w:lineRule="atLeast"/>
        <w:rPr>
          <w:szCs w:val="21"/>
        </w:rPr>
      </w:pPr>
      <w:r w:rsidRPr="00565EBA">
        <w:rPr>
          <w:rFonts w:hint="eastAsia"/>
          <w:szCs w:val="21"/>
        </w:rPr>
        <w:t>佛教传入藏地的时间是在佛灭</w:t>
      </w:r>
      <w:r w:rsidRPr="00565EBA">
        <w:rPr>
          <w:szCs w:val="21"/>
        </w:rPr>
        <w:t xml:space="preserve">1100 </w:t>
      </w:r>
      <w:r w:rsidRPr="00565EBA">
        <w:rPr>
          <w:rFonts w:hint="eastAsia"/>
          <w:szCs w:val="21"/>
        </w:rPr>
        <w:t>年到</w:t>
      </w:r>
      <w:r w:rsidRPr="00565EBA">
        <w:rPr>
          <w:szCs w:val="21"/>
        </w:rPr>
        <w:t xml:space="preserve">1600 </w:t>
      </w:r>
      <w:r w:rsidRPr="00565EBA">
        <w:rPr>
          <w:rFonts w:hint="eastAsia"/>
          <w:szCs w:val="21"/>
        </w:rPr>
        <w:t>年之间，那个时候印度本土的佛教已经发展成「大乘密教」。</w:t>
      </w:r>
    </w:p>
    <w:p w:rsidR="004D0EB6" w:rsidRPr="00565EBA" w:rsidRDefault="004D0EB6" w:rsidP="00D15052">
      <w:pPr>
        <w:spacing w:line="0" w:lineRule="atLeast"/>
        <w:rPr>
          <w:szCs w:val="21"/>
        </w:rPr>
      </w:pPr>
      <w:r w:rsidRPr="00565EBA">
        <w:rPr>
          <w:rFonts w:hint="eastAsia"/>
          <w:szCs w:val="21"/>
        </w:rPr>
        <w:t>所以藏传佛教带有浓厚的密教色彩，崇尚念咒、火供等等，这些都反映了印度佛教发展到末期阶段的情形。当时的佛教越过喜马拉雅山，传到了西藏，故称为「藏传佛教」。</w:t>
      </w:r>
    </w:p>
    <w:p w:rsidR="004D0EB6" w:rsidRPr="00565EBA" w:rsidRDefault="004D0EB6" w:rsidP="00D15052">
      <w:pPr>
        <w:spacing w:line="0" w:lineRule="atLeast"/>
        <w:rPr>
          <w:szCs w:val="21"/>
        </w:rPr>
      </w:pPr>
      <w:r w:rsidRPr="00565EBA">
        <w:rPr>
          <w:rFonts w:hint="eastAsia"/>
          <w:szCs w:val="21"/>
        </w:rPr>
        <w:t>藏传佛教接受的是从佛灭</w:t>
      </w:r>
      <w:r w:rsidRPr="00565EBA">
        <w:rPr>
          <w:szCs w:val="21"/>
        </w:rPr>
        <w:t xml:space="preserve">1100 </w:t>
      </w:r>
      <w:r w:rsidRPr="00565EBA">
        <w:rPr>
          <w:rFonts w:hint="eastAsia"/>
          <w:szCs w:val="21"/>
        </w:rPr>
        <w:t>年到</w:t>
      </w:r>
      <w:r w:rsidRPr="00565EBA">
        <w:rPr>
          <w:szCs w:val="21"/>
        </w:rPr>
        <w:t xml:space="preserve">1600 </w:t>
      </w:r>
      <w:r w:rsidRPr="00565EBA">
        <w:rPr>
          <w:rFonts w:hint="eastAsia"/>
          <w:szCs w:val="21"/>
        </w:rPr>
        <w:t>年这段时期的佛法，所以藏传佛教与汉传佛教有很大的区别，跟南传佛教则有更大的不同。</w:t>
      </w:r>
    </w:p>
    <w:p w:rsidR="00A14290" w:rsidRPr="00565EBA" w:rsidRDefault="00A14290" w:rsidP="00D15052">
      <w:pPr>
        <w:spacing w:line="0" w:lineRule="atLeast"/>
        <w:rPr>
          <w:szCs w:val="21"/>
        </w:rPr>
      </w:pPr>
    </w:p>
    <w:p w:rsidR="00A14290" w:rsidRPr="00565EBA" w:rsidRDefault="00A14290" w:rsidP="00D15052">
      <w:pPr>
        <w:spacing w:line="0" w:lineRule="atLeast"/>
        <w:rPr>
          <w:szCs w:val="21"/>
        </w:rPr>
      </w:pPr>
      <w:r w:rsidRPr="00565EBA">
        <w:rPr>
          <w:rFonts w:hint="eastAsia"/>
          <w:noProof/>
          <w:szCs w:val="21"/>
        </w:rPr>
        <w:drawing>
          <wp:inline distT="0" distB="0" distL="0" distR="0" wp14:anchorId="1F879B9F" wp14:editId="3069E167">
            <wp:extent cx="5279923" cy="309409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9077" cy="3093598"/>
                    </a:xfrm>
                    <a:prstGeom prst="rect">
                      <a:avLst/>
                    </a:prstGeom>
                    <a:noFill/>
                    <a:ln>
                      <a:noFill/>
                    </a:ln>
                  </pic:spPr>
                </pic:pic>
              </a:graphicData>
            </a:graphic>
          </wp:inline>
        </w:drawing>
      </w:r>
    </w:p>
    <w:p w:rsidR="00A14290" w:rsidRPr="00565EBA" w:rsidRDefault="004D0EB6" w:rsidP="00D15052">
      <w:pPr>
        <w:spacing w:line="0" w:lineRule="atLeast"/>
        <w:rPr>
          <w:szCs w:val="21"/>
        </w:rPr>
      </w:pPr>
      <w:r w:rsidRPr="00565EBA">
        <w:rPr>
          <w:rFonts w:hint="eastAsia"/>
          <w:szCs w:val="21"/>
        </w:rPr>
        <w:t>佛教传到藏地</w:t>
      </w:r>
      <w:r w:rsidRPr="00565EBA">
        <w:rPr>
          <w:szCs w:val="21"/>
        </w:rPr>
        <w:t>(</w:t>
      </w:r>
      <w:r w:rsidRPr="00565EBA">
        <w:rPr>
          <w:rFonts w:hint="eastAsia"/>
          <w:szCs w:val="21"/>
        </w:rPr>
        <w:t>佛纪</w:t>
      </w:r>
      <w:r w:rsidRPr="00565EBA">
        <w:rPr>
          <w:szCs w:val="21"/>
        </w:rPr>
        <w:t xml:space="preserve">1100-1600 </w:t>
      </w:r>
      <w:r w:rsidRPr="00565EBA">
        <w:rPr>
          <w:rFonts w:hint="eastAsia"/>
          <w:szCs w:val="21"/>
        </w:rPr>
        <w:t>年，公元</w:t>
      </w:r>
      <w:r w:rsidRPr="00565EBA">
        <w:rPr>
          <w:szCs w:val="21"/>
        </w:rPr>
        <w:t xml:space="preserve">7-11 </w:t>
      </w:r>
      <w:r w:rsidRPr="00565EBA">
        <w:rPr>
          <w:rFonts w:hint="eastAsia"/>
          <w:szCs w:val="21"/>
        </w:rPr>
        <w:t>世纪</w:t>
      </w:r>
      <w:r w:rsidRPr="00565EBA">
        <w:rPr>
          <w:szCs w:val="21"/>
        </w:rPr>
        <w:t>)</w:t>
      </w:r>
    </w:p>
    <w:p w:rsidR="00A14290" w:rsidRPr="00565EBA" w:rsidRDefault="00A14290" w:rsidP="00D15052">
      <w:pPr>
        <w:spacing w:line="0" w:lineRule="atLeast"/>
        <w:rPr>
          <w:szCs w:val="21"/>
        </w:rPr>
      </w:pPr>
    </w:p>
    <w:p w:rsidR="00A14290" w:rsidRPr="00565EBA" w:rsidRDefault="004D0EB6" w:rsidP="00D15052">
      <w:pPr>
        <w:spacing w:line="0" w:lineRule="atLeast"/>
        <w:rPr>
          <w:szCs w:val="21"/>
        </w:rPr>
      </w:pPr>
      <w:r w:rsidRPr="00565EBA">
        <w:rPr>
          <w:rFonts w:hint="eastAsia"/>
          <w:szCs w:val="21"/>
        </w:rPr>
        <w:t>由于南传佛教接受的佛法是在阿首咖王时代的佛法，所以在教理、戒律方面都是以上座部佛教为主。他们坚持遵守佛陀所制定的戒律和佛陀所教导的佛法，不轻易改变。</w:t>
      </w:r>
    </w:p>
    <w:p w:rsidR="004D0EB6" w:rsidRPr="00565EBA" w:rsidRDefault="004D0EB6" w:rsidP="00D15052">
      <w:pPr>
        <w:spacing w:line="0" w:lineRule="atLeast"/>
        <w:rPr>
          <w:szCs w:val="21"/>
        </w:rPr>
      </w:pPr>
      <w:r w:rsidRPr="00565EBA">
        <w:rPr>
          <w:rFonts w:hint="eastAsia"/>
          <w:szCs w:val="21"/>
        </w:rPr>
        <w:t>因此，我们现在看到南传的出家人，他们的生活方式、修行方式都跟佛陀在世时差不多。佛陀偏袒右肩，佛陀也托钵，现在南传比库也是偏袒右肩，也要托钵。</w:t>
      </w:r>
    </w:p>
    <w:p w:rsidR="004D0EB6" w:rsidRPr="00565EBA" w:rsidRDefault="004D0EB6" w:rsidP="00D15052">
      <w:pPr>
        <w:spacing w:line="0" w:lineRule="atLeast"/>
        <w:rPr>
          <w:szCs w:val="21"/>
        </w:rPr>
      </w:pPr>
      <w:r w:rsidRPr="00565EBA">
        <w:rPr>
          <w:rFonts w:hint="eastAsia"/>
          <w:szCs w:val="21"/>
        </w:rPr>
        <w:t>汉传佛教接受的是以「大乘」为主的佛教。大乘佛教主张行菩萨道，强调圆融、慈悲、方便，所以融合了大量的汉地文化和儒道思想，形成带有浓厚中华色彩的汉地佛教。当大乘佛教传到了韩国、日本，则又再多了一些当地的文化特色。</w:t>
      </w:r>
    </w:p>
    <w:p w:rsidR="004D0EB6" w:rsidRPr="00565EBA" w:rsidRDefault="004D0EB6" w:rsidP="00D15052">
      <w:pPr>
        <w:spacing w:line="0" w:lineRule="atLeast"/>
        <w:rPr>
          <w:szCs w:val="21"/>
        </w:rPr>
      </w:pPr>
      <w:r w:rsidRPr="00565EBA">
        <w:rPr>
          <w:rFonts w:hint="eastAsia"/>
          <w:szCs w:val="21"/>
        </w:rPr>
        <w:t>传到了藏地的佛教也是这样。藏地原来就有一种类似原始多神崇拜的苯教。大乘密教传到西藏之后，大量吸收了当地信仰因素，形成我们现在所看到的藏传佛教。</w:t>
      </w:r>
    </w:p>
    <w:p w:rsidR="004D0EB6" w:rsidRPr="00565EBA" w:rsidRDefault="004D0EB6" w:rsidP="00D15052">
      <w:pPr>
        <w:spacing w:line="0" w:lineRule="atLeast"/>
        <w:rPr>
          <w:szCs w:val="21"/>
        </w:rPr>
      </w:pPr>
      <w:r w:rsidRPr="00565EBA">
        <w:rPr>
          <w:rFonts w:hint="eastAsia"/>
          <w:szCs w:val="21"/>
        </w:rPr>
        <w:t>比如说：藏传佛教非常注重供护法神；汉传佛教虽然也有敬拜鬼神的仪式，但比起藏传则要逊色多了；在南传佛教，比库们连鬼神都不崇拜、不合掌。又比如藏传佛教有庞大的神佛体系，除了诸佛、菩萨以外，还有金刚、明王、度母、空行母、祖师、护法神等等，多不胜数；汉传佛教虽然崇拜诸佛、菩萨、祖师等，但却没有那幺多金刚、度母、空行母之类。在南传佛教，除了我们的释迦牟尼佛以外，并没有诸多的神佛信仰，连弥勒菩萨都没有多少信徒。所以，三大传承的佛教存在着这样的区别。</w:t>
      </w:r>
    </w:p>
    <w:p w:rsidR="004D0EB6" w:rsidRPr="00565EBA" w:rsidRDefault="004D0EB6" w:rsidP="00D15052">
      <w:pPr>
        <w:spacing w:line="0" w:lineRule="atLeast"/>
        <w:rPr>
          <w:szCs w:val="21"/>
        </w:rPr>
      </w:pPr>
      <w:r w:rsidRPr="00565EBA">
        <w:rPr>
          <w:rFonts w:hint="eastAsia"/>
          <w:szCs w:val="21"/>
        </w:rPr>
        <w:t>汉传大乘佛教基本上分布在中国、韩国、日本、越南。藏传佛教主要流传在中国西藏、尼泊尔、不丹跟蒙古一带地区。</w:t>
      </w:r>
    </w:p>
    <w:p w:rsidR="009A022B" w:rsidRPr="00565EBA" w:rsidRDefault="004D0EB6" w:rsidP="001E2220">
      <w:pPr>
        <w:pStyle w:val="4"/>
      </w:pPr>
      <w:r w:rsidRPr="00565EBA">
        <w:rPr>
          <w:rFonts w:hint="eastAsia"/>
        </w:rPr>
        <w:t>表</w:t>
      </w:r>
      <w:r w:rsidRPr="00565EBA">
        <w:t>1</w:t>
      </w:r>
      <w:r w:rsidRPr="00565EBA">
        <w:rPr>
          <w:rFonts w:hint="eastAsia"/>
        </w:rPr>
        <w:t>：三期佛法与当今三传佛教</w:t>
      </w:r>
    </w:p>
    <w:p w:rsidR="005658D3" w:rsidRPr="00565EBA" w:rsidRDefault="005658D3" w:rsidP="00D15052">
      <w:pPr>
        <w:spacing w:line="0" w:lineRule="atLeast"/>
      </w:pPr>
    </w:p>
    <w:tbl>
      <w:tblPr>
        <w:tblStyle w:val="a9"/>
        <w:tblW w:w="0" w:type="auto"/>
        <w:tblLook w:val="04A0" w:firstRow="1" w:lastRow="0" w:firstColumn="1" w:lastColumn="0" w:noHBand="0" w:noVBand="1"/>
      </w:tblPr>
      <w:tblGrid>
        <w:gridCol w:w="1242"/>
        <w:gridCol w:w="1134"/>
        <w:gridCol w:w="1134"/>
        <w:gridCol w:w="3307"/>
        <w:gridCol w:w="1705"/>
      </w:tblGrid>
      <w:tr w:rsidR="0053335C" w:rsidRPr="00565EBA" w:rsidTr="0053335C">
        <w:tc>
          <w:tcPr>
            <w:tcW w:w="1242" w:type="dxa"/>
          </w:tcPr>
          <w:p w:rsidR="0053335C" w:rsidRPr="00565EBA" w:rsidRDefault="0053335C" w:rsidP="0053335C">
            <w:pPr>
              <w:spacing w:line="0" w:lineRule="atLeast"/>
            </w:pPr>
            <w:r w:rsidRPr="00565EBA">
              <w:rPr>
                <w:rFonts w:hint="eastAsia"/>
                <w:szCs w:val="21"/>
              </w:rPr>
              <w:t>佛纪</w:t>
            </w:r>
            <w:r w:rsidRPr="00565EBA">
              <w:rPr>
                <w:rFonts w:hint="eastAsia"/>
                <w:szCs w:val="21"/>
              </w:rPr>
              <w:t xml:space="preserve"> </w:t>
            </w:r>
          </w:p>
        </w:tc>
        <w:tc>
          <w:tcPr>
            <w:tcW w:w="1134" w:type="dxa"/>
          </w:tcPr>
          <w:p w:rsidR="0053335C" w:rsidRPr="00565EBA" w:rsidRDefault="0053335C" w:rsidP="0053335C">
            <w:pPr>
              <w:spacing w:line="0" w:lineRule="atLeast"/>
            </w:pPr>
            <w:r w:rsidRPr="00565EBA">
              <w:rPr>
                <w:rFonts w:hint="eastAsia"/>
                <w:szCs w:val="21"/>
              </w:rPr>
              <w:t>公元</w:t>
            </w:r>
            <w:r w:rsidRPr="00565EBA">
              <w:rPr>
                <w:rFonts w:hint="eastAsia"/>
                <w:szCs w:val="21"/>
              </w:rPr>
              <w:t xml:space="preserve"> </w:t>
            </w:r>
          </w:p>
        </w:tc>
        <w:tc>
          <w:tcPr>
            <w:tcW w:w="1134" w:type="dxa"/>
          </w:tcPr>
          <w:p w:rsidR="0053335C" w:rsidRPr="00565EBA" w:rsidRDefault="0053335C" w:rsidP="0053335C">
            <w:pPr>
              <w:spacing w:line="0" w:lineRule="atLeast"/>
            </w:pPr>
            <w:r w:rsidRPr="00565EBA">
              <w:rPr>
                <w:rFonts w:hint="eastAsia"/>
                <w:szCs w:val="21"/>
              </w:rPr>
              <w:t>佛法时期</w:t>
            </w:r>
          </w:p>
        </w:tc>
        <w:tc>
          <w:tcPr>
            <w:tcW w:w="3307" w:type="dxa"/>
          </w:tcPr>
          <w:p w:rsidR="0053335C" w:rsidRPr="00565EBA" w:rsidRDefault="0053335C" w:rsidP="0053335C">
            <w:pPr>
              <w:spacing w:line="0" w:lineRule="atLeast"/>
            </w:pPr>
            <w:r w:rsidRPr="00565EBA">
              <w:rPr>
                <w:rFonts w:hint="eastAsia"/>
                <w:szCs w:val="21"/>
              </w:rPr>
              <w:t xml:space="preserve">  </w:t>
            </w:r>
            <w:r w:rsidRPr="00565EBA">
              <w:rPr>
                <w:rFonts w:hint="eastAsia"/>
                <w:szCs w:val="21"/>
              </w:rPr>
              <w:t>传播地</w:t>
            </w:r>
            <w:r w:rsidRPr="00565EBA">
              <w:rPr>
                <w:rFonts w:hint="eastAsia"/>
                <w:szCs w:val="21"/>
              </w:rPr>
              <w:t xml:space="preserve"> </w:t>
            </w:r>
          </w:p>
        </w:tc>
        <w:tc>
          <w:tcPr>
            <w:tcW w:w="1705" w:type="dxa"/>
          </w:tcPr>
          <w:p w:rsidR="0053335C" w:rsidRPr="00565EBA" w:rsidRDefault="0053335C" w:rsidP="00D15052">
            <w:pPr>
              <w:spacing w:line="0" w:lineRule="atLeast"/>
            </w:pPr>
            <w:r w:rsidRPr="00565EBA">
              <w:rPr>
                <w:rFonts w:hint="eastAsia"/>
                <w:szCs w:val="21"/>
              </w:rPr>
              <w:t>当今佛教</w:t>
            </w:r>
          </w:p>
        </w:tc>
      </w:tr>
      <w:tr w:rsidR="0053335C" w:rsidRPr="00565EBA" w:rsidTr="0053335C">
        <w:tc>
          <w:tcPr>
            <w:tcW w:w="1242" w:type="dxa"/>
          </w:tcPr>
          <w:p w:rsidR="0053335C" w:rsidRPr="00565EBA" w:rsidRDefault="0053335C" w:rsidP="0053335C">
            <w:pPr>
              <w:spacing w:line="0" w:lineRule="atLeast"/>
            </w:pPr>
            <w:r w:rsidRPr="00565EBA">
              <w:lastRenderedPageBreak/>
              <w:t xml:space="preserve">1-500 </w:t>
            </w:r>
          </w:p>
        </w:tc>
        <w:tc>
          <w:tcPr>
            <w:tcW w:w="1134" w:type="dxa"/>
          </w:tcPr>
          <w:p w:rsidR="0053335C" w:rsidRPr="00565EBA" w:rsidRDefault="0053335C" w:rsidP="0053335C">
            <w:pPr>
              <w:spacing w:line="0" w:lineRule="atLeast"/>
            </w:pPr>
            <w:r w:rsidRPr="00565EBA">
              <w:rPr>
                <w:rFonts w:hint="eastAsia"/>
              </w:rPr>
              <w:t>前</w:t>
            </w:r>
            <w:r w:rsidRPr="00565EBA">
              <w:t>6-</w:t>
            </w:r>
            <w:r w:rsidRPr="00565EBA">
              <w:rPr>
                <w:rFonts w:hint="eastAsia"/>
              </w:rPr>
              <w:t>前</w:t>
            </w:r>
            <w:r w:rsidRPr="00565EBA">
              <w:t>1</w:t>
            </w:r>
            <w:r w:rsidRPr="00565EBA">
              <w:rPr>
                <w:rFonts w:hint="eastAsia"/>
              </w:rPr>
              <w:t xml:space="preserve"> </w:t>
            </w:r>
          </w:p>
        </w:tc>
        <w:tc>
          <w:tcPr>
            <w:tcW w:w="1134" w:type="dxa"/>
          </w:tcPr>
          <w:p w:rsidR="0053335C" w:rsidRPr="00565EBA" w:rsidRDefault="0053335C" w:rsidP="00D15052">
            <w:pPr>
              <w:spacing w:line="0" w:lineRule="atLeast"/>
            </w:pPr>
            <w:r w:rsidRPr="00565EBA">
              <w:rPr>
                <w:rFonts w:hint="eastAsia"/>
              </w:rPr>
              <w:t>正法时期</w:t>
            </w:r>
            <w:r w:rsidRPr="00565EBA">
              <w:rPr>
                <w:rFonts w:hint="eastAsia"/>
              </w:rPr>
              <w:t xml:space="preserve">  </w:t>
            </w:r>
          </w:p>
        </w:tc>
        <w:tc>
          <w:tcPr>
            <w:tcW w:w="3307" w:type="dxa"/>
          </w:tcPr>
          <w:p w:rsidR="0053335C" w:rsidRPr="00565EBA" w:rsidRDefault="0053335C" w:rsidP="0053335C">
            <w:pPr>
              <w:spacing w:line="0" w:lineRule="atLeast"/>
            </w:pPr>
            <w:r w:rsidRPr="00565EBA">
              <w:rPr>
                <w:rFonts w:hint="eastAsia"/>
              </w:rPr>
              <w:t>斯里兰卡</w:t>
            </w:r>
            <w:r w:rsidRPr="00565EBA">
              <w:t>.</w:t>
            </w:r>
            <w:r w:rsidRPr="00565EBA">
              <w:rPr>
                <w:rFonts w:hint="eastAsia"/>
              </w:rPr>
              <w:t>缅甸</w:t>
            </w:r>
            <w:r w:rsidRPr="00565EBA">
              <w:t>.</w:t>
            </w:r>
            <w:r w:rsidRPr="00565EBA">
              <w:rPr>
                <w:rFonts w:hint="eastAsia"/>
              </w:rPr>
              <w:t>泰国南传</w:t>
            </w:r>
          </w:p>
        </w:tc>
        <w:tc>
          <w:tcPr>
            <w:tcW w:w="1705" w:type="dxa"/>
          </w:tcPr>
          <w:p w:rsidR="0053335C" w:rsidRPr="00565EBA" w:rsidRDefault="0053335C" w:rsidP="00D15052">
            <w:pPr>
              <w:spacing w:line="0" w:lineRule="atLeast"/>
            </w:pPr>
            <w:r w:rsidRPr="00565EBA">
              <w:rPr>
                <w:rFonts w:hint="eastAsia"/>
              </w:rPr>
              <w:t>上座部佛教</w:t>
            </w:r>
          </w:p>
        </w:tc>
      </w:tr>
      <w:tr w:rsidR="0053335C" w:rsidRPr="00565EBA" w:rsidTr="0053335C">
        <w:tc>
          <w:tcPr>
            <w:tcW w:w="1242" w:type="dxa"/>
          </w:tcPr>
          <w:p w:rsidR="0053335C" w:rsidRPr="00565EBA" w:rsidRDefault="0053335C" w:rsidP="0053335C">
            <w:pPr>
              <w:spacing w:line="0" w:lineRule="atLeast"/>
            </w:pPr>
            <w:r w:rsidRPr="00565EBA">
              <w:t>500-1000</w:t>
            </w:r>
          </w:p>
        </w:tc>
        <w:tc>
          <w:tcPr>
            <w:tcW w:w="1134" w:type="dxa"/>
          </w:tcPr>
          <w:p w:rsidR="0053335C" w:rsidRPr="00565EBA" w:rsidRDefault="0053335C" w:rsidP="0053335C">
            <w:pPr>
              <w:spacing w:line="0" w:lineRule="atLeast"/>
            </w:pPr>
            <w:r w:rsidRPr="00565EBA">
              <w:rPr>
                <w:rFonts w:hint="eastAsia"/>
              </w:rPr>
              <w:t>前</w:t>
            </w:r>
            <w:r w:rsidRPr="00565EBA">
              <w:t xml:space="preserve">1-5 </w:t>
            </w:r>
          </w:p>
        </w:tc>
        <w:tc>
          <w:tcPr>
            <w:tcW w:w="1134" w:type="dxa"/>
          </w:tcPr>
          <w:p w:rsidR="0053335C" w:rsidRPr="00565EBA" w:rsidRDefault="0053335C" w:rsidP="00D15052">
            <w:pPr>
              <w:spacing w:line="0" w:lineRule="atLeast"/>
            </w:pPr>
            <w:r w:rsidRPr="00565EBA">
              <w:rPr>
                <w:rFonts w:hint="eastAsia"/>
              </w:rPr>
              <w:t>像法时期</w:t>
            </w:r>
          </w:p>
        </w:tc>
        <w:tc>
          <w:tcPr>
            <w:tcW w:w="3307" w:type="dxa"/>
          </w:tcPr>
          <w:p w:rsidR="0053335C" w:rsidRPr="00565EBA" w:rsidRDefault="0053335C" w:rsidP="0053335C">
            <w:pPr>
              <w:spacing w:line="0" w:lineRule="atLeast"/>
            </w:pPr>
            <w:r w:rsidRPr="00565EBA">
              <w:rPr>
                <w:rFonts w:hint="eastAsia"/>
              </w:rPr>
              <w:t>中国汉地</w:t>
            </w:r>
            <w:r w:rsidRPr="00565EBA">
              <w:t>.</w:t>
            </w:r>
            <w:r w:rsidRPr="00565EBA">
              <w:rPr>
                <w:rFonts w:hint="eastAsia"/>
              </w:rPr>
              <w:t>韩国</w:t>
            </w:r>
            <w:r w:rsidRPr="00565EBA">
              <w:t>.</w:t>
            </w:r>
            <w:r w:rsidRPr="00565EBA">
              <w:rPr>
                <w:rFonts w:hint="eastAsia"/>
              </w:rPr>
              <w:t>日本汉传</w:t>
            </w:r>
          </w:p>
        </w:tc>
        <w:tc>
          <w:tcPr>
            <w:tcW w:w="1705" w:type="dxa"/>
          </w:tcPr>
          <w:p w:rsidR="0053335C" w:rsidRPr="00565EBA" w:rsidRDefault="0053335C" w:rsidP="00D15052">
            <w:pPr>
              <w:spacing w:line="0" w:lineRule="atLeast"/>
            </w:pPr>
            <w:r w:rsidRPr="00565EBA">
              <w:rPr>
                <w:rFonts w:hint="eastAsia"/>
              </w:rPr>
              <w:t>大乘佛教</w:t>
            </w:r>
          </w:p>
        </w:tc>
      </w:tr>
      <w:tr w:rsidR="0053335C" w:rsidRPr="00565EBA" w:rsidTr="0053335C">
        <w:tc>
          <w:tcPr>
            <w:tcW w:w="1242" w:type="dxa"/>
          </w:tcPr>
          <w:p w:rsidR="0053335C" w:rsidRPr="00565EBA" w:rsidRDefault="0053335C" w:rsidP="0053335C">
            <w:pPr>
              <w:spacing w:line="0" w:lineRule="atLeast"/>
            </w:pPr>
            <w:r w:rsidRPr="00565EBA">
              <w:t xml:space="preserve">1000-1500 </w:t>
            </w:r>
          </w:p>
        </w:tc>
        <w:tc>
          <w:tcPr>
            <w:tcW w:w="1134" w:type="dxa"/>
          </w:tcPr>
          <w:p w:rsidR="0053335C" w:rsidRPr="00565EBA" w:rsidRDefault="0053335C" w:rsidP="00D15052">
            <w:pPr>
              <w:spacing w:line="0" w:lineRule="atLeast"/>
            </w:pPr>
            <w:r w:rsidRPr="00565EBA">
              <w:t>6-11</w:t>
            </w:r>
          </w:p>
        </w:tc>
        <w:tc>
          <w:tcPr>
            <w:tcW w:w="1134" w:type="dxa"/>
          </w:tcPr>
          <w:p w:rsidR="0053335C" w:rsidRPr="00565EBA" w:rsidRDefault="0053335C" w:rsidP="00D15052">
            <w:pPr>
              <w:spacing w:line="0" w:lineRule="atLeast"/>
            </w:pPr>
            <w:r w:rsidRPr="00565EBA">
              <w:rPr>
                <w:rFonts w:hint="eastAsia"/>
              </w:rPr>
              <w:t>末法时期</w:t>
            </w:r>
          </w:p>
        </w:tc>
        <w:tc>
          <w:tcPr>
            <w:tcW w:w="3307" w:type="dxa"/>
          </w:tcPr>
          <w:p w:rsidR="0053335C" w:rsidRPr="00565EBA" w:rsidRDefault="0053335C" w:rsidP="0053335C">
            <w:pPr>
              <w:spacing w:line="0" w:lineRule="atLeast"/>
            </w:pPr>
            <w:r w:rsidRPr="00565EBA">
              <w:rPr>
                <w:rFonts w:hint="eastAsia"/>
              </w:rPr>
              <w:t xml:space="preserve">  </w:t>
            </w:r>
            <w:r w:rsidRPr="00565EBA">
              <w:rPr>
                <w:rFonts w:hint="eastAsia"/>
              </w:rPr>
              <w:t>中国藏蒙等地区藏传</w:t>
            </w:r>
          </w:p>
        </w:tc>
        <w:tc>
          <w:tcPr>
            <w:tcW w:w="1705" w:type="dxa"/>
          </w:tcPr>
          <w:p w:rsidR="0053335C" w:rsidRPr="00565EBA" w:rsidRDefault="0053335C" w:rsidP="00D15052">
            <w:pPr>
              <w:spacing w:line="0" w:lineRule="atLeast"/>
            </w:pPr>
            <w:r w:rsidRPr="00565EBA">
              <w:rPr>
                <w:rFonts w:hint="eastAsia"/>
              </w:rPr>
              <w:t>密乘佛教</w:t>
            </w:r>
          </w:p>
        </w:tc>
      </w:tr>
    </w:tbl>
    <w:p w:rsidR="0053335C" w:rsidRPr="00565EBA" w:rsidRDefault="0053335C" w:rsidP="00D15052">
      <w:pPr>
        <w:spacing w:line="0" w:lineRule="atLeast"/>
      </w:pPr>
    </w:p>
    <w:p w:rsidR="005658D3" w:rsidRPr="00565EBA" w:rsidRDefault="005658D3" w:rsidP="00D15052">
      <w:pPr>
        <w:spacing w:line="0" w:lineRule="atLeast"/>
        <w:rPr>
          <w:szCs w:val="21"/>
        </w:rPr>
      </w:pPr>
    </w:p>
    <w:p w:rsidR="004D0EB6" w:rsidRPr="00565EBA" w:rsidRDefault="004D0EB6" w:rsidP="00EC7426">
      <w:pPr>
        <w:pStyle w:val="2"/>
      </w:pPr>
      <w:bookmarkStart w:id="26" w:name="_Toc377976120"/>
      <w:bookmarkStart w:id="27" w:name="_Toc405888963"/>
      <w:r w:rsidRPr="00565EBA">
        <w:rPr>
          <w:rFonts w:hint="eastAsia"/>
        </w:rPr>
        <w:t>十一、正法五千年</w:t>
      </w:r>
      <w:bookmarkEnd w:id="26"/>
      <w:bookmarkEnd w:id="27"/>
    </w:p>
    <w:p w:rsidR="004D0EB6" w:rsidRPr="00565EBA" w:rsidRDefault="004D0EB6" w:rsidP="00D15052">
      <w:pPr>
        <w:spacing w:line="0" w:lineRule="atLeast"/>
        <w:rPr>
          <w:szCs w:val="21"/>
        </w:rPr>
      </w:pPr>
      <w:r w:rsidRPr="00565EBA">
        <w:rPr>
          <w:rFonts w:hint="eastAsia"/>
          <w:szCs w:val="21"/>
        </w:rPr>
        <w:t>我们刚才讲到了佛教在印度</w:t>
      </w:r>
      <w:r w:rsidRPr="00565EBA">
        <w:rPr>
          <w:szCs w:val="21"/>
        </w:rPr>
        <w:t xml:space="preserve">1500 </w:t>
      </w:r>
      <w:r w:rsidRPr="00565EBA">
        <w:rPr>
          <w:rFonts w:hint="eastAsia"/>
          <w:szCs w:val="21"/>
        </w:rPr>
        <w:t>年期间的三种佛法形态，即正法、像法跟末法。然后又讲到了现在流传在世界上，特别是亚洲地区的三大语系，或者三大传的佛教，即巴利语系佛教，也称为南传上座部佛教；汉语系佛教，也称为汉传佛教；藏语系佛教，也称为藏传的佛教。其中，汉传佛教跟藏传佛教合称为北传佛教，或大乘佛教。这是流传至今的佛教三大语系、三大传承。</w:t>
      </w:r>
    </w:p>
    <w:p w:rsidR="004D0EB6" w:rsidRPr="00565EBA" w:rsidRDefault="004D0EB6" w:rsidP="00D15052">
      <w:pPr>
        <w:spacing w:line="0" w:lineRule="atLeast"/>
        <w:rPr>
          <w:szCs w:val="21"/>
        </w:rPr>
      </w:pPr>
      <w:r w:rsidRPr="00565EBA">
        <w:rPr>
          <w:rFonts w:hint="eastAsia"/>
          <w:szCs w:val="21"/>
        </w:rPr>
        <w:t>印度佛教可以分为正法、像法跟末法三期。有许多人相信现在是末法时期，是不是？不过，上座部佛教认为现在不是末法时期，现在还是正法时期！因为上座部佛教提到：正法住世</w:t>
      </w:r>
      <w:r w:rsidRPr="00565EBA">
        <w:rPr>
          <w:szCs w:val="21"/>
        </w:rPr>
        <w:t xml:space="preserve">5000 </w:t>
      </w:r>
      <w:r w:rsidRPr="00565EBA">
        <w:rPr>
          <w:rFonts w:hint="eastAsia"/>
          <w:szCs w:val="21"/>
        </w:rPr>
        <w:t>年。</w:t>
      </w:r>
    </w:p>
    <w:p w:rsidR="004D0EB6" w:rsidRPr="00565EBA" w:rsidRDefault="004D0EB6" w:rsidP="00D15052">
      <w:pPr>
        <w:spacing w:line="0" w:lineRule="atLeast"/>
        <w:rPr>
          <w:szCs w:val="21"/>
        </w:rPr>
      </w:pPr>
      <w:r w:rsidRPr="00565EBA">
        <w:rPr>
          <w:rFonts w:hint="eastAsia"/>
          <w:szCs w:val="21"/>
        </w:rPr>
        <w:t>这里所说的住世正法与我们刚才所说的正法稍微有点不同。刚才所指的是印度佛教的正法。在那个时期，僧团是和合统一的，在教法、经典上也几乎是一样的，相差不会太大。正法是从这个角度上来说的。</w:t>
      </w:r>
    </w:p>
    <w:p w:rsidR="009A022B" w:rsidRPr="00565EBA" w:rsidRDefault="009A022B"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但是南传佛教所说的正法是从教法与修行的角度上来说的：</w:t>
      </w:r>
    </w:p>
    <w:p w:rsidR="004D0EB6" w:rsidRPr="00565EBA" w:rsidRDefault="004D0EB6" w:rsidP="00D15052">
      <w:pPr>
        <w:spacing w:line="0" w:lineRule="atLeast"/>
        <w:rPr>
          <w:szCs w:val="21"/>
        </w:rPr>
      </w:pPr>
      <w:r w:rsidRPr="00565EBA">
        <w:rPr>
          <w:szCs w:val="21"/>
        </w:rPr>
        <w:t xml:space="preserve">1. </w:t>
      </w:r>
      <w:r w:rsidRPr="00565EBA">
        <w:rPr>
          <w:rFonts w:hint="eastAsia"/>
          <w:szCs w:val="21"/>
        </w:rPr>
        <w:t>南传佛教相信三藏圣典还在，佛陀的言教还在；</w:t>
      </w:r>
    </w:p>
    <w:p w:rsidR="004D0EB6" w:rsidRPr="00565EBA" w:rsidRDefault="004D0EB6" w:rsidP="00D15052">
      <w:pPr>
        <w:spacing w:line="0" w:lineRule="atLeast"/>
        <w:rPr>
          <w:szCs w:val="21"/>
        </w:rPr>
      </w:pPr>
      <w:r w:rsidRPr="00565EBA">
        <w:rPr>
          <w:szCs w:val="21"/>
        </w:rPr>
        <w:t xml:space="preserve">2. </w:t>
      </w:r>
      <w:r w:rsidRPr="00565EBA">
        <w:rPr>
          <w:rFonts w:hint="eastAsia"/>
          <w:szCs w:val="21"/>
        </w:rPr>
        <w:t>现在上座部佛教还有很系统、完整的禅修方法，也就是南传的止观禅修、戒定慧的传承还在；</w:t>
      </w:r>
    </w:p>
    <w:p w:rsidR="004D0EB6" w:rsidRPr="00565EBA" w:rsidRDefault="004D0EB6" w:rsidP="00D15052">
      <w:pPr>
        <w:spacing w:line="0" w:lineRule="atLeast"/>
        <w:rPr>
          <w:szCs w:val="21"/>
        </w:rPr>
      </w:pPr>
      <w:r w:rsidRPr="00565EBA">
        <w:rPr>
          <w:szCs w:val="21"/>
        </w:rPr>
        <w:t xml:space="preserve">3. </w:t>
      </w:r>
      <w:r w:rsidRPr="00565EBA">
        <w:rPr>
          <w:rFonts w:hint="eastAsia"/>
          <w:szCs w:val="21"/>
        </w:rPr>
        <w:t>在这个时期还可以证果，证得圣道圣果。</w:t>
      </w:r>
    </w:p>
    <w:p w:rsidR="004D0EB6" w:rsidRPr="00565EBA" w:rsidRDefault="004D0EB6" w:rsidP="00D15052">
      <w:pPr>
        <w:spacing w:line="0" w:lineRule="atLeast"/>
        <w:rPr>
          <w:szCs w:val="21"/>
        </w:rPr>
      </w:pPr>
      <w:r w:rsidRPr="00565EBA">
        <w:rPr>
          <w:rFonts w:hint="eastAsia"/>
          <w:szCs w:val="21"/>
        </w:rPr>
        <w:t>南传上座部佛教讲的正法是从这三个角度来说的。</w:t>
      </w:r>
    </w:p>
    <w:p w:rsidR="004D0EB6" w:rsidRPr="00565EBA" w:rsidRDefault="004D0EB6" w:rsidP="00D15052">
      <w:pPr>
        <w:spacing w:line="0" w:lineRule="atLeast"/>
        <w:rPr>
          <w:szCs w:val="21"/>
        </w:rPr>
      </w:pPr>
      <w:r w:rsidRPr="00565EBA">
        <w:rPr>
          <w:rFonts w:hint="eastAsia"/>
          <w:szCs w:val="21"/>
        </w:rPr>
        <w:t>这种说法跟北传佛教所说的正像末三期佛法很相似。</w:t>
      </w:r>
    </w:p>
    <w:p w:rsidR="004D0EB6" w:rsidRPr="00565EBA" w:rsidRDefault="004D0EB6" w:rsidP="00D15052">
      <w:pPr>
        <w:spacing w:line="0" w:lineRule="atLeast"/>
        <w:rPr>
          <w:szCs w:val="21"/>
        </w:rPr>
      </w:pPr>
      <w:r w:rsidRPr="00565EBA">
        <w:rPr>
          <w:rFonts w:hint="eastAsia"/>
          <w:szCs w:val="21"/>
        </w:rPr>
        <w:t>北传佛教讲到：正法时期是有教、有行、有证；像法时期是有教、有行、无证；末法时期是有教、无行、无证。例如唐代良贲的《仁王护国经疏》卷下说</w:t>
      </w:r>
      <w:r w:rsidRPr="00565EBA">
        <w:rPr>
          <w:szCs w:val="21"/>
        </w:rPr>
        <w:t>:</w:t>
      </w:r>
      <w:r w:rsidRPr="00565EBA">
        <w:rPr>
          <w:rFonts w:hint="eastAsia"/>
          <w:szCs w:val="21"/>
        </w:rPr>
        <w:t>「有教有行，有得果证，名为正法；有教有行，而无果证，名为像法；唯有其教，无行无证，名为末法。」</w:t>
      </w:r>
      <w:r w:rsidRPr="00565EBA">
        <w:rPr>
          <w:szCs w:val="21"/>
        </w:rPr>
        <w:t>(</w:t>
      </w:r>
      <w:r w:rsidRPr="00565EBA">
        <w:rPr>
          <w:rFonts w:hint="eastAsia"/>
          <w:szCs w:val="21"/>
        </w:rPr>
        <w:t>大正</w:t>
      </w:r>
      <w:r w:rsidRPr="00565EBA">
        <w:rPr>
          <w:szCs w:val="21"/>
        </w:rPr>
        <w:t>33, p0520)</w:t>
      </w:r>
    </w:p>
    <w:p w:rsidR="004D0EB6" w:rsidRPr="00565EBA" w:rsidRDefault="004D0EB6" w:rsidP="00D15052">
      <w:pPr>
        <w:spacing w:line="0" w:lineRule="atLeast"/>
        <w:rPr>
          <w:szCs w:val="21"/>
        </w:rPr>
      </w:pPr>
      <w:r w:rsidRPr="00565EBA">
        <w:rPr>
          <w:rFonts w:hint="eastAsia"/>
          <w:szCs w:val="21"/>
        </w:rPr>
        <w:t>隋代三论宗祖师嘉祥吉藏在《法华义疏》卷五中说</w:t>
      </w:r>
      <w:r w:rsidRPr="00565EBA">
        <w:rPr>
          <w:szCs w:val="21"/>
        </w:rPr>
        <w:t>:</w:t>
      </w:r>
      <w:r w:rsidRPr="00565EBA">
        <w:rPr>
          <w:rFonts w:hint="eastAsia"/>
          <w:szCs w:val="21"/>
        </w:rPr>
        <w:t>「佛虽去世，法仪未改，谓正法时。佛去世久，道化讹替，谓像法时。转复微末，谓末法时。」</w:t>
      </w:r>
      <w:r w:rsidRPr="00565EBA">
        <w:rPr>
          <w:szCs w:val="21"/>
        </w:rPr>
        <w:t>(</w:t>
      </w:r>
      <w:r w:rsidRPr="00565EBA">
        <w:rPr>
          <w:rFonts w:hint="eastAsia"/>
          <w:szCs w:val="21"/>
        </w:rPr>
        <w:t>大正</w:t>
      </w:r>
      <w:r w:rsidRPr="00565EBA">
        <w:rPr>
          <w:szCs w:val="21"/>
        </w:rPr>
        <w:t>34, p0518a)</w:t>
      </w:r>
    </w:p>
    <w:p w:rsidR="004D0EB6" w:rsidRPr="00565EBA" w:rsidRDefault="004D0EB6" w:rsidP="00D15052">
      <w:pPr>
        <w:spacing w:line="0" w:lineRule="atLeast"/>
        <w:rPr>
          <w:szCs w:val="21"/>
        </w:rPr>
      </w:pPr>
      <w:r w:rsidRPr="00565EBA">
        <w:rPr>
          <w:rFonts w:hint="eastAsia"/>
          <w:szCs w:val="21"/>
        </w:rPr>
        <w:t>北宋释道诚撰的《释氏要览》卷中也说</w:t>
      </w:r>
      <w:r w:rsidRPr="00565EBA">
        <w:rPr>
          <w:szCs w:val="21"/>
        </w:rPr>
        <w:t>:</w:t>
      </w:r>
      <w:r w:rsidRPr="00565EBA">
        <w:rPr>
          <w:rFonts w:hint="eastAsia"/>
          <w:szCs w:val="21"/>
        </w:rPr>
        <w:t>「若正法时，有教有行有证故。若像法时，像，似也；有教有行，似正法时，则证果者鲜矣。若末法时，空有教，无修行者。」</w:t>
      </w:r>
      <w:r w:rsidRPr="00565EBA">
        <w:rPr>
          <w:szCs w:val="21"/>
        </w:rPr>
        <w:t>(</w:t>
      </w:r>
      <w:r w:rsidRPr="00565EBA">
        <w:rPr>
          <w:rFonts w:hint="eastAsia"/>
          <w:szCs w:val="21"/>
        </w:rPr>
        <w:t>大正</w:t>
      </w:r>
      <w:r w:rsidRPr="00565EBA">
        <w:rPr>
          <w:szCs w:val="21"/>
        </w:rPr>
        <w:t>54, p0286a)</w:t>
      </w:r>
    </w:p>
    <w:p w:rsidR="009A022B" w:rsidRPr="00565EBA" w:rsidRDefault="004D0EB6" w:rsidP="00D15052">
      <w:pPr>
        <w:spacing w:line="0" w:lineRule="atLeast"/>
        <w:rPr>
          <w:szCs w:val="21"/>
        </w:rPr>
      </w:pPr>
      <w:r w:rsidRPr="00565EBA">
        <w:rPr>
          <w:rFonts w:hint="eastAsia"/>
          <w:szCs w:val="21"/>
        </w:rPr>
        <w:t>上座部佛教是从三藏经典仍然住世，以及修行乃至证果的角度来说的。目前流传在缅甸、斯里兰卡、泰国一带地区的上座部佛教，三藏圣典仍然很完整。我们会发现一个很奇怪的事情，阿首咖王是非常有名的护法国王，但在上座部传承的三藏圣典里居然找不到他的名字。这就是证明现在上座部佛教传承的三藏是在阿首咖王时代或更早就定型的，连阿首咖王的名字都没有被加进去。也就是说，巴利三藏最迟是在第三次结集就定型了。所以，巴利三藏是到目前为至最古老、最原始的佛教经典。</w:t>
      </w:r>
    </w:p>
    <w:p w:rsidR="004D0EB6" w:rsidRPr="00565EBA" w:rsidRDefault="004D0EB6" w:rsidP="00D15052">
      <w:pPr>
        <w:spacing w:line="0" w:lineRule="atLeast"/>
        <w:rPr>
          <w:szCs w:val="21"/>
        </w:rPr>
      </w:pPr>
      <w:r w:rsidRPr="00565EBA">
        <w:rPr>
          <w:rFonts w:hint="eastAsia"/>
          <w:szCs w:val="21"/>
        </w:rPr>
        <w:t>根据上座部佛教，现在还可以修定证得禅那，可以修观提升观智，甚至在今生今世证得圣道圣果，证悟涅盘。一旦证悟圣道圣果，就已经不再是凡夫，而是圣人了。因此，上座部佛教的传承说佛陀的正法能住世五千年。</w:t>
      </w:r>
    </w:p>
    <w:p w:rsidR="004D0EB6" w:rsidRPr="00565EBA" w:rsidRDefault="004D0EB6" w:rsidP="00D15052">
      <w:pPr>
        <w:spacing w:line="0" w:lineRule="atLeast"/>
        <w:rPr>
          <w:szCs w:val="21"/>
        </w:rPr>
      </w:pPr>
      <w:r w:rsidRPr="00565EBA">
        <w:rPr>
          <w:rFonts w:hint="eastAsia"/>
          <w:szCs w:val="21"/>
        </w:rPr>
        <w:t>在这正法五千年当中，第一个千年可以证悟四无碍解智，也就是在断除一切烦恼的同时，也证得四无碍解智。</w:t>
      </w:r>
    </w:p>
    <w:p w:rsidR="004D0EB6" w:rsidRPr="00565EBA" w:rsidRDefault="004D0EB6" w:rsidP="00D15052">
      <w:pPr>
        <w:spacing w:line="0" w:lineRule="atLeast"/>
        <w:rPr>
          <w:szCs w:val="21"/>
        </w:rPr>
      </w:pPr>
      <w:r w:rsidRPr="00565EBA">
        <w:rPr>
          <w:rFonts w:hint="eastAsia"/>
          <w:szCs w:val="21"/>
        </w:rPr>
        <w:t>当然，这并不是说在那个时期每个证果的人都能证得四无碍解智，而是说有这样的可能。</w:t>
      </w:r>
    </w:p>
    <w:p w:rsidR="004D0EB6" w:rsidRPr="00565EBA" w:rsidRDefault="004D0EB6" w:rsidP="00D15052">
      <w:pPr>
        <w:spacing w:line="0" w:lineRule="atLeast"/>
        <w:rPr>
          <w:szCs w:val="21"/>
        </w:rPr>
      </w:pPr>
      <w:r w:rsidRPr="00565EBA">
        <w:rPr>
          <w:rFonts w:hint="eastAsia"/>
          <w:szCs w:val="21"/>
        </w:rPr>
        <w:t>第二个千年是六通阿拉汉的时期。如果在那个时期证悟阿拉汉果的话，有可能同时拥有六神通。</w:t>
      </w:r>
    </w:p>
    <w:p w:rsidR="004D0EB6" w:rsidRPr="00565EBA" w:rsidRDefault="004D0EB6" w:rsidP="00D15052">
      <w:pPr>
        <w:spacing w:line="0" w:lineRule="atLeast"/>
        <w:rPr>
          <w:szCs w:val="21"/>
        </w:rPr>
      </w:pPr>
      <w:r w:rsidRPr="00565EBA">
        <w:rPr>
          <w:rFonts w:hint="eastAsia"/>
          <w:szCs w:val="21"/>
        </w:rPr>
        <w:t>第三个千年是可以证得三明阿拉汉的时期。现在是佛灭</w:t>
      </w:r>
      <w:r w:rsidRPr="00565EBA">
        <w:rPr>
          <w:szCs w:val="21"/>
        </w:rPr>
        <w:t xml:space="preserve">2500 </w:t>
      </w:r>
      <w:r w:rsidRPr="00565EBA">
        <w:rPr>
          <w:rFonts w:hint="eastAsia"/>
          <w:szCs w:val="21"/>
        </w:rPr>
        <w:t>年，所以在我们现在这个时期，如果大家能够很有系统地依照佛陀的教法修行的话，还有机会证悟阿拉汉果，甚至还可以成为三明阿拉汉。是哪三明呢？宿住随念明、死生智证明和漏尽明，也就是一般所说的宿命通、天眼通和漏尽通。在近代的缅甸甚至还出现过六通阿拉汉，人们普遍相信他们已经证果了。他们在证果的同时，呈现出很多神通变化，有人看到他们在天上飞，或者从水中出来等等。不过，因为经典里记载现代已经不是六通时代了，所以即使他们拥有六通，也被称为三明阿拉汉。</w:t>
      </w:r>
    </w:p>
    <w:p w:rsidR="004D0EB6" w:rsidRPr="00565EBA" w:rsidRDefault="004D0EB6" w:rsidP="00D15052">
      <w:pPr>
        <w:spacing w:line="0" w:lineRule="atLeast"/>
        <w:rPr>
          <w:szCs w:val="21"/>
        </w:rPr>
      </w:pPr>
      <w:r w:rsidRPr="00565EBA">
        <w:rPr>
          <w:rFonts w:hint="eastAsia"/>
          <w:szCs w:val="21"/>
        </w:rPr>
        <w:t>到了第四个千年，就只能证悟纯观阿拉汉。也就是说那个时候如果精进修行，还是可以断除烦恼，但是已经不可能证得神通了。</w:t>
      </w:r>
    </w:p>
    <w:p w:rsidR="004D0EB6" w:rsidRPr="00565EBA" w:rsidRDefault="004D0EB6" w:rsidP="00D15052">
      <w:pPr>
        <w:spacing w:line="0" w:lineRule="atLeast"/>
        <w:rPr>
          <w:szCs w:val="21"/>
        </w:rPr>
      </w:pPr>
      <w:r w:rsidRPr="00565EBA">
        <w:rPr>
          <w:rFonts w:hint="eastAsia"/>
          <w:szCs w:val="21"/>
        </w:rPr>
        <w:lastRenderedPageBreak/>
        <w:t>到了第五个千年，想要断尽烦恼都很难，只能够证得比较低的三个果位，即初果、第二果、第三果。在我们苟答马佛陀的教法中，可以证悟圣果的时期一共有五千年，我们是从这个角度上来说。</w:t>
      </w:r>
    </w:p>
    <w:p w:rsidR="004D0EB6" w:rsidRPr="00565EBA" w:rsidRDefault="004D0EB6" w:rsidP="00D15052">
      <w:pPr>
        <w:spacing w:line="0" w:lineRule="atLeast"/>
        <w:rPr>
          <w:szCs w:val="21"/>
        </w:rPr>
      </w:pPr>
      <w:r w:rsidRPr="00565EBA">
        <w:rPr>
          <w:rFonts w:hint="eastAsia"/>
          <w:szCs w:val="21"/>
        </w:rPr>
        <w:t>在这个五千年当中，巴利三藏一直都存在。但是到了五千年之后，三藏就会慢慢地消失，乃至正法最终隐没殆尽。到那个时候，出家人只是披着袈裟，既没持戒，也不修行，更谈不上证果了。</w:t>
      </w:r>
    </w:p>
    <w:p w:rsidR="004D0EB6" w:rsidRPr="00565EBA" w:rsidRDefault="004D0EB6" w:rsidP="00D15052">
      <w:pPr>
        <w:spacing w:line="0" w:lineRule="atLeast"/>
        <w:rPr>
          <w:szCs w:val="21"/>
        </w:rPr>
      </w:pPr>
      <w:r w:rsidRPr="00565EBA">
        <w:rPr>
          <w:rFonts w:hint="eastAsia"/>
          <w:szCs w:val="21"/>
        </w:rPr>
        <w:t>现在大家知道佛陀的正法住世五千年，就应该生起信心，现在还可以修行，还可以断烦恼，还可以证圣果！</w:t>
      </w:r>
    </w:p>
    <w:p w:rsidR="004D0EB6" w:rsidRPr="005B177D" w:rsidRDefault="004D0EB6" w:rsidP="005B177D">
      <w:pPr>
        <w:pStyle w:val="4"/>
      </w:pPr>
      <w:r w:rsidRPr="00565EBA">
        <w:rPr>
          <w:rFonts w:hint="eastAsia"/>
        </w:rPr>
        <w:t>表</w:t>
      </w:r>
      <w:r w:rsidRPr="00565EBA">
        <w:t>2</w:t>
      </w:r>
      <w:r w:rsidRPr="00565EBA">
        <w:rPr>
          <w:rFonts w:hint="eastAsia"/>
        </w:rPr>
        <w:t>：正法住世</w:t>
      </w:r>
      <w:r w:rsidRPr="00565EBA">
        <w:t xml:space="preserve">5000 </w:t>
      </w:r>
      <w:r w:rsidRPr="00565EBA">
        <w:rPr>
          <w:rFonts w:hint="eastAsia"/>
        </w:rPr>
        <w:t>年</w:t>
      </w:r>
    </w:p>
    <w:tbl>
      <w:tblPr>
        <w:tblStyle w:val="a9"/>
        <w:tblW w:w="0" w:type="auto"/>
        <w:tblLook w:val="04A0" w:firstRow="1" w:lastRow="0" w:firstColumn="1" w:lastColumn="0" w:noHBand="0" w:noVBand="1"/>
      </w:tblPr>
      <w:tblGrid>
        <w:gridCol w:w="4261"/>
        <w:gridCol w:w="4261"/>
      </w:tblGrid>
      <w:tr w:rsidR="005C5C48" w:rsidTr="005C5C48">
        <w:tc>
          <w:tcPr>
            <w:tcW w:w="4261" w:type="dxa"/>
          </w:tcPr>
          <w:p w:rsidR="005C5C48" w:rsidRDefault="005C5C48" w:rsidP="00D15052">
            <w:pPr>
              <w:spacing w:line="0" w:lineRule="atLeast"/>
              <w:rPr>
                <w:szCs w:val="21"/>
              </w:rPr>
            </w:pPr>
            <w:r>
              <w:rPr>
                <w:rFonts w:hint="eastAsia"/>
                <w:szCs w:val="21"/>
              </w:rPr>
              <w:t>第一千年</w:t>
            </w:r>
          </w:p>
        </w:tc>
        <w:tc>
          <w:tcPr>
            <w:tcW w:w="4261" w:type="dxa"/>
          </w:tcPr>
          <w:p w:rsidR="005C5C48" w:rsidRDefault="005C5C48" w:rsidP="00D15052">
            <w:pPr>
              <w:spacing w:line="0" w:lineRule="atLeast"/>
              <w:rPr>
                <w:szCs w:val="21"/>
              </w:rPr>
            </w:pPr>
            <w:r>
              <w:rPr>
                <w:rFonts w:hint="eastAsia"/>
                <w:szCs w:val="21"/>
              </w:rPr>
              <w:t>可证四无碍解阿拉汗</w:t>
            </w:r>
          </w:p>
        </w:tc>
      </w:tr>
      <w:tr w:rsidR="005C5C48" w:rsidTr="005C5C48">
        <w:tc>
          <w:tcPr>
            <w:tcW w:w="4261" w:type="dxa"/>
          </w:tcPr>
          <w:p w:rsidR="005C5C48" w:rsidRDefault="005C5C48" w:rsidP="005C5C48">
            <w:pPr>
              <w:spacing w:line="0" w:lineRule="atLeast"/>
              <w:rPr>
                <w:szCs w:val="21"/>
              </w:rPr>
            </w:pPr>
            <w:r>
              <w:rPr>
                <w:rFonts w:hint="eastAsia"/>
                <w:szCs w:val="21"/>
              </w:rPr>
              <w:t>第二千年</w:t>
            </w:r>
          </w:p>
        </w:tc>
        <w:tc>
          <w:tcPr>
            <w:tcW w:w="4261" w:type="dxa"/>
          </w:tcPr>
          <w:p w:rsidR="005C5C48" w:rsidRDefault="005C5C48" w:rsidP="00D15052">
            <w:pPr>
              <w:spacing w:line="0" w:lineRule="atLeast"/>
              <w:rPr>
                <w:szCs w:val="21"/>
              </w:rPr>
            </w:pPr>
            <w:r>
              <w:rPr>
                <w:rFonts w:hint="eastAsia"/>
                <w:szCs w:val="21"/>
              </w:rPr>
              <w:t>可证六通阿拉汗</w:t>
            </w:r>
          </w:p>
        </w:tc>
      </w:tr>
      <w:tr w:rsidR="005C5C48" w:rsidTr="005C5C48">
        <w:tc>
          <w:tcPr>
            <w:tcW w:w="4261" w:type="dxa"/>
          </w:tcPr>
          <w:p w:rsidR="005C5C48" w:rsidRDefault="005C5C48" w:rsidP="005C5C48">
            <w:pPr>
              <w:spacing w:line="0" w:lineRule="atLeast"/>
              <w:rPr>
                <w:szCs w:val="21"/>
              </w:rPr>
            </w:pPr>
            <w:r>
              <w:rPr>
                <w:rFonts w:hint="eastAsia"/>
                <w:szCs w:val="21"/>
              </w:rPr>
              <w:t>第三千年</w:t>
            </w:r>
          </w:p>
        </w:tc>
        <w:tc>
          <w:tcPr>
            <w:tcW w:w="4261" w:type="dxa"/>
          </w:tcPr>
          <w:p w:rsidR="005C5C48" w:rsidRDefault="005C5C48" w:rsidP="00D15052">
            <w:pPr>
              <w:spacing w:line="0" w:lineRule="atLeast"/>
              <w:rPr>
                <w:szCs w:val="21"/>
              </w:rPr>
            </w:pPr>
            <w:r>
              <w:rPr>
                <w:rFonts w:hint="eastAsia"/>
                <w:szCs w:val="21"/>
              </w:rPr>
              <w:t>可证三明阿拉汗</w:t>
            </w:r>
          </w:p>
        </w:tc>
      </w:tr>
      <w:tr w:rsidR="005C5C48" w:rsidTr="005C5C48">
        <w:tc>
          <w:tcPr>
            <w:tcW w:w="4261" w:type="dxa"/>
          </w:tcPr>
          <w:p w:rsidR="005C5C48" w:rsidRDefault="005C5C48" w:rsidP="00D15052">
            <w:pPr>
              <w:spacing w:line="0" w:lineRule="atLeast"/>
              <w:rPr>
                <w:szCs w:val="21"/>
              </w:rPr>
            </w:pPr>
            <w:r>
              <w:rPr>
                <w:rFonts w:hint="eastAsia"/>
                <w:szCs w:val="21"/>
              </w:rPr>
              <w:t>第四千年</w:t>
            </w:r>
          </w:p>
        </w:tc>
        <w:tc>
          <w:tcPr>
            <w:tcW w:w="4261" w:type="dxa"/>
          </w:tcPr>
          <w:p w:rsidR="005C5C48" w:rsidRDefault="005C5C48" w:rsidP="00D15052">
            <w:pPr>
              <w:spacing w:line="0" w:lineRule="atLeast"/>
              <w:rPr>
                <w:szCs w:val="21"/>
              </w:rPr>
            </w:pPr>
            <w:r>
              <w:rPr>
                <w:rFonts w:hint="eastAsia"/>
                <w:szCs w:val="21"/>
              </w:rPr>
              <w:t>可证纯观阿拉汗</w:t>
            </w:r>
          </w:p>
        </w:tc>
      </w:tr>
      <w:tr w:rsidR="005C5C48" w:rsidTr="005C5C48">
        <w:tc>
          <w:tcPr>
            <w:tcW w:w="4261" w:type="dxa"/>
          </w:tcPr>
          <w:p w:rsidR="005C5C48" w:rsidRDefault="005C5C48" w:rsidP="00D15052">
            <w:pPr>
              <w:spacing w:line="0" w:lineRule="atLeast"/>
              <w:rPr>
                <w:szCs w:val="21"/>
              </w:rPr>
            </w:pPr>
            <w:r>
              <w:rPr>
                <w:rFonts w:hint="eastAsia"/>
                <w:szCs w:val="21"/>
              </w:rPr>
              <w:t>第五千年</w:t>
            </w:r>
          </w:p>
        </w:tc>
        <w:tc>
          <w:tcPr>
            <w:tcW w:w="4261" w:type="dxa"/>
          </w:tcPr>
          <w:p w:rsidR="005C5C48" w:rsidRDefault="005C5C48" w:rsidP="00D15052">
            <w:pPr>
              <w:spacing w:line="0" w:lineRule="atLeast"/>
              <w:rPr>
                <w:szCs w:val="21"/>
              </w:rPr>
            </w:pPr>
            <w:r>
              <w:rPr>
                <w:rFonts w:hint="eastAsia"/>
                <w:szCs w:val="21"/>
              </w:rPr>
              <w:t>可证三有学道果</w:t>
            </w:r>
          </w:p>
        </w:tc>
      </w:tr>
    </w:tbl>
    <w:p w:rsidR="005C5C48" w:rsidRPr="00565EBA" w:rsidRDefault="005C5C48" w:rsidP="00D15052">
      <w:pPr>
        <w:spacing w:line="0" w:lineRule="atLeast"/>
        <w:rPr>
          <w:szCs w:val="21"/>
        </w:rPr>
      </w:pPr>
    </w:p>
    <w:p w:rsidR="004D0EB6" w:rsidRPr="00565EBA" w:rsidRDefault="004D0EB6" w:rsidP="00EC7426">
      <w:pPr>
        <w:pStyle w:val="2"/>
      </w:pPr>
      <w:bookmarkStart w:id="28" w:name="_Toc377976121"/>
      <w:bookmarkStart w:id="29" w:name="_Toc405888964"/>
      <w:r w:rsidRPr="00565EBA">
        <w:rPr>
          <w:rFonts w:hint="eastAsia"/>
        </w:rPr>
        <w:t>十二、《律藏》</w:t>
      </w:r>
      <w:bookmarkEnd w:id="28"/>
      <w:bookmarkEnd w:id="29"/>
    </w:p>
    <w:p w:rsidR="004D0EB6" w:rsidRPr="00565EBA" w:rsidRDefault="004D0EB6" w:rsidP="00D15052">
      <w:pPr>
        <w:spacing w:line="0" w:lineRule="atLeast"/>
        <w:rPr>
          <w:szCs w:val="21"/>
        </w:rPr>
      </w:pPr>
      <w:r w:rsidRPr="00565EBA">
        <w:rPr>
          <w:rFonts w:hint="eastAsia"/>
          <w:szCs w:val="21"/>
        </w:rPr>
        <w:t>因为三藏住世，佛陀的教法才能够住世。是哪三藏呢？《律藏》、《经藏》和《论藏》。我们现在来讲《律藏》。《律藏》</w:t>
      </w:r>
      <w:r w:rsidRPr="00565EBA">
        <w:rPr>
          <w:szCs w:val="21"/>
        </w:rPr>
        <w:t>(Vinaya)</w:t>
      </w:r>
      <w:r w:rsidRPr="00565EBA">
        <w:rPr>
          <w:rFonts w:hint="eastAsia"/>
          <w:szCs w:val="21"/>
        </w:rPr>
        <w:t>是世尊为诸弟子制定的戒律、教诫和生活轨则。</w:t>
      </w:r>
    </w:p>
    <w:p w:rsidR="004D0EB6" w:rsidRPr="00565EBA" w:rsidRDefault="004D0EB6" w:rsidP="00D15052">
      <w:pPr>
        <w:spacing w:line="0" w:lineRule="atLeast"/>
        <w:rPr>
          <w:szCs w:val="21"/>
        </w:rPr>
      </w:pPr>
      <w:r w:rsidRPr="00565EBA">
        <w:rPr>
          <w:rFonts w:hint="eastAsia"/>
          <w:szCs w:val="21"/>
        </w:rPr>
        <w:t>上座部佛教的《律藏》，依照缅甸的传统分为五大册。</w:t>
      </w:r>
    </w:p>
    <w:p w:rsidR="004D0EB6" w:rsidRPr="00565EBA" w:rsidRDefault="004D0EB6" w:rsidP="00D15052">
      <w:pPr>
        <w:spacing w:line="0" w:lineRule="atLeast"/>
        <w:rPr>
          <w:szCs w:val="21"/>
        </w:rPr>
      </w:pPr>
      <w:r w:rsidRPr="00565EBA">
        <w:rPr>
          <w:rFonts w:hint="eastAsia"/>
          <w:szCs w:val="21"/>
        </w:rPr>
        <w:t>第一册叫《巴拉基咖》</w:t>
      </w:r>
      <w:r w:rsidRPr="00565EBA">
        <w:rPr>
          <w:szCs w:val="21"/>
        </w:rPr>
        <w:t>(P</w:t>
      </w:r>
      <w:r w:rsidR="002F1DCB" w:rsidRPr="00565EBA">
        <w:rPr>
          <w:rFonts w:hint="eastAsia"/>
          <w:szCs w:val="21"/>
        </w:rPr>
        <w:t>A</w:t>
      </w:r>
      <w:r w:rsidRPr="00565EBA">
        <w:rPr>
          <w:szCs w:val="21"/>
        </w:rPr>
        <w:t>r</w:t>
      </w:r>
      <w:r w:rsidR="002F1DCB" w:rsidRPr="00565EBA">
        <w:rPr>
          <w:rFonts w:hint="eastAsia"/>
          <w:szCs w:val="21"/>
        </w:rPr>
        <w:t>A</w:t>
      </w:r>
      <w:r w:rsidRPr="00565EBA">
        <w:rPr>
          <w:szCs w:val="21"/>
        </w:rPr>
        <w:t>jika,</w:t>
      </w:r>
      <w:r w:rsidRPr="00565EBA">
        <w:rPr>
          <w:rFonts w:hint="eastAsia"/>
          <w:szCs w:val="21"/>
        </w:rPr>
        <w:t>波罗夷</w:t>
      </w:r>
      <w:r w:rsidRPr="00565EBA">
        <w:rPr>
          <w:szCs w:val="21"/>
        </w:rPr>
        <w:t>)</w:t>
      </w:r>
      <w:r w:rsidRPr="00565EBA">
        <w:rPr>
          <w:rFonts w:hint="eastAsia"/>
          <w:szCs w:val="21"/>
        </w:rPr>
        <w:t>；第二册叫《巴吉帝亚》</w:t>
      </w:r>
      <w:r w:rsidRPr="00565EBA">
        <w:rPr>
          <w:szCs w:val="21"/>
        </w:rPr>
        <w:t>(P</w:t>
      </w:r>
      <w:r w:rsidR="002F1DCB" w:rsidRPr="00565EBA">
        <w:rPr>
          <w:rFonts w:hint="eastAsia"/>
          <w:szCs w:val="21"/>
        </w:rPr>
        <w:t>A</w:t>
      </w:r>
      <w:r w:rsidRPr="00565EBA">
        <w:rPr>
          <w:szCs w:val="21"/>
        </w:rPr>
        <w:t>cittiya,</w:t>
      </w:r>
      <w:r w:rsidRPr="00565EBA">
        <w:rPr>
          <w:rFonts w:hint="eastAsia"/>
          <w:szCs w:val="21"/>
        </w:rPr>
        <w:t>波逸提</w:t>
      </w:r>
      <w:r w:rsidRPr="00565EBA">
        <w:rPr>
          <w:szCs w:val="21"/>
        </w:rPr>
        <w:t>)</w:t>
      </w:r>
      <w:r w:rsidRPr="00565EBA">
        <w:rPr>
          <w:rFonts w:hint="eastAsia"/>
          <w:szCs w:val="21"/>
        </w:rPr>
        <w:t>。这两部分统称为「经分别」</w:t>
      </w:r>
      <w:r w:rsidRPr="00565EBA">
        <w:rPr>
          <w:szCs w:val="21"/>
        </w:rPr>
        <w:t>(Suttavibha</w:t>
      </w:r>
      <w:r w:rsidR="006B32D7" w:rsidRPr="00565EBA">
        <w:rPr>
          <w:rFonts w:hint="eastAsia"/>
          <w:szCs w:val="21"/>
        </w:rPr>
        <w:t>n</w:t>
      </w:r>
      <w:r w:rsidRPr="00565EBA">
        <w:rPr>
          <w:szCs w:val="21"/>
        </w:rPr>
        <w:t>ga)</w:t>
      </w:r>
      <w:r w:rsidRPr="00565EBA">
        <w:rPr>
          <w:rFonts w:hint="eastAsia"/>
          <w:szCs w:val="21"/>
        </w:rPr>
        <w:t>，主要是解释比库、比库尼的戒本。这二册偏重在「止持」，即佛陀制定不能做的事项，比如不能杀生，不能在非时吃食物，不能接受金钱等等。第三册叫《大品》</w:t>
      </w:r>
      <w:r w:rsidRPr="00565EBA">
        <w:rPr>
          <w:szCs w:val="21"/>
        </w:rPr>
        <w:t>(Mah</w:t>
      </w:r>
      <w:r w:rsidR="002F1DCB" w:rsidRPr="00565EBA">
        <w:rPr>
          <w:rFonts w:hint="eastAsia"/>
          <w:szCs w:val="21"/>
        </w:rPr>
        <w:t>A</w:t>
      </w:r>
      <w:r w:rsidRPr="00565EBA">
        <w:rPr>
          <w:szCs w:val="21"/>
        </w:rPr>
        <w:t>vagga)</w:t>
      </w:r>
      <w:r w:rsidRPr="00565EBA">
        <w:rPr>
          <w:rFonts w:hint="eastAsia"/>
          <w:szCs w:val="21"/>
        </w:rPr>
        <w:t>，第四册叫《小品》</w:t>
      </w:r>
      <w:r w:rsidRPr="00565EBA">
        <w:rPr>
          <w:szCs w:val="21"/>
        </w:rPr>
        <w:t>(Cullavagga)</w:t>
      </w:r>
      <w:r w:rsidRPr="00565EBA">
        <w:rPr>
          <w:rFonts w:hint="eastAsia"/>
          <w:szCs w:val="21"/>
        </w:rPr>
        <w:t>，这两册一共有</w:t>
      </w:r>
      <w:r w:rsidRPr="00565EBA">
        <w:rPr>
          <w:szCs w:val="21"/>
        </w:rPr>
        <w:t xml:space="preserve">22 </w:t>
      </w:r>
      <w:r w:rsidRPr="00565EBA">
        <w:rPr>
          <w:rFonts w:hint="eastAsia"/>
          <w:szCs w:val="21"/>
        </w:rPr>
        <w:t>个篇章。篇章，巴利语</w:t>
      </w:r>
      <w:r w:rsidRPr="00565EBA">
        <w:rPr>
          <w:szCs w:val="21"/>
        </w:rPr>
        <w:t>khandhaka</w:t>
      </w:r>
      <w:r w:rsidRPr="00565EBA">
        <w:rPr>
          <w:rFonts w:hint="eastAsia"/>
          <w:szCs w:val="21"/>
        </w:rPr>
        <w:t>，古代依梵语</w:t>
      </w:r>
      <w:r w:rsidRPr="00565EBA">
        <w:rPr>
          <w:szCs w:val="21"/>
        </w:rPr>
        <w:t xml:space="preserve">skandha </w:t>
      </w:r>
      <w:r w:rsidRPr="00565EBA">
        <w:rPr>
          <w:rFonts w:hint="eastAsia"/>
          <w:szCs w:val="21"/>
        </w:rPr>
        <w:t>音译为犍度。偏重在应当作，比如有人来请求出家，应该怎样让他出家；袈裟应当怎样裁剪，怎样缝制，怎样保护；对于钵食，哪些是允许，哪些是不允许的食物；住所应该怎样建，哪些是允许的，哪些是不允许的；僧团要</w:t>
      </w:r>
    </w:p>
    <w:p w:rsidR="004D0EB6" w:rsidRPr="00565EBA" w:rsidRDefault="004D0EB6" w:rsidP="00D15052">
      <w:pPr>
        <w:spacing w:line="0" w:lineRule="atLeast"/>
        <w:rPr>
          <w:szCs w:val="21"/>
        </w:rPr>
      </w:pPr>
      <w:r w:rsidRPr="00565EBA">
        <w:rPr>
          <w:rFonts w:hint="eastAsia"/>
          <w:szCs w:val="21"/>
        </w:rPr>
        <w:t>怎样进行诵戒。这些应当做的叫「作持」，收录在《篇章》的《大品》与《小品》里。第五册叫《附随》</w:t>
      </w:r>
      <w:r w:rsidRPr="00565EBA">
        <w:rPr>
          <w:szCs w:val="21"/>
        </w:rPr>
        <w:t>(pariv</w:t>
      </w:r>
      <w:r w:rsidR="002F1DCB" w:rsidRPr="00565EBA">
        <w:rPr>
          <w:rFonts w:hint="eastAsia"/>
          <w:szCs w:val="21"/>
        </w:rPr>
        <w:t>A</w:t>
      </w:r>
      <w:r w:rsidRPr="00565EBA">
        <w:rPr>
          <w:szCs w:val="21"/>
        </w:rPr>
        <w:t>ra)</w:t>
      </w:r>
      <w:r w:rsidRPr="00565EBA">
        <w:rPr>
          <w:rFonts w:hint="eastAsia"/>
          <w:szCs w:val="21"/>
        </w:rPr>
        <w:t>，相当于附录，一共分为十九品，以不同的方式解释前面的戒律内容。《律藏》是包括一切比库、比库尼都应当详细学习、详细研究，并认真去遵守、遵行的。《律藏》是三藏中的第一藏。</w:t>
      </w:r>
    </w:p>
    <w:p w:rsidR="004D0EB6" w:rsidRPr="00565EBA" w:rsidRDefault="004D0EB6" w:rsidP="00EC7426">
      <w:pPr>
        <w:pStyle w:val="2"/>
      </w:pPr>
      <w:bookmarkStart w:id="30" w:name="_Toc377976122"/>
      <w:bookmarkStart w:id="31" w:name="_Toc405888965"/>
      <w:r w:rsidRPr="00565EBA">
        <w:rPr>
          <w:rFonts w:hint="eastAsia"/>
        </w:rPr>
        <w:t>十三、《经藏》</w:t>
      </w:r>
      <w:bookmarkEnd w:id="30"/>
      <w:bookmarkEnd w:id="31"/>
    </w:p>
    <w:p w:rsidR="004D0EB6" w:rsidRPr="00565EBA" w:rsidRDefault="004D0EB6" w:rsidP="00D15052">
      <w:pPr>
        <w:spacing w:line="0" w:lineRule="atLeast"/>
        <w:rPr>
          <w:szCs w:val="21"/>
        </w:rPr>
      </w:pPr>
      <w:r w:rsidRPr="00565EBA">
        <w:rPr>
          <w:rFonts w:hint="eastAsia"/>
          <w:szCs w:val="21"/>
        </w:rPr>
        <w:t>《经藏》是世尊以及圣弟子们的言行集。上座部的《经藏》一共有五部，即《长部》</w:t>
      </w:r>
      <w:r w:rsidRPr="00565EBA">
        <w:rPr>
          <w:szCs w:val="21"/>
        </w:rPr>
        <w:t>(D</w:t>
      </w:r>
      <w:r w:rsidRPr="00565EBA">
        <w:rPr>
          <w:rFonts w:hint="eastAsia"/>
          <w:szCs w:val="21"/>
        </w:rPr>
        <w:t>ī</w:t>
      </w:r>
      <w:r w:rsidRPr="00565EBA">
        <w:rPr>
          <w:szCs w:val="21"/>
        </w:rPr>
        <w:t>ghanik</w:t>
      </w:r>
      <w:r w:rsidR="002F1DCB" w:rsidRPr="00565EBA">
        <w:rPr>
          <w:rFonts w:hint="eastAsia"/>
          <w:szCs w:val="21"/>
        </w:rPr>
        <w:t>A</w:t>
      </w:r>
      <w:r w:rsidRPr="00565EBA">
        <w:rPr>
          <w:szCs w:val="21"/>
        </w:rPr>
        <w:t>ya)</w:t>
      </w:r>
      <w:r w:rsidRPr="00565EBA">
        <w:rPr>
          <w:rFonts w:hint="eastAsia"/>
          <w:szCs w:val="21"/>
        </w:rPr>
        <w:t>、《中部》</w:t>
      </w:r>
      <w:r w:rsidRPr="00565EBA">
        <w:rPr>
          <w:szCs w:val="21"/>
        </w:rPr>
        <w:t>(Majjhamanik</w:t>
      </w:r>
      <w:r w:rsidR="002F1DCB" w:rsidRPr="00565EBA">
        <w:rPr>
          <w:rFonts w:hint="eastAsia"/>
          <w:szCs w:val="21"/>
        </w:rPr>
        <w:t>A</w:t>
      </w:r>
      <w:r w:rsidRPr="00565EBA">
        <w:rPr>
          <w:szCs w:val="21"/>
        </w:rPr>
        <w:t>ya)</w:t>
      </w:r>
      <w:r w:rsidRPr="00565EBA">
        <w:rPr>
          <w:rFonts w:hint="eastAsia"/>
          <w:szCs w:val="21"/>
        </w:rPr>
        <w:t>、《相应部》</w:t>
      </w:r>
      <w:r w:rsidRPr="00565EBA">
        <w:rPr>
          <w:szCs w:val="21"/>
        </w:rPr>
        <w:t>(Sa</w:t>
      </w:r>
      <w:r w:rsidR="004B2CD9" w:rsidRPr="00565EBA">
        <w:rPr>
          <w:rFonts w:hint="eastAsia"/>
          <w:szCs w:val="21"/>
        </w:rPr>
        <w:t>m</w:t>
      </w:r>
      <w:r w:rsidRPr="00565EBA">
        <w:rPr>
          <w:szCs w:val="21"/>
        </w:rPr>
        <w:t>yuttanik</w:t>
      </w:r>
      <w:r w:rsidR="002F1DCB" w:rsidRPr="00565EBA">
        <w:rPr>
          <w:rFonts w:hint="eastAsia"/>
          <w:szCs w:val="21"/>
        </w:rPr>
        <w:t>A</w:t>
      </w:r>
      <w:r w:rsidRPr="00565EBA">
        <w:rPr>
          <w:szCs w:val="21"/>
        </w:rPr>
        <w:t>ya)</w:t>
      </w:r>
      <w:r w:rsidRPr="00565EBA">
        <w:rPr>
          <w:rFonts w:hint="eastAsia"/>
          <w:szCs w:val="21"/>
        </w:rPr>
        <w:t>、《增支部》</w:t>
      </w:r>
      <w:r w:rsidRPr="00565EBA">
        <w:rPr>
          <w:szCs w:val="21"/>
        </w:rPr>
        <w:t>(A</w:t>
      </w:r>
      <w:r w:rsidR="006B32D7" w:rsidRPr="00565EBA">
        <w:rPr>
          <w:rFonts w:hint="eastAsia"/>
          <w:szCs w:val="21"/>
        </w:rPr>
        <w:t>n</w:t>
      </w:r>
      <w:r w:rsidRPr="00565EBA">
        <w:rPr>
          <w:szCs w:val="21"/>
        </w:rPr>
        <w:t>guttaranik</w:t>
      </w:r>
      <w:r w:rsidR="002F1DCB" w:rsidRPr="00565EBA">
        <w:rPr>
          <w:rFonts w:hint="eastAsia"/>
          <w:szCs w:val="21"/>
        </w:rPr>
        <w:t>A</w:t>
      </w:r>
      <w:r w:rsidRPr="00565EBA">
        <w:rPr>
          <w:szCs w:val="21"/>
        </w:rPr>
        <w:t>ya)</w:t>
      </w:r>
      <w:r w:rsidRPr="00565EBA">
        <w:rPr>
          <w:rFonts w:hint="eastAsia"/>
          <w:szCs w:val="21"/>
        </w:rPr>
        <w:t>、《小部》</w:t>
      </w:r>
      <w:r w:rsidRPr="00565EBA">
        <w:rPr>
          <w:szCs w:val="21"/>
        </w:rPr>
        <w:t>(Khuddakanik</w:t>
      </w:r>
      <w:r w:rsidR="002F1DCB" w:rsidRPr="00565EBA">
        <w:rPr>
          <w:rFonts w:hint="eastAsia"/>
          <w:szCs w:val="21"/>
        </w:rPr>
        <w:t>A</w:t>
      </w:r>
      <w:r w:rsidRPr="00565EBA">
        <w:rPr>
          <w:szCs w:val="21"/>
        </w:rPr>
        <w:t>ya)</w:t>
      </w:r>
      <w:r w:rsidRPr="00565EBA">
        <w:rPr>
          <w:rFonts w:hint="eastAsia"/>
          <w:szCs w:val="21"/>
        </w:rPr>
        <w:t>。</w:t>
      </w:r>
    </w:p>
    <w:p w:rsidR="004D0EB6" w:rsidRPr="00565EBA" w:rsidRDefault="004D0EB6" w:rsidP="00D15052">
      <w:pPr>
        <w:spacing w:line="0" w:lineRule="atLeast"/>
        <w:rPr>
          <w:szCs w:val="21"/>
        </w:rPr>
      </w:pPr>
      <w:r w:rsidRPr="00565EBA">
        <w:rPr>
          <w:szCs w:val="21"/>
        </w:rPr>
        <w:t>1</w:t>
      </w:r>
      <w:r w:rsidRPr="00565EBA">
        <w:rPr>
          <w:rFonts w:hint="eastAsia"/>
          <w:szCs w:val="21"/>
        </w:rPr>
        <w:t>、《长部》</w:t>
      </w:r>
      <w:r w:rsidRPr="00565EBA">
        <w:rPr>
          <w:szCs w:val="21"/>
        </w:rPr>
        <w:t>(D</w:t>
      </w:r>
      <w:r w:rsidR="003B1C3F" w:rsidRPr="00565EBA">
        <w:rPr>
          <w:rFonts w:hint="eastAsia"/>
          <w:szCs w:val="21"/>
        </w:rPr>
        <w:t>i</w:t>
      </w:r>
      <w:r w:rsidRPr="00565EBA">
        <w:rPr>
          <w:szCs w:val="21"/>
        </w:rPr>
        <w:t>ghanik</w:t>
      </w:r>
      <w:r w:rsidR="002F1DCB" w:rsidRPr="00565EBA">
        <w:rPr>
          <w:rFonts w:hint="eastAsia"/>
          <w:szCs w:val="21"/>
        </w:rPr>
        <w:t>A</w:t>
      </w:r>
      <w:r w:rsidRPr="00565EBA">
        <w:rPr>
          <w:szCs w:val="21"/>
        </w:rPr>
        <w:t>ya)</w:t>
      </w:r>
      <w:r w:rsidRPr="00565EBA">
        <w:rPr>
          <w:rFonts w:hint="eastAsia"/>
          <w:szCs w:val="21"/>
        </w:rPr>
        <w:t>。因为收录的经文篇幅比较长，所以称为《长部》。共收录</w:t>
      </w:r>
      <w:r w:rsidRPr="00565EBA">
        <w:rPr>
          <w:szCs w:val="21"/>
        </w:rPr>
        <w:t xml:space="preserve">34 </w:t>
      </w:r>
      <w:r w:rsidRPr="00565EBA">
        <w:rPr>
          <w:rFonts w:hint="eastAsia"/>
          <w:szCs w:val="21"/>
        </w:rPr>
        <w:t>部经。</w:t>
      </w:r>
    </w:p>
    <w:p w:rsidR="004D0EB6" w:rsidRPr="00565EBA" w:rsidRDefault="004D0EB6" w:rsidP="00D15052">
      <w:pPr>
        <w:spacing w:line="0" w:lineRule="atLeast"/>
        <w:rPr>
          <w:szCs w:val="21"/>
        </w:rPr>
      </w:pPr>
      <w:r w:rsidRPr="00565EBA">
        <w:rPr>
          <w:szCs w:val="21"/>
        </w:rPr>
        <w:t>2</w:t>
      </w:r>
      <w:r w:rsidRPr="00565EBA">
        <w:rPr>
          <w:rFonts w:hint="eastAsia"/>
          <w:szCs w:val="21"/>
        </w:rPr>
        <w:t>、《中部》</w:t>
      </w:r>
      <w:r w:rsidRPr="00565EBA">
        <w:rPr>
          <w:szCs w:val="21"/>
        </w:rPr>
        <w:t>(Majjhamanik</w:t>
      </w:r>
      <w:r w:rsidR="002F1DCB" w:rsidRPr="00565EBA">
        <w:rPr>
          <w:rFonts w:hint="eastAsia"/>
          <w:szCs w:val="21"/>
        </w:rPr>
        <w:t>A</w:t>
      </w:r>
      <w:r w:rsidRPr="00565EBA">
        <w:rPr>
          <w:szCs w:val="21"/>
        </w:rPr>
        <w:t>ya)</w:t>
      </w:r>
      <w:r w:rsidRPr="00565EBA">
        <w:rPr>
          <w:rFonts w:hint="eastAsia"/>
          <w:szCs w:val="21"/>
        </w:rPr>
        <w:t>。因为收录的经文篇幅不长不短，中等的，所以称为《中部》。共收录</w:t>
      </w:r>
      <w:r w:rsidRPr="00565EBA">
        <w:rPr>
          <w:szCs w:val="21"/>
        </w:rPr>
        <w:t xml:space="preserve">152 </w:t>
      </w:r>
      <w:r w:rsidRPr="00565EBA">
        <w:rPr>
          <w:rFonts w:hint="eastAsia"/>
          <w:szCs w:val="21"/>
        </w:rPr>
        <w:t>部经。</w:t>
      </w:r>
    </w:p>
    <w:p w:rsidR="004D0EB6" w:rsidRPr="00565EBA" w:rsidRDefault="004D0EB6" w:rsidP="00D15052">
      <w:pPr>
        <w:spacing w:line="0" w:lineRule="atLeast"/>
        <w:rPr>
          <w:szCs w:val="21"/>
        </w:rPr>
      </w:pPr>
      <w:r w:rsidRPr="00565EBA">
        <w:rPr>
          <w:szCs w:val="21"/>
        </w:rPr>
        <w:t>3</w:t>
      </w:r>
      <w:r w:rsidRPr="00565EBA">
        <w:rPr>
          <w:rFonts w:hint="eastAsia"/>
          <w:szCs w:val="21"/>
        </w:rPr>
        <w:t>、《相应部》</w:t>
      </w:r>
      <w:r w:rsidRPr="00565EBA">
        <w:rPr>
          <w:szCs w:val="21"/>
        </w:rPr>
        <w:t>(Sa</w:t>
      </w:r>
      <w:r w:rsidR="004B2CD9" w:rsidRPr="00565EBA">
        <w:rPr>
          <w:rFonts w:hint="eastAsia"/>
          <w:szCs w:val="21"/>
        </w:rPr>
        <w:t>m</w:t>
      </w:r>
      <w:r w:rsidRPr="00565EBA">
        <w:rPr>
          <w:szCs w:val="21"/>
        </w:rPr>
        <w:t>yuttanik</w:t>
      </w:r>
      <w:r w:rsidR="002F1DCB" w:rsidRPr="00565EBA">
        <w:rPr>
          <w:rFonts w:hint="eastAsia"/>
          <w:szCs w:val="21"/>
        </w:rPr>
        <w:t>A</w:t>
      </w:r>
      <w:r w:rsidRPr="00565EBA">
        <w:rPr>
          <w:szCs w:val="21"/>
        </w:rPr>
        <w:t>ya)</w:t>
      </w:r>
      <w:r w:rsidRPr="00565EBA">
        <w:rPr>
          <w:rFonts w:hint="eastAsia"/>
          <w:szCs w:val="21"/>
        </w:rPr>
        <w:t>；相应的意思是按内容分门别类，比如把佛陀所说的「五蕴」编在一起，「六处」编在一起，「界」编在一起，「四圣谛」编在一起、「缘起」编在一起，所以称为《相应部》。一共有</w:t>
      </w:r>
      <w:r w:rsidRPr="00565EBA">
        <w:rPr>
          <w:szCs w:val="21"/>
        </w:rPr>
        <w:t xml:space="preserve">56 </w:t>
      </w:r>
      <w:r w:rsidRPr="00565EBA">
        <w:rPr>
          <w:rFonts w:hint="eastAsia"/>
          <w:szCs w:val="21"/>
        </w:rPr>
        <w:t>相应，</w:t>
      </w:r>
      <w:r w:rsidRPr="00565EBA">
        <w:rPr>
          <w:szCs w:val="21"/>
        </w:rPr>
        <w:t xml:space="preserve">7762 </w:t>
      </w:r>
      <w:r w:rsidRPr="00565EBA">
        <w:rPr>
          <w:rFonts w:hint="eastAsia"/>
          <w:szCs w:val="21"/>
        </w:rPr>
        <w:t>部经。</w:t>
      </w:r>
    </w:p>
    <w:p w:rsidR="00D0646B" w:rsidRPr="00565EBA" w:rsidRDefault="004D0EB6" w:rsidP="00D15052">
      <w:pPr>
        <w:spacing w:line="0" w:lineRule="atLeast"/>
        <w:rPr>
          <w:szCs w:val="21"/>
        </w:rPr>
      </w:pPr>
      <w:r w:rsidRPr="00565EBA">
        <w:rPr>
          <w:szCs w:val="21"/>
        </w:rPr>
        <w:t>4</w:t>
      </w:r>
      <w:r w:rsidRPr="00565EBA">
        <w:rPr>
          <w:rFonts w:hint="eastAsia"/>
          <w:szCs w:val="21"/>
        </w:rPr>
        <w:t>、《增支部》</w:t>
      </w:r>
      <w:r w:rsidRPr="00565EBA">
        <w:rPr>
          <w:szCs w:val="21"/>
        </w:rPr>
        <w:t>(A</w:t>
      </w:r>
      <w:r w:rsidR="006B32D7" w:rsidRPr="00565EBA">
        <w:rPr>
          <w:rFonts w:hint="eastAsia"/>
          <w:szCs w:val="21"/>
        </w:rPr>
        <w:t>n</w:t>
      </w:r>
      <w:r w:rsidRPr="00565EBA">
        <w:rPr>
          <w:szCs w:val="21"/>
        </w:rPr>
        <w:t>guttaranik</w:t>
      </w:r>
      <w:r w:rsidR="002F1DCB" w:rsidRPr="00565EBA">
        <w:rPr>
          <w:rFonts w:hint="eastAsia"/>
          <w:szCs w:val="21"/>
        </w:rPr>
        <w:t>A</w:t>
      </w:r>
      <w:r w:rsidRPr="00565EBA">
        <w:rPr>
          <w:szCs w:val="21"/>
        </w:rPr>
        <w:t>ya)</w:t>
      </w:r>
      <w:r w:rsidRPr="00565EBA">
        <w:rPr>
          <w:rFonts w:hint="eastAsia"/>
          <w:szCs w:val="21"/>
        </w:rPr>
        <w:t>。增</w:t>
      </w:r>
      <w:r w:rsidRPr="00565EBA">
        <w:rPr>
          <w:szCs w:val="21"/>
        </w:rPr>
        <w:t>(uttara)</w:t>
      </w:r>
      <w:r w:rsidRPr="00565EBA">
        <w:rPr>
          <w:rFonts w:hint="eastAsia"/>
          <w:szCs w:val="21"/>
        </w:rPr>
        <w:t>，是增添、更上的意思。</w:t>
      </w:r>
      <w:r w:rsidRPr="00565EBA">
        <w:rPr>
          <w:szCs w:val="21"/>
        </w:rPr>
        <w:t>a</w:t>
      </w:r>
      <w:r w:rsidR="006B32D7" w:rsidRPr="00565EBA">
        <w:rPr>
          <w:rFonts w:hint="eastAsia"/>
          <w:szCs w:val="21"/>
        </w:rPr>
        <w:t>n</w:t>
      </w:r>
      <w:r w:rsidRPr="00565EBA">
        <w:rPr>
          <w:szCs w:val="21"/>
        </w:rPr>
        <w:t xml:space="preserve">ga </w:t>
      </w:r>
      <w:r w:rsidRPr="00565EBA">
        <w:rPr>
          <w:rFonts w:hint="eastAsia"/>
          <w:szCs w:val="21"/>
        </w:rPr>
        <w:t>是部分，支。增支的编辑方法像法数。</w:t>
      </w:r>
    </w:p>
    <w:p w:rsidR="00D0646B" w:rsidRPr="00565EBA" w:rsidRDefault="00D0646B"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凡是佛陀所讲的「一法」，将之编集在一起。又把「二法」编在一起，「三法」编在一起。比如说「二法」，有止、观，名、色等等。「三法」有三种受：苦受、乐受、不苦不乐受；三界：欲界、色界、无色界。由一法一直编到十一法，因此《增支部》有十一集。这是把佛陀所讲的跟数目有关的经文汇编在一起，共收录</w:t>
      </w:r>
      <w:r w:rsidRPr="00565EBA">
        <w:rPr>
          <w:szCs w:val="21"/>
        </w:rPr>
        <w:t xml:space="preserve">9557 </w:t>
      </w:r>
      <w:r w:rsidRPr="00565EBA">
        <w:rPr>
          <w:rFonts w:hint="eastAsia"/>
          <w:szCs w:val="21"/>
        </w:rPr>
        <w:t>经。</w:t>
      </w:r>
    </w:p>
    <w:p w:rsidR="004D0EB6" w:rsidRPr="00565EBA" w:rsidRDefault="004D0EB6" w:rsidP="00D15052">
      <w:pPr>
        <w:spacing w:line="0" w:lineRule="atLeast"/>
        <w:rPr>
          <w:szCs w:val="21"/>
        </w:rPr>
      </w:pPr>
      <w:r w:rsidRPr="00565EBA">
        <w:rPr>
          <w:szCs w:val="21"/>
        </w:rPr>
        <w:lastRenderedPageBreak/>
        <w:t>5</w:t>
      </w:r>
      <w:r w:rsidRPr="00565EBA">
        <w:rPr>
          <w:rFonts w:hint="eastAsia"/>
          <w:szCs w:val="21"/>
        </w:rPr>
        <w:t>、《小部》</w:t>
      </w:r>
      <w:r w:rsidRPr="00565EBA">
        <w:rPr>
          <w:szCs w:val="21"/>
        </w:rPr>
        <w:t>(Khuddakanik</w:t>
      </w:r>
      <w:r w:rsidR="002F1DCB" w:rsidRPr="00565EBA">
        <w:rPr>
          <w:rFonts w:hint="eastAsia"/>
          <w:szCs w:val="21"/>
        </w:rPr>
        <w:t>A</w:t>
      </w:r>
      <w:r w:rsidRPr="00565EBA">
        <w:rPr>
          <w:szCs w:val="21"/>
        </w:rPr>
        <w:t>ya)</w:t>
      </w:r>
      <w:r w:rsidRPr="00565EBA">
        <w:rPr>
          <w:rFonts w:hint="eastAsia"/>
          <w:szCs w:val="21"/>
        </w:rPr>
        <w:t>。这里的「小」并不是指篇幅小，或者微不足道。其本意是内容比较庞杂，把前面四部以外的所有经典都收编在这里。比如说《法句》，如果要编在前面四部的话，不知道应该编在哪一部，于是就编在《小部》。《小部》一共有</w:t>
      </w:r>
      <w:r w:rsidRPr="00565EBA">
        <w:rPr>
          <w:szCs w:val="21"/>
        </w:rPr>
        <w:t xml:space="preserve">15 </w:t>
      </w:r>
      <w:r w:rsidRPr="00565EBA">
        <w:rPr>
          <w:rFonts w:hint="eastAsia"/>
          <w:szCs w:val="21"/>
        </w:rPr>
        <w:t>部，它们是《小诵》、《法句》、《自说》、《如是语》、《经集》、《天宫事》、《饿鬼事》、《长老偈》、《长老尼偈》、《本生》、《义释》、《无碍解道》、《譬喻》、《佛种姓》、《所行藏》。</w:t>
      </w:r>
    </w:p>
    <w:p w:rsidR="004D0EB6" w:rsidRPr="00565EBA" w:rsidRDefault="004D0EB6" w:rsidP="00D15052">
      <w:pPr>
        <w:spacing w:line="0" w:lineRule="atLeast"/>
        <w:rPr>
          <w:szCs w:val="21"/>
        </w:rPr>
      </w:pPr>
      <w:r w:rsidRPr="00565EBA">
        <w:rPr>
          <w:rFonts w:hint="eastAsia"/>
          <w:szCs w:val="21"/>
        </w:rPr>
        <w:t>《小部》在《经藏》五部中份量最大，凡是不属于前面四部的，全部都归在《小部》里面。在缅甸，则再加上《弥林达问经》、《导论》和《藏释》，成为</w:t>
      </w:r>
      <w:r w:rsidRPr="00565EBA">
        <w:rPr>
          <w:szCs w:val="21"/>
        </w:rPr>
        <w:t xml:space="preserve">18 </w:t>
      </w:r>
      <w:r w:rsidRPr="00565EBA">
        <w:rPr>
          <w:rFonts w:hint="eastAsia"/>
          <w:szCs w:val="21"/>
        </w:rPr>
        <w:t>部。</w:t>
      </w:r>
    </w:p>
    <w:p w:rsidR="004D0EB6" w:rsidRPr="00565EBA" w:rsidRDefault="004D0EB6" w:rsidP="00EC7426">
      <w:pPr>
        <w:pStyle w:val="2"/>
      </w:pPr>
      <w:bookmarkStart w:id="32" w:name="_Toc377976123"/>
      <w:bookmarkStart w:id="33" w:name="_Toc405888966"/>
      <w:r w:rsidRPr="00565EBA">
        <w:rPr>
          <w:rFonts w:hint="eastAsia"/>
        </w:rPr>
        <w:t>十四、《论藏》</w:t>
      </w:r>
      <w:bookmarkEnd w:id="32"/>
      <w:bookmarkEnd w:id="33"/>
    </w:p>
    <w:p w:rsidR="004D0EB6" w:rsidRPr="00565EBA" w:rsidRDefault="004D0EB6" w:rsidP="00D15052">
      <w:pPr>
        <w:spacing w:line="0" w:lineRule="atLeast"/>
        <w:rPr>
          <w:szCs w:val="21"/>
        </w:rPr>
      </w:pPr>
      <w:r w:rsidRPr="00565EBA">
        <w:rPr>
          <w:rFonts w:hint="eastAsia"/>
          <w:szCs w:val="21"/>
        </w:rPr>
        <w:t>《律藏》的律</w:t>
      </w:r>
      <w:r w:rsidRPr="00565EBA">
        <w:rPr>
          <w:szCs w:val="21"/>
        </w:rPr>
        <w:t>(vinaya)</w:t>
      </w:r>
      <w:r w:rsidRPr="00565EBA">
        <w:rPr>
          <w:rFonts w:hint="eastAsia"/>
          <w:szCs w:val="21"/>
        </w:rPr>
        <w:t>，古代音译为毗尼，意思是调伏，所以《律藏》也称为《调伏藏》，意思就是为了调伏烦恼，使生活有轨范。《经藏》</w:t>
      </w:r>
      <w:r w:rsidRPr="00565EBA">
        <w:rPr>
          <w:szCs w:val="21"/>
        </w:rPr>
        <w:t>(Suttapi</w:t>
      </w:r>
      <w:r w:rsidR="00CE3819" w:rsidRPr="00565EBA">
        <w:rPr>
          <w:rFonts w:hint="eastAsia"/>
          <w:szCs w:val="21"/>
        </w:rPr>
        <w:t>t</w:t>
      </w:r>
      <w:r w:rsidRPr="00565EBA">
        <w:rPr>
          <w:szCs w:val="21"/>
        </w:rPr>
        <w:t>aka)</w:t>
      </w:r>
      <w:r w:rsidRPr="00565EBA">
        <w:rPr>
          <w:rFonts w:hint="eastAsia"/>
          <w:szCs w:val="21"/>
        </w:rPr>
        <w:t>的经，梵文为</w:t>
      </w:r>
      <w:r w:rsidRPr="00565EBA">
        <w:rPr>
          <w:szCs w:val="21"/>
        </w:rPr>
        <w:t>sutra</w:t>
      </w:r>
      <w:r w:rsidRPr="00565EBA">
        <w:rPr>
          <w:rFonts w:hint="eastAsia"/>
          <w:szCs w:val="21"/>
        </w:rPr>
        <w:t>，古代音译为修多罗。《论藏》</w:t>
      </w:r>
      <w:r w:rsidRPr="00565EBA">
        <w:rPr>
          <w:szCs w:val="21"/>
        </w:rPr>
        <w:t>(Abhidhammapi</w:t>
      </w:r>
      <w:r w:rsidR="00CE3819" w:rsidRPr="00565EBA">
        <w:rPr>
          <w:rFonts w:hint="eastAsia"/>
          <w:szCs w:val="21"/>
        </w:rPr>
        <w:t>t</w:t>
      </w:r>
      <w:r w:rsidRPr="00565EBA">
        <w:rPr>
          <w:szCs w:val="21"/>
        </w:rPr>
        <w:t>aka)</w:t>
      </w:r>
      <w:r w:rsidRPr="00565EBA">
        <w:rPr>
          <w:rFonts w:hint="eastAsia"/>
          <w:szCs w:val="21"/>
        </w:rPr>
        <w:t>的论，古代音译为阿毗达摩、阿毗昙。因此现在讲的「阿毗达摩」属于论的部分。</w:t>
      </w:r>
    </w:p>
    <w:p w:rsidR="004D0EB6" w:rsidRPr="00565EBA" w:rsidRDefault="004D0EB6" w:rsidP="00D15052">
      <w:pPr>
        <w:spacing w:line="0" w:lineRule="atLeast"/>
        <w:rPr>
          <w:szCs w:val="21"/>
        </w:rPr>
      </w:pPr>
      <w:r w:rsidRPr="00565EBA">
        <w:rPr>
          <w:rFonts w:hint="eastAsia"/>
          <w:szCs w:val="21"/>
        </w:rPr>
        <w:t>「阿毗达摩」是什幺意思呢？阿毗</w:t>
      </w:r>
      <w:r w:rsidRPr="00565EBA">
        <w:rPr>
          <w:szCs w:val="21"/>
        </w:rPr>
        <w:t>(abhi)</w:t>
      </w:r>
      <w:r w:rsidRPr="00565EBA">
        <w:rPr>
          <w:rFonts w:hint="eastAsia"/>
          <w:szCs w:val="21"/>
        </w:rPr>
        <w:t>的意思是上等的、殊胜的、卓越的。达摩</w:t>
      </w:r>
      <w:r w:rsidRPr="00565EBA">
        <w:rPr>
          <w:szCs w:val="21"/>
        </w:rPr>
        <w:t>(dhamma)</w:t>
      </w:r>
      <w:r w:rsidRPr="00565EBA">
        <w:rPr>
          <w:rFonts w:hint="eastAsia"/>
          <w:szCs w:val="21"/>
        </w:rPr>
        <w:t>的意思是法。法有很多种含义，有时候指一切，例如说一切诸法；有时候指有为法，例如说诸法由因生；有时指法所缘、法界、法处、善法、佛陀的教法等等。因此，法在不同的场合表达的意思也不同。在这里，法是指究竟真实的教法，特指佛陀所教导的法。</w:t>
      </w:r>
    </w:p>
    <w:p w:rsidR="004D0EB6" w:rsidRPr="00565EBA" w:rsidRDefault="004D0EB6" w:rsidP="00D15052">
      <w:pPr>
        <w:spacing w:line="0" w:lineRule="atLeast"/>
        <w:rPr>
          <w:szCs w:val="21"/>
        </w:rPr>
      </w:pPr>
      <w:r w:rsidRPr="00565EBA">
        <w:rPr>
          <w:rFonts w:hint="eastAsia"/>
          <w:szCs w:val="21"/>
        </w:rPr>
        <w:t>《论藏》</w:t>
      </w:r>
      <w:r w:rsidRPr="00565EBA">
        <w:rPr>
          <w:szCs w:val="21"/>
        </w:rPr>
        <w:t>(Abhidhammapi</w:t>
      </w:r>
      <w:r w:rsidR="00CE3819" w:rsidRPr="00565EBA">
        <w:rPr>
          <w:rFonts w:hint="eastAsia"/>
          <w:szCs w:val="21"/>
        </w:rPr>
        <w:t>t</w:t>
      </w:r>
      <w:r w:rsidRPr="00565EBA">
        <w:rPr>
          <w:szCs w:val="21"/>
        </w:rPr>
        <w:t>aka)</w:t>
      </w:r>
      <w:r w:rsidRPr="00565EBA">
        <w:rPr>
          <w:rFonts w:hint="eastAsia"/>
          <w:szCs w:val="21"/>
        </w:rPr>
        <w:t>是对世尊教法、要义精确的、系统的分类以及诠释。南传上座部佛教的《论藏》一共有七部，称为上座部七论或者南传七论，它们分别是</w:t>
      </w:r>
    </w:p>
    <w:p w:rsidR="004D0EB6" w:rsidRPr="00565EBA" w:rsidRDefault="004D0EB6" w:rsidP="00D15052">
      <w:pPr>
        <w:spacing w:line="0" w:lineRule="atLeast"/>
        <w:rPr>
          <w:szCs w:val="21"/>
        </w:rPr>
      </w:pPr>
      <w:r w:rsidRPr="00565EBA">
        <w:rPr>
          <w:rFonts w:hint="eastAsia"/>
          <w:szCs w:val="21"/>
        </w:rPr>
        <w:t>《法集论》</w:t>
      </w:r>
      <w:r w:rsidRPr="00565EBA">
        <w:rPr>
          <w:szCs w:val="21"/>
        </w:rPr>
        <w:t>(Dhmmasa</w:t>
      </w:r>
      <w:r w:rsidR="006B32D7" w:rsidRPr="00565EBA">
        <w:rPr>
          <w:rFonts w:hint="eastAsia"/>
          <w:szCs w:val="21"/>
        </w:rPr>
        <w:t>n</w:t>
      </w:r>
      <w:r w:rsidRPr="00565EBA">
        <w:rPr>
          <w:szCs w:val="21"/>
        </w:rPr>
        <w:t>ga</w:t>
      </w:r>
      <w:r w:rsidR="004B2CD9" w:rsidRPr="00565EBA">
        <w:rPr>
          <w:rFonts w:hint="eastAsia"/>
          <w:szCs w:val="21"/>
        </w:rPr>
        <w:t>n</w:t>
      </w:r>
      <w:r w:rsidR="003B1C3F" w:rsidRPr="00565EBA">
        <w:rPr>
          <w:rFonts w:hint="eastAsia"/>
          <w:szCs w:val="21"/>
        </w:rPr>
        <w:t>i</w:t>
      </w:r>
      <w:r w:rsidRPr="00565EBA">
        <w:rPr>
          <w:szCs w:val="21"/>
        </w:rPr>
        <w:t>)</w:t>
      </w:r>
      <w:r w:rsidRPr="00565EBA">
        <w:rPr>
          <w:rFonts w:hint="eastAsia"/>
          <w:szCs w:val="21"/>
        </w:rPr>
        <w:t>、《分别论》</w:t>
      </w:r>
      <w:r w:rsidRPr="00565EBA">
        <w:rPr>
          <w:szCs w:val="21"/>
        </w:rPr>
        <w:t>(Vidha</w:t>
      </w:r>
      <w:r w:rsidR="006B32D7" w:rsidRPr="00565EBA">
        <w:rPr>
          <w:rFonts w:hint="eastAsia"/>
          <w:szCs w:val="21"/>
        </w:rPr>
        <w:t>n</w:t>
      </w:r>
      <w:r w:rsidRPr="00565EBA">
        <w:rPr>
          <w:szCs w:val="21"/>
        </w:rPr>
        <w:t>ga)</w:t>
      </w:r>
      <w:r w:rsidRPr="00565EBA">
        <w:rPr>
          <w:rFonts w:hint="eastAsia"/>
          <w:szCs w:val="21"/>
        </w:rPr>
        <w:t>、《界论》</w:t>
      </w:r>
      <w:r w:rsidRPr="00565EBA">
        <w:rPr>
          <w:szCs w:val="21"/>
        </w:rPr>
        <w:t>(Dh</w:t>
      </w:r>
      <w:r w:rsidR="002F1DCB" w:rsidRPr="00565EBA">
        <w:rPr>
          <w:rFonts w:hint="eastAsia"/>
          <w:szCs w:val="21"/>
        </w:rPr>
        <w:t>A</w:t>
      </w:r>
      <w:r w:rsidRPr="00565EBA">
        <w:rPr>
          <w:szCs w:val="21"/>
        </w:rPr>
        <w:t>tukath</w:t>
      </w:r>
      <w:r w:rsidR="002F1DCB" w:rsidRPr="00565EBA">
        <w:rPr>
          <w:rFonts w:hint="eastAsia"/>
          <w:szCs w:val="21"/>
        </w:rPr>
        <w:t>A</w:t>
      </w:r>
      <w:r w:rsidRPr="00565EBA">
        <w:rPr>
          <w:szCs w:val="21"/>
        </w:rPr>
        <w:t>)</w:t>
      </w:r>
      <w:r w:rsidRPr="00565EBA">
        <w:rPr>
          <w:rFonts w:hint="eastAsia"/>
          <w:szCs w:val="21"/>
        </w:rPr>
        <w:t>、《人施设论》</w:t>
      </w:r>
      <w:r w:rsidRPr="00565EBA">
        <w:rPr>
          <w:szCs w:val="21"/>
        </w:rPr>
        <w:t>(Puggalapa</w:t>
      </w:r>
      <w:r w:rsidR="00D0646B" w:rsidRPr="00565EBA">
        <w:rPr>
          <w:rFonts w:hint="eastAsia"/>
          <w:szCs w:val="21"/>
        </w:rPr>
        <w:t>NN</w:t>
      </w:r>
      <w:r w:rsidRPr="00565EBA">
        <w:rPr>
          <w:szCs w:val="21"/>
        </w:rPr>
        <w:t>atti)</w:t>
      </w:r>
      <w:r w:rsidRPr="00565EBA">
        <w:rPr>
          <w:rFonts w:hint="eastAsia"/>
          <w:szCs w:val="21"/>
        </w:rPr>
        <w:t>、《论事》</w:t>
      </w:r>
      <w:r w:rsidRPr="00565EBA">
        <w:rPr>
          <w:szCs w:val="21"/>
        </w:rPr>
        <w:t>(Kath</w:t>
      </w:r>
      <w:r w:rsidR="002F1DCB" w:rsidRPr="00565EBA">
        <w:rPr>
          <w:rFonts w:hint="eastAsia"/>
          <w:szCs w:val="21"/>
        </w:rPr>
        <w:t>A</w:t>
      </w:r>
      <w:r w:rsidRPr="00565EBA">
        <w:rPr>
          <w:szCs w:val="21"/>
        </w:rPr>
        <w:t>vatthu)</w:t>
      </w:r>
      <w:r w:rsidRPr="00565EBA">
        <w:rPr>
          <w:rFonts w:hint="eastAsia"/>
          <w:szCs w:val="21"/>
        </w:rPr>
        <w:t>、《双论》</w:t>
      </w:r>
      <w:r w:rsidRPr="00565EBA">
        <w:rPr>
          <w:szCs w:val="21"/>
        </w:rPr>
        <w:t>(Yamaka)</w:t>
      </w:r>
      <w:r w:rsidRPr="00565EBA">
        <w:rPr>
          <w:rFonts w:hint="eastAsia"/>
          <w:szCs w:val="21"/>
        </w:rPr>
        <w:t>、《发趣论》</w:t>
      </w:r>
      <w:r w:rsidRPr="00565EBA">
        <w:rPr>
          <w:szCs w:val="21"/>
        </w:rPr>
        <w:t>(Pa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na)</w:t>
      </w:r>
    </w:p>
    <w:p w:rsidR="004D0EB6" w:rsidRPr="00565EBA" w:rsidRDefault="004D0EB6" w:rsidP="00D15052">
      <w:pPr>
        <w:spacing w:line="0" w:lineRule="atLeast"/>
        <w:rPr>
          <w:szCs w:val="21"/>
        </w:rPr>
      </w:pPr>
      <w:r w:rsidRPr="00565EBA">
        <w:rPr>
          <w:szCs w:val="21"/>
        </w:rPr>
        <w:t>1</w:t>
      </w:r>
      <w:r w:rsidRPr="00565EBA">
        <w:rPr>
          <w:rFonts w:hint="eastAsia"/>
          <w:szCs w:val="21"/>
        </w:rPr>
        <w:t>《</w:t>
      </w:r>
      <w:r w:rsidRPr="00565EBA">
        <w:rPr>
          <w:szCs w:val="21"/>
        </w:rPr>
        <w:t xml:space="preserve">. </w:t>
      </w:r>
      <w:r w:rsidRPr="00565EBA">
        <w:rPr>
          <w:rFonts w:hint="eastAsia"/>
          <w:szCs w:val="21"/>
        </w:rPr>
        <w:t>法集论》</w:t>
      </w:r>
      <w:r w:rsidRPr="00565EBA">
        <w:rPr>
          <w:szCs w:val="21"/>
        </w:rPr>
        <w:t>(Dhammasa</w:t>
      </w:r>
      <w:r w:rsidR="006B32D7" w:rsidRPr="00565EBA">
        <w:rPr>
          <w:rFonts w:hint="eastAsia"/>
          <w:szCs w:val="21"/>
        </w:rPr>
        <w:t>n</w:t>
      </w:r>
      <w:r w:rsidRPr="00565EBA">
        <w:rPr>
          <w:szCs w:val="21"/>
        </w:rPr>
        <w:t>ga</w:t>
      </w:r>
      <w:r w:rsidR="004B2CD9" w:rsidRPr="00565EBA">
        <w:rPr>
          <w:rFonts w:hint="eastAsia"/>
          <w:szCs w:val="21"/>
        </w:rPr>
        <w:t>n</w:t>
      </w:r>
      <w:r w:rsidR="003B1C3F" w:rsidRPr="00565EBA">
        <w:rPr>
          <w:rFonts w:hint="eastAsia"/>
          <w:szCs w:val="21"/>
        </w:rPr>
        <w:t>i</w:t>
      </w:r>
      <w:r w:rsidRPr="00565EBA">
        <w:rPr>
          <w:szCs w:val="21"/>
        </w:rPr>
        <w:t>)</w:t>
      </w:r>
      <w:r w:rsidRPr="00565EBA">
        <w:rPr>
          <w:rFonts w:hint="eastAsia"/>
          <w:szCs w:val="21"/>
        </w:rPr>
        <w:t>，或作《法聚论》。</w:t>
      </w:r>
      <w:r w:rsidRPr="00565EBA">
        <w:rPr>
          <w:szCs w:val="21"/>
        </w:rPr>
        <w:t>dhmma</w:t>
      </w:r>
      <w:r w:rsidRPr="00565EBA">
        <w:rPr>
          <w:rFonts w:hint="eastAsia"/>
          <w:szCs w:val="21"/>
        </w:rPr>
        <w:t>是法，</w:t>
      </w:r>
      <w:r w:rsidRPr="00565EBA">
        <w:rPr>
          <w:szCs w:val="21"/>
        </w:rPr>
        <w:t>sa</w:t>
      </w:r>
      <w:r w:rsidR="006B32D7" w:rsidRPr="00565EBA">
        <w:rPr>
          <w:rFonts w:hint="eastAsia"/>
          <w:szCs w:val="21"/>
        </w:rPr>
        <w:t>n</w:t>
      </w:r>
      <w:r w:rsidRPr="00565EBA">
        <w:rPr>
          <w:szCs w:val="21"/>
        </w:rPr>
        <w:t>ga</w:t>
      </w:r>
      <w:r w:rsidR="004B2CD9" w:rsidRPr="00565EBA">
        <w:rPr>
          <w:rFonts w:hint="eastAsia"/>
          <w:szCs w:val="21"/>
        </w:rPr>
        <w:t>n</w:t>
      </w:r>
      <w:r w:rsidR="003B1C3F" w:rsidRPr="00565EBA">
        <w:rPr>
          <w:rFonts w:hint="eastAsia"/>
          <w:szCs w:val="21"/>
        </w:rPr>
        <w:t>i</w:t>
      </w:r>
      <w:r w:rsidRPr="00565EBA">
        <w:rPr>
          <w:rFonts w:hint="eastAsia"/>
          <w:szCs w:val="21"/>
        </w:rPr>
        <w:t>是聚集、集合在一起的意思。此论是整个论藏的根源，极广泛地探讨了诸究竟法。</w:t>
      </w:r>
    </w:p>
    <w:p w:rsidR="004D0EB6" w:rsidRPr="00565EBA" w:rsidRDefault="004D0EB6" w:rsidP="00D15052">
      <w:pPr>
        <w:spacing w:line="0" w:lineRule="atLeast"/>
        <w:rPr>
          <w:szCs w:val="21"/>
        </w:rPr>
      </w:pPr>
      <w:r w:rsidRPr="00565EBA">
        <w:rPr>
          <w:szCs w:val="21"/>
        </w:rPr>
        <w:t>2.</w:t>
      </w:r>
      <w:r w:rsidRPr="00565EBA">
        <w:rPr>
          <w:rFonts w:hint="eastAsia"/>
          <w:szCs w:val="21"/>
        </w:rPr>
        <w:t>《分别论》</w:t>
      </w:r>
      <w:r w:rsidRPr="00565EBA">
        <w:rPr>
          <w:szCs w:val="21"/>
        </w:rPr>
        <w:t>(Vidha</w:t>
      </w:r>
      <w:r w:rsidR="006B32D7" w:rsidRPr="00565EBA">
        <w:rPr>
          <w:rFonts w:hint="eastAsia"/>
          <w:szCs w:val="21"/>
        </w:rPr>
        <w:t>n</w:t>
      </w:r>
      <w:r w:rsidRPr="00565EBA">
        <w:rPr>
          <w:szCs w:val="21"/>
        </w:rPr>
        <w:t>ga)</w:t>
      </w:r>
      <w:r w:rsidRPr="00565EBA">
        <w:rPr>
          <w:rFonts w:hint="eastAsia"/>
          <w:szCs w:val="21"/>
        </w:rPr>
        <w:t>。</w:t>
      </w:r>
      <w:r w:rsidRPr="00565EBA">
        <w:rPr>
          <w:szCs w:val="21"/>
        </w:rPr>
        <w:t>vidha</w:t>
      </w:r>
      <w:r w:rsidR="006B32D7" w:rsidRPr="00565EBA">
        <w:rPr>
          <w:rFonts w:hint="eastAsia"/>
          <w:szCs w:val="21"/>
        </w:rPr>
        <w:t>n</w:t>
      </w:r>
      <w:r w:rsidRPr="00565EBA">
        <w:rPr>
          <w:szCs w:val="21"/>
        </w:rPr>
        <w:t xml:space="preserve">ga </w:t>
      </w:r>
      <w:r w:rsidRPr="00565EBA">
        <w:rPr>
          <w:rFonts w:hint="eastAsia"/>
          <w:szCs w:val="21"/>
        </w:rPr>
        <w:t>的意思是分别、分析。在这部论里，把蕴、处、界、根、谛等法义分为经分别</w:t>
      </w:r>
      <w:r w:rsidRPr="00565EBA">
        <w:rPr>
          <w:szCs w:val="21"/>
        </w:rPr>
        <w:t>(Suttanta-bh</w:t>
      </w:r>
      <w:r w:rsidR="002F1DCB" w:rsidRPr="00565EBA">
        <w:rPr>
          <w:rFonts w:hint="eastAsia"/>
          <w:szCs w:val="21"/>
        </w:rPr>
        <w:t>A</w:t>
      </w:r>
      <w:r w:rsidRPr="00565EBA">
        <w:rPr>
          <w:szCs w:val="21"/>
        </w:rPr>
        <w:t>janiya)</w:t>
      </w:r>
      <w:r w:rsidRPr="00565EBA">
        <w:rPr>
          <w:rFonts w:hint="eastAsia"/>
          <w:szCs w:val="21"/>
        </w:rPr>
        <w:t>、论分别</w:t>
      </w:r>
      <w:r w:rsidRPr="00565EBA">
        <w:rPr>
          <w:szCs w:val="21"/>
        </w:rPr>
        <w:t>(Abhidhamma-bh</w:t>
      </w:r>
      <w:r w:rsidR="002F1DCB" w:rsidRPr="00565EBA">
        <w:rPr>
          <w:rFonts w:hint="eastAsia"/>
          <w:szCs w:val="21"/>
        </w:rPr>
        <w:t>A</w:t>
      </w:r>
      <w:r w:rsidRPr="00565EBA">
        <w:rPr>
          <w:szCs w:val="21"/>
        </w:rPr>
        <w:t>janiya)</w:t>
      </w:r>
      <w:r w:rsidRPr="00565EBA">
        <w:rPr>
          <w:rFonts w:hint="eastAsia"/>
          <w:szCs w:val="21"/>
        </w:rPr>
        <w:t>和问分</w:t>
      </w:r>
      <w:r w:rsidRPr="00565EBA">
        <w:rPr>
          <w:szCs w:val="21"/>
        </w:rPr>
        <w:t>(Pa</w:t>
      </w:r>
      <w:r w:rsidR="004B2CD9" w:rsidRPr="00565EBA">
        <w:rPr>
          <w:rFonts w:hint="eastAsia"/>
          <w:szCs w:val="21"/>
        </w:rPr>
        <w:t>N</w:t>
      </w:r>
      <w:r w:rsidRPr="00565EBA">
        <w:rPr>
          <w:szCs w:val="21"/>
        </w:rPr>
        <w:t>hapucch</w:t>
      </w:r>
      <w:r w:rsidR="002F1DCB" w:rsidRPr="00565EBA">
        <w:rPr>
          <w:rFonts w:hint="eastAsia"/>
          <w:szCs w:val="21"/>
        </w:rPr>
        <w:t>A</w:t>
      </w:r>
      <w:r w:rsidRPr="00565EBA">
        <w:rPr>
          <w:szCs w:val="21"/>
        </w:rPr>
        <w:t>)</w:t>
      </w:r>
      <w:r w:rsidRPr="00565EBA">
        <w:rPr>
          <w:rFonts w:hint="eastAsia"/>
          <w:szCs w:val="21"/>
        </w:rPr>
        <w:t>三种方式来讨论。「经分别」是把经藏里的内容列出来讨论，然后又以论的方式进行分析，再用问答来反复抉择。</w:t>
      </w:r>
    </w:p>
    <w:p w:rsidR="004D0EB6" w:rsidRPr="00565EBA" w:rsidRDefault="004D0EB6" w:rsidP="00D15052">
      <w:pPr>
        <w:spacing w:line="0" w:lineRule="atLeast"/>
        <w:rPr>
          <w:szCs w:val="21"/>
        </w:rPr>
      </w:pPr>
      <w:r w:rsidRPr="00565EBA">
        <w:rPr>
          <w:szCs w:val="21"/>
        </w:rPr>
        <w:t>3.</w:t>
      </w:r>
      <w:r w:rsidRPr="00565EBA">
        <w:rPr>
          <w:rFonts w:hint="eastAsia"/>
          <w:szCs w:val="21"/>
        </w:rPr>
        <w:t>《界论》</w:t>
      </w:r>
      <w:r w:rsidRPr="00565EBA">
        <w:rPr>
          <w:szCs w:val="21"/>
        </w:rPr>
        <w:t>(Dh</w:t>
      </w:r>
      <w:r w:rsidR="002F1DCB" w:rsidRPr="00565EBA">
        <w:rPr>
          <w:rFonts w:hint="eastAsia"/>
          <w:szCs w:val="21"/>
        </w:rPr>
        <w:t>A</w:t>
      </w:r>
      <w:r w:rsidRPr="00565EBA">
        <w:rPr>
          <w:szCs w:val="21"/>
        </w:rPr>
        <w:t>tukath</w:t>
      </w:r>
      <w:r w:rsidR="002F1DCB" w:rsidRPr="00565EBA">
        <w:rPr>
          <w:rFonts w:hint="eastAsia"/>
          <w:szCs w:val="21"/>
        </w:rPr>
        <w:t>A</w:t>
      </w:r>
      <w:r w:rsidRPr="00565EBA">
        <w:rPr>
          <w:szCs w:val="21"/>
        </w:rPr>
        <w:t>)</w:t>
      </w:r>
      <w:r w:rsidRPr="00565EBA">
        <w:rPr>
          <w:rFonts w:hint="eastAsia"/>
          <w:szCs w:val="21"/>
        </w:rPr>
        <w:t>。以问答的方式编排，依蕴、处、界讨论一切法。</w:t>
      </w:r>
    </w:p>
    <w:p w:rsidR="004D0EB6" w:rsidRPr="00565EBA" w:rsidRDefault="004D0EB6" w:rsidP="00D15052">
      <w:pPr>
        <w:spacing w:line="0" w:lineRule="atLeast"/>
        <w:rPr>
          <w:szCs w:val="21"/>
        </w:rPr>
      </w:pPr>
      <w:r w:rsidRPr="00565EBA">
        <w:rPr>
          <w:szCs w:val="21"/>
        </w:rPr>
        <w:t>4.</w:t>
      </w:r>
      <w:r w:rsidRPr="00565EBA">
        <w:rPr>
          <w:rFonts w:hint="eastAsia"/>
          <w:szCs w:val="21"/>
        </w:rPr>
        <w:t>《人施设论》</w:t>
      </w:r>
      <w:r w:rsidRPr="00565EBA">
        <w:rPr>
          <w:szCs w:val="21"/>
        </w:rPr>
        <w:t>(Puggalapa</w:t>
      </w:r>
      <w:r w:rsidR="004B2CD9" w:rsidRPr="00565EBA">
        <w:rPr>
          <w:rFonts w:hint="eastAsia"/>
          <w:szCs w:val="21"/>
        </w:rPr>
        <w:t>NN</w:t>
      </w:r>
      <w:r w:rsidRPr="00565EBA">
        <w:rPr>
          <w:szCs w:val="21"/>
        </w:rPr>
        <w:t>atti)</w:t>
      </w:r>
      <w:r w:rsidRPr="00565EBA">
        <w:rPr>
          <w:rFonts w:hint="eastAsia"/>
          <w:szCs w:val="21"/>
        </w:rPr>
        <w:t>。</w:t>
      </w:r>
      <w:r w:rsidRPr="00565EBA">
        <w:rPr>
          <w:szCs w:val="21"/>
        </w:rPr>
        <w:t xml:space="preserve">puggala </w:t>
      </w:r>
      <w:r w:rsidRPr="00565EBA">
        <w:rPr>
          <w:rFonts w:hint="eastAsia"/>
          <w:szCs w:val="21"/>
        </w:rPr>
        <w:t>是人；</w:t>
      </w:r>
      <w:r w:rsidRPr="00565EBA">
        <w:rPr>
          <w:szCs w:val="21"/>
        </w:rPr>
        <w:t>pa</w:t>
      </w:r>
      <w:r w:rsidR="004B2CD9" w:rsidRPr="00565EBA">
        <w:rPr>
          <w:rFonts w:hint="eastAsia"/>
          <w:szCs w:val="21"/>
        </w:rPr>
        <w:t>NN</w:t>
      </w:r>
      <w:r w:rsidRPr="00565EBA">
        <w:rPr>
          <w:szCs w:val="21"/>
        </w:rPr>
        <w:t>atti</w:t>
      </w:r>
      <w:r w:rsidRPr="00565EBA">
        <w:rPr>
          <w:rFonts w:hint="eastAsia"/>
          <w:szCs w:val="21"/>
        </w:rPr>
        <w:t>是概念。这部论主要讨论不同种类的人。</w:t>
      </w:r>
    </w:p>
    <w:p w:rsidR="004D0EB6" w:rsidRPr="00565EBA" w:rsidRDefault="004D0EB6" w:rsidP="00D15052">
      <w:pPr>
        <w:spacing w:line="0" w:lineRule="atLeast"/>
        <w:rPr>
          <w:szCs w:val="21"/>
        </w:rPr>
      </w:pPr>
      <w:r w:rsidRPr="00565EBA">
        <w:rPr>
          <w:szCs w:val="21"/>
        </w:rPr>
        <w:t>5.</w:t>
      </w:r>
      <w:r w:rsidRPr="00565EBA">
        <w:rPr>
          <w:rFonts w:hint="eastAsia"/>
          <w:szCs w:val="21"/>
        </w:rPr>
        <w:t>《论事》</w:t>
      </w:r>
      <w:r w:rsidRPr="00565EBA">
        <w:rPr>
          <w:szCs w:val="21"/>
        </w:rPr>
        <w:t>(Kath</w:t>
      </w:r>
      <w:r w:rsidR="002F1DCB" w:rsidRPr="00565EBA">
        <w:rPr>
          <w:rFonts w:hint="eastAsia"/>
          <w:szCs w:val="21"/>
        </w:rPr>
        <w:t>A</w:t>
      </w:r>
      <w:r w:rsidRPr="00565EBA">
        <w:rPr>
          <w:szCs w:val="21"/>
        </w:rPr>
        <w:t>vatthu)</w:t>
      </w:r>
      <w:r w:rsidRPr="00565EBA">
        <w:rPr>
          <w:rFonts w:hint="eastAsia"/>
          <w:szCs w:val="21"/>
        </w:rPr>
        <w:t>。这一部论是在第三次结集的时候由摩嘎离之子帝思</w:t>
      </w:r>
      <w:r w:rsidRPr="00565EBA">
        <w:rPr>
          <w:szCs w:val="21"/>
        </w:rPr>
        <w:t>(Moggaliputta Tissa)</w:t>
      </w:r>
      <w:r w:rsidRPr="00565EBA">
        <w:rPr>
          <w:rFonts w:hint="eastAsia"/>
          <w:szCs w:val="21"/>
        </w:rPr>
        <w:t>所造的，目的是批驳当时流行于阿首咖王时期的邪见。当时有很多外道假装为僧人，混进僧团中来，所以摩嘎离之子帝思大长老在结集的时候就造了这部论，破斥当时的各种邪见。</w:t>
      </w:r>
    </w:p>
    <w:p w:rsidR="004D0EB6" w:rsidRPr="00565EBA" w:rsidRDefault="004D0EB6" w:rsidP="00D15052">
      <w:pPr>
        <w:spacing w:line="0" w:lineRule="atLeast"/>
        <w:rPr>
          <w:szCs w:val="21"/>
        </w:rPr>
      </w:pPr>
      <w:r w:rsidRPr="00565EBA">
        <w:rPr>
          <w:szCs w:val="21"/>
        </w:rPr>
        <w:t>6.</w:t>
      </w:r>
      <w:r w:rsidRPr="00565EBA">
        <w:rPr>
          <w:rFonts w:hint="eastAsia"/>
          <w:szCs w:val="21"/>
        </w:rPr>
        <w:t>《双论》</w:t>
      </w:r>
      <w:r w:rsidRPr="00565EBA">
        <w:rPr>
          <w:szCs w:val="21"/>
        </w:rPr>
        <w:t>(Yamaka)</w:t>
      </w:r>
      <w:r w:rsidRPr="00565EBA">
        <w:rPr>
          <w:rFonts w:hint="eastAsia"/>
          <w:szCs w:val="21"/>
        </w:rPr>
        <w:t>。《双论》的目的是为了解除种种名相术语含糊不清的地方，再解释它正确的用法。因为这部论所提出的问题都是以一对一对的方式来讨论，比如说</w:t>
      </w:r>
      <w:r w:rsidRPr="00565EBA">
        <w:rPr>
          <w:szCs w:val="21"/>
        </w:rPr>
        <w:t>:</w:t>
      </w:r>
      <w:r w:rsidRPr="00565EBA">
        <w:rPr>
          <w:rFonts w:hint="eastAsia"/>
          <w:szCs w:val="21"/>
        </w:rPr>
        <w:t>「是否一切善法都具有善因？是否一切善因的都是善法？」以这种方式来提问，所以称为《双论》。</w:t>
      </w:r>
    </w:p>
    <w:p w:rsidR="004D0EB6" w:rsidRPr="00565EBA" w:rsidRDefault="004D0EB6" w:rsidP="00D15052">
      <w:pPr>
        <w:spacing w:line="0" w:lineRule="atLeast"/>
        <w:rPr>
          <w:szCs w:val="21"/>
        </w:rPr>
      </w:pPr>
      <w:r w:rsidRPr="00565EBA">
        <w:rPr>
          <w:szCs w:val="21"/>
        </w:rPr>
        <w:t xml:space="preserve">7. </w:t>
      </w:r>
      <w:r w:rsidRPr="00565EBA">
        <w:rPr>
          <w:rFonts w:hint="eastAsia"/>
          <w:szCs w:val="21"/>
        </w:rPr>
        <w:t>《发趣论》</w:t>
      </w:r>
      <w:r w:rsidRPr="00565EBA">
        <w:rPr>
          <w:szCs w:val="21"/>
        </w:rPr>
        <w:t>(Pa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na)</w:t>
      </w:r>
      <w:r w:rsidRPr="00565EBA">
        <w:rPr>
          <w:rFonts w:hint="eastAsia"/>
          <w:szCs w:val="21"/>
        </w:rPr>
        <w:t>。此论在《论藏》里是最重要的一部论。在传统上称它为《大论》</w:t>
      </w:r>
      <w:r w:rsidRPr="00565EBA">
        <w:rPr>
          <w:szCs w:val="21"/>
        </w:rPr>
        <w:t>(Mah</w:t>
      </w:r>
      <w:r w:rsidR="002F1DCB" w:rsidRPr="00565EBA">
        <w:rPr>
          <w:rFonts w:hint="eastAsia"/>
          <w:szCs w:val="21"/>
        </w:rPr>
        <w:t>A</w:t>
      </w:r>
      <w:r w:rsidRPr="00565EBA">
        <w:rPr>
          <w:szCs w:val="21"/>
        </w:rPr>
        <w:t>pakara</w:t>
      </w:r>
      <w:r w:rsidR="004B2CD9" w:rsidRPr="00565EBA">
        <w:rPr>
          <w:rFonts w:hint="eastAsia"/>
          <w:szCs w:val="21"/>
        </w:rPr>
        <w:t>n</w:t>
      </w:r>
      <w:r w:rsidRPr="00565EBA">
        <w:rPr>
          <w:szCs w:val="21"/>
        </w:rPr>
        <w:t>a)</w:t>
      </w:r>
      <w:r w:rsidRPr="00565EBA">
        <w:rPr>
          <w:rFonts w:hint="eastAsia"/>
          <w:szCs w:val="21"/>
        </w:rPr>
        <w:t>。此论跟前面的六部论稍微有点不同。前面的六部论侧重在分析，分析诸法的名相，这一部论则用二十四缘的方法贯串一切诸法。缘的意思就是关系，把前面所讲的诸法都贯串在一起。我们可以把前面这几部论所讲的诸法比喻为很多珠宝，而这部《发趣论》就是用二十四缘这一条金线把全部珠宝串在一起，所以它的价值和意义就可贵在这里。上</w:t>
      </w:r>
    </w:p>
    <w:p w:rsidR="004D0EB6" w:rsidRPr="00565EBA" w:rsidRDefault="004D0EB6" w:rsidP="00D15052">
      <w:pPr>
        <w:spacing w:line="0" w:lineRule="atLeast"/>
        <w:rPr>
          <w:szCs w:val="21"/>
        </w:rPr>
      </w:pPr>
      <w:r w:rsidRPr="00565EBA">
        <w:rPr>
          <w:rFonts w:hint="eastAsia"/>
          <w:szCs w:val="21"/>
        </w:rPr>
        <w:t>座部佛教的正统传承把这部论视为佛陀具有一切知智的证明。因为这部论非常复杂，必须先通透前面的那几部论，才有可能通达这部论。它属于组织法，把前面几部论里所讲到的诸法整理、统合起来。</w:t>
      </w:r>
    </w:p>
    <w:p w:rsidR="004B2CD9" w:rsidRPr="00565EBA" w:rsidRDefault="004B2CD9" w:rsidP="00D15052">
      <w:pPr>
        <w:spacing w:line="0" w:lineRule="atLeast"/>
        <w:rPr>
          <w:szCs w:val="21"/>
        </w:rPr>
      </w:pPr>
    </w:p>
    <w:p w:rsidR="004D0EB6" w:rsidRPr="00565EBA" w:rsidRDefault="004D0EB6" w:rsidP="00EC7426">
      <w:pPr>
        <w:pStyle w:val="2"/>
      </w:pPr>
      <w:bookmarkStart w:id="34" w:name="_Toc377976124"/>
      <w:bookmarkStart w:id="35" w:name="_Toc405888967"/>
      <w:r w:rsidRPr="00565EBA">
        <w:rPr>
          <w:rFonts w:hint="eastAsia"/>
        </w:rPr>
        <w:t>十五、论藏的来源</w:t>
      </w:r>
      <w:bookmarkEnd w:id="34"/>
      <w:bookmarkEnd w:id="35"/>
    </w:p>
    <w:p w:rsidR="004D0EB6" w:rsidRPr="00565EBA" w:rsidRDefault="004D0EB6" w:rsidP="00D15052">
      <w:pPr>
        <w:spacing w:line="0" w:lineRule="atLeast"/>
        <w:rPr>
          <w:szCs w:val="21"/>
        </w:rPr>
      </w:pPr>
      <w:r w:rsidRPr="00565EBA">
        <w:rPr>
          <w:rFonts w:hint="eastAsia"/>
          <w:szCs w:val="21"/>
        </w:rPr>
        <w:t>上座部佛教传承认为《阿毗达摩》是佛陀所说的。为什幺呢？因为佛音论师曾经说过，《阿毗达摩》并不是属于弟子的范围，而是属于佛陀的范围。在批注《法集论》的义注《殊胜义注》</w:t>
      </w:r>
      <w:r w:rsidRPr="00565EBA">
        <w:rPr>
          <w:szCs w:val="21"/>
        </w:rPr>
        <w:t>(Atthas</w:t>
      </w:r>
      <w:r w:rsidR="002F1DCB" w:rsidRPr="00565EBA">
        <w:rPr>
          <w:rFonts w:hint="eastAsia"/>
          <w:szCs w:val="21"/>
        </w:rPr>
        <w:t>A</w:t>
      </w:r>
      <w:r w:rsidRPr="00565EBA">
        <w:rPr>
          <w:szCs w:val="21"/>
        </w:rPr>
        <w:t>lin</w:t>
      </w:r>
      <w:r w:rsidR="003B1C3F" w:rsidRPr="00565EBA">
        <w:rPr>
          <w:rFonts w:hint="eastAsia"/>
          <w:szCs w:val="21"/>
        </w:rPr>
        <w:t>i</w:t>
      </w:r>
      <w:r w:rsidRPr="00565EBA">
        <w:rPr>
          <w:szCs w:val="21"/>
        </w:rPr>
        <w:t>)</w:t>
      </w:r>
      <w:r w:rsidRPr="00565EBA">
        <w:rPr>
          <w:rFonts w:hint="eastAsia"/>
          <w:szCs w:val="21"/>
        </w:rPr>
        <w:lastRenderedPageBreak/>
        <w:t>里提到佛陀在证悟无上全自觉后的第四个星期，坐在菩提树附近的宝屋</w:t>
      </w:r>
    </w:p>
    <w:p w:rsidR="004D0EB6" w:rsidRPr="00565EBA" w:rsidRDefault="004D0EB6" w:rsidP="00D15052">
      <w:pPr>
        <w:spacing w:line="0" w:lineRule="atLeast"/>
        <w:rPr>
          <w:szCs w:val="21"/>
        </w:rPr>
      </w:pPr>
      <w:r w:rsidRPr="00565EBA">
        <w:rPr>
          <w:szCs w:val="21"/>
        </w:rPr>
        <w:t>(Ratanaghara)</w:t>
      </w:r>
      <w:r w:rsidRPr="00565EBA">
        <w:rPr>
          <w:rFonts w:hint="eastAsia"/>
          <w:szCs w:val="21"/>
        </w:rPr>
        <w:t>省察「阿毗达摩」。这里所说的宝屋，并非由宝石所建造的房子，而是当年佛陀省察「阿毗达摩」的地方。世尊在这里从《法集论》开始省察、思惟「阿毗达摩」的内容。当他在省思前面六部论的时候，身体并没有发出光芒，但省思到第七部论《发趣论》的时候，他的身体发出了非常强烈的光芒，这些光芒一共有六种颜色，分别为蓝色、黄色、红色、白色、橙色，以及这六种颜色的混合色。因为这证明世尊当时在省思非常深奥的法，最能够体现佛陀所拥有的一切知智是在《发趣论》。我们现在有时看到佛像的背光所发的这些颜色光，呈现出蓝色、黄色、红色、白色、橙色跟这六种颜色的混合色，以及现在佛教所使用的六色教旗，就是根据这个典故而设计。</w:t>
      </w:r>
    </w:p>
    <w:p w:rsidR="004D0EB6" w:rsidRPr="00565EBA" w:rsidRDefault="004D0EB6" w:rsidP="00D15052">
      <w:pPr>
        <w:spacing w:line="0" w:lineRule="atLeast"/>
        <w:rPr>
          <w:szCs w:val="21"/>
        </w:rPr>
      </w:pPr>
      <w:r w:rsidRPr="00565EBA">
        <w:rPr>
          <w:rFonts w:hint="eastAsia"/>
          <w:szCs w:val="21"/>
        </w:rPr>
        <w:t>上座部佛教的正统传承认为《阿毗达摩》是佛陀所教导，同时也认为佛陀并不是在人间直接向弟子开示「阿毗达摩」，而是在三十三天向来自一万个轮围世界的诸天人以及梵天人开示的。根据这种传承，佛陀在成道之后的第七个雨安居时，到了三十三天</w:t>
      </w:r>
      <w:r w:rsidRPr="00565EBA">
        <w:rPr>
          <w:szCs w:val="21"/>
        </w:rPr>
        <w:t>(T</w:t>
      </w:r>
      <w:r w:rsidR="002F1DCB" w:rsidRPr="00565EBA">
        <w:rPr>
          <w:rFonts w:hint="eastAsia"/>
          <w:szCs w:val="21"/>
        </w:rPr>
        <w:t>A</w:t>
      </w:r>
      <w:r w:rsidRPr="00565EBA">
        <w:rPr>
          <w:szCs w:val="21"/>
        </w:rPr>
        <w:t>vati</w:t>
      </w:r>
      <w:r w:rsidR="004B2CD9" w:rsidRPr="00565EBA">
        <w:rPr>
          <w:rFonts w:hint="eastAsia"/>
          <w:szCs w:val="21"/>
        </w:rPr>
        <w:t>m</w:t>
      </w:r>
      <w:r w:rsidRPr="00565EBA">
        <w:rPr>
          <w:szCs w:val="21"/>
        </w:rPr>
        <w:t>sa Devaloka</w:t>
      </w:r>
      <w:r w:rsidRPr="00565EBA">
        <w:rPr>
          <w:rFonts w:hint="eastAsia"/>
          <w:szCs w:val="21"/>
        </w:rPr>
        <w:t>，古译忉利天</w:t>
      </w:r>
      <w:r w:rsidRPr="00565EBA">
        <w:rPr>
          <w:szCs w:val="21"/>
        </w:rPr>
        <w:t>)</w:t>
      </w:r>
      <w:r w:rsidRPr="00565EBA">
        <w:rPr>
          <w:rFonts w:hint="eastAsia"/>
          <w:szCs w:val="21"/>
        </w:rPr>
        <w:t>，坐在昼度树下的无垢白石座上，用三个月的时间向一万轮围个世界的诸天人开示「阿毗达摩」，当时最主要的听众是佛陀已经去世而投生到都西答天</w:t>
      </w:r>
      <w:r w:rsidRPr="00565EBA">
        <w:rPr>
          <w:szCs w:val="21"/>
        </w:rPr>
        <w:t>(Tusita,</w:t>
      </w:r>
      <w:r w:rsidRPr="00565EBA">
        <w:rPr>
          <w:rFonts w:hint="eastAsia"/>
          <w:szCs w:val="21"/>
        </w:rPr>
        <w:t>古译兜率天</w:t>
      </w:r>
      <w:r w:rsidRPr="00565EBA">
        <w:rPr>
          <w:szCs w:val="21"/>
        </w:rPr>
        <w:t>)</w:t>
      </w:r>
      <w:r w:rsidRPr="00565EBA">
        <w:rPr>
          <w:rFonts w:hint="eastAsia"/>
          <w:szCs w:val="21"/>
        </w:rPr>
        <w:t>的母亲马哈马亚</w:t>
      </w:r>
      <w:r w:rsidRPr="00565EBA">
        <w:rPr>
          <w:szCs w:val="21"/>
        </w:rPr>
        <w:t>(Mah</w:t>
      </w:r>
      <w:r w:rsidR="002F1DCB" w:rsidRPr="00565EBA">
        <w:rPr>
          <w:rFonts w:hint="eastAsia"/>
          <w:szCs w:val="21"/>
        </w:rPr>
        <w:t>A</w:t>
      </w:r>
      <w:r w:rsidRPr="00565EBA">
        <w:rPr>
          <w:szCs w:val="21"/>
        </w:rPr>
        <w:t>m</w:t>
      </w:r>
      <w:r w:rsidR="002F1DCB" w:rsidRPr="00565EBA">
        <w:rPr>
          <w:rFonts w:hint="eastAsia"/>
          <w:szCs w:val="21"/>
        </w:rPr>
        <w:t>A</w:t>
      </w:r>
      <w:r w:rsidRPr="00565EBA">
        <w:rPr>
          <w:szCs w:val="21"/>
        </w:rPr>
        <w:t>y</w:t>
      </w:r>
      <w:r w:rsidR="002F1DCB" w:rsidRPr="00565EBA">
        <w:rPr>
          <w:rFonts w:hint="eastAsia"/>
          <w:szCs w:val="21"/>
        </w:rPr>
        <w:t>A</w:t>
      </w:r>
      <w:r w:rsidRPr="00565EBA">
        <w:rPr>
          <w:rFonts w:hint="eastAsia"/>
          <w:szCs w:val="21"/>
        </w:rPr>
        <w:t>，摩诃摩耶夫人</w:t>
      </w:r>
      <w:r w:rsidRPr="00565EBA">
        <w:rPr>
          <w:szCs w:val="21"/>
        </w:rPr>
        <w:t>)</w:t>
      </w:r>
      <w:r w:rsidRPr="00565EBA">
        <w:rPr>
          <w:rFonts w:hint="eastAsia"/>
          <w:szCs w:val="21"/>
        </w:rPr>
        <w:t>。但她现在已经不是女人了，而是一位男性天子。佛陀之所以选择在天界开示「阿毗达摩」，而不在人间开示的原因是：佛陀为了在一次的开示中能够由头到尾讲完整部「阿毗达摩」，而讲完「阿毗达摩」需要三个月的时间，唯有天人才有这种能耐，能够一坐坐那幺久，因此佛陀选择在天界。</w:t>
      </w:r>
    </w:p>
    <w:p w:rsidR="004D0EB6" w:rsidRPr="00565EBA" w:rsidRDefault="004D0EB6" w:rsidP="00D15052">
      <w:pPr>
        <w:spacing w:line="0" w:lineRule="atLeast"/>
        <w:rPr>
          <w:szCs w:val="21"/>
        </w:rPr>
      </w:pPr>
      <w:r w:rsidRPr="00565EBA">
        <w:rPr>
          <w:rFonts w:hint="eastAsia"/>
          <w:szCs w:val="21"/>
        </w:rPr>
        <w:t>我们看这张画，是佛陀坐在三十三天的昼度树下的无垢白石座上，当时来自一万个轮围世界的诸天都来聆听佛陀说法。</w:t>
      </w:r>
    </w:p>
    <w:p w:rsidR="004D0EB6" w:rsidRPr="00565EBA" w:rsidRDefault="004D0EB6" w:rsidP="00D15052">
      <w:pPr>
        <w:spacing w:line="0" w:lineRule="atLeast"/>
        <w:rPr>
          <w:szCs w:val="21"/>
        </w:rPr>
      </w:pPr>
      <w:r w:rsidRPr="00565EBA">
        <w:rPr>
          <w:rFonts w:hint="eastAsia"/>
          <w:szCs w:val="21"/>
        </w:rPr>
        <w:t>佛陀在三十三天向诸天人开示「阿毗达摩」当时佛陀在讲「阿毗达摩」的时候，为了维持色身，佛陀也会到人间的北古卢洲</w:t>
      </w:r>
      <w:r w:rsidRPr="00565EBA">
        <w:rPr>
          <w:szCs w:val="21"/>
        </w:rPr>
        <w:t>(Uttara-kuru)</w:t>
      </w:r>
      <w:r w:rsidRPr="00565EBA">
        <w:rPr>
          <w:rFonts w:hint="eastAsia"/>
          <w:szCs w:val="21"/>
        </w:rPr>
        <w:t>去托钵乞食。在乞得食物后，他便到无热恼池</w:t>
      </w:r>
      <w:r w:rsidRPr="00565EBA">
        <w:rPr>
          <w:szCs w:val="21"/>
        </w:rPr>
        <w:t>(Anotatta Lake)</w:t>
      </w:r>
      <w:r w:rsidRPr="00565EBA">
        <w:rPr>
          <w:rFonts w:hint="eastAsia"/>
          <w:szCs w:val="21"/>
        </w:rPr>
        <w:t>边用餐；那个时候，沙利子尊者每次都会去那边请佛陀为他开示，于是佛陀在用完斋食之后，就会简要地跟沙利子尊者开示他在天界所讲的法的概要。那个时候佛陀会说，今天我讲的就是这些。如此，佛陀所教的法就传给了拥有无碍解智的上首弟子沙利子。就好像佛陀站在岸边，用手指着海洋，同样的，对于世尊用非常多种方法所教导的话，沙利子长老也很能够很清楚地了解。沙利子尊者从世尊处学到这些法之后，再传给他的弟子们，就这样建立了「阿毗达摩」的传承。</w:t>
      </w:r>
    </w:p>
    <w:p w:rsidR="004D0EB6" w:rsidRPr="00565EBA" w:rsidRDefault="004D0EB6" w:rsidP="00D15052">
      <w:pPr>
        <w:spacing w:line="0" w:lineRule="atLeast"/>
        <w:rPr>
          <w:szCs w:val="21"/>
        </w:rPr>
      </w:pPr>
      <w:r w:rsidRPr="00565EBA">
        <w:rPr>
          <w:rFonts w:hint="eastAsia"/>
          <w:szCs w:val="21"/>
        </w:rPr>
        <w:t>有三种不同教法的「阿毗达摩」：佛陀在三十三天开示的称为详尽法，也就是最详细的教法。世尊再跟沙利子讲的是简略法，因为沙利子尊者具有很高的智慧能够了解。</w:t>
      </w:r>
    </w:p>
    <w:p w:rsidR="004D0EB6" w:rsidRPr="00565EBA" w:rsidRDefault="004D0EB6" w:rsidP="00D15052">
      <w:pPr>
        <w:spacing w:line="0" w:lineRule="atLeast"/>
        <w:rPr>
          <w:szCs w:val="21"/>
        </w:rPr>
      </w:pPr>
      <w:r w:rsidRPr="00565EBA">
        <w:rPr>
          <w:rFonts w:hint="eastAsia"/>
          <w:szCs w:val="21"/>
        </w:rPr>
        <w:t>沙利子尊者再把它传给他的弟子们，用的是中等的方法，也就是不详不略的教法。</w:t>
      </w:r>
    </w:p>
    <w:p w:rsidR="004D0EB6" w:rsidRPr="00565EBA" w:rsidRDefault="004D0EB6" w:rsidP="00D15052">
      <w:pPr>
        <w:spacing w:line="0" w:lineRule="atLeast"/>
        <w:rPr>
          <w:szCs w:val="21"/>
        </w:rPr>
      </w:pPr>
      <w:r w:rsidRPr="00565EBA">
        <w:rPr>
          <w:rFonts w:hint="eastAsia"/>
          <w:szCs w:val="21"/>
        </w:rPr>
        <w:t>佛陀在世的时候，就已经出现了阿毗达摩的论母</w:t>
      </w:r>
      <w:r w:rsidRPr="00565EBA">
        <w:rPr>
          <w:szCs w:val="21"/>
        </w:rPr>
        <w:t>(M</w:t>
      </w:r>
      <w:r w:rsidR="002F1DCB" w:rsidRPr="00565EBA">
        <w:rPr>
          <w:rFonts w:hint="eastAsia"/>
          <w:szCs w:val="21"/>
        </w:rPr>
        <w:t>A</w:t>
      </w:r>
      <w:r w:rsidRPr="00565EBA">
        <w:rPr>
          <w:szCs w:val="21"/>
        </w:rPr>
        <w:t>tik</w:t>
      </w:r>
      <w:r w:rsidR="002F1DCB" w:rsidRPr="00565EBA">
        <w:rPr>
          <w:rFonts w:hint="eastAsia"/>
          <w:szCs w:val="21"/>
        </w:rPr>
        <w:t>A</w:t>
      </w:r>
      <w:r w:rsidRPr="00565EBA">
        <w:rPr>
          <w:szCs w:val="21"/>
        </w:rPr>
        <w:t>)</w:t>
      </w:r>
      <w:r w:rsidRPr="00565EBA">
        <w:rPr>
          <w:rFonts w:hint="eastAsia"/>
          <w:szCs w:val="21"/>
        </w:rPr>
        <w:t>。我们在经典中常会看到，佛陀在世的时候，有几种人是专门持诵圣典的，有的称为「律藏持者」，是专门背诵《律藏》的，还有「经藏持者」，或者是只诵持一部的「长部诵者」、「中部诵者」、「相应部诵者」等。还</w:t>
      </w:r>
    </w:p>
    <w:p w:rsidR="004D0EB6" w:rsidRPr="00565EBA" w:rsidRDefault="004D0EB6" w:rsidP="00D15052">
      <w:pPr>
        <w:spacing w:line="0" w:lineRule="atLeast"/>
        <w:rPr>
          <w:szCs w:val="21"/>
        </w:rPr>
      </w:pPr>
      <w:r w:rsidRPr="00565EBA">
        <w:rPr>
          <w:rFonts w:hint="eastAsia"/>
          <w:szCs w:val="21"/>
        </w:rPr>
        <w:t>有一种是专门持诵论母，也就是背诵阿毗达摩纲要的「持论母者」</w:t>
      </w:r>
      <w:r w:rsidRPr="00565EBA">
        <w:rPr>
          <w:szCs w:val="21"/>
        </w:rPr>
        <w:t>(M</w:t>
      </w:r>
      <w:r w:rsidR="002F1DCB" w:rsidRPr="00565EBA">
        <w:rPr>
          <w:rFonts w:hint="eastAsia"/>
          <w:szCs w:val="21"/>
        </w:rPr>
        <w:t>A</w:t>
      </w:r>
      <w:r w:rsidRPr="00565EBA">
        <w:rPr>
          <w:szCs w:val="21"/>
        </w:rPr>
        <w:t>tik</w:t>
      </w:r>
      <w:r w:rsidR="002F1DCB" w:rsidRPr="00565EBA">
        <w:rPr>
          <w:rFonts w:hint="eastAsia"/>
          <w:szCs w:val="21"/>
        </w:rPr>
        <w:t>A</w:t>
      </w:r>
      <w:r w:rsidRPr="00565EBA">
        <w:rPr>
          <w:szCs w:val="21"/>
        </w:rPr>
        <w:t>dhara)</w:t>
      </w:r>
      <w:r w:rsidRPr="00565EBA">
        <w:rPr>
          <w:rFonts w:hint="eastAsia"/>
          <w:szCs w:val="21"/>
        </w:rPr>
        <w:t>。在佛陀在世的时候，阿毗达摩主要是以论母的方式流传。在第一次结集的时候，将论母编在《小部》里面。一直到阿首咖王时代的第三次结集时，七部论才最后定型，编集为《法集论》、《分别论》、《界论》、《人施设论》、《论事》、《双论》和《发趣论》。</w:t>
      </w:r>
    </w:p>
    <w:p w:rsidR="004B2CD9" w:rsidRPr="00565EBA" w:rsidRDefault="004D0EB6" w:rsidP="00D15052">
      <w:pPr>
        <w:spacing w:line="0" w:lineRule="atLeast"/>
        <w:rPr>
          <w:szCs w:val="21"/>
        </w:rPr>
      </w:pPr>
      <w:r w:rsidRPr="00565EBA">
        <w:rPr>
          <w:rFonts w:hint="eastAsia"/>
          <w:szCs w:val="21"/>
        </w:rPr>
        <w:t>阿拉汉马兴德等传到狮子国的论藏，就是我们现在看到的《阿毗达摩藏》。</w:t>
      </w:r>
    </w:p>
    <w:p w:rsidR="004B2CD9" w:rsidRPr="00565EBA" w:rsidRDefault="004B2CD9" w:rsidP="00D15052">
      <w:pPr>
        <w:widowControl/>
        <w:spacing w:line="0" w:lineRule="atLeast"/>
        <w:jc w:val="left"/>
        <w:rPr>
          <w:szCs w:val="21"/>
        </w:rPr>
      </w:pPr>
      <w:r w:rsidRPr="00565EBA">
        <w:rPr>
          <w:szCs w:val="21"/>
        </w:rPr>
        <w:br w:type="page"/>
      </w:r>
    </w:p>
    <w:p w:rsidR="004D0EB6" w:rsidRPr="00565EBA" w:rsidRDefault="00F8047B" w:rsidP="00EC7426">
      <w:pPr>
        <w:pStyle w:val="1"/>
      </w:pPr>
      <w:bookmarkStart w:id="36" w:name="_Toc377976125"/>
      <w:r>
        <w:rPr>
          <w:rFonts w:hint="eastAsia"/>
        </w:rPr>
        <w:lastRenderedPageBreak/>
        <w:t xml:space="preserve"> </w:t>
      </w:r>
      <w:bookmarkStart w:id="37" w:name="_Toc405888968"/>
      <w:r w:rsidR="004D0EB6" w:rsidRPr="00565EBA">
        <w:rPr>
          <w:rFonts w:hint="eastAsia"/>
        </w:rPr>
        <w:t>阿毗达摩概说</w:t>
      </w:r>
      <w:bookmarkEnd w:id="36"/>
      <w:bookmarkEnd w:id="37"/>
    </w:p>
    <w:p w:rsidR="004D0EB6" w:rsidRPr="00565EBA" w:rsidRDefault="004D0EB6" w:rsidP="00EC7426">
      <w:pPr>
        <w:pStyle w:val="2"/>
      </w:pPr>
      <w:bookmarkStart w:id="38" w:name="_Toc377976126"/>
      <w:bookmarkStart w:id="39" w:name="_Toc405888969"/>
      <w:r w:rsidRPr="00565EBA">
        <w:rPr>
          <w:rFonts w:hint="eastAsia"/>
        </w:rPr>
        <w:t>一、两种谛与两种教法</w:t>
      </w:r>
      <w:bookmarkEnd w:id="38"/>
      <w:bookmarkEnd w:id="39"/>
    </w:p>
    <w:p w:rsidR="004D0EB6" w:rsidRPr="00565EBA" w:rsidRDefault="004D0EB6" w:rsidP="00D15052">
      <w:pPr>
        <w:spacing w:line="0" w:lineRule="atLeast"/>
        <w:rPr>
          <w:szCs w:val="21"/>
        </w:rPr>
      </w:pPr>
      <w:r w:rsidRPr="00565EBA">
        <w:rPr>
          <w:rFonts w:hint="eastAsia"/>
          <w:szCs w:val="21"/>
        </w:rPr>
        <w:t>昨天晚上我们大家一起学习了什幺是上座部佛教，围绕佛教这一个中心来讲。佛教也叫佛陀的教法、佛陀的正法律。其中的「法」包括了《经藏》跟《论藏》，「律」包括了《律藏》。然后我们大致讲了三藏圣典的来源。三藏是透过结集，由亲闻佛陀声音言教的圣弟子们把佛陀一生所说的教法背诵下来，形成了第一次结集。之后又经过第二次、第三次结集。佛教在佛灭两百多年传到了斯里兰卡和缅甸，形成了南传上座部佛教。在佛灭</w:t>
      </w:r>
      <w:r w:rsidRPr="00565EBA">
        <w:rPr>
          <w:szCs w:val="21"/>
        </w:rPr>
        <w:t xml:space="preserve">600 </w:t>
      </w:r>
      <w:r w:rsidRPr="00565EBA">
        <w:rPr>
          <w:rFonts w:hint="eastAsia"/>
          <w:szCs w:val="21"/>
        </w:rPr>
        <w:t>年到</w:t>
      </w:r>
      <w:r w:rsidRPr="00565EBA">
        <w:rPr>
          <w:szCs w:val="21"/>
        </w:rPr>
        <w:t>1500</w:t>
      </w:r>
      <w:r w:rsidRPr="00565EBA">
        <w:rPr>
          <w:rFonts w:hint="eastAsia"/>
          <w:szCs w:val="21"/>
        </w:rPr>
        <w:t>年期间，又传到了中国汉地，形成了汉传佛教。在佛灭</w:t>
      </w:r>
      <w:r w:rsidRPr="00565EBA">
        <w:rPr>
          <w:szCs w:val="21"/>
        </w:rPr>
        <w:t>1100</w:t>
      </w:r>
      <w:r w:rsidRPr="00565EBA">
        <w:rPr>
          <w:rFonts w:hint="eastAsia"/>
          <w:szCs w:val="21"/>
        </w:rPr>
        <w:t>年到</w:t>
      </w:r>
      <w:r w:rsidRPr="00565EBA">
        <w:rPr>
          <w:szCs w:val="21"/>
        </w:rPr>
        <w:t xml:space="preserve">1600 </w:t>
      </w:r>
      <w:r w:rsidRPr="00565EBA">
        <w:rPr>
          <w:rFonts w:hint="eastAsia"/>
          <w:szCs w:val="21"/>
        </w:rPr>
        <w:t>年期间，又传到了藏地，形成了藏传佛教，也就是我们现在所说的三大传佛教。经典可以分为《律藏》、《经藏》、《论藏》。北传佛教的三藏是经、律、论，但是在上座部佛教的传承中《律藏》是第一的。为什幺《律藏》是第一呢？我们在讲修行次第的时候将会提到。之后我们又讲到了《阿毗达摩》的来源；根据上座部的传承，《阿毗达摩》是佛陀所教导的，然而在佛世的时候是以论母的形式存在，一直到第三次结集时才最终定型，之后又传到斯里兰卡、缅甸这些国家。</w:t>
      </w:r>
    </w:p>
    <w:p w:rsidR="004D0EB6" w:rsidRPr="00565EBA" w:rsidRDefault="004D0EB6" w:rsidP="00D15052">
      <w:pPr>
        <w:spacing w:line="0" w:lineRule="atLeast"/>
        <w:rPr>
          <w:szCs w:val="21"/>
        </w:rPr>
      </w:pPr>
      <w:r w:rsidRPr="00565EBA">
        <w:rPr>
          <w:rFonts w:hint="eastAsia"/>
          <w:szCs w:val="21"/>
        </w:rPr>
        <w:t>今天晚上我们将讨论阿毗达摩的特点，以及学习阿毗达摩的意义。</w:t>
      </w:r>
    </w:p>
    <w:p w:rsidR="004D0EB6" w:rsidRPr="00565EBA" w:rsidRDefault="004D0EB6" w:rsidP="00D15052">
      <w:pPr>
        <w:spacing w:line="0" w:lineRule="atLeast"/>
        <w:rPr>
          <w:szCs w:val="21"/>
        </w:rPr>
      </w:pPr>
      <w:r w:rsidRPr="00565EBA">
        <w:rPr>
          <w:rFonts w:hint="eastAsia"/>
          <w:szCs w:val="21"/>
        </w:rPr>
        <w:t>根据阿毗达摩，有两种真谛、真理：一种是世俗谛</w:t>
      </w:r>
      <w:r w:rsidRPr="00565EBA">
        <w:rPr>
          <w:szCs w:val="21"/>
        </w:rPr>
        <w:t>(sammuti-sacca)</w:t>
      </w:r>
      <w:r w:rsidRPr="00565EBA">
        <w:rPr>
          <w:rFonts w:hint="eastAsia"/>
          <w:szCs w:val="21"/>
        </w:rPr>
        <w:t>，也就是世俗都认定的真理，大家都认同的真理；另一种称为究竟谛</w:t>
      </w:r>
      <w:r w:rsidRPr="00565EBA">
        <w:rPr>
          <w:szCs w:val="21"/>
        </w:rPr>
        <w:t>(paramattha-sacca,</w:t>
      </w:r>
      <w:r w:rsidRPr="00565EBA">
        <w:rPr>
          <w:rFonts w:hint="eastAsia"/>
          <w:szCs w:val="21"/>
        </w:rPr>
        <w:t>或称为胜义谛</w:t>
      </w:r>
      <w:r w:rsidRPr="00565EBA">
        <w:rPr>
          <w:szCs w:val="21"/>
        </w:rPr>
        <w:t>)</w:t>
      </w:r>
      <w:r w:rsidRPr="00565EBA">
        <w:rPr>
          <w:rFonts w:hint="eastAsia"/>
          <w:szCs w:val="21"/>
        </w:rPr>
        <w:t>。</w:t>
      </w:r>
      <w:r w:rsidRPr="00565EBA">
        <w:rPr>
          <w:szCs w:val="21"/>
        </w:rPr>
        <w:t xml:space="preserve">parama </w:t>
      </w:r>
      <w:r w:rsidRPr="00565EBA">
        <w:rPr>
          <w:rFonts w:hint="eastAsia"/>
          <w:szCs w:val="21"/>
        </w:rPr>
        <w:t>是最高、殊胜的意思；</w:t>
      </w:r>
      <w:r w:rsidRPr="00565EBA">
        <w:rPr>
          <w:szCs w:val="21"/>
        </w:rPr>
        <w:t xml:space="preserve">attha </w:t>
      </w:r>
      <w:r w:rsidRPr="00565EBA">
        <w:rPr>
          <w:rFonts w:hint="eastAsia"/>
          <w:szCs w:val="21"/>
        </w:rPr>
        <w:t>是意思、意义，</w:t>
      </w:r>
      <w:r w:rsidRPr="00565EBA">
        <w:rPr>
          <w:szCs w:val="21"/>
        </w:rPr>
        <w:t>sacca</w:t>
      </w:r>
      <w:r w:rsidRPr="00565EBA">
        <w:rPr>
          <w:rFonts w:hint="eastAsia"/>
          <w:szCs w:val="21"/>
        </w:rPr>
        <w:t>是真理、真实。有这两种真理。</w:t>
      </w:r>
    </w:p>
    <w:p w:rsidR="004D0EB6" w:rsidRPr="00565EBA" w:rsidRDefault="004D0EB6" w:rsidP="00D15052">
      <w:pPr>
        <w:spacing w:line="0" w:lineRule="atLeast"/>
        <w:rPr>
          <w:szCs w:val="21"/>
        </w:rPr>
      </w:pPr>
      <w:r w:rsidRPr="00565EBA">
        <w:rPr>
          <w:rFonts w:hint="eastAsia"/>
          <w:szCs w:val="21"/>
        </w:rPr>
        <w:t>佛陀的教法可分为两大类，一类是经教法，一类是论教法。佛陀在一般情况下，根据不同的听众，不同的根机，在不同的场合，随机随缘而说的法，称为「经教法」。经教法也称为「方便法说」</w:t>
      </w:r>
      <w:r w:rsidRPr="00565EBA">
        <w:rPr>
          <w:szCs w:val="21"/>
        </w:rPr>
        <w:t>(pariy</w:t>
      </w:r>
      <w:r w:rsidR="002F1DCB" w:rsidRPr="00565EBA">
        <w:rPr>
          <w:rFonts w:hint="eastAsia"/>
          <w:szCs w:val="21"/>
        </w:rPr>
        <w:t>A</w:t>
      </w:r>
      <w:r w:rsidRPr="00565EBA">
        <w:rPr>
          <w:szCs w:val="21"/>
        </w:rPr>
        <w:t>ya-dhamma desan</w:t>
      </w:r>
      <w:r w:rsidR="002F1DCB" w:rsidRPr="00565EBA">
        <w:rPr>
          <w:rFonts w:hint="eastAsia"/>
          <w:szCs w:val="21"/>
        </w:rPr>
        <w:t>A</w:t>
      </w:r>
      <w:r w:rsidRPr="00565EBA">
        <w:rPr>
          <w:szCs w:val="21"/>
        </w:rPr>
        <w:t>)</w:t>
      </w:r>
      <w:r w:rsidRPr="00565EBA">
        <w:rPr>
          <w:rFonts w:hint="eastAsia"/>
          <w:szCs w:val="21"/>
        </w:rPr>
        <w:t>。</w:t>
      </w:r>
      <w:r w:rsidRPr="00565EBA">
        <w:rPr>
          <w:szCs w:val="21"/>
        </w:rPr>
        <w:t>pariy</w:t>
      </w:r>
      <w:r w:rsidR="002F1DCB" w:rsidRPr="00565EBA">
        <w:rPr>
          <w:rFonts w:hint="eastAsia"/>
          <w:szCs w:val="21"/>
        </w:rPr>
        <w:t>A</w:t>
      </w:r>
      <w:r w:rsidRPr="00565EBA">
        <w:rPr>
          <w:szCs w:val="21"/>
        </w:rPr>
        <w:t>ya</w:t>
      </w:r>
      <w:r w:rsidRPr="00565EBA">
        <w:rPr>
          <w:rFonts w:hint="eastAsia"/>
          <w:szCs w:val="21"/>
        </w:rPr>
        <w:t>就是方便的、随机的、应机的，</w:t>
      </w:r>
      <w:r w:rsidRPr="00565EBA">
        <w:rPr>
          <w:szCs w:val="21"/>
        </w:rPr>
        <w:t xml:space="preserve">dhamma </w:t>
      </w:r>
      <w:r w:rsidRPr="00565EBA">
        <w:rPr>
          <w:rFonts w:hint="eastAsia"/>
          <w:szCs w:val="21"/>
        </w:rPr>
        <w:t>是法，</w:t>
      </w:r>
      <w:r w:rsidRPr="00565EBA">
        <w:rPr>
          <w:szCs w:val="21"/>
        </w:rPr>
        <w:t>desan</w:t>
      </w:r>
      <w:r w:rsidR="002F1DCB" w:rsidRPr="00565EBA">
        <w:rPr>
          <w:rFonts w:hint="eastAsia"/>
          <w:szCs w:val="21"/>
        </w:rPr>
        <w:t>A</w:t>
      </w:r>
      <w:r w:rsidRPr="00565EBA">
        <w:rPr>
          <w:rFonts w:hint="eastAsia"/>
          <w:szCs w:val="21"/>
        </w:rPr>
        <w:t>的说、教导。方便法说的意思是譬喻式的、或者受到装饰的教法，</w:t>
      </w:r>
    </w:p>
    <w:p w:rsidR="004D0EB6" w:rsidRPr="00565EBA" w:rsidRDefault="004D0EB6" w:rsidP="00D15052">
      <w:pPr>
        <w:spacing w:line="0" w:lineRule="atLeast"/>
        <w:rPr>
          <w:szCs w:val="21"/>
        </w:rPr>
      </w:pPr>
      <w:r w:rsidRPr="00565EBA">
        <w:rPr>
          <w:rFonts w:hint="eastAsia"/>
          <w:szCs w:val="21"/>
        </w:rPr>
        <w:t>以教导世俗谛为主。因为佛陀在开示佛法的时候，面对着根机差别很大的听众，往往会因人而异、应机地开示。为了引导听众修行，乃至通达圣谛，佛陀会采用种种不同的方法，以使听众能够了解、明白。在不同的场合，佛陀会判断听众的倾向、能力、性格来调整他的开示方式，或者采用譬喻、或者隐喻、或者教诫、或者劝告、或者鼓励。</w:t>
      </w:r>
    </w:p>
    <w:p w:rsidR="001B2316" w:rsidRPr="00565EBA" w:rsidRDefault="004D0EB6" w:rsidP="00D15052">
      <w:pPr>
        <w:spacing w:line="0" w:lineRule="atLeast"/>
        <w:rPr>
          <w:szCs w:val="21"/>
        </w:rPr>
      </w:pPr>
      <w:r w:rsidRPr="00565EBA">
        <w:rPr>
          <w:rFonts w:hint="eastAsia"/>
          <w:szCs w:val="21"/>
        </w:rPr>
        <w:t>比如在《长部·教诫新嘎喇经》中讲到，有一次佛陀出外托钵，看到一个在家人早上起来，跑到河中泡在水里，出水后头发湿淋淋地向六个方向作礼拜。佛陀见到了就问说</w:t>
      </w:r>
      <w:r w:rsidRPr="00565EBA">
        <w:rPr>
          <w:szCs w:val="21"/>
        </w:rPr>
        <w:t>:</w:t>
      </w:r>
      <w:r w:rsidRPr="00565EBA">
        <w:rPr>
          <w:rFonts w:hint="eastAsia"/>
          <w:szCs w:val="21"/>
        </w:rPr>
        <w:t>「你为什幺要这样拜，你拜这六方有何意义？」那个在家人回答说</w:t>
      </w:r>
      <w:r w:rsidRPr="00565EBA">
        <w:rPr>
          <w:szCs w:val="21"/>
        </w:rPr>
        <w:t>:</w:t>
      </w:r>
      <w:r w:rsidRPr="00565EBA">
        <w:rPr>
          <w:rFonts w:hint="eastAsia"/>
          <w:szCs w:val="21"/>
        </w:rPr>
        <w:t>「我的父亲在临终前叮嘱我要这幺礼拜东、南、西、北、上、下六方。」于是佛陀说</w:t>
      </w:r>
      <w:r w:rsidRPr="00565EBA">
        <w:rPr>
          <w:szCs w:val="21"/>
        </w:rPr>
        <w:t>:</w:t>
      </w:r>
      <w:r w:rsidRPr="00565EBA">
        <w:rPr>
          <w:rFonts w:hint="eastAsia"/>
          <w:szCs w:val="21"/>
        </w:rPr>
        <w:t>「在我的法律中也有礼拜六方，不过我们礼拜的六方跟你拜的不一样。」那个在家人很好奇，于是请教佛陀讲述佛教中礼拜六方的做法。</w:t>
      </w:r>
    </w:p>
    <w:p w:rsidR="004D0EB6" w:rsidRPr="00565EBA" w:rsidRDefault="004D0EB6" w:rsidP="00D15052">
      <w:pPr>
        <w:spacing w:line="0" w:lineRule="atLeast"/>
        <w:rPr>
          <w:szCs w:val="21"/>
        </w:rPr>
      </w:pPr>
      <w:r w:rsidRPr="00565EBA">
        <w:rPr>
          <w:rFonts w:hint="eastAsia"/>
          <w:szCs w:val="21"/>
        </w:rPr>
        <w:t>于是佛陀教导说</w:t>
      </w:r>
      <w:r w:rsidRPr="00565EBA">
        <w:rPr>
          <w:szCs w:val="21"/>
        </w:rPr>
        <w:t>:</w:t>
      </w:r>
      <w:r w:rsidRPr="00565EBA">
        <w:rPr>
          <w:rFonts w:hint="eastAsia"/>
          <w:szCs w:val="21"/>
        </w:rPr>
        <w:t>「在我的法律中，东方是父母，西方是夫妻，南方是师徒，北方是亲友，上方是僧俗，下方是奴仆。</w:t>
      </w:r>
    </w:p>
    <w:p w:rsidR="004D0EB6" w:rsidRPr="00565EBA" w:rsidRDefault="004D0EB6" w:rsidP="00D15052">
      <w:pPr>
        <w:spacing w:line="0" w:lineRule="atLeast"/>
        <w:rPr>
          <w:szCs w:val="21"/>
        </w:rPr>
      </w:pPr>
      <w:r w:rsidRPr="00565EBA">
        <w:rPr>
          <w:rFonts w:hint="eastAsia"/>
          <w:szCs w:val="21"/>
        </w:rPr>
        <w:t>一个在家人要处理好这些关系：父子关系、夫妻关系、亲友关系、师徒关系、僧俗关系、主仆关系。这就是我们教法中的礼拜六方。」</w:t>
      </w:r>
    </w:p>
    <w:p w:rsidR="004D0EB6" w:rsidRPr="00565EBA" w:rsidRDefault="004D0EB6" w:rsidP="00D15052">
      <w:pPr>
        <w:spacing w:line="0" w:lineRule="atLeast"/>
        <w:rPr>
          <w:szCs w:val="21"/>
        </w:rPr>
      </w:pPr>
      <w:r w:rsidRPr="00565EBA">
        <w:rPr>
          <w:rFonts w:hint="eastAsia"/>
          <w:szCs w:val="21"/>
        </w:rPr>
        <w:t>又如看到有些婆罗门喜欢做火供，他们修行的方法就是每天要做火供。于是佛陀说</w:t>
      </w:r>
      <w:r w:rsidRPr="00565EBA">
        <w:rPr>
          <w:szCs w:val="21"/>
        </w:rPr>
        <w:t>:</w:t>
      </w:r>
      <w:r w:rsidRPr="00565EBA">
        <w:rPr>
          <w:rFonts w:hint="eastAsia"/>
          <w:szCs w:val="21"/>
        </w:rPr>
        <w:t>「我们也做火供，但是我们的火跟你们的火不一样。对在家人来说，他家里的父母就是圣火，是要供养的。」佛陀会采用很多的方式，根据不同人的根机来做开示，因材施教，因病施药。遇到利根的人，佛陀会直接说；遇到钝根的，佛陀会婉转说，总之目的就是为了让听众能够明白。有时候佛陀不可能直截了当地把最究竟的道理说出来，于是会循循善诱，使不同阶层</w:t>
      </w:r>
    </w:p>
    <w:p w:rsidR="004D0EB6" w:rsidRPr="00565EBA" w:rsidRDefault="004D0EB6" w:rsidP="00D15052">
      <w:pPr>
        <w:spacing w:line="0" w:lineRule="atLeast"/>
        <w:rPr>
          <w:szCs w:val="21"/>
        </w:rPr>
      </w:pPr>
      <w:r w:rsidRPr="00565EBA">
        <w:rPr>
          <w:rFonts w:hint="eastAsia"/>
          <w:szCs w:val="21"/>
        </w:rPr>
        <w:t>的人都可以听明白。正因为这样，这些经典在第一次结集的时候就收集成五部，也就是《经藏》的五部，这个称为经教法。经藏是记载佛陀一生四十五年期间，在不同的地方，对不同的人，依照不同的因缘所说的法的总集，或者称为言行录。</w:t>
      </w:r>
    </w:p>
    <w:p w:rsidR="004D0EB6" w:rsidRPr="00565EBA" w:rsidRDefault="004D0EB6" w:rsidP="00D15052">
      <w:pPr>
        <w:spacing w:line="0" w:lineRule="atLeast"/>
        <w:rPr>
          <w:szCs w:val="21"/>
        </w:rPr>
      </w:pPr>
      <w:r w:rsidRPr="00565EBA">
        <w:rPr>
          <w:rFonts w:hint="eastAsia"/>
          <w:szCs w:val="21"/>
        </w:rPr>
        <w:t>另一种教法称为「论教法」，又可称为「非方便的法说」</w:t>
      </w:r>
      <w:r w:rsidRPr="00565EBA">
        <w:rPr>
          <w:szCs w:val="21"/>
        </w:rPr>
        <w:t>(nippariy</w:t>
      </w:r>
      <w:r w:rsidR="002F1DCB" w:rsidRPr="00565EBA">
        <w:rPr>
          <w:rFonts w:hint="eastAsia"/>
          <w:szCs w:val="21"/>
        </w:rPr>
        <w:t>A</w:t>
      </w:r>
      <w:r w:rsidRPr="00565EBA">
        <w:rPr>
          <w:szCs w:val="21"/>
        </w:rPr>
        <w:t>ya-dhamma desan</w:t>
      </w:r>
      <w:r w:rsidR="002F1DCB" w:rsidRPr="00565EBA">
        <w:rPr>
          <w:rFonts w:hint="eastAsia"/>
          <w:szCs w:val="21"/>
        </w:rPr>
        <w:t>A</w:t>
      </w:r>
      <w:r w:rsidRPr="00565EBA">
        <w:rPr>
          <w:szCs w:val="21"/>
        </w:rPr>
        <w:t>)</w:t>
      </w:r>
      <w:r w:rsidRPr="00565EBA">
        <w:rPr>
          <w:rFonts w:hint="eastAsia"/>
          <w:szCs w:val="21"/>
        </w:rPr>
        <w:t>，它的意思是直接的或者没有受到装饰的教法，以教导胜义谛为主。在《经藏》当中，我们看到佛陀会使用世俗法上大家都认定的语言，这种语言称为「世俗谛」。也就是说，我们平时所使用的话语，大家一般都认定的概念，在世俗的表达方式上并没有错的语言。佛陀也会说到男人、女人、弟子、婆罗门，会说你要礼敬佛陀，要孝敬父母等等，这些都是世俗所普遍认定的语言。我们在看经典的时候，每部经典一开始就是「如是我闻」。这个「我」字，在世俗习惯用法上并没有错，但是从胜义谛上来说，从究竟的意义上来说，有所谓的人吗？有所谓的佛陀吗？有所谓的弟子吗？有所谓的男人、女人吗？在究竟的意义上是并不存在所谓的我、人等的。这是阿毗达摩所使用的语</w:t>
      </w:r>
      <w:r w:rsidRPr="00565EBA">
        <w:rPr>
          <w:rFonts w:hint="eastAsia"/>
          <w:szCs w:val="21"/>
        </w:rPr>
        <w:lastRenderedPageBreak/>
        <w:t>言与所揭示的方式。</w:t>
      </w:r>
    </w:p>
    <w:p w:rsidR="004D0EB6" w:rsidRPr="00565EBA" w:rsidRDefault="004D0EB6" w:rsidP="00D15052">
      <w:pPr>
        <w:spacing w:line="0" w:lineRule="atLeast"/>
        <w:rPr>
          <w:szCs w:val="21"/>
        </w:rPr>
      </w:pPr>
      <w:r w:rsidRPr="00565EBA">
        <w:rPr>
          <w:rFonts w:hint="eastAsia"/>
          <w:szCs w:val="21"/>
        </w:rPr>
        <w:t>我们平时所认定的男人、女人、佛陀、弟子、老师、学生等等观念，在世俗上并没有错。但是，从阿毗达摩的究竟意义上来说，没有所谓的这些东西，这些都是概念。</w:t>
      </w:r>
    </w:p>
    <w:p w:rsidR="004D0EB6" w:rsidRPr="00565EBA" w:rsidRDefault="004D0EB6" w:rsidP="00D15052">
      <w:pPr>
        <w:spacing w:line="0" w:lineRule="atLeast"/>
        <w:rPr>
          <w:szCs w:val="21"/>
        </w:rPr>
      </w:pPr>
      <w:r w:rsidRPr="00565EBA">
        <w:rPr>
          <w:rFonts w:hint="eastAsia"/>
          <w:szCs w:val="21"/>
        </w:rPr>
        <w:t>概念是由意识形成的一种观念，在实质上是不存在的，它们只是一堆五蕴、一堆名色法而已。阿毗达摩所要讨论、研究的，就是把我们平常所接触到的这些东西进行分解，分析到不能再分的程度。</w:t>
      </w:r>
    </w:p>
    <w:p w:rsidR="004D0EB6" w:rsidRPr="00565EBA" w:rsidRDefault="004D0EB6" w:rsidP="00D15052">
      <w:pPr>
        <w:spacing w:line="0" w:lineRule="atLeast"/>
        <w:rPr>
          <w:szCs w:val="21"/>
        </w:rPr>
      </w:pPr>
      <w:r w:rsidRPr="00565EBA">
        <w:rPr>
          <w:rFonts w:hint="eastAsia"/>
          <w:szCs w:val="21"/>
        </w:rPr>
        <w:t>比如佛陀在经教中经常讲到五蕴。什幺是五蕴？色蕴、受蕴、想蕴、行蕴、识蕴。色蕴，就是我们平常所说的身体或物质；受蕴，就是苦乐感受；想蕴，就是在心中作标记或留下印象：这是红色，这是黄色，这是人，这是某某人……；行蕴，就是心的造作，贪、瞋、痴都属于行蕴；识蕴，识是识知、了别的意思。我们可以知道这个是什幺东西，那个是什幺东西，这种作用称为识蕴。佛陀在经教里也会讲有情其实只是这一堆东西。</w:t>
      </w:r>
    </w:p>
    <w:p w:rsidR="004D0EB6" w:rsidRPr="00565EBA" w:rsidRDefault="004D0EB6" w:rsidP="00D15052">
      <w:pPr>
        <w:spacing w:line="0" w:lineRule="atLeast"/>
        <w:rPr>
          <w:szCs w:val="21"/>
        </w:rPr>
      </w:pPr>
      <w:r w:rsidRPr="00565EBA">
        <w:rPr>
          <w:rFonts w:hint="eastAsia"/>
          <w:szCs w:val="21"/>
        </w:rPr>
        <w:t>佛陀也讲名色法。名法就是我们平时所说的心理作用，色法就是我们的身体，也包括外在的物质现象。在阿毗达摩里面，会把名、色法，也就是身心现象分析得更细。经过分析之后，发现并没有所谓的人，没有所谓的我，没有所谓的他，这种方法叫论教法。换句话说就是非方便的，不用通过比喻、隐喻等等方式来教导，而是开门见山，一步到位。它揭示了一切事物现象的究竟真实，把我们平时所认定的自己的身心、他人的身心，分解到不可再分解的程度，这种方法称为论教法。论教法所探讨的真理称为胜义谛。</w:t>
      </w:r>
    </w:p>
    <w:p w:rsidR="004D0EB6" w:rsidRPr="00565EBA" w:rsidRDefault="004D0EB6" w:rsidP="00D15052">
      <w:pPr>
        <w:spacing w:line="0" w:lineRule="atLeast"/>
        <w:rPr>
          <w:szCs w:val="21"/>
        </w:rPr>
      </w:pPr>
      <w:r w:rsidRPr="00565EBA">
        <w:rPr>
          <w:rFonts w:hint="eastAsia"/>
          <w:szCs w:val="21"/>
        </w:rPr>
        <w:t>虽然说经教法跟论教法各有不同的讨论主题，各有不同的讨论重点，但是它们之间也是有关系的。在经教中有时会涉及论教法，比如佛陀说</w:t>
      </w:r>
      <w:r w:rsidRPr="00565EBA">
        <w:rPr>
          <w:szCs w:val="21"/>
        </w:rPr>
        <w:t>:</w:t>
      </w:r>
      <w:r w:rsidRPr="00565EBA">
        <w:rPr>
          <w:rFonts w:hint="eastAsia"/>
          <w:szCs w:val="21"/>
        </w:rPr>
        <w:t>「应以正慧如实观照五蕴无常、苦、无我。」五蕴其实属于胜义谛。有时候佛陀会说到十二处、十八界。什幺是十二处呢？就是眼、耳、鼻、舌、身、意，色、声、香、味、触、法，这就是十二处。</w:t>
      </w:r>
    </w:p>
    <w:p w:rsidR="004D0EB6" w:rsidRPr="00565EBA" w:rsidRDefault="004D0EB6" w:rsidP="00D15052">
      <w:pPr>
        <w:spacing w:line="0" w:lineRule="atLeast"/>
        <w:rPr>
          <w:szCs w:val="21"/>
        </w:rPr>
      </w:pPr>
      <w:r w:rsidRPr="00565EBA">
        <w:rPr>
          <w:rFonts w:hint="eastAsia"/>
          <w:szCs w:val="21"/>
        </w:rPr>
        <w:t>什幺是十八界呢？眼、耳、鼻、舌、身、意，色、声、香、味、触、法，眼识、耳识、鼻识、舌识、身识、意识，这就是十八界。有时候佛陀也会说到二十二根，这些都跨入了胜义谛的范畴。</w:t>
      </w:r>
    </w:p>
    <w:p w:rsidR="004D0EB6" w:rsidRPr="00565EBA" w:rsidRDefault="004D0EB6" w:rsidP="00D15052">
      <w:pPr>
        <w:spacing w:line="0" w:lineRule="atLeast"/>
        <w:rPr>
          <w:szCs w:val="21"/>
        </w:rPr>
      </w:pPr>
      <w:r w:rsidRPr="00565EBA">
        <w:rPr>
          <w:rFonts w:hint="eastAsia"/>
          <w:szCs w:val="21"/>
        </w:rPr>
        <w:t>佛陀也经常会使用世俗谛的语言，特别是《律藏》。</w:t>
      </w:r>
    </w:p>
    <w:p w:rsidR="004D0EB6" w:rsidRPr="00565EBA" w:rsidRDefault="004D0EB6" w:rsidP="00D15052">
      <w:pPr>
        <w:spacing w:line="0" w:lineRule="atLeast"/>
        <w:rPr>
          <w:szCs w:val="21"/>
        </w:rPr>
      </w:pPr>
      <w:r w:rsidRPr="00565EBA">
        <w:rPr>
          <w:rFonts w:hint="eastAsia"/>
          <w:szCs w:val="21"/>
        </w:rPr>
        <w:t>假如佛陀也使用胜义谛来教导《律藏》的话，就很容易造成混淆。例如佛陀说</w:t>
      </w:r>
      <w:r w:rsidRPr="00565EBA">
        <w:rPr>
          <w:szCs w:val="21"/>
        </w:rPr>
        <w:t>:</w:t>
      </w:r>
      <w:r w:rsidRPr="00565EBA">
        <w:rPr>
          <w:rFonts w:hint="eastAsia"/>
          <w:szCs w:val="21"/>
        </w:rPr>
        <w:t>「你们不能杀生！」然而你却对佛陀这样说</w:t>
      </w:r>
      <w:r w:rsidRPr="00565EBA">
        <w:rPr>
          <w:szCs w:val="21"/>
        </w:rPr>
        <w:t>:</w:t>
      </w:r>
      <w:r w:rsidRPr="00565EBA">
        <w:rPr>
          <w:rFonts w:hint="eastAsia"/>
          <w:szCs w:val="21"/>
        </w:rPr>
        <w:t>「佛陀啊！在究竟意义上并没有所谓的生命，为什幺说不可以杀生呢？既没有能杀的人，也没有被杀的人、被杀的动物，所以您说『不能杀生』是错的！」你能这样说吗？假如你这样说的话，你就是一个诡辩专家！</w:t>
      </w:r>
    </w:p>
    <w:p w:rsidR="004D0EB6" w:rsidRPr="00565EBA" w:rsidRDefault="004D0EB6" w:rsidP="00D15052">
      <w:pPr>
        <w:spacing w:line="0" w:lineRule="atLeast"/>
        <w:rPr>
          <w:szCs w:val="21"/>
        </w:rPr>
      </w:pPr>
      <w:r w:rsidRPr="00565EBA">
        <w:rPr>
          <w:rFonts w:hint="eastAsia"/>
          <w:szCs w:val="21"/>
        </w:rPr>
        <w:t>因此，佛陀为了尊重世间、保护世间，他不会使用一些是非颠倒的语言来误导众生。佛陀还会教导世俗谛，教导一般人认定的真理。佛陀会说</w:t>
      </w:r>
      <w:r w:rsidRPr="00565EBA">
        <w:rPr>
          <w:szCs w:val="21"/>
        </w:rPr>
        <w:t>:</w:t>
      </w:r>
      <w:r w:rsidRPr="00565EBA">
        <w:rPr>
          <w:rFonts w:hint="eastAsia"/>
          <w:szCs w:val="21"/>
        </w:rPr>
        <w:t>「诸比库，你们不要杀生！」</w:t>
      </w:r>
    </w:p>
    <w:p w:rsidR="004D0EB6" w:rsidRPr="00565EBA" w:rsidRDefault="004D0EB6" w:rsidP="00D15052">
      <w:pPr>
        <w:spacing w:line="0" w:lineRule="atLeast"/>
        <w:rPr>
          <w:szCs w:val="21"/>
        </w:rPr>
      </w:pPr>
      <w:r w:rsidRPr="00565EBA">
        <w:rPr>
          <w:rFonts w:hint="eastAsia"/>
          <w:szCs w:val="21"/>
        </w:rPr>
        <w:t>它是什幺意思呢？就是说不要断除其它生物的生命。但是从究竟意义上来说，没有所谓的比库，也没有被杀的动物。</w:t>
      </w:r>
    </w:p>
    <w:p w:rsidR="004D0EB6" w:rsidRPr="00565EBA" w:rsidRDefault="004D0EB6" w:rsidP="00D15052">
      <w:pPr>
        <w:spacing w:line="0" w:lineRule="atLeast"/>
        <w:rPr>
          <w:szCs w:val="21"/>
        </w:rPr>
      </w:pPr>
      <w:r w:rsidRPr="00565EBA">
        <w:rPr>
          <w:rFonts w:hint="eastAsia"/>
          <w:szCs w:val="21"/>
        </w:rPr>
        <w:t>假如使用胜义谛的语言，佛陀会说</w:t>
      </w:r>
      <w:r w:rsidRPr="00565EBA">
        <w:rPr>
          <w:szCs w:val="21"/>
        </w:rPr>
        <w:t>:</w:t>
      </w:r>
      <w:r w:rsidRPr="00565EBA">
        <w:rPr>
          <w:rFonts w:hint="eastAsia"/>
          <w:szCs w:val="21"/>
        </w:rPr>
        <w:t>「名色们，不要杀名色！」</w:t>
      </w:r>
    </w:p>
    <w:p w:rsidR="004D0EB6" w:rsidRPr="00565EBA" w:rsidRDefault="004D0EB6" w:rsidP="00D15052">
      <w:pPr>
        <w:spacing w:line="0" w:lineRule="atLeast"/>
        <w:rPr>
          <w:szCs w:val="21"/>
        </w:rPr>
      </w:pPr>
      <w:r w:rsidRPr="00565EBA">
        <w:rPr>
          <w:rFonts w:hint="eastAsia"/>
          <w:szCs w:val="21"/>
        </w:rPr>
        <w:t>或者说</w:t>
      </w:r>
      <w:r w:rsidRPr="00565EBA">
        <w:rPr>
          <w:szCs w:val="21"/>
        </w:rPr>
        <w:t>:</w:t>
      </w:r>
      <w:r w:rsidRPr="00565EBA">
        <w:rPr>
          <w:rFonts w:hint="eastAsia"/>
          <w:szCs w:val="21"/>
        </w:rPr>
        <w:t>「五蕴们啊，不要杀五蕴！」这样的话很容易让人混淆，所以佛陀不会这幺教导。</w:t>
      </w:r>
    </w:p>
    <w:p w:rsidR="004D0EB6" w:rsidRPr="00565EBA" w:rsidRDefault="004D0EB6" w:rsidP="00D15052">
      <w:pPr>
        <w:spacing w:line="0" w:lineRule="atLeast"/>
        <w:rPr>
          <w:szCs w:val="21"/>
        </w:rPr>
      </w:pPr>
      <w:r w:rsidRPr="00565EBA">
        <w:rPr>
          <w:rFonts w:hint="eastAsia"/>
          <w:szCs w:val="21"/>
        </w:rPr>
        <w:t>但是到了高层次的禅修阶段，我们就不能再取概念来修行。例如说，我们不能观照所谓的「人无我」。本来就没有所谓的「人」，怎幺能够观照「人」为无我呢？只能观照五蕴无我，或者观照名色无我。也就是说：实际上并没有所谓的人，人是可以分解的。从概念上来说，人的身体可以分为头发、体毛、指甲、牙齿、皮肤等，可以分成三十二个部分；从构造来说，身体可以分为头、胸、手、脚等，一旦把它剁开，就没有所谓的人，所以人只是一个组合的观念。佛陀也会教导我们修三十二身分，思惟身体的三十二个组成部分，然而这些还是属于概念法的范畴。</w:t>
      </w:r>
    </w:p>
    <w:p w:rsidR="004D0EB6" w:rsidRPr="00565EBA" w:rsidRDefault="004D0EB6" w:rsidP="00D15052">
      <w:pPr>
        <w:spacing w:line="0" w:lineRule="atLeast"/>
        <w:rPr>
          <w:szCs w:val="21"/>
        </w:rPr>
      </w:pPr>
      <w:r w:rsidRPr="00565EBA">
        <w:rPr>
          <w:rFonts w:hint="eastAsia"/>
          <w:szCs w:val="21"/>
        </w:rPr>
        <w:t>当佛陀在教导五蕴、名色法时，才涉入究竟法的范畴。因此，佛陀既教导世俗谛，也教导胜义谛、究竟法。在七部论当中的第四部论称为《人施设论》，就是专门讨论人的，这是论教法中专门讨论概念法、讨论世俗谛的范畴。因此，论教法跟经教法有时是互相关联、互相交错的，不过是各有侧重而已。</w:t>
      </w:r>
    </w:p>
    <w:p w:rsidR="004D0EB6" w:rsidRPr="00565EBA" w:rsidRDefault="004D0EB6" w:rsidP="00D15052">
      <w:pPr>
        <w:spacing w:line="0" w:lineRule="atLeast"/>
        <w:rPr>
          <w:szCs w:val="21"/>
        </w:rPr>
      </w:pPr>
      <w:r w:rsidRPr="00565EBA">
        <w:rPr>
          <w:rFonts w:hint="eastAsia"/>
          <w:szCs w:val="21"/>
        </w:rPr>
        <w:t>根据上座部佛教的传统，我们在讨论法义的时候，要看它是属于经教法还是论教法，如果弄混淆的话，很容易造成混乱。当我们在学律的时候，要用世俗谛；在谈论经教的时候，有时候要使用两种谛。例如佛陀会说</w:t>
      </w:r>
      <w:r w:rsidRPr="00565EBA">
        <w:rPr>
          <w:szCs w:val="21"/>
        </w:rPr>
        <w:t>:</w:t>
      </w:r>
      <w:r w:rsidRPr="00565EBA">
        <w:rPr>
          <w:rFonts w:hint="eastAsia"/>
          <w:szCs w:val="21"/>
        </w:rPr>
        <w:t>「我忆起过去无量劫以前，当我还是菩萨的时候，我是什幺什幺。」</w:t>
      </w:r>
    </w:p>
    <w:p w:rsidR="004D0EB6" w:rsidRPr="00565EBA" w:rsidRDefault="004D0EB6" w:rsidP="00D15052">
      <w:pPr>
        <w:spacing w:line="0" w:lineRule="atLeast"/>
        <w:rPr>
          <w:szCs w:val="21"/>
        </w:rPr>
      </w:pPr>
      <w:r w:rsidRPr="00565EBA">
        <w:rPr>
          <w:rFonts w:hint="eastAsia"/>
          <w:szCs w:val="21"/>
        </w:rPr>
        <w:t>他当时转生为一只狮子、一头鹿，或者是一个人、一个商人、一个国王……佛陀在经典里面经常会这样说。有时佛陀也会直接教导那些禅修者说</w:t>
      </w:r>
      <w:r w:rsidRPr="00565EBA">
        <w:rPr>
          <w:szCs w:val="21"/>
        </w:rPr>
        <w:t>:</w:t>
      </w:r>
      <w:r w:rsidRPr="00565EBA">
        <w:rPr>
          <w:rFonts w:hint="eastAsia"/>
          <w:szCs w:val="21"/>
        </w:rPr>
        <w:t>「没有所谓的人，只是一堆快速生灭的、无常、苦、无我的名色法而已。」</w:t>
      </w:r>
    </w:p>
    <w:p w:rsidR="001B2316" w:rsidRPr="00565EBA" w:rsidRDefault="001B2316" w:rsidP="00D15052">
      <w:pPr>
        <w:spacing w:line="0" w:lineRule="atLeast"/>
        <w:rPr>
          <w:szCs w:val="21"/>
        </w:rPr>
      </w:pPr>
    </w:p>
    <w:p w:rsidR="004D0EB6" w:rsidRPr="00565EBA" w:rsidRDefault="004D0EB6" w:rsidP="00EC7426">
      <w:pPr>
        <w:pStyle w:val="2"/>
      </w:pPr>
      <w:bookmarkStart w:id="40" w:name="_Toc377976127"/>
      <w:bookmarkStart w:id="41" w:name="_Toc405888970"/>
      <w:r w:rsidRPr="00565EBA">
        <w:rPr>
          <w:rFonts w:hint="eastAsia"/>
        </w:rPr>
        <w:lastRenderedPageBreak/>
        <w:t>二、阿毗达摩的特点</w:t>
      </w:r>
      <w:bookmarkEnd w:id="40"/>
      <w:bookmarkEnd w:id="41"/>
    </w:p>
    <w:p w:rsidR="004D0EB6" w:rsidRPr="00565EBA" w:rsidRDefault="004D0EB6" w:rsidP="00D15052">
      <w:pPr>
        <w:spacing w:line="0" w:lineRule="atLeast"/>
        <w:rPr>
          <w:szCs w:val="21"/>
        </w:rPr>
      </w:pPr>
      <w:r w:rsidRPr="00565EBA">
        <w:rPr>
          <w:rFonts w:hint="eastAsia"/>
          <w:szCs w:val="21"/>
        </w:rPr>
        <w:t>当我们了解了经教跟论教的侧重点之后，接着再来学习阿毗达摩的特点。</w:t>
      </w:r>
    </w:p>
    <w:p w:rsidR="004D0EB6" w:rsidRPr="00565EBA" w:rsidRDefault="004D0EB6" w:rsidP="00D15052">
      <w:pPr>
        <w:spacing w:line="0" w:lineRule="atLeast"/>
        <w:rPr>
          <w:szCs w:val="21"/>
        </w:rPr>
      </w:pPr>
      <w:r w:rsidRPr="00565EBA">
        <w:rPr>
          <w:rFonts w:hint="eastAsia"/>
          <w:szCs w:val="21"/>
        </w:rPr>
        <w:t>阿毗达摩具有以下四个特点：</w:t>
      </w:r>
    </w:p>
    <w:p w:rsidR="004D0EB6" w:rsidRPr="00565EBA" w:rsidRDefault="004D0EB6" w:rsidP="00D15052">
      <w:pPr>
        <w:spacing w:line="0" w:lineRule="atLeast"/>
        <w:rPr>
          <w:szCs w:val="21"/>
        </w:rPr>
      </w:pPr>
      <w:r w:rsidRPr="00565EBA">
        <w:rPr>
          <w:rFonts w:hint="eastAsia"/>
          <w:szCs w:val="21"/>
        </w:rPr>
        <w:t>第一个特点：系统地分析诸法</w:t>
      </w:r>
    </w:p>
    <w:p w:rsidR="004D0EB6" w:rsidRPr="00565EBA" w:rsidRDefault="004D0EB6" w:rsidP="00D15052">
      <w:pPr>
        <w:spacing w:line="0" w:lineRule="atLeast"/>
        <w:rPr>
          <w:szCs w:val="21"/>
        </w:rPr>
      </w:pPr>
      <w:r w:rsidRPr="00565EBA">
        <w:rPr>
          <w:rFonts w:hint="eastAsia"/>
          <w:szCs w:val="21"/>
        </w:rPr>
        <w:t>阿毗达摩将诸法进行分门别类，把经藏里佛陀所讲的错综复杂的诸法很有系统地统合起来，条理很清晰。比如将诸法分为善法、不善法、无记法；乐相应法、苦相应法、舍相应法；果报法、业法、非果报非业法；有为法、无为法；世间法与出世间法等等。</w:t>
      </w:r>
    </w:p>
    <w:p w:rsidR="004D0EB6" w:rsidRPr="00565EBA" w:rsidRDefault="004D0EB6" w:rsidP="00D15052">
      <w:pPr>
        <w:spacing w:line="0" w:lineRule="atLeast"/>
        <w:rPr>
          <w:szCs w:val="21"/>
        </w:rPr>
      </w:pPr>
      <w:r w:rsidRPr="00565EBA">
        <w:rPr>
          <w:rFonts w:hint="eastAsia"/>
          <w:szCs w:val="21"/>
        </w:rPr>
        <w:t>第二个特点：把一切法分析至最基本的单位</w:t>
      </w:r>
    </w:p>
    <w:p w:rsidR="004D0EB6" w:rsidRPr="00565EBA" w:rsidRDefault="004D0EB6" w:rsidP="00D15052">
      <w:pPr>
        <w:spacing w:line="0" w:lineRule="atLeast"/>
        <w:rPr>
          <w:szCs w:val="21"/>
        </w:rPr>
      </w:pPr>
      <w:r w:rsidRPr="00565EBA">
        <w:rPr>
          <w:rFonts w:hint="eastAsia"/>
          <w:szCs w:val="21"/>
        </w:rPr>
        <w:t>我们说到的这一副身体，依阿毗达摩来说只是一堆色法而已。这一副身体，从构造上可以分为头、躯干、手、脚，脚又可分为脚掌、脚趾、脚踝等。还有一种方法，可以把身体分为头发、体毛、指甲、牙齿、皮肤，肌肉、筋、骨、骨髓、肾，心脏、肝、肋膜、脾、肺，肠、肠间膜、胃、粪、脑，胆、痰、浓、血、汗、脂肪，泪、膏、唾、鼻涕、关节滑液、尿。在阿毗达摩里面，就没有这些组合的概念了。阿毗达摩把所有的色法分析至最小单位——色聚。但色聚还是概念法，还可以继续再分。色聚最少有八种最基本的色法。这些我们以后会进一步说明。</w:t>
      </w:r>
    </w:p>
    <w:p w:rsidR="004D0EB6" w:rsidRPr="00565EBA" w:rsidRDefault="004D0EB6" w:rsidP="00D15052">
      <w:pPr>
        <w:spacing w:line="0" w:lineRule="atLeast"/>
        <w:rPr>
          <w:szCs w:val="21"/>
        </w:rPr>
      </w:pPr>
      <w:r w:rsidRPr="00565EBA">
        <w:rPr>
          <w:rFonts w:hint="eastAsia"/>
          <w:szCs w:val="21"/>
        </w:rPr>
        <w:t>比如我们讲到心，说「我现在很开心」，或者「我现在感觉到很伤心。」这些都属于一般的语言。如果是从阿毗达摩的角度上来说，在一弹指间，或一眨眼间，就已经有几万亿个心生灭过去了，而且每一个心识剎那都有心和许多心所同时执行各种作用，所以并没有所谓的一种心叫开心或伤心。平时我们感觉好像能够同时看、同时听、同时想，就像现在坐在这里听课一样，感觉是看、听、想同时在起作用，但如果依照阿毗达摩的方式来分析的话，这已经涉及到不同的心路过程，能看的是眼门心路过程，执行的是看的作用；能听的是耳门心路过程，执行的是听的作用；能想的是意门心路过程，执行的是接受、分析、理解等作用，由于这些不同的心路过程生灭很快，我们才感觉好像它们是在同时发生一样。所以阿毗达摩把一切法，</w:t>
      </w:r>
    </w:p>
    <w:p w:rsidR="004D0EB6" w:rsidRPr="00565EBA" w:rsidRDefault="004D0EB6" w:rsidP="00D15052">
      <w:pPr>
        <w:spacing w:line="0" w:lineRule="atLeast"/>
        <w:rPr>
          <w:szCs w:val="21"/>
        </w:rPr>
      </w:pPr>
      <w:r w:rsidRPr="00565EBA">
        <w:rPr>
          <w:rFonts w:hint="eastAsia"/>
          <w:szCs w:val="21"/>
        </w:rPr>
        <w:t>把名法跟色法分析到最小单位。这个是阿毗达摩的第二个特点。</w:t>
      </w:r>
    </w:p>
    <w:p w:rsidR="004D0EB6" w:rsidRPr="00565EBA" w:rsidRDefault="004D0EB6" w:rsidP="00D15052">
      <w:pPr>
        <w:spacing w:line="0" w:lineRule="atLeast"/>
        <w:rPr>
          <w:szCs w:val="21"/>
        </w:rPr>
      </w:pPr>
      <w:r w:rsidRPr="00565EBA">
        <w:rPr>
          <w:rFonts w:hint="eastAsia"/>
          <w:szCs w:val="21"/>
        </w:rPr>
        <w:t>第三个特点：整理诸经中的各种佛学术语</w:t>
      </w:r>
    </w:p>
    <w:p w:rsidR="004D0EB6" w:rsidRPr="00565EBA" w:rsidRDefault="004D0EB6" w:rsidP="00D15052">
      <w:pPr>
        <w:spacing w:line="0" w:lineRule="atLeast"/>
        <w:rPr>
          <w:szCs w:val="21"/>
        </w:rPr>
      </w:pPr>
      <w:r w:rsidRPr="00565EBA">
        <w:rPr>
          <w:rFonts w:hint="eastAsia"/>
          <w:szCs w:val="21"/>
        </w:rPr>
        <w:t>在经典中，佛陀是因材施教，因病施药，根据不同的人、不同的场合说法，因此佛陀会使用不同的语言、不同的方式来说同样的东西。</w:t>
      </w:r>
    </w:p>
    <w:p w:rsidR="004D0EB6" w:rsidRPr="00565EBA" w:rsidRDefault="004D0EB6" w:rsidP="00D15052">
      <w:pPr>
        <w:spacing w:line="0" w:lineRule="atLeast"/>
        <w:rPr>
          <w:szCs w:val="21"/>
        </w:rPr>
      </w:pPr>
      <w:r w:rsidRPr="00565EBA">
        <w:rPr>
          <w:rFonts w:hint="eastAsia"/>
          <w:szCs w:val="21"/>
        </w:rPr>
        <w:t>比如佛陀在经教中讲到「智慧」，「智」是一个名词，「慧」是一个名词，三明的「明」也是属于智慧；在四种神足中的「观」神足也是属于智慧；慧根慧力中的「慧」也是属于智慧；在七觉支当中的「择法」觉支也是属于智慧；八圣道里的「正见」也属于智慧。但是在阿毗达摩中，把这些相同性质的名词都统称为「慧根」</w:t>
      </w:r>
      <w:r w:rsidRPr="00565EBA">
        <w:rPr>
          <w:szCs w:val="21"/>
        </w:rPr>
        <w:t>(pa</w:t>
      </w:r>
      <w:r w:rsidR="004B2CD9" w:rsidRPr="00565EBA">
        <w:rPr>
          <w:rFonts w:hint="eastAsia"/>
          <w:szCs w:val="21"/>
        </w:rPr>
        <w:t>NN</w:t>
      </w:r>
      <w:r w:rsidRPr="00565EBA">
        <w:rPr>
          <w:szCs w:val="21"/>
        </w:rPr>
        <w:t>indriya)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又好像经典里用各种不同方式来描述「贪」。比如说追求欲乐的叫欲贪</w:t>
      </w:r>
      <w:r w:rsidRPr="00565EBA">
        <w:rPr>
          <w:szCs w:val="21"/>
        </w:rPr>
        <w:t>(k</w:t>
      </w:r>
      <w:r w:rsidR="002F1DCB" w:rsidRPr="00565EBA">
        <w:rPr>
          <w:rFonts w:hint="eastAsia"/>
          <w:szCs w:val="21"/>
        </w:rPr>
        <w:t>A</w:t>
      </w:r>
      <w:r w:rsidRPr="00565EBA">
        <w:rPr>
          <w:szCs w:val="21"/>
        </w:rPr>
        <w:t>machanda)</w:t>
      </w:r>
      <w:r w:rsidRPr="00565EBA">
        <w:rPr>
          <w:rFonts w:hint="eastAsia"/>
          <w:szCs w:val="21"/>
        </w:rPr>
        <w:t>；对生命的贪爱叫「有爱」</w:t>
      </w:r>
      <w:r w:rsidRPr="00565EBA">
        <w:rPr>
          <w:szCs w:val="21"/>
        </w:rPr>
        <w:t>(bhava 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；对断灭的追求叫「无有爱」</w:t>
      </w:r>
      <w:r w:rsidRPr="00565EBA">
        <w:rPr>
          <w:szCs w:val="21"/>
        </w:rPr>
        <w:t>(vibhava 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；对男女的情爱叫「爱情」</w:t>
      </w:r>
      <w:r w:rsidRPr="00565EBA">
        <w:rPr>
          <w:szCs w:val="21"/>
        </w:rPr>
        <w:t>(pema)</w:t>
      </w:r>
      <w:r w:rsidRPr="00565EBA">
        <w:rPr>
          <w:rFonts w:hint="eastAsia"/>
          <w:szCs w:val="21"/>
        </w:rPr>
        <w:t>；一般的贪婪叫「贪爱」</w:t>
      </w:r>
      <w:r w:rsidRPr="00565EBA">
        <w:rPr>
          <w:szCs w:val="21"/>
        </w:rPr>
        <w:t>(abhijjh</w:t>
      </w:r>
      <w:r w:rsidR="002F1DCB" w:rsidRPr="00565EBA">
        <w:rPr>
          <w:rFonts w:hint="eastAsia"/>
          <w:szCs w:val="21"/>
        </w:rPr>
        <w:t>A</w:t>
      </w:r>
      <w:r w:rsidRPr="00565EBA">
        <w:rPr>
          <w:szCs w:val="21"/>
        </w:rPr>
        <w:t>)</w:t>
      </w:r>
      <w:r w:rsidRPr="00565EBA">
        <w:rPr>
          <w:rFonts w:hint="eastAsia"/>
          <w:szCs w:val="21"/>
        </w:rPr>
        <w:t>；贪染叫「爱染」</w:t>
      </w:r>
      <w:r w:rsidRPr="00565EBA">
        <w:rPr>
          <w:szCs w:val="21"/>
        </w:rPr>
        <w:t>(r</w:t>
      </w:r>
      <w:r w:rsidR="002F1DCB" w:rsidRPr="00565EBA">
        <w:rPr>
          <w:rFonts w:hint="eastAsia"/>
          <w:szCs w:val="21"/>
        </w:rPr>
        <w:t>A</w:t>
      </w:r>
      <w:r w:rsidRPr="00565EBA">
        <w:rPr>
          <w:szCs w:val="21"/>
        </w:rPr>
        <w:t>ga)</w:t>
      </w:r>
      <w:r w:rsidRPr="00565EBA">
        <w:rPr>
          <w:rFonts w:hint="eastAsia"/>
          <w:szCs w:val="21"/>
        </w:rPr>
        <w:t>；更强的贪爱叫「执取」</w:t>
      </w:r>
      <w:r w:rsidRPr="00565EBA">
        <w:rPr>
          <w:szCs w:val="21"/>
        </w:rPr>
        <w:t>(up</w:t>
      </w:r>
      <w:r w:rsidR="002F1DCB" w:rsidRPr="00565EBA">
        <w:rPr>
          <w:rFonts w:hint="eastAsia"/>
          <w:szCs w:val="21"/>
        </w:rPr>
        <w:t>A</w:t>
      </w:r>
      <w:r w:rsidRPr="00565EBA">
        <w:rPr>
          <w:szCs w:val="21"/>
        </w:rPr>
        <w:t>d</w:t>
      </w:r>
      <w:r w:rsidR="002F1DCB" w:rsidRPr="00565EBA">
        <w:rPr>
          <w:rFonts w:hint="eastAsia"/>
          <w:szCs w:val="21"/>
        </w:rPr>
        <w:t>A</w:t>
      </w:r>
      <w:r w:rsidRPr="00565EBA">
        <w:rPr>
          <w:szCs w:val="21"/>
        </w:rPr>
        <w:t>na)</w:t>
      </w:r>
      <w:r w:rsidRPr="00565EBA">
        <w:rPr>
          <w:rFonts w:hint="eastAsia"/>
          <w:szCs w:val="21"/>
        </w:rPr>
        <w:t>。一般的贪爱叫「爱」</w:t>
      </w:r>
      <w:r w:rsidRPr="00565EBA">
        <w:rPr>
          <w:szCs w:val="21"/>
        </w:rPr>
        <w:t>(ta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，爱又可依其所执着的对象分为不同的爱：对于颜色的爱叫「色爱」</w:t>
      </w:r>
      <w:r w:rsidRPr="00565EBA">
        <w:rPr>
          <w:szCs w:val="21"/>
        </w:rPr>
        <w:t>(r</w:t>
      </w:r>
      <w:r w:rsidR="00C53A26" w:rsidRPr="00565EBA">
        <w:rPr>
          <w:rFonts w:hint="eastAsia"/>
          <w:szCs w:val="21"/>
        </w:rPr>
        <w:t>U</w:t>
      </w:r>
      <w:r w:rsidRPr="00565EBA">
        <w:rPr>
          <w:szCs w:val="21"/>
        </w:rPr>
        <w:t>pata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；对于声音的贪着叫「声爱」</w:t>
      </w:r>
      <w:r w:rsidRPr="00565EBA">
        <w:rPr>
          <w:szCs w:val="21"/>
        </w:rPr>
        <w:t>(saddata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；对气味的黏着叫「香爱」</w:t>
      </w:r>
      <w:r w:rsidRPr="00565EBA">
        <w:rPr>
          <w:szCs w:val="21"/>
        </w:rPr>
        <w:t>(gandhata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；对味道的黏着叫「味爱」</w:t>
      </w:r>
      <w:r w:rsidRPr="00565EBA">
        <w:rPr>
          <w:szCs w:val="21"/>
        </w:rPr>
        <w:t>(rasata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；对舒服、柔软、温暖的黏着叫「触爱」</w:t>
      </w:r>
      <w:r w:rsidRPr="00565EBA">
        <w:rPr>
          <w:szCs w:val="21"/>
        </w:rPr>
        <w:t>(pho</w:t>
      </w:r>
      <w:r w:rsidR="00CE3819" w:rsidRPr="00565EBA">
        <w:rPr>
          <w:rFonts w:hint="eastAsia"/>
          <w:szCs w:val="21"/>
        </w:rPr>
        <w:t>tt</w:t>
      </w:r>
      <w:r w:rsidRPr="00565EBA">
        <w:rPr>
          <w:szCs w:val="21"/>
        </w:rPr>
        <w:t>habbata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；对于观念、信仰的执着叫「法爱」</w:t>
      </w:r>
    </w:p>
    <w:p w:rsidR="004D0EB6" w:rsidRPr="00565EBA" w:rsidRDefault="004D0EB6" w:rsidP="00D15052">
      <w:pPr>
        <w:spacing w:line="0" w:lineRule="atLeast"/>
        <w:rPr>
          <w:szCs w:val="21"/>
        </w:rPr>
      </w:pPr>
      <w:r w:rsidRPr="00565EBA">
        <w:rPr>
          <w:szCs w:val="21"/>
        </w:rPr>
        <w:t>(dhammata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。对色界生命的贪叫「色爱」</w:t>
      </w:r>
      <w:r w:rsidRPr="00565EBA">
        <w:rPr>
          <w:szCs w:val="21"/>
        </w:rPr>
        <w:t>(r</w:t>
      </w:r>
      <w:r w:rsidR="00C53A26" w:rsidRPr="00565EBA">
        <w:rPr>
          <w:rFonts w:hint="eastAsia"/>
          <w:szCs w:val="21"/>
        </w:rPr>
        <w:t>U</w:t>
      </w:r>
      <w:r w:rsidRPr="00565EBA">
        <w:rPr>
          <w:szCs w:val="21"/>
        </w:rPr>
        <w:t>pa- 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；对无色界生命的贪叫「无色爱」</w:t>
      </w:r>
      <w:r w:rsidRPr="00565EBA">
        <w:rPr>
          <w:szCs w:val="21"/>
        </w:rPr>
        <w:t>(ar</w:t>
      </w:r>
      <w:r w:rsidR="00C53A26" w:rsidRPr="00565EBA">
        <w:rPr>
          <w:rFonts w:hint="eastAsia"/>
          <w:szCs w:val="21"/>
        </w:rPr>
        <w:t>U</w:t>
      </w:r>
      <w:r w:rsidRPr="00565EBA">
        <w:rPr>
          <w:szCs w:val="21"/>
        </w:rPr>
        <w:t>pata</w:t>
      </w:r>
      <w:r w:rsidR="004B2CD9" w:rsidRPr="00565EBA">
        <w:rPr>
          <w:rFonts w:hint="eastAsia"/>
          <w:szCs w:val="21"/>
        </w:rPr>
        <w:t>n</w:t>
      </w:r>
      <w:r w:rsidRPr="00565EBA">
        <w:rPr>
          <w:szCs w:val="21"/>
        </w:rPr>
        <w:t>h</w:t>
      </w:r>
      <w:r w:rsidR="002F1DCB" w:rsidRPr="00565EBA">
        <w:rPr>
          <w:rFonts w:hint="eastAsia"/>
          <w:szCs w:val="21"/>
        </w:rPr>
        <w:t>A</w:t>
      </w:r>
      <w:r w:rsidRPr="00565EBA">
        <w:rPr>
          <w:szCs w:val="21"/>
        </w:rPr>
        <w:t>)</w:t>
      </w:r>
      <w:r w:rsidRPr="00565EBA">
        <w:rPr>
          <w:rFonts w:hint="eastAsia"/>
          <w:szCs w:val="21"/>
        </w:rPr>
        <w:t>等等。所有这些在经藏里用种种不同方式表达的贪，在阿毗达摩里面只是指一个心所——「贪」</w:t>
      </w:r>
      <w:r w:rsidRPr="00565EBA">
        <w:rPr>
          <w:szCs w:val="21"/>
        </w:rPr>
        <w:t>(lobha)</w:t>
      </w:r>
      <w:r w:rsidRPr="00565EBA">
        <w:rPr>
          <w:rFonts w:hint="eastAsia"/>
          <w:szCs w:val="21"/>
        </w:rPr>
        <w:t>。类似的例子还很多。</w:t>
      </w:r>
    </w:p>
    <w:p w:rsidR="004D0EB6" w:rsidRPr="00565EBA" w:rsidRDefault="004D0EB6" w:rsidP="00D15052">
      <w:pPr>
        <w:spacing w:line="0" w:lineRule="atLeast"/>
        <w:rPr>
          <w:szCs w:val="21"/>
        </w:rPr>
      </w:pPr>
      <w:r w:rsidRPr="00565EBA">
        <w:rPr>
          <w:rFonts w:hint="eastAsia"/>
          <w:szCs w:val="21"/>
        </w:rPr>
        <w:t>因此，在《经藏》中，佛陀会在各种不同的情况下，用不同的词语来表达同样的东西，但是在阿毗达摩里把它们进行整理，并用一个精准的术语来表达。</w:t>
      </w:r>
    </w:p>
    <w:p w:rsidR="004D0EB6" w:rsidRPr="00565EBA" w:rsidRDefault="004D0EB6" w:rsidP="00D15052">
      <w:pPr>
        <w:spacing w:line="0" w:lineRule="atLeast"/>
        <w:rPr>
          <w:szCs w:val="21"/>
        </w:rPr>
      </w:pPr>
      <w:r w:rsidRPr="00565EBA">
        <w:rPr>
          <w:rFonts w:hint="eastAsia"/>
          <w:szCs w:val="21"/>
        </w:rPr>
        <w:t>第四特点：用二十四缘统摄一切法</w:t>
      </w:r>
    </w:p>
    <w:p w:rsidR="004D0EB6" w:rsidRPr="00565EBA" w:rsidRDefault="004D0EB6" w:rsidP="00D15052">
      <w:pPr>
        <w:spacing w:line="0" w:lineRule="atLeast"/>
        <w:rPr>
          <w:szCs w:val="21"/>
        </w:rPr>
      </w:pPr>
      <w:r w:rsidRPr="00565EBA">
        <w:rPr>
          <w:rFonts w:hint="eastAsia"/>
          <w:szCs w:val="21"/>
        </w:rPr>
        <w:t>《阿毗达摩》七论中的最后一部论《发趣论》列出了二十四缘：因缘、所缘缘、增上缘、无间缘、等无间缘、俱生缘、相互缘等等，一共有二十四缘。用这二十四缘把所有的究竟法组成一个有系统的体系。阿毗达摩的第一个特点是有系统的分别诸法，把在经教里讲的诸法进行分析，而《发趣论》用的是组织法，又把这些被分解到最小单位的诸法进行组合、统摄，找出它们之间的互相关系。《阿毗达摩》前面的几部论主要是分析，比如把人分析成最基本的单位：名法、色法，五蕴、十二处、十八界，这属于分析法。但如果只是分析却没有统合的话，就会像一盘散沙，使人感觉它们之间是支离破碎的，《发趣论》就在已经被分析的诸法当中，找出它们之间的关系。一切法包括世间法、出世间法，名法、色法，有为法、无为法，它们之间的关系一共有二十四种，</w:t>
      </w:r>
      <w:r w:rsidRPr="00565EBA">
        <w:rPr>
          <w:rFonts w:hint="eastAsia"/>
          <w:szCs w:val="21"/>
        </w:rPr>
        <w:lastRenderedPageBreak/>
        <w:t>即二十四缘。缘的意思是任何事物产生跟存在的必要条件。任何事物的产生和存在不可能没有条件，它们与它们周围的任何一样东西之间的关系就形成了「缘」。这二十四种缘就是《发趣论》所讨论的。法与法之间的关系非常复杂，但是无论多幺复杂，它们其实还是一个整体。这就是阿毗达摩的第四个特点。</w:t>
      </w:r>
    </w:p>
    <w:p w:rsidR="004D0EB6" w:rsidRPr="00565EBA" w:rsidRDefault="004D0EB6" w:rsidP="00EC7426">
      <w:pPr>
        <w:pStyle w:val="2"/>
      </w:pPr>
      <w:bookmarkStart w:id="42" w:name="_Toc377976128"/>
      <w:bookmarkStart w:id="43" w:name="_Toc405888971"/>
      <w:r w:rsidRPr="00565EBA">
        <w:rPr>
          <w:rFonts w:hint="eastAsia"/>
        </w:rPr>
        <w:t>三、四种究竟法</w:t>
      </w:r>
      <w:bookmarkEnd w:id="42"/>
      <w:bookmarkEnd w:id="43"/>
    </w:p>
    <w:p w:rsidR="004D0EB6" w:rsidRPr="00565EBA" w:rsidRDefault="004D0EB6" w:rsidP="00D15052">
      <w:pPr>
        <w:spacing w:line="0" w:lineRule="atLeast"/>
        <w:rPr>
          <w:szCs w:val="21"/>
        </w:rPr>
      </w:pPr>
      <w:r w:rsidRPr="00565EBA">
        <w:rPr>
          <w:rFonts w:hint="eastAsia"/>
          <w:szCs w:val="21"/>
        </w:rPr>
        <w:t>阿毗达摩的特点之一是分析诸法。分析诸法必须遵循一定的原则，这个原则就是把一切诸法分为四大类。哪四大类呢？</w:t>
      </w:r>
    </w:p>
    <w:p w:rsidR="004D0EB6" w:rsidRPr="00565EBA" w:rsidRDefault="004D0EB6" w:rsidP="00D15052">
      <w:pPr>
        <w:spacing w:line="0" w:lineRule="atLeast"/>
        <w:rPr>
          <w:szCs w:val="21"/>
        </w:rPr>
      </w:pPr>
      <w:r w:rsidRPr="00565EBA">
        <w:rPr>
          <w:rFonts w:hint="eastAsia"/>
          <w:szCs w:val="21"/>
        </w:rPr>
        <w:t>第一：心法</w:t>
      </w:r>
      <w:r w:rsidRPr="00565EBA">
        <w:rPr>
          <w:szCs w:val="21"/>
        </w:rPr>
        <w:t>(citta)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第二：心所法</w:t>
      </w:r>
      <w:r w:rsidRPr="00565EBA">
        <w:rPr>
          <w:szCs w:val="21"/>
        </w:rPr>
        <w:t>(cetasika)</w:t>
      </w:r>
      <w:r w:rsidRPr="00565EBA">
        <w:rPr>
          <w:rFonts w:hint="eastAsia"/>
          <w:szCs w:val="21"/>
        </w:rPr>
        <w:t>。</w:t>
      </w:r>
      <w:r w:rsidRPr="00565EBA">
        <w:rPr>
          <w:rStyle w:val="1zdChar"/>
          <w:rFonts w:eastAsiaTheme="minorEastAsia" w:hint="eastAsia"/>
          <w:b w:val="0"/>
          <w:u w:val="none"/>
        </w:rPr>
        <w:t>「心所」是什幺意思？「心所」的意思是属于心的、伴随着心的</w:t>
      </w:r>
      <w:r w:rsidRPr="00565EBA">
        <w:rPr>
          <w:rFonts w:hint="eastAsia"/>
          <w:szCs w:val="21"/>
        </w:rPr>
        <w:t>，用我们现在的话来说，就是「心的」。</w:t>
      </w:r>
      <w:r w:rsidRPr="00565EBA">
        <w:rPr>
          <w:rStyle w:val="1zdChar"/>
          <w:rFonts w:eastAsiaTheme="minorEastAsia" w:hint="eastAsia"/>
          <w:b w:val="0"/>
          <w:u w:val="none"/>
        </w:rPr>
        <w:t>如果说「心」是主人的话，那幺「心所」就是心的随从、部下。心跟心所合称为名法</w:t>
      </w:r>
      <w:r w:rsidRPr="00565EBA">
        <w:rPr>
          <w:rStyle w:val="1zdChar"/>
          <w:rFonts w:eastAsiaTheme="minorEastAsia"/>
          <w:b w:val="0"/>
          <w:u w:val="none"/>
        </w:rPr>
        <w:t>(n</w:t>
      </w:r>
      <w:r w:rsidR="002F1DCB" w:rsidRPr="00565EBA">
        <w:rPr>
          <w:rStyle w:val="1zdChar"/>
          <w:rFonts w:eastAsiaTheme="minorEastAsia" w:hint="eastAsia"/>
          <w:b w:val="0"/>
          <w:u w:val="none"/>
        </w:rPr>
        <w:t>A</w:t>
      </w:r>
      <w:r w:rsidRPr="00565EBA">
        <w:rPr>
          <w:rStyle w:val="1zdChar"/>
          <w:rFonts w:eastAsiaTheme="minorEastAsia"/>
          <w:b w:val="0"/>
          <w:u w:val="none"/>
        </w:rPr>
        <w:t>ma</w:t>
      </w:r>
      <w:r w:rsidR="006B32D7" w:rsidRPr="00565EBA">
        <w:rPr>
          <w:rStyle w:val="1zdChar"/>
          <w:rFonts w:eastAsiaTheme="minorEastAsia" w:hint="eastAsia"/>
          <w:b w:val="0"/>
          <w:u w:val="none"/>
        </w:rPr>
        <w:t xml:space="preserve"> </w:t>
      </w:r>
      <w:r w:rsidRPr="00565EBA">
        <w:rPr>
          <w:rStyle w:val="1zdChar"/>
          <w:rFonts w:eastAsiaTheme="minorEastAsia"/>
          <w:b w:val="0"/>
          <w:u w:val="none"/>
        </w:rPr>
        <w:t>dhamma)</w:t>
      </w:r>
      <w:r w:rsidRPr="00565EBA">
        <w:rPr>
          <w:rFonts w:hint="eastAsia"/>
          <w:szCs w:val="21"/>
        </w:rPr>
        <w:t>，用现代的话来说，即一切心理现象或精神现象。</w:t>
      </w:r>
    </w:p>
    <w:p w:rsidR="004D0EB6" w:rsidRPr="00565EBA" w:rsidRDefault="004D0EB6" w:rsidP="00D15052">
      <w:pPr>
        <w:spacing w:line="0" w:lineRule="atLeast"/>
        <w:rPr>
          <w:szCs w:val="21"/>
        </w:rPr>
      </w:pPr>
      <w:r w:rsidRPr="00565EBA">
        <w:rPr>
          <w:rFonts w:hint="eastAsia"/>
          <w:szCs w:val="21"/>
        </w:rPr>
        <w:t>第三：色法</w:t>
      </w:r>
      <w:r w:rsidRPr="00565EBA">
        <w:rPr>
          <w:szCs w:val="21"/>
        </w:rPr>
        <w:t>(r</w:t>
      </w:r>
      <w:r w:rsidR="00C53A26" w:rsidRPr="00565EBA">
        <w:rPr>
          <w:rFonts w:hint="eastAsia"/>
          <w:szCs w:val="21"/>
        </w:rPr>
        <w:t>U</w:t>
      </w:r>
      <w:r w:rsidRPr="00565EBA">
        <w:rPr>
          <w:szCs w:val="21"/>
        </w:rPr>
        <w:t>pa)</w:t>
      </w:r>
      <w:r w:rsidRPr="00565EBA">
        <w:rPr>
          <w:rFonts w:hint="eastAsia"/>
          <w:szCs w:val="21"/>
        </w:rPr>
        <w:t>。色法是什幺呢？用我们现在的话来说，就是一切的物质现象。</w:t>
      </w:r>
    </w:p>
    <w:p w:rsidR="004D0EB6" w:rsidRPr="00565EBA" w:rsidRDefault="004D0EB6" w:rsidP="00D15052">
      <w:pPr>
        <w:spacing w:line="0" w:lineRule="atLeast"/>
        <w:rPr>
          <w:szCs w:val="21"/>
        </w:rPr>
      </w:pPr>
      <w:r w:rsidRPr="00565EBA">
        <w:rPr>
          <w:rFonts w:hint="eastAsia"/>
          <w:szCs w:val="21"/>
        </w:rPr>
        <w:t>第四：涅盘</w:t>
      </w:r>
      <w:r w:rsidRPr="00565EBA">
        <w:rPr>
          <w:szCs w:val="21"/>
        </w:rPr>
        <w:t>(nibb</w:t>
      </w:r>
      <w:r w:rsidR="002F1DCB" w:rsidRPr="00565EBA">
        <w:rPr>
          <w:rFonts w:hint="eastAsia"/>
          <w:szCs w:val="21"/>
        </w:rPr>
        <w:t>A</w:t>
      </w:r>
      <w:r w:rsidRPr="00565EBA">
        <w:rPr>
          <w:szCs w:val="21"/>
        </w:rPr>
        <w:t>na)</w:t>
      </w:r>
      <w:r w:rsidRPr="00565EBA">
        <w:rPr>
          <w:rFonts w:hint="eastAsia"/>
          <w:szCs w:val="21"/>
        </w:rPr>
        <w:t>。</w:t>
      </w:r>
    </w:p>
    <w:p w:rsidR="004D0EB6" w:rsidRPr="00565EBA" w:rsidRDefault="004D0EB6" w:rsidP="00D15052">
      <w:pPr>
        <w:pStyle w:val="1zd"/>
        <w:spacing w:line="0" w:lineRule="atLeast"/>
        <w:rPr>
          <w:rFonts w:eastAsiaTheme="minorEastAsia"/>
          <w:b w:val="0"/>
          <w:u w:val="none"/>
        </w:rPr>
      </w:pPr>
      <w:r w:rsidRPr="00565EBA">
        <w:rPr>
          <w:rFonts w:eastAsiaTheme="minorEastAsia" w:hint="eastAsia"/>
          <w:b w:val="0"/>
          <w:u w:val="none"/>
        </w:rPr>
        <w:t>心法、心所法跟色法构成了我们这个世间，称为「有为法」。为什幺称为「有为法」呢？因为它们都是因缘和合的、经过造作的，需要很多条件才能够产生、存在的。</w:t>
      </w:r>
    </w:p>
    <w:p w:rsidR="004D0EB6" w:rsidRPr="00565EBA" w:rsidRDefault="004D0EB6" w:rsidP="00D15052">
      <w:pPr>
        <w:spacing w:line="0" w:lineRule="atLeast"/>
        <w:rPr>
          <w:szCs w:val="21"/>
        </w:rPr>
      </w:pPr>
      <w:r w:rsidRPr="00565EBA">
        <w:rPr>
          <w:rFonts w:hint="eastAsia"/>
          <w:szCs w:val="21"/>
        </w:rPr>
        <w:t>我想问一下大家：世间上有没有一样东西是不需要条件就能产生和存在的呢？</w:t>
      </w:r>
      <w:r w:rsidRPr="00565EBA">
        <w:rPr>
          <w:szCs w:val="21"/>
        </w:rPr>
        <w:t>(</w:t>
      </w:r>
      <w:r w:rsidRPr="00565EBA">
        <w:rPr>
          <w:rFonts w:hint="eastAsia"/>
          <w:szCs w:val="21"/>
        </w:rPr>
        <w:t>答案：没有。</w:t>
      </w:r>
      <w:r w:rsidRPr="00565EBA">
        <w:rPr>
          <w:szCs w:val="21"/>
        </w:rPr>
        <w:t>)</w:t>
      </w:r>
      <w:r w:rsidRPr="00565EBA">
        <w:rPr>
          <w:rFonts w:hint="eastAsia"/>
          <w:szCs w:val="21"/>
        </w:rPr>
        <w:t>对！凡事皆必须依赖各种因缘条件而产生、存在，称为「有为法」</w:t>
      </w:r>
      <w:r w:rsidRPr="00565EBA">
        <w:rPr>
          <w:szCs w:val="21"/>
        </w:rPr>
        <w:t>(sa</w:t>
      </w:r>
      <w:r w:rsidR="006B32D7" w:rsidRPr="00565EBA">
        <w:rPr>
          <w:rFonts w:hint="eastAsia"/>
          <w:szCs w:val="21"/>
        </w:rPr>
        <w:t>n</w:t>
      </w:r>
      <w:r w:rsidRPr="00565EBA">
        <w:rPr>
          <w:szCs w:val="21"/>
        </w:rPr>
        <w:t>khata</w:t>
      </w:r>
      <w:r w:rsidR="006B32D7" w:rsidRPr="00565EBA">
        <w:rPr>
          <w:rFonts w:hint="eastAsia"/>
          <w:szCs w:val="21"/>
        </w:rPr>
        <w:t xml:space="preserve"> </w:t>
      </w:r>
      <w:r w:rsidRPr="00565EBA">
        <w:rPr>
          <w:szCs w:val="21"/>
        </w:rPr>
        <w:t>dhamma)</w:t>
      </w:r>
      <w:r w:rsidRPr="00565EBA">
        <w:rPr>
          <w:rFonts w:hint="eastAsia"/>
          <w:szCs w:val="21"/>
        </w:rPr>
        <w:t>。因为一切存在的东西都有个产生、存在的过程，然后必然会灭去。有生灭的现象称为「行法」</w:t>
      </w:r>
      <w:r w:rsidRPr="00565EBA">
        <w:rPr>
          <w:szCs w:val="21"/>
        </w:rPr>
        <w:t>(sa</w:t>
      </w:r>
      <w:r w:rsidR="006B32D7" w:rsidRPr="00565EBA">
        <w:rPr>
          <w:rFonts w:hint="eastAsia"/>
          <w:szCs w:val="21"/>
        </w:rPr>
        <w:t>n</w:t>
      </w:r>
      <w:r w:rsidRPr="00565EBA">
        <w:rPr>
          <w:szCs w:val="21"/>
        </w:rPr>
        <w:t>kh</w:t>
      </w:r>
      <w:r w:rsidR="002F1DCB" w:rsidRPr="00565EBA">
        <w:rPr>
          <w:rFonts w:hint="eastAsia"/>
          <w:szCs w:val="21"/>
        </w:rPr>
        <w:t>A</w:t>
      </w:r>
      <w:r w:rsidRPr="00565EBA">
        <w:rPr>
          <w:szCs w:val="21"/>
        </w:rPr>
        <w:t>ra</w:t>
      </w:r>
      <w:r w:rsidR="006B32D7" w:rsidRPr="00565EBA">
        <w:rPr>
          <w:rFonts w:hint="eastAsia"/>
          <w:szCs w:val="21"/>
        </w:rPr>
        <w:t xml:space="preserve"> </w:t>
      </w:r>
      <w:r w:rsidRPr="00565EBA">
        <w:rPr>
          <w:szCs w:val="21"/>
        </w:rPr>
        <w:t>dhamma)</w:t>
      </w:r>
      <w:r w:rsidRPr="00565EBA">
        <w:rPr>
          <w:rFonts w:hint="eastAsia"/>
          <w:szCs w:val="21"/>
        </w:rPr>
        <w:t>，所以佛陀经常说「诸行无常」。</w:t>
      </w:r>
      <w:r w:rsidR="006B32D7" w:rsidRPr="00565EBA">
        <w:rPr>
          <w:rFonts w:hint="eastAsia"/>
          <w:szCs w:val="21"/>
        </w:rPr>
        <w:t xml:space="preserve"> </w:t>
      </w:r>
    </w:p>
    <w:p w:rsidR="006B32D7" w:rsidRPr="00565EBA" w:rsidRDefault="004D0EB6" w:rsidP="00D15052">
      <w:pPr>
        <w:spacing w:line="0" w:lineRule="atLeast"/>
        <w:rPr>
          <w:szCs w:val="21"/>
        </w:rPr>
      </w:pPr>
      <w:r w:rsidRPr="00565EBA">
        <w:rPr>
          <w:rFonts w:hint="eastAsia"/>
          <w:szCs w:val="21"/>
        </w:rPr>
        <w:t>有为法不外乎物质现象跟心理现象，换一句话说是身心现象。如果用阿毗达摩的语言来说，就是名法跟色法。</w:t>
      </w:r>
    </w:p>
    <w:p w:rsidR="004D0EB6" w:rsidRPr="00565EBA" w:rsidRDefault="004D0EB6" w:rsidP="00D15052">
      <w:pPr>
        <w:spacing w:line="0" w:lineRule="atLeast"/>
        <w:rPr>
          <w:szCs w:val="21"/>
        </w:rPr>
      </w:pPr>
      <w:r w:rsidRPr="00565EBA">
        <w:rPr>
          <w:rFonts w:hint="eastAsia"/>
          <w:szCs w:val="21"/>
        </w:rPr>
        <w:t>大家可不可以说出除了物质跟心理现象之外，还有没有第三种现象呢？没有！因此，世间离不开这些，佛陀只着重在说身心现象。因为我们要解脱，就是解脱这副身心、这堆名色法。因此佛陀着重在讲我们的身心，讲名色法。</w:t>
      </w:r>
    </w:p>
    <w:p w:rsidR="004D0EB6" w:rsidRPr="00565EBA" w:rsidRDefault="004D0EB6" w:rsidP="00D15052">
      <w:pPr>
        <w:spacing w:line="0" w:lineRule="atLeast"/>
        <w:rPr>
          <w:szCs w:val="21"/>
        </w:rPr>
      </w:pPr>
      <w:r w:rsidRPr="00565EBA">
        <w:rPr>
          <w:rFonts w:hint="eastAsia"/>
          <w:szCs w:val="21"/>
        </w:rPr>
        <w:t>除了有为法之外，还有一种究竟法，称为涅盘</w:t>
      </w:r>
      <w:r w:rsidRPr="00565EBA">
        <w:rPr>
          <w:szCs w:val="21"/>
        </w:rPr>
        <w:t>(nibb</w:t>
      </w:r>
      <w:r w:rsidR="002F1DCB" w:rsidRPr="00565EBA">
        <w:rPr>
          <w:rFonts w:hint="eastAsia"/>
          <w:szCs w:val="21"/>
        </w:rPr>
        <w:t>A</w:t>
      </w:r>
      <w:r w:rsidRPr="00565EBA">
        <w:rPr>
          <w:szCs w:val="21"/>
        </w:rPr>
        <w:t>na)</w:t>
      </w:r>
      <w:r w:rsidRPr="00565EBA">
        <w:rPr>
          <w:rFonts w:hint="eastAsia"/>
          <w:szCs w:val="21"/>
        </w:rPr>
        <w:t>，或者称为无为法</w:t>
      </w:r>
      <w:r w:rsidRPr="00565EBA">
        <w:rPr>
          <w:szCs w:val="21"/>
        </w:rPr>
        <w:t>(asa</w:t>
      </w:r>
      <w:r w:rsidR="006B32D7" w:rsidRPr="00565EBA">
        <w:rPr>
          <w:rFonts w:hint="eastAsia"/>
          <w:szCs w:val="21"/>
        </w:rPr>
        <w:t>n</w:t>
      </w:r>
      <w:r w:rsidRPr="00565EBA">
        <w:rPr>
          <w:szCs w:val="21"/>
        </w:rPr>
        <w:t>khata dhamma)</w:t>
      </w:r>
      <w:r w:rsidRPr="00565EBA">
        <w:rPr>
          <w:rFonts w:hint="eastAsia"/>
          <w:szCs w:val="21"/>
        </w:rPr>
        <w:t>。无为法的意思是非因缘造作之法，它是不依赖任何条件产生和存在的，称为无为法。无为法只有一种，就是涅盘。</w:t>
      </w:r>
    </w:p>
    <w:p w:rsidR="004D0EB6" w:rsidRPr="00565EBA" w:rsidRDefault="004D0EB6" w:rsidP="00D15052">
      <w:pPr>
        <w:spacing w:line="0" w:lineRule="atLeast"/>
        <w:rPr>
          <w:szCs w:val="21"/>
        </w:rPr>
      </w:pPr>
      <w:r w:rsidRPr="00565EBA">
        <w:rPr>
          <w:rFonts w:hint="eastAsia"/>
          <w:szCs w:val="21"/>
        </w:rPr>
        <w:t>从下一节课开始，一直到学完这个「阿毗达摩」课程，其实都是讨论色法，讨论心所，讨论心；但涅盘是需要证明的，不是用来讨论的。我们之所以要讨论心、心所跟色法，是因为要依照佛陀的教导来分析、了解这个世间。</w:t>
      </w:r>
    </w:p>
    <w:p w:rsidR="004D0EB6" w:rsidRPr="00565EBA" w:rsidRDefault="004D0EB6" w:rsidP="00EC7426">
      <w:pPr>
        <w:pStyle w:val="2"/>
      </w:pPr>
      <w:bookmarkStart w:id="44" w:name="_Toc377976129"/>
      <w:bookmarkStart w:id="45" w:name="_Toc405888972"/>
      <w:r w:rsidRPr="00565EBA">
        <w:rPr>
          <w:rFonts w:hint="eastAsia"/>
        </w:rPr>
        <w:t>四、学习阿毗达摩的意义</w:t>
      </w:r>
      <w:bookmarkEnd w:id="44"/>
      <w:bookmarkEnd w:id="45"/>
    </w:p>
    <w:p w:rsidR="004D0EB6" w:rsidRPr="00565EBA" w:rsidRDefault="004D0EB6" w:rsidP="00D15052">
      <w:pPr>
        <w:spacing w:line="0" w:lineRule="atLeast"/>
        <w:rPr>
          <w:szCs w:val="21"/>
        </w:rPr>
      </w:pPr>
      <w:r w:rsidRPr="00565EBA">
        <w:rPr>
          <w:rFonts w:hint="eastAsia"/>
          <w:szCs w:val="21"/>
        </w:rPr>
        <w:t>学习阿毗达摩到底有什幺意义呢？学习阿毗达摩有什幺用呢？</w:t>
      </w:r>
    </w:p>
    <w:p w:rsidR="004D0EB6" w:rsidRPr="002C4261" w:rsidRDefault="004D0EB6" w:rsidP="002C4261">
      <w:pPr>
        <w:pStyle w:val="3"/>
      </w:pPr>
      <w:bookmarkStart w:id="46" w:name="_Toc405888973"/>
      <w:r w:rsidRPr="002C4261">
        <w:rPr>
          <w:rFonts w:hint="eastAsia"/>
        </w:rPr>
        <w:t>１、系统地了解佛陀的教法</w:t>
      </w:r>
      <w:bookmarkEnd w:id="46"/>
    </w:p>
    <w:p w:rsidR="004D0EB6" w:rsidRPr="00565EBA" w:rsidRDefault="004D0EB6" w:rsidP="00D15052">
      <w:pPr>
        <w:spacing w:line="0" w:lineRule="atLeast"/>
        <w:rPr>
          <w:szCs w:val="21"/>
        </w:rPr>
      </w:pPr>
      <w:r w:rsidRPr="00565EBA">
        <w:rPr>
          <w:rFonts w:hint="eastAsia"/>
          <w:szCs w:val="21"/>
        </w:rPr>
        <w:t>因为阿毗达摩非常系统地组合、分析、整理佛陀的教法，学习阿毗达摩就可以达到完整、系统地了解佛陀教法的意义。在这里我可以给大家一个保证，只要大家很认真地听完整个课程，直到把整个「阿毗达摩」课程学完了，你将会对佛陀的教法很有系统、很完整的把握。当你学习完「阿毗达摩」之后，你已经对佛法有了整体的概念、严密的思惟方式，你再去看经典时，将会觉得很容易，不会觉得经典中的术语很复杂，不会给很多名相搞混淆。</w:t>
      </w:r>
    </w:p>
    <w:p w:rsidR="004D0EB6" w:rsidRPr="00565EBA" w:rsidRDefault="004D0EB6" w:rsidP="002C4261">
      <w:pPr>
        <w:pStyle w:val="3"/>
      </w:pPr>
      <w:bookmarkStart w:id="47" w:name="_Toc405888974"/>
      <w:r w:rsidRPr="00565EBA">
        <w:rPr>
          <w:rFonts w:hint="eastAsia"/>
        </w:rPr>
        <w:t>２、超越一切世间学科</w:t>
      </w:r>
      <w:bookmarkEnd w:id="47"/>
    </w:p>
    <w:p w:rsidR="004D0EB6" w:rsidRPr="00565EBA" w:rsidRDefault="004D0EB6" w:rsidP="00D15052">
      <w:pPr>
        <w:spacing w:line="0" w:lineRule="atLeast"/>
        <w:rPr>
          <w:szCs w:val="21"/>
        </w:rPr>
      </w:pPr>
      <w:r w:rsidRPr="00565EBA">
        <w:rPr>
          <w:rFonts w:hint="eastAsia"/>
          <w:szCs w:val="21"/>
        </w:rPr>
        <w:t>如果我们学了阿毗达摩之后，会发现佛陀的教法其实超越一切的世俗学科。我在这里讲一个故事，不久前我和一位医生讨论有关基因的问题。科学家发现基因只不过是一百来年的事情，特别是最近二十来年，基因的研究得到很大的突破。我们人类的许多疾病都可以从基因结构的排列方式中找到原因。例如有些人患了骨癌、得了肺癌等，如果从传统医学来看，会说是吃的食物、生活环</w:t>
      </w:r>
      <w:r w:rsidRPr="00565EBA">
        <w:rPr>
          <w:rFonts w:hint="eastAsia"/>
          <w:szCs w:val="21"/>
        </w:rPr>
        <w:lastRenderedPageBreak/>
        <w:t>境、水质等等因素造成的。但是从基因学来说，其实基因的结构已经显示出这个人容易患这种疾病了。有些人的基因结构显示他可以活得很长命，有些人的基因显示他将很短命，这些也跟基因有关系。和这位医生在讨论基因的时候，我想在阿毗达摩里面，基因不就是业生色嘛！因为根据阿毗达摩，色法的成因有四种：</w:t>
      </w:r>
    </w:p>
    <w:p w:rsidR="004D0EB6" w:rsidRPr="00565EBA" w:rsidRDefault="004D0EB6" w:rsidP="00D15052">
      <w:pPr>
        <w:spacing w:line="0" w:lineRule="atLeast"/>
        <w:rPr>
          <w:szCs w:val="21"/>
        </w:rPr>
      </w:pPr>
      <w:r w:rsidRPr="00565EBA">
        <w:rPr>
          <w:rFonts w:hint="eastAsia"/>
          <w:szCs w:val="21"/>
        </w:rPr>
        <w:t>第一、由业生成的色法。</w:t>
      </w:r>
    </w:p>
    <w:p w:rsidR="004D0EB6" w:rsidRPr="00565EBA" w:rsidRDefault="004D0EB6" w:rsidP="00D15052">
      <w:pPr>
        <w:spacing w:line="0" w:lineRule="atLeast"/>
        <w:rPr>
          <w:szCs w:val="21"/>
        </w:rPr>
      </w:pPr>
      <w:r w:rsidRPr="00565EBA">
        <w:rPr>
          <w:rFonts w:hint="eastAsia"/>
          <w:szCs w:val="21"/>
        </w:rPr>
        <w:t>第二、心生成的色法。</w:t>
      </w:r>
    </w:p>
    <w:p w:rsidR="004D0EB6" w:rsidRPr="00565EBA" w:rsidRDefault="004D0EB6" w:rsidP="00D15052">
      <w:pPr>
        <w:spacing w:line="0" w:lineRule="atLeast"/>
        <w:rPr>
          <w:szCs w:val="21"/>
        </w:rPr>
      </w:pPr>
      <w:r w:rsidRPr="00565EBA">
        <w:rPr>
          <w:rFonts w:hint="eastAsia"/>
          <w:szCs w:val="21"/>
        </w:rPr>
        <w:t>第三、时节因素造成的色法。</w:t>
      </w:r>
    </w:p>
    <w:p w:rsidR="006B32D7" w:rsidRPr="00565EBA" w:rsidRDefault="004D0EB6" w:rsidP="00D15052">
      <w:pPr>
        <w:spacing w:line="0" w:lineRule="atLeast"/>
        <w:rPr>
          <w:szCs w:val="21"/>
        </w:rPr>
      </w:pPr>
      <w:r w:rsidRPr="00565EBA">
        <w:rPr>
          <w:rFonts w:hint="eastAsia"/>
          <w:szCs w:val="21"/>
        </w:rPr>
        <w:t>第四、食素，即食物的营养造成的色法，称为食生素色。</w:t>
      </w:r>
    </w:p>
    <w:p w:rsidR="004D0EB6" w:rsidRPr="00565EBA" w:rsidRDefault="004D0EB6" w:rsidP="00D15052">
      <w:pPr>
        <w:spacing w:line="0" w:lineRule="atLeast"/>
        <w:rPr>
          <w:szCs w:val="21"/>
        </w:rPr>
      </w:pPr>
      <w:r w:rsidRPr="00565EBA">
        <w:rPr>
          <w:rFonts w:hint="eastAsia"/>
          <w:szCs w:val="21"/>
        </w:rPr>
        <w:t>我们物质身体的来源有这四种原因。</w:t>
      </w:r>
    </w:p>
    <w:p w:rsidR="004D0EB6" w:rsidRPr="00565EBA" w:rsidRDefault="004D0EB6" w:rsidP="00D15052">
      <w:pPr>
        <w:spacing w:line="0" w:lineRule="atLeast"/>
        <w:rPr>
          <w:szCs w:val="21"/>
        </w:rPr>
      </w:pPr>
      <w:r w:rsidRPr="00565EBA">
        <w:rPr>
          <w:rFonts w:hint="eastAsia"/>
          <w:szCs w:val="21"/>
        </w:rPr>
        <w:t>其中的业生色是由我们过去生所造下的「令生业」产生的，它基本上可以决定我们的长寿、短命，容易得什幺病，甚至发生意外，比如车祸等，一些偶然的事件导致他的生命中断。令生业在我们往生的那一剎那就已经决定了我们的下一生。如果用传统的科学来解释，会辩解说这些现象纯属偶然，是无法预料的，会说因果业报是迷信。但是在基因被发现的现代，可以证明佛陀在</w:t>
      </w:r>
      <w:r w:rsidRPr="00565EBA">
        <w:rPr>
          <w:szCs w:val="21"/>
        </w:rPr>
        <w:t xml:space="preserve">2500 </w:t>
      </w:r>
      <w:r w:rsidRPr="00565EBA">
        <w:rPr>
          <w:rFonts w:hint="eastAsia"/>
          <w:szCs w:val="21"/>
        </w:rPr>
        <w:t>多年前就已经说过了，这些只不过是业生色。</w:t>
      </w:r>
    </w:p>
    <w:p w:rsidR="004D0EB6" w:rsidRPr="00565EBA" w:rsidRDefault="004D0EB6" w:rsidP="00D15052">
      <w:pPr>
        <w:spacing w:line="0" w:lineRule="atLeast"/>
        <w:rPr>
          <w:szCs w:val="21"/>
        </w:rPr>
      </w:pPr>
      <w:r w:rsidRPr="00565EBA">
        <w:rPr>
          <w:rFonts w:hint="eastAsia"/>
          <w:szCs w:val="21"/>
        </w:rPr>
        <w:t>一百多年来，西方的心理学、精神分析学得到很大的发展，例如弗洛伊德学说的梦的解析、人的潜意识，还有临床心理学、心理治疗法、催眠等等，其实这些在阿毗达摩里早已经有答案了。那些心理学家、精神病医生研究出来结果，正是支持阿毗达摩的看法，只不过是他们用现在的语言与方式来解释阿毗达摩而已。还有临终经验学，也就是有些人死了之后又复活过来，他们会描述在死后所经历的一些现象。但是当我们学习阿毗达摩，在离心路过程的那一部分将讲到，一个人临终的时候会看到哪些影像、哪些境相，体验到哪些东西，早已经有清楚的解释。</w:t>
      </w:r>
    </w:p>
    <w:p w:rsidR="004D0EB6" w:rsidRPr="00565EBA" w:rsidRDefault="004D0EB6" w:rsidP="00D15052">
      <w:pPr>
        <w:spacing w:line="0" w:lineRule="atLeast"/>
        <w:rPr>
          <w:szCs w:val="21"/>
        </w:rPr>
      </w:pPr>
      <w:r w:rsidRPr="00565EBA">
        <w:rPr>
          <w:rFonts w:hint="eastAsia"/>
          <w:szCs w:val="21"/>
        </w:rPr>
        <w:t>无论是物理学、心理学，或者现代的人体科学，都是最近一百多年才发展出来的科学，但是佛教对身心研究的这门学科已经有两千六百年的历史了。科学家们所研究的都只不过是事物的现象，但是佛陀直接指向我们身心的本质。我们甚至可以说：世间学科所分析的几乎只停留在事物的表像。不相信的话，你可以先持保留态度，等学完阿毗达摩之后再去对比，再做出结论，看到底是不是，到时你们自己心中就有答案。无论世间的科学怎样发展，它都可以反过来证明佛学，但是佛教并不用依赖世俗的科学而存在。无论世俗的科学、物理学、心理学、医学等等都是围绕着物质转，在身心的表像上做文章。</w:t>
      </w:r>
    </w:p>
    <w:p w:rsidR="004D0EB6" w:rsidRPr="00565EBA" w:rsidRDefault="004D0EB6" w:rsidP="00D15052">
      <w:pPr>
        <w:spacing w:line="0" w:lineRule="atLeast"/>
        <w:rPr>
          <w:szCs w:val="21"/>
        </w:rPr>
      </w:pPr>
      <w:r w:rsidRPr="00565EBA">
        <w:rPr>
          <w:rFonts w:hint="eastAsia"/>
          <w:szCs w:val="21"/>
        </w:rPr>
        <w:t>而我们学习阿毗达摩的目的并不是为了多一份知识，不是为了增长世智辩聪，不是为了让自己变得很聪明。有些人学了太多的知识，就喜欢跟这个人辩论，跟那个人辩论，自以为是。我们不要做这样的人。佛陀教导阿毗达摩的意义，只有一个目的，即让我们超越自己的身心，断除烦恼，究竟灭苦！这个才是我们学习阿毗达摩的真正意义。</w:t>
      </w:r>
    </w:p>
    <w:p w:rsidR="004D0EB6" w:rsidRPr="00565EBA" w:rsidRDefault="004D0EB6" w:rsidP="00D15052">
      <w:pPr>
        <w:spacing w:line="0" w:lineRule="atLeast"/>
        <w:rPr>
          <w:szCs w:val="21"/>
        </w:rPr>
      </w:pPr>
      <w:r w:rsidRPr="00565EBA">
        <w:rPr>
          <w:rFonts w:hint="eastAsia"/>
          <w:szCs w:val="21"/>
        </w:rPr>
        <w:t>因此，我们可以说「阿毗达摩」超越一切的生命学科；我们学习阿毗达摩不只是为了了解生命，更重要的是为了超越生命！</w:t>
      </w:r>
    </w:p>
    <w:p w:rsidR="004D0EB6" w:rsidRPr="00565EBA" w:rsidRDefault="004D0EB6" w:rsidP="002C4261">
      <w:pPr>
        <w:pStyle w:val="3"/>
      </w:pPr>
      <w:bookmarkStart w:id="48" w:name="_Toc405888975"/>
      <w:r w:rsidRPr="00565EBA">
        <w:rPr>
          <w:rFonts w:hint="eastAsia"/>
        </w:rPr>
        <w:t>３、明辨善恶、是非</w:t>
      </w:r>
      <w:bookmarkEnd w:id="48"/>
    </w:p>
    <w:p w:rsidR="004D0EB6" w:rsidRPr="00565EBA" w:rsidRDefault="004D0EB6" w:rsidP="00D15052">
      <w:pPr>
        <w:spacing w:line="0" w:lineRule="atLeast"/>
        <w:rPr>
          <w:szCs w:val="21"/>
        </w:rPr>
      </w:pPr>
      <w:r w:rsidRPr="00565EBA">
        <w:rPr>
          <w:rFonts w:hint="eastAsia"/>
          <w:szCs w:val="21"/>
        </w:rPr>
        <w:t>当我们学习了「阿毗达摩」之后，很自然地能够明辨善恶、明辨是非、明辨正邪。有一位北传法师也学「阿毗达摩」，学得很认真，而且也学得很不错。不久前他跟我说，他曾听一位很有名的大法师说</w:t>
      </w:r>
      <w:r w:rsidRPr="00565EBA">
        <w:rPr>
          <w:szCs w:val="21"/>
        </w:rPr>
        <w:t>:</w:t>
      </w:r>
      <w:r w:rsidRPr="00565EBA">
        <w:rPr>
          <w:rFonts w:hint="eastAsia"/>
          <w:szCs w:val="21"/>
        </w:rPr>
        <w:t>「所谓的善恶并没有标准，不同的时代，不同的地方，衡量善恶的标准也不同，所以善恶是没有标准的。」听起来好像真的有道理。然而，当你学了「阿毗达摩」之后，就会很清楚什幺是善，什幺是恶。阿毗达摩很清楚地把善跟恶的标准告诉你，不会似</w:t>
      </w:r>
    </w:p>
    <w:p w:rsidR="004D0EB6" w:rsidRPr="00565EBA" w:rsidRDefault="004D0EB6" w:rsidP="00D15052">
      <w:pPr>
        <w:spacing w:line="0" w:lineRule="atLeast"/>
        <w:rPr>
          <w:szCs w:val="21"/>
        </w:rPr>
      </w:pPr>
      <w:r w:rsidRPr="00565EBA">
        <w:rPr>
          <w:rFonts w:hint="eastAsia"/>
          <w:szCs w:val="21"/>
        </w:rPr>
        <w:t>是而非。是就是是，非就是非；善就是善，恶就是恶，很清楚！「阿毗达摩」会告诉你，业果法则，也就是因果律、因果法则并不会因为不同的国家、不同的地方、不同的时代而改变，你造下的业善就是善，恶就是恶。不会在这里是善，到那边又是不善，是正是邪也是很清楚。</w:t>
      </w:r>
    </w:p>
    <w:p w:rsidR="004D0EB6" w:rsidRPr="00565EBA" w:rsidRDefault="004D0EB6" w:rsidP="00D15052">
      <w:pPr>
        <w:spacing w:line="0" w:lineRule="atLeast"/>
        <w:rPr>
          <w:szCs w:val="21"/>
        </w:rPr>
      </w:pPr>
      <w:r w:rsidRPr="00565EBA">
        <w:rPr>
          <w:rFonts w:hint="eastAsia"/>
          <w:szCs w:val="21"/>
        </w:rPr>
        <w:t>同样的，当你学了「阿毗达摩」之后，你会很容易辨别哪些是邪门外道，哪些是旁门左道，它们是佛陀的教导或不是佛陀的教导。「阿毗达摩」是直接、系统，而且一步到位地研究诸法，统合佛陀的教法。假如有一个人跟你说：这是某某大师、某某上师说的法。如果你已经学了「阿毗达摩」，你就有一把尺，能够自己去衡量是与非。阿毗达摩并不会直接告诉你说某一种法是正法，某一种法是邪法，它只是给你一把尺，你自己去衡量。为什幺呢？阿毗达摩直接指向我们的身心深处，就像一把利刀，直接去捅你的烦恼，而且一捅就捅到烦恼的最深处，到时那些法与非法、正法与邪法，你一目了然、清清楚楚。如果我们想要明辨善恶、明辨是非、分清正邪，学「阿毗达摩」不愧是一种简单又直接的方法。</w:t>
      </w:r>
    </w:p>
    <w:p w:rsidR="004D0EB6" w:rsidRPr="00565EBA" w:rsidRDefault="004D0EB6" w:rsidP="00D15052">
      <w:pPr>
        <w:spacing w:line="0" w:lineRule="atLeast"/>
        <w:rPr>
          <w:szCs w:val="21"/>
        </w:rPr>
      </w:pPr>
      <w:r w:rsidRPr="00565EBA">
        <w:rPr>
          <w:rFonts w:hint="eastAsia"/>
          <w:szCs w:val="21"/>
        </w:rPr>
        <w:t>４、生活中的应用：去恶修善</w:t>
      </w:r>
    </w:p>
    <w:p w:rsidR="004D0EB6" w:rsidRPr="00565EBA" w:rsidRDefault="004D0EB6" w:rsidP="00D15052">
      <w:pPr>
        <w:spacing w:line="0" w:lineRule="atLeast"/>
        <w:rPr>
          <w:szCs w:val="21"/>
        </w:rPr>
      </w:pPr>
      <w:r w:rsidRPr="00565EBA">
        <w:rPr>
          <w:rFonts w:hint="eastAsia"/>
          <w:szCs w:val="21"/>
        </w:rPr>
        <w:lastRenderedPageBreak/>
        <w:t>可能有些人会认为「阿毗达摩」有很多名相、术语，会学得很头痛。不过，当我们学了「阿毗达摩」之后，会发现「阿毗达摩」其实是拿来用的。一旦我们学到心法，学到八大善心的时候，可以直接用在日常生活上。</w:t>
      </w:r>
    </w:p>
    <w:p w:rsidR="004D0EB6" w:rsidRPr="00565EBA" w:rsidRDefault="004D0EB6" w:rsidP="00D15052">
      <w:pPr>
        <w:spacing w:line="0" w:lineRule="atLeast"/>
        <w:rPr>
          <w:szCs w:val="21"/>
        </w:rPr>
      </w:pPr>
      <w:r w:rsidRPr="00565EBA">
        <w:rPr>
          <w:rFonts w:hint="eastAsia"/>
          <w:szCs w:val="21"/>
        </w:rPr>
        <w:t>学了「阿毗达摩」，即使不是用在禅修，只要掌握它之后，我们在平时做任何事情，乃至在工作当中、在日常生活当中都可以运用，因为「阿毗达摩」教导我们善心、不善心是如何产生的，教导我们要如理作意。你为什幺会有贪心？为什幺会生气？「阿毗达摩」会告诉你，贪与不贪、生气与不生气是在哪个地方转换的？然后你直接去找它的根源，善与不善心是可以转换的！学了「阿毗达摩」之后，你可以转自己的心，可以很快地将心转换。根据阿毗达摩，产生善心与不善心的关键在如理作意跟不如理作意，也就是在确定心里面的作意心所。比如在开车时遇到一个十字路口，你的方向盘是摆左边还是摆右边，摆左边是不善，摆右边是善，你一学了就很明白自己的心是摆左还是摆右。我们学习了「阿毗达摩」可以直接运用在生活上，让我们的心更加清凉、更加平静，更能聚集善法，同时也帮助我们去除种种不好的情绪、不良的心理因素。</w:t>
      </w:r>
    </w:p>
    <w:p w:rsidR="004D0EB6" w:rsidRPr="00565EBA" w:rsidRDefault="004D0EB6" w:rsidP="00D15052">
      <w:pPr>
        <w:spacing w:line="0" w:lineRule="atLeast"/>
        <w:rPr>
          <w:szCs w:val="21"/>
        </w:rPr>
      </w:pPr>
      <w:r w:rsidRPr="00565EBA">
        <w:rPr>
          <w:rFonts w:hint="eastAsia"/>
          <w:szCs w:val="21"/>
        </w:rPr>
        <w:t>在这里让我们顺便谈一谈阿毗达摩在缅甸的普及性。</w:t>
      </w:r>
    </w:p>
    <w:p w:rsidR="004D0EB6" w:rsidRPr="00565EBA" w:rsidRDefault="004D0EB6" w:rsidP="00D15052">
      <w:pPr>
        <w:spacing w:line="0" w:lineRule="atLeast"/>
        <w:rPr>
          <w:szCs w:val="21"/>
        </w:rPr>
      </w:pPr>
      <w:r w:rsidRPr="00565EBA">
        <w:rPr>
          <w:rFonts w:hint="eastAsia"/>
          <w:szCs w:val="21"/>
        </w:rPr>
        <w:t>当代缅甸有一位叫做马哈甘达勇西亚多</w:t>
      </w:r>
      <w:r w:rsidRPr="00565EBA">
        <w:rPr>
          <w:szCs w:val="21"/>
        </w:rPr>
        <w:t>(Mah</w:t>
      </w:r>
      <w:r w:rsidR="002F1DCB" w:rsidRPr="00565EBA">
        <w:rPr>
          <w:rFonts w:hint="eastAsia"/>
          <w:szCs w:val="21"/>
        </w:rPr>
        <w:t>A</w:t>
      </w:r>
      <w:r w:rsidRPr="00565EBA">
        <w:rPr>
          <w:szCs w:val="21"/>
        </w:rPr>
        <w:t>gandhayung</w:t>
      </w:r>
      <w:r w:rsidR="006B32D7" w:rsidRPr="00565EBA">
        <w:rPr>
          <w:rFonts w:hint="eastAsia"/>
          <w:szCs w:val="21"/>
        </w:rPr>
        <w:t xml:space="preserve"> </w:t>
      </w:r>
      <w:r w:rsidRPr="00565EBA">
        <w:rPr>
          <w:szCs w:val="21"/>
        </w:rPr>
        <w:t>Sayadaw Bhaddanta Janak</w:t>
      </w:r>
      <w:r w:rsidR="002F1DCB" w:rsidRPr="00565EBA">
        <w:rPr>
          <w:rFonts w:hint="eastAsia"/>
          <w:szCs w:val="21"/>
        </w:rPr>
        <w:t>A</w:t>
      </w:r>
      <w:r w:rsidRPr="00565EBA">
        <w:rPr>
          <w:szCs w:val="21"/>
        </w:rPr>
        <w:t>bhiva</w:t>
      </w:r>
      <w:r w:rsidR="004B2CD9" w:rsidRPr="00565EBA">
        <w:rPr>
          <w:rFonts w:hint="eastAsia"/>
          <w:szCs w:val="21"/>
        </w:rPr>
        <w:t>m</w:t>
      </w:r>
      <w:r w:rsidRPr="00565EBA">
        <w:rPr>
          <w:szCs w:val="21"/>
        </w:rPr>
        <w:t>sa)</w:t>
      </w:r>
      <w:r w:rsidRPr="00565EBA">
        <w:rPr>
          <w:rFonts w:hint="eastAsia"/>
          <w:szCs w:val="21"/>
        </w:rPr>
        <w:t>的大长老，他写了一系列面对不同阶层人士的有关「阿毗达摩」的书。有些《阿</w:t>
      </w:r>
    </w:p>
    <w:p w:rsidR="004D0EB6" w:rsidRPr="00565EBA" w:rsidRDefault="004D0EB6" w:rsidP="00D15052">
      <w:pPr>
        <w:spacing w:line="0" w:lineRule="atLeast"/>
        <w:rPr>
          <w:szCs w:val="21"/>
        </w:rPr>
      </w:pPr>
      <w:r w:rsidRPr="00565EBA">
        <w:rPr>
          <w:rFonts w:hint="eastAsia"/>
          <w:szCs w:val="21"/>
        </w:rPr>
        <w:t>毗达摩》是普及性的，就算一般的老百姓都可以学「阿毗达摩」。只要你认得出字，看得懂缅文，就可以看，就能够懂。对刚刚出家的小沙马内拉</w:t>
      </w:r>
      <w:r w:rsidRPr="00565EBA">
        <w:rPr>
          <w:szCs w:val="21"/>
        </w:rPr>
        <w:t>(s</w:t>
      </w:r>
      <w:r w:rsidR="002F1DCB" w:rsidRPr="00565EBA">
        <w:rPr>
          <w:rFonts w:hint="eastAsia"/>
          <w:szCs w:val="21"/>
        </w:rPr>
        <w:t>A</w:t>
      </w:r>
      <w:r w:rsidRPr="00565EBA">
        <w:rPr>
          <w:szCs w:val="21"/>
        </w:rPr>
        <w:t>ma</w:t>
      </w:r>
      <w:r w:rsidR="004B2CD9" w:rsidRPr="00565EBA">
        <w:rPr>
          <w:rFonts w:hint="eastAsia"/>
          <w:szCs w:val="21"/>
        </w:rPr>
        <w:t>n</w:t>
      </w:r>
      <w:r w:rsidRPr="00565EBA">
        <w:rPr>
          <w:szCs w:val="21"/>
        </w:rPr>
        <w:t>era,</w:t>
      </w:r>
      <w:r w:rsidRPr="00565EBA">
        <w:rPr>
          <w:rFonts w:hint="eastAsia"/>
          <w:szCs w:val="21"/>
        </w:rPr>
        <w:t>沙弥</w:t>
      </w:r>
      <w:r w:rsidRPr="00565EBA">
        <w:rPr>
          <w:szCs w:val="21"/>
        </w:rPr>
        <w:t>)</w:t>
      </w:r>
      <w:r w:rsidRPr="00565EBA">
        <w:rPr>
          <w:rFonts w:hint="eastAsia"/>
          <w:szCs w:val="21"/>
        </w:rPr>
        <w:t>也有入门书；想要提高的，也有这样的书。还有为那些专门在寺院里攻读教理、准备参加《阿毗达摩》会考的比库，他也写了这方面的书，这是很高深的。在缅甸，对「阿毗达摩」的学习已经非常普及了，这是他们的传统。</w:t>
      </w:r>
    </w:p>
    <w:p w:rsidR="004D0EB6" w:rsidRPr="00565EBA" w:rsidRDefault="004D0EB6" w:rsidP="00D15052">
      <w:pPr>
        <w:spacing w:line="0" w:lineRule="atLeast"/>
        <w:rPr>
          <w:szCs w:val="21"/>
        </w:rPr>
      </w:pPr>
      <w:r w:rsidRPr="00565EBA">
        <w:rPr>
          <w:rFonts w:hint="eastAsia"/>
          <w:szCs w:val="21"/>
        </w:rPr>
        <w:t>来新加坡之前，我到了仰光准备坐飞机。在此之前一天的下午大概四点多，我到世界和平塔去礼佛。世界和平塔对面就是「国际上座部佛教大学」。我看到有很多人，还有几位比库从一栋建筑里面走出来，主要是年青人，好像是上班一族的。那天正好是星期天，那些人手里都拿着书。我就问导游说这些人在做什幺？原来他们是刚上完「阿毗达摩」课。在缅甸，学习「阿毗达摩」是非常普及的，有适应不同层次、不同阶层的人的学习班。我跟导游聊了起来，他是一位在家人，但也参加过好几期「阿毗达摩」的课程。</w:t>
      </w:r>
    </w:p>
    <w:p w:rsidR="004D0EB6" w:rsidRPr="00565EBA" w:rsidRDefault="004D0EB6" w:rsidP="00D15052">
      <w:pPr>
        <w:spacing w:line="0" w:lineRule="atLeast"/>
        <w:rPr>
          <w:szCs w:val="21"/>
        </w:rPr>
      </w:pPr>
      <w:r w:rsidRPr="00565EBA">
        <w:rPr>
          <w:rFonts w:hint="eastAsia"/>
          <w:szCs w:val="21"/>
        </w:rPr>
        <w:t>我在帕奥禅林的时候，有一天到一位长老的寮房里用餐。那时候就有几位居士拿着食物到长老那里做供养。做完供养之后，根据上座部的传统，我们会给施主们随喜，随喜他们的功德，作一些简单的开示。之后那位长老拿了几片帕奥禅师的开示</w:t>
      </w:r>
      <w:r w:rsidRPr="00565EBA">
        <w:rPr>
          <w:szCs w:val="21"/>
        </w:rPr>
        <w:t xml:space="preserve">CD </w:t>
      </w:r>
      <w:r w:rsidRPr="00565EBA">
        <w:rPr>
          <w:rFonts w:hint="eastAsia"/>
          <w:szCs w:val="21"/>
        </w:rPr>
        <w:t>给那些居士们。我们都知道帕奥禅师讲经会使用很多阿毗达摩的术语，因为都是直接导向禅修的。那时我就问那些居士们说</w:t>
      </w:r>
      <w:r w:rsidRPr="00565EBA">
        <w:rPr>
          <w:szCs w:val="21"/>
        </w:rPr>
        <w:t>:</w:t>
      </w:r>
      <w:r w:rsidRPr="00565EBA">
        <w:rPr>
          <w:rFonts w:hint="eastAsia"/>
          <w:szCs w:val="21"/>
        </w:rPr>
        <w:t>「你们听得懂帕奥禅师的这些开示吗？」对方大多数是女的，她们回答说</w:t>
      </w:r>
      <w:r w:rsidRPr="00565EBA">
        <w:rPr>
          <w:szCs w:val="21"/>
        </w:rPr>
        <w:t>:</w:t>
      </w:r>
      <w:r w:rsidRPr="00565EBA">
        <w:rPr>
          <w:rFonts w:hint="eastAsia"/>
          <w:szCs w:val="21"/>
        </w:rPr>
        <w:t>「听得懂。」我感到很惊讶，再问</w:t>
      </w:r>
      <w:r w:rsidRPr="00565EBA">
        <w:rPr>
          <w:szCs w:val="21"/>
        </w:rPr>
        <w:t>:</w:t>
      </w:r>
      <w:r w:rsidRPr="00565EBA">
        <w:rPr>
          <w:rFonts w:hint="eastAsia"/>
          <w:szCs w:val="21"/>
        </w:rPr>
        <w:t>「你们听得懂？这些都是讲阿毗达摩的！」她们说</w:t>
      </w:r>
      <w:r w:rsidRPr="00565EBA">
        <w:rPr>
          <w:szCs w:val="21"/>
        </w:rPr>
        <w:t>:</w:t>
      </w:r>
      <w:r w:rsidRPr="00565EBA">
        <w:rPr>
          <w:rFonts w:hint="eastAsia"/>
          <w:szCs w:val="21"/>
        </w:rPr>
        <w:t>「听得懂。」从这个例子看来，在缅甸这个传统的上座部佛教国家，「阿毗达摩」是很普及的。</w:t>
      </w:r>
    </w:p>
    <w:p w:rsidR="004D0EB6" w:rsidRPr="00565EBA" w:rsidRDefault="004D0EB6" w:rsidP="00D15052">
      <w:pPr>
        <w:spacing w:line="0" w:lineRule="atLeast"/>
        <w:rPr>
          <w:szCs w:val="21"/>
        </w:rPr>
      </w:pPr>
      <w:r w:rsidRPr="00565EBA">
        <w:rPr>
          <w:rFonts w:hint="eastAsia"/>
          <w:szCs w:val="21"/>
        </w:rPr>
        <w:t>５、培育观智，究竟灭苦</w:t>
      </w:r>
    </w:p>
    <w:p w:rsidR="006B32D7" w:rsidRPr="00565EBA" w:rsidRDefault="004D0EB6" w:rsidP="00D15052">
      <w:pPr>
        <w:spacing w:line="0" w:lineRule="atLeast"/>
        <w:rPr>
          <w:szCs w:val="21"/>
        </w:rPr>
      </w:pPr>
      <w:r w:rsidRPr="00565EBA">
        <w:rPr>
          <w:rFonts w:hint="eastAsia"/>
          <w:szCs w:val="21"/>
        </w:rPr>
        <w:t>然而，阿毗达摩最主要的目的还是为了断除一切烦恼，灭除一切苦。要怎样才能灭除一切苦呢？根据阿毗达摩，唯有通过道智，也就是圣道才能够断除烦恼。要断除烦恼必须要修行，必须修维巴沙那</w:t>
      </w:r>
      <w:r w:rsidRPr="00565EBA">
        <w:rPr>
          <w:szCs w:val="21"/>
        </w:rPr>
        <w:t>(vipassan</w:t>
      </w:r>
      <w:r w:rsidR="002F1DCB" w:rsidRPr="00565EBA">
        <w:rPr>
          <w:rFonts w:hint="eastAsia"/>
          <w:szCs w:val="21"/>
        </w:rPr>
        <w:t>A</w:t>
      </w:r>
      <w:r w:rsidRPr="00565EBA">
        <w:rPr>
          <w:szCs w:val="21"/>
        </w:rPr>
        <w:t>,</w:t>
      </w:r>
      <w:r w:rsidRPr="00565EBA">
        <w:rPr>
          <w:rFonts w:hint="eastAsia"/>
          <w:szCs w:val="21"/>
        </w:rPr>
        <w:t>毗婆舍那</w:t>
      </w:r>
      <w:r w:rsidRPr="00565EBA">
        <w:rPr>
          <w:szCs w:val="21"/>
        </w:rPr>
        <w:t>)</w:t>
      </w:r>
      <w:r w:rsidRPr="00565EBA">
        <w:rPr>
          <w:rFonts w:hint="eastAsia"/>
          <w:szCs w:val="21"/>
        </w:rPr>
        <w:t>，修观，培育观智。什幺是观呢？就是观照一切名法跟色法的无常、苦、无我，这称为观。阿毗达摩讲到的不外乎是心法、心所法跟色法。这些属于分析法，它们的本质是什幺？它们都是有为法，都是行法，它们的本质是无常、苦、无我。</w:t>
      </w:r>
    </w:p>
    <w:p w:rsidR="006B32D7" w:rsidRPr="00565EBA" w:rsidRDefault="004D0EB6" w:rsidP="00D15052">
      <w:pPr>
        <w:spacing w:line="0" w:lineRule="atLeast"/>
        <w:rPr>
          <w:szCs w:val="21"/>
        </w:rPr>
      </w:pPr>
      <w:r w:rsidRPr="00565EBA">
        <w:rPr>
          <w:rFonts w:hint="eastAsia"/>
          <w:szCs w:val="21"/>
        </w:rPr>
        <w:t>佛陀教导我们《阿毗达摩》，讲心法、讲心所法、讲色法，不只是让我们懂，而且要让我们去观照它。佛陀把贼指出来，还教我们如何把贼抓起来。怎样抓贼？要用智慧的绳子把它绑起来。因此，佛陀教导阿毗达摩的目的是为了教导我们修观，修观是为了断烦恼。</w:t>
      </w:r>
    </w:p>
    <w:p w:rsidR="004D0EB6" w:rsidRPr="00565EBA" w:rsidRDefault="004D0EB6" w:rsidP="00D15052">
      <w:pPr>
        <w:spacing w:line="0" w:lineRule="atLeast"/>
        <w:rPr>
          <w:szCs w:val="21"/>
        </w:rPr>
      </w:pPr>
      <w:r w:rsidRPr="00565EBA">
        <w:rPr>
          <w:rFonts w:hint="eastAsia"/>
          <w:szCs w:val="21"/>
        </w:rPr>
        <w:t>佛陀讲经说法是不会没有意义的。佛陀对伍巴离尊者的教导就提到这一点。</w:t>
      </w:r>
    </w:p>
    <w:p w:rsidR="004D0EB6" w:rsidRPr="00565EBA" w:rsidRDefault="004D0EB6" w:rsidP="00D15052">
      <w:pPr>
        <w:spacing w:line="0" w:lineRule="atLeast"/>
        <w:rPr>
          <w:szCs w:val="21"/>
        </w:rPr>
      </w:pPr>
      <w:r w:rsidRPr="00565EBA">
        <w:rPr>
          <w:rFonts w:hint="eastAsia"/>
          <w:szCs w:val="21"/>
        </w:rPr>
        <w:t>有一次，伍巴离尊者来到佛陀的地方，礼敬佛陀之后，跟佛陀说</w:t>
      </w:r>
      <w:r w:rsidRPr="00565EBA">
        <w:rPr>
          <w:szCs w:val="21"/>
        </w:rPr>
        <w:t>:</w:t>
      </w:r>
      <w:r w:rsidRPr="00565EBA">
        <w:rPr>
          <w:rFonts w:hint="eastAsia"/>
          <w:szCs w:val="21"/>
        </w:rPr>
        <w:t>「尊者，愿世尊为我略说法要，我听了世尊所说之法后，将独自远离，住于不放逸、热心、自励。」</w:t>
      </w:r>
    </w:p>
    <w:p w:rsidR="004D0EB6" w:rsidRPr="00565EBA" w:rsidRDefault="004D0EB6" w:rsidP="00D15052">
      <w:pPr>
        <w:spacing w:line="0" w:lineRule="atLeast"/>
        <w:rPr>
          <w:szCs w:val="21"/>
        </w:rPr>
      </w:pPr>
      <w:r w:rsidRPr="00565EBA">
        <w:rPr>
          <w:rFonts w:hint="eastAsia"/>
          <w:szCs w:val="21"/>
        </w:rPr>
        <w:t>于是佛陀跟他说</w:t>
      </w:r>
      <w:r w:rsidRPr="00565EBA">
        <w:rPr>
          <w:szCs w:val="21"/>
        </w:rPr>
        <w:t>:</w:t>
      </w:r>
      <w:r w:rsidRPr="00565EBA">
        <w:rPr>
          <w:rFonts w:hint="eastAsia"/>
          <w:szCs w:val="21"/>
        </w:rPr>
        <w:t>「伍巴离，对于某些法，如果你知道</w:t>
      </w:r>
      <w:r w:rsidRPr="00565EBA">
        <w:rPr>
          <w:szCs w:val="21"/>
        </w:rPr>
        <w:t>:</w:t>
      </w:r>
      <w:r w:rsidRPr="00565EBA">
        <w:rPr>
          <w:rFonts w:hint="eastAsia"/>
          <w:szCs w:val="21"/>
        </w:rPr>
        <w:t>『这些法并非导向完全厌离、离欲、灭尽、寂止、证智、正觉、涅盘。』伍巴离，你就可以肯定地受持</w:t>
      </w:r>
      <w:r w:rsidRPr="00565EBA">
        <w:rPr>
          <w:szCs w:val="21"/>
        </w:rPr>
        <w:t>:</w:t>
      </w:r>
      <w:r w:rsidRPr="00565EBA">
        <w:rPr>
          <w:rFonts w:hint="eastAsia"/>
          <w:szCs w:val="21"/>
        </w:rPr>
        <w:t>『这是非法，这是非律，这不是导师的言教！』</w:t>
      </w:r>
    </w:p>
    <w:p w:rsidR="004D0EB6" w:rsidRPr="00565EBA" w:rsidRDefault="004D0EB6" w:rsidP="00D15052">
      <w:pPr>
        <w:spacing w:line="0" w:lineRule="atLeast"/>
        <w:rPr>
          <w:szCs w:val="21"/>
        </w:rPr>
      </w:pPr>
      <w:r w:rsidRPr="00565EBA">
        <w:rPr>
          <w:rFonts w:hint="eastAsia"/>
          <w:szCs w:val="21"/>
        </w:rPr>
        <w:t>伍巴离，对于某些法，如果你知道</w:t>
      </w:r>
      <w:r w:rsidRPr="00565EBA">
        <w:rPr>
          <w:szCs w:val="21"/>
        </w:rPr>
        <w:t>:</w:t>
      </w:r>
      <w:r w:rsidRPr="00565EBA">
        <w:rPr>
          <w:rFonts w:hint="eastAsia"/>
          <w:szCs w:val="21"/>
        </w:rPr>
        <w:t>『这些法导向完全厌离、离欲、灭尽、寂止、证智、正觉、涅盘。』伍巴离，你就可以肯定地受持</w:t>
      </w:r>
      <w:r w:rsidRPr="00565EBA">
        <w:rPr>
          <w:szCs w:val="21"/>
        </w:rPr>
        <w:t>:</w:t>
      </w:r>
      <w:r w:rsidRPr="00565EBA">
        <w:rPr>
          <w:rFonts w:hint="eastAsia"/>
          <w:szCs w:val="21"/>
        </w:rPr>
        <w:t>『这是法，这是律，这是导师的言教！』」</w:t>
      </w:r>
    </w:p>
    <w:p w:rsidR="004D0EB6" w:rsidRPr="00565EBA" w:rsidRDefault="004D0EB6" w:rsidP="00D15052">
      <w:pPr>
        <w:spacing w:line="0" w:lineRule="atLeast"/>
        <w:rPr>
          <w:szCs w:val="21"/>
        </w:rPr>
      </w:pPr>
      <w:r w:rsidRPr="00565EBA">
        <w:rPr>
          <w:rFonts w:hint="eastAsia"/>
          <w:szCs w:val="21"/>
        </w:rPr>
        <w:t>什幺意思呢？我们用简单的话来说就是：如果这个是正法，那幺就看它是否能断除烦恼，是否能灭苦。如果不能的话，它就不是佛陀的教导！如果可以断除烦恼，可以灭苦，那就是佛陀的教导！</w:t>
      </w:r>
    </w:p>
    <w:p w:rsidR="004D0EB6" w:rsidRPr="00565EBA" w:rsidRDefault="004D0EB6" w:rsidP="00EC7426">
      <w:pPr>
        <w:pStyle w:val="2"/>
      </w:pPr>
      <w:bookmarkStart w:id="49" w:name="_Toc377976130"/>
      <w:bookmarkStart w:id="50" w:name="_Toc405888976"/>
      <w:r w:rsidRPr="00565EBA">
        <w:rPr>
          <w:rFonts w:hint="eastAsia"/>
        </w:rPr>
        <w:lastRenderedPageBreak/>
        <w:t>五、三藏与三学的关系</w:t>
      </w:r>
      <w:bookmarkEnd w:id="49"/>
      <w:bookmarkEnd w:id="50"/>
    </w:p>
    <w:p w:rsidR="004D0EB6" w:rsidRPr="00565EBA" w:rsidRDefault="004D0EB6" w:rsidP="00D15052">
      <w:pPr>
        <w:spacing w:line="0" w:lineRule="atLeast"/>
        <w:rPr>
          <w:szCs w:val="21"/>
        </w:rPr>
      </w:pPr>
      <w:r w:rsidRPr="00565EBA">
        <w:rPr>
          <w:rFonts w:hint="eastAsia"/>
          <w:szCs w:val="21"/>
        </w:rPr>
        <w:t>阿毗达摩与观智又有什幺关系呢？让我们回到上一节课所讲的三藏。佛陀在四十五年中讲了法，讲了律，圣弟子们把它们整理成三藏。三藏包括《律藏》、《经藏》跟《论藏》。三藏其实是一部指导禅修的宝库，是指导我们修行的。</w:t>
      </w:r>
    </w:p>
    <w:p w:rsidR="004D0EB6" w:rsidRPr="00565EBA" w:rsidRDefault="004D0EB6" w:rsidP="00D15052">
      <w:pPr>
        <w:spacing w:line="0" w:lineRule="atLeast"/>
        <w:rPr>
          <w:szCs w:val="21"/>
        </w:rPr>
      </w:pPr>
      <w:r w:rsidRPr="00565EBA">
        <w:rPr>
          <w:rFonts w:hint="eastAsia"/>
          <w:szCs w:val="21"/>
        </w:rPr>
        <w:t>谈到修行，修什幺呢？修三学。是哪三学呢？戒、定、慧，也就是增上戒学、增上心学跟增上慧学。其中，《律藏》以教导培养增上戒学为主，《经藏》以教导培养增上心学为主，《论藏》以教导培养增上慧学为主。因此，三藏跟戒、定、慧有直接的关系。</w:t>
      </w:r>
    </w:p>
    <w:p w:rsidR="004D0EB6" w:rsidRPr="00565EBA" w:rsidRDefault="004D0EB6" w:rsidP="00D15052">
      <w:pPr>
        <w:spacing w:line="0" w:lineRule="atLeast"/>
        <w:rPr>
          <w:szCs w:val="21"/>
        </w:rPr>
      </w:pPr>
      <w:r w:rsidRPr="00565EBA">
        <w:rPr>
          <w:rFonts w:hint="eastAsia"/>
          <w:szCs w:val="21"/>
        </w:rPr>
        <w:t>我们从修行的角度上来说，要以戒、定、慧的次第来修习，上座部佛教的三藏就是根据实修的次第而分为《律藏》、《经藏》、《论藏》的。作为一名出家人，首先要学律，学了律之后才学法。修习增上戒学能止息我们身体跟语言的粗重烦恼，然后才能够谈修习增上心学，让我们的心清净。当我们的心清净之后，才能够谈到培育智慧。</w:t>
      </w:r>
    </w:p>
    <w:p w:rsidR="004D0EB6" w:rsidRPr="00565EBA" w:rsidRDefault="004D0EB6" w:rsidP="00D15052">
      <w:pPr>
        <w:spacing w:line="0" w:lineRule="atLeast"/>
        <w:rPr>
          <w:szCs w:val="21"/>
        </w:rPr>
      </w:pPr>
      <w:r w:rsidRPr="00565EBA">
        <w:rPr>
          <w:rFonts w:hint="eastAsia"/>
          <w:szCs w:val="21"/>
        </w:rPr>
        <w:t>因此，增上戒学直接对应持戒，增上心学直接对应修止，增上慧学直接对应修观。</w:t>
      </w:r>
    </w:p>
    <w:p w:rsidR="004D0EB6" w:rsidRPr="00565EBA" w:rsidRDefault="004D0EB6" w:rsidP="00D15052">
      <w:pPr>
        <w:spacing w:line="0" w:lineRule="atLeast"/>
        <w:rPr>
          <w:szCs w:val="21"/>
        </w:rPr>
      </w:pPr>
      <w:r w:rsidRPr="00565EBA">
        <w:rPr>
          <w:rFonts w:hint="eastAsia"/>
          <w:szCs w:val="21"/>
        </w:rPr>
        <w:t>表</w:t>
      </w:r>
      <w:r w:rsidRPr="00565EBA">
        <w:rPr>
          <w:szCs w:val="21"/>
        </w:rPr>
        <w:t>3</w:t>
      </w:r>
      <w:r w:rsidRPr="00565EBA">
        <w:rPr>
          <w:rFonts w:hint="eastAsia"/>
          <w:szCs w:val="21"/>
        </w:rPr>
        <w:t>：三藏与三学之关系</w:t>
      </w:r>
    </w:p>
    <w:p w:rsidR="004D0EB6" w:rsidRPr="00565EBA" w:rsidRDefault="004D0EB6" w:rsidP="00D15052">
      <w:pPr>
        <w:spacing w:line="0" w:lineRule="atLeast"/>
        <w:rPr>
          <w:szCs w:val="21"/>
        </w:rPr>
      </w:pPr>
      <w:r w:rsidRPr="00565EBA">
        <w:rPr>
          <w:rFonts w:hint="eastAsia"/>
          <w:szCs w:val="21"/>
        </w:rPr>
        <w:t>三藏</w:t>
      </w:r>
      <w:r w:rsidR="00554521" w:rsidRPr="00565EBA">
        <w:rPr>
          <w:rFonts w:hint="eastAsia"/>
          <w:szCs w:val="21"/>
        </w:rPr>
        <w:t xml:space="preserve"> </w:t>
      </w:r>
      <w:r w:rsidRPr="00565EBA">
        <w:rPr>
          <w:rFonts w:hint="eastAsia"/>
          <w:szCs w:val="21"/>
        </w:rPr>
        <w:t>三学</w:t>
      </w:r>
      <w:r w:rsidR="00554521" w:rsidRPr="00565EBA">
        <w:rPr>
          <w:rFonts w:hint="eastAsia"/>
          <w:szCs w:val="21"/>
        </w:rPr>
        <w:t xml:space="preserve">     </w:t>
      </w:r>
      <w:r w:rsidRPr="00565EBA">
        <w:rPr>
          <w:rFonts w:hint="eastAsia"/>
          <w:szCs w:val="21"/>
        </w:rPr>
        <w:t>禅修</w:t>
      </w:r>
    </w:p>
    <w:p w:rsidR="004D0EB6" w:rsidRPr="00565EBA" w:rsidRDefault="004D0EB6" w:rsidP="00D15052">
      <w:pPr>
        <w:spacing w:line="0" w:lineRule="atLeast"/>
        <w:rPr>
          <w:szCs w:val="21"/>
        </w:rPr>
      </w:pPr>
      <w:r w:rsidRPr="00565EBA">
        <w:rPr>
          <w:rFonts w:hint="eastAsia"/>
          <w:szCs w:val="21"/>
        </w:rPr>
        <w:t>律藏</w:t>
      </w:r>
      <w:r w:rsidR="00554521" w:rsidRPr="00565EBA">
        <w:rPr>
          <w:rFonts w:hint="eastAsia"/>
          <w:szCs w:val="21"/>
        </w:rPr>
        <w:t xml:space="preserve"> </w:t>
      </w:r>
      <w:r w:rsidRPr="00565EBA">
        <w:rPr>
          <w:rFonts w:hint="eastAsia"/>
          <w:szCs w:val="21"/>
        </w:rPr>
        <w:t>增上戒学</w:t>
      </w:r>
      <w:r w:rsidR="00554521" w:rsidRPr="00565EBA">
        <w:rPr>
          <w:rFonts w:hint="eastAsia"/>
          <w:szCs w:val="21"/>
        </w:rPr>
        <w:t xml:space="preserve"> </w:t>
      </w:r>
      <w:r w:rsidRPr="00565EBA">
        <w:rPr>
          <w:rFonts w:hint="eastAsia"/>
          <w:szCs w:val="21"/>
        </w:rPr>
        <w:t>持戒</w:t>
      </w:r>
    </w:p>
    <w:p w:rsidR="004D0EB6" w:rsidRPr="00565EBA" w:rsidRDefault="004D0EB6" w:rsidP="00D15052">
      <w:pPr>
        <w:spacing w:line="0" w:lineRule="atLeast"/>
        <w:rPr>
          <w:szCs w:val="21"/>
        </w:rPr>
      </w:pPr>
      <w:r w:rsidRPr="00565EBA">
        <w:rPr>
          <w:rFonts w:hint="eastAsia"/>
          <w:szCs w:val="21"/>
        </w:rPr>
        <w:t>经藏</w:t>
      </w:r>
      <w:r w:rsidR="00554521" w:rsidRPr="00565EBA">
        <w:rPr>
          <w:rFonts w:hint="eastAsia"/>
          <w:szCs w:val="21"/>
        </w:rPr>
        <w:t xml:space="preserve"> </w:t>
      </w:r>
      <w:r w:rsidRPr="00565EBA">
        <w:rPr>
          <w:rFonts w:hint="eastAsia"/>
          <w:szCs w:val="21"/>
        </w:rPr>
        <w:t>增上心学</w:t>
      </w:r>
      <w:r w:rsidR="00554521" w:rsidRPr="00565EBA">
        <w:rPr>
          <w:rFonts w:hint="eastAsia"/>
          <w:szCs w:val="21"/>
        </w:rPr>
        <w:t xml:space="preserve"> </w:t>
      </w:r>
      <w:r w:rsidRPr="00565EBA">
        <w:rPr>
          <w:rFonts w:hint="eastAsia"/>
          <w:szCs w:val="21"/>
        </w:rPr>
        <w:t>修止</w:t>
      </w:r>
    </w:p>
    <w:p w:rsidR="004D0EB6" w:rsidRPr="00565EBA" w:rsidRDefault="004D0EB6" w:rsidP="00D15052">
      <w:pPr>
        <w:spacing w:line="0" w:lineRule="atLeast"/>
        <w:rPr>
          <w:szCs w:val="21"/>
        </w:rPr>
      </w:pPr>
      <w:r w:rsidRPr="00565EBA">
        <w:rPr>
          <w:rFonts w:hint="eastAsia"/>
          <w:szCs w:val="21"/>
        </w:rPr>
        <w:t>论藏</w:t>
      </w:r>
      <w:r w:rsidR="00554521" w:rsidRPr="00565EBA">
        <w:rPr>
          <w:rFonts w:hint="eastAsia"/>
          <w:szCs w:val="21"/>
        </w:rPr>
        <w:t xml:space="preserve"> </w:t>
      </w:r>
      <w:r w:rsidRPr="00565EBA">
        <w:rPr>
          <w:rFonts w:hint="eastAsia"/>
          <w:szCs w:val="21"/>
        </w:rPr>
        <w:t>增上慧学</w:t>
      </w:r>
      <w:r w:rsidR="00554521" w:rsidRPr="00565EBA">
        <w:rPr>
          <w:rFonts w:hint="eastAsia"/>
          <w:szCs w:val="21"/>
        </w:rPr>
        <w:t xml:space="preserve"> </w:t>
      </w:r>
      <w:r w:rsidRPr="00565EBA">
        <w:rPr>
          <w:rFonts w:hint="eastAsia"/>
          <w:szCs w:val="21"/>
        </w:rPr>
        <w:t>修观</w:t>
      </w:r>
    </w:p>
    <w:p w:rsidR="004D0EB6" w:rsidRPr="00565EBA" w:rsidRDefault="004D0EB6" w:rsidP="00D15052">
      <w:pPr>
        <w:spacing w:line="0" w:lineRule="atLeast"/>
        <w:rPr>
          <w:szCs w:val="21"/>
        </w:rPr>
      </w:pPr>
      <w:r w:rsidRPr="00565EBA">
        <w:rPr>
          <w:rFonts w:hint="eastAsia"/>
          <w:szCs w:val="21"/>
        </w:rPr>
        <w:t>禅修离不开戒、定、慧。有一句话叫「勤修戒定慧，息灭贪嗔痴。」我们要断烦恼，就要修戒、定、慧。修戒、定、慧是次第的，也就是说我们必须在戒清净的基础上再修定。如何修定呢？要修止，修止才能够培育定力。「止」是什幺意思呢？就是让心平静。在《殊胜义注》里对止的定义是</w:t>
      </w:r>
      <w:r w:rsidRPr="00565EBA">
        <w:rPr>
          <w:szCs w:val="21"/>
        </w:rPr>
        <w:t>:</w:t>
      </w:r>
      <w:r w:rsidRPr="00565EBA">
        <w:rPr>
          <w:rFonts w:hint="eastAsia"/>
          <w:szCs w:val="21"/>
        </w:rPr>
        <w:t>「令诸敌对法止息，称为止」。敌对法是什幺？就是我们的烦恼，修定的烦恼是五盖。让内心的烦恼、贪、瞋、痴平息下来，称为止。惟有我们的心平静，才能够培</w:t>
      </w:r>
    </w:p>
    <w:p w:rsidR="004D0EB6" w:rsidRPr="00565EBA" w:rsidRDefault="004D0EB6" w:rsidP="00D15052">
      <w:pPr>
        <w:spacing w:line="0" w:lineRule="atLeast"/>
        <w:rPr>
          <w:szCs w:val="21"/>
        </w:rPr>
      </w:pPr>
      <w:r w:rsidRPr="00565EBA">
        <w:rPr>
          <w:rFonts w:hint="eastAsia"/>
          <w:szCs w:val="21"/>
        </w:rPr>
        <w:t>育定力，之后再修观。观什幺呢？观心法、心所法、观色法，也就是观名色法、观五取蕴、观十二处、观十八界，观它们都是无常、苦、无我的。唯有这样才能提升智慧。</w:t>
      </w:r>
    </w:p>
    <w:p w:rsidR="004D0EB6" w:rsidRPr="00565EBA" w:rsidRDefault="004D0EB6" w:rsidP="00D15052">
      <w:pPr>
        <w:spacing w:line="0" w:lineRule="atLeast"/>
        <w:rPr>
          <w:szCs w:val="21"/>
        </w:rPr>
      </w:pPr>
      <w:r w:rsidRPr="00565EBA">
        <w:rPr>
          <w:rFonts w:hint="eastAsia"/>
          <w:szCs w:val="21"/>
        </w:rPr>
        <w:t>通过修观培育智慧，称为增上慧学。三藏与三学的关系是这样的。</w:t>
      </w:r>
    </w:p>
    <w:p w:rsidR="004D0EB6" w:rsidRPr="00565EBA" w:rsidRDefault="004D0EB6" w:rsidP="00EC7426">
      <w:pPr>
        <w:pStyle w:val="2"/>
      </w:pPr>
      <w:bookmarkStart w:id="51" w:name="_Toc377976131"/>
      <w:bookmarkStart w:id="52" w:name="_Toc405888977"/>
      <w:r w:rsidRPr="00565EBA">
        <w:rPr>
          <w:rFonts w:hint="eastAsia"/>
        </w:rPr>
        <w:t>六、概念法</w:t>
      </w:r>
      <w:bookmarkEnd w:id="51"/>
      <w:bookmarkEnd w:id="52"/>
    </w:p>
    <w:p w:rsidR="004D0EB6" w:rsidRPr="00565EBA" w:rsidRDefault="004D0EB6" w:rsidP="00D15052">
      <w:pPr>
        <w:spacing w:line="0" w:lineRule="atLeast"/>
        <w:rPr>
          <w:szCs w:val="21"/>
        </w:rPr>
      </w:pPr>
      <w:r w:rsidRPr="00565EBA">
        <w:rPr>
          <w:rFonts w:hint="eastAsia"/>
          <w:szCs w:val="21"/>
        </w:rPr>
        <w:t>阿毗达摩是以分析究竟法为主的，讨论的范畴属于胜义谛（究竟谛）。但是在讨论究竟谛之前，让我们先来了解一下概念法。</w:t>
      </w:r>
    </w:p>
    <w:p w:rsidR="004D0EB6" w:rsidRPr="00565EBA" w:rsidRDefault="004D0EB6" w:rsidP="00D15052">
      <w:pPr>
        <w:spacing w:line="0" w:lineRule="atLeast"/>
        <w:rPr>
          <w:szCs w:val="21"/>
        </w:rPr>
      </w:pPr>
      <w:r w:rsidRPr="00565EBA">
        <w:rPr>
          <w:rFonts w:hint="eastAsia"/>
          <w:szCs w:val="21"/>
        </w:rPr>
        <w:t>在学阿毗达摩过程当中，我们只需对概念有大概的理解就可以。因为我们平时几乎都是生活在概念当中，所以在这里先讲概念，但阿毗达摩所讨论的是以究竟法为主。</w:t>
      </w:r>
    </w:p>
    <w:p w:rsidR="004D0EB6" w:rsidRPr="00565EBA" w:rsidRDefault="004D0EB6" w:rsidP="00D15052">
      <w:pPr>
        <w:spacing w:line="0" w:lineRule="atLeast"/>
        <w:rPr>
          <w:szCs w:val="21"/>
        </w:rPr>
      </w:pPr>
      <w:r w:rsidRPr="00565EBA">
        <w:rPr>
          <w:rFonts w:hint="eastAsia"/>
          <w:szCs w:val="21"/>
        </w:rPr>
        <w:t>什幺是概念法呢？概念法</w:t>
      </w:r>
      <w:r w:rsidRPr="00565EBA">
        <w:rPr>
          <w:szCs w:val="21"/>
        </w:rPr>
        <w:t>(pa</w:t>
      </w:r>
      <w:r w:rsidR="004B2CD9" w:rsidRPr="00565EBA">
        <w:rPr>
          <w:rFonts w:hint="eastAsia"/>
          <w:szCs w:val="21"/>
        </w:rPr>
        <w:t>NN</w:t>
      </w:r>
      <w:r w:rsidRPr="00565EBA">
        <w:rPr>
          <w:szCs w:val="21"/>
        </w:rPr>
        <w:t>atti)</w:t>
      </w:r>
      <w:r w:rsidRPr="00565EBA">
        <w:rPr>
          <w:rFonts w:hint="eastAsia"/>
          <w:szCs w:val="21"/>
        </w:rPr>
        <w:t>也叫施设，或者叫假名。概念法在究竟意义上是不存在的，但是它们却能够作为究竟法的影像而被人们所认知。</w:t>
      </w:r>
    </w:p>
    <w:p w:rsidR="004D0EB6" w:rsidRPr="00565EBA" w:rsidRDefault="004D0EB6" w:rsidP="00D15052">
      <w:pPr>
        <w:spacing w:line="0" w:lineRule="atLeast"/>
        <w:rPr>
          <w:szCs w:val="21"/>
        </w:rPr>
      </w:pPr>
      <w:r w:rsidRPr="00565EBA">
        <w:rPr>
          <w:rFonts w:hint="eastAsia"/>
          <w:szCs w:val="21"/>
        </w:rPr>
        <w:t>概念可以分为两种，一种称为意义概念</w:t>
      </w:r>
      <w:r w:rsidRPr="00565EBA">
        <w:rPr>
          <w:szCs w:val="21"/>
        </w:rPr>
        <w:t>(atthapa</w:t>
      </w:r>
      <w:r w:rsidR="004B2CD9" w:rsidRPr="00565EBA">
        <w:rPr>
          <w:rFonts w:hint="eastAsia"/>
          <w:szCs w:val="21"/>
        </w:rPr>
        <w:t>NN</w:t>
      </w:r>
      <w:r w:rsidRPr="00565EBA">
        <w:rPr>
          <w:szCs w:val="21"/>
        </w:rPr>
        <w:t>atti)</w:t>
      </w:r>
      <w:r w:rsidRPr="00565EBA">
        <w:rPr>
          <w:rFonts w:hint="eastAsia"/>
          <w:szCs w:val="21"/>
        </w:rPr>
        <w:t>，另一种称为名字概念</w:t>
      </w:r>
      <w:r w:rsidRPr="00565EBA">
        <w:rPr>
          <w:szCs w:val="21"/>
        </w:rPr>
        <w:t>(n</w:t>
      </w:r>
      <w:r w:rsidR="002F1DCB" w:rsidRPr="00565EBA">
        <w:rPr>
          <w:rFonts w:hint="eastAsia"/>
          <w:szCs w:val="21"/>
        </w:rPr>
        <w:t>A</w:t>
      </w:r>
      <w:r w:rsidRPr="00565EBA">
        <w:rPr>
          <w:szCs w:val="21"/>
        </w:rPr>
        <w:t>mapa</w:t>
      </w:r>
      <w:r w:rsidR="004B2CD9" w:rsidRPr="00565EBA">
        <w:rPr>
          <w:rFonts w:hint="eastAsia"/>
          <w:szCs w:val="21"/>
        </w:rPr>
        <w:t>NN</w:t>
      </w:r>
      <w:r w:rsidRPr="00565EBA">
        <w:rPr>
          <w:szCs w:val="21"/>
        </w:rPr>
        <w:t>atti)</w:t>
      </w:r>
      <w:r w:rsidRPr="00565EBA">
        <w:rPr>
          <w:rFonts w:hint="eastAsia"/>
          <w:szCs w:val="21"/>
        </w:rPr>
        <w:t>。意义概念是通过概念所表达的意义。名字概念是表达这个意思的名字或者名称。</w:t>
      </w:r>
    </w:p>
    <w:p w:rsidR="004D0EB6" w:rsidRPr="00565EBA" w:rsidRDefault="004D0EB6" w:rsidP="00D15052">
      <w:pPr>
        <w:spacing w:line="0" w:lineRule="atLeast"/>
        <w:rPr>
          <w:szCs w:val="21"/>
        </w:rPr>
      </w:pPr>
      <w:r w:rsidRPr="00565EBA">
        <w:rPr>
          <w:rFonts w:hint="eastAsia"/>
          <w:szCs w:val="21"/>
        </w:rPr>
        <w:t>比如我们说剃了光头、穿着袈裟、过出家生活的人称为「出家人」。那幺，剃光头、穿袈裟、过独身无家生活的人是「出家人」的「意义概念」，因为它表达了某种意义，可以帮助我们认知和理解「出家人」。而「出家人」这个名称叫做「名字概念」。</w:t>
      </w:r>
    </w:p>
    <w:p w:rsidR="004D0EB6" w:rsidRPr="00565EBA" w:rsidRDefault="004D0EB6" w:rsidP="00EC7426">
      <w:pPr>
        <w:pStyle w:val="2"/>
      </w:pPr>
      <w:bookmarkStart w:id="53" w:name="_Toc377976132"/>
      <w:bookmarkStart w:id="54" w:name="_Toc405888978"/>
      <w:r w:rsidRPr="00565EBA">
        <w:rPr>
          <w:rFonts w:hint="eastAsia"/>
        </w:rPr>
        <w:t>七、意义概念</w:t>
      </w:r>
      <w:bookmarkEnd w:id="53"/>
      <w:bookmarkEnd w:id="54"/>
    </w:p>
    <w:p w:rsidR="004D0EB6" w:rsidRPr="00565EBA" w:rsidRDefault="004D0EB6" w:rsidP="00D15052">
      <w:pPr>
        <w:spacing w:line="0" w:lineRule="atLeast"/>
        <w:rPr>
          <w:szCs w:val="21"/>
        </w:rPr>
      </w:pPr>
      <w:r w:rsidRPr="00565EBA">
        <w:rPr>
          <w:rFonts w:hint="eastAsia"/>
          <w:szCs w:val="21"/>
        </w:rPr>
        <w:t>意义概念又可依照不同的情况分为几种：</w:t>
      </w:r>
    </w:p>
    <w:p w:rsidR="004D0EB6" w:rsidRPr="00565EBA" w:rsidRDefault="004D0EB6" w:rsidP="00D15052">
      <w:pPr>
        <w:spacing w:line="0" w:lineRule="atLeast"/>
        <w:rPr>
          <w:szCs w:val="21"/>
        </w:rPr>
      </w:pPr>
      <w:r w:rsidRPr="00565EBA">
        <w:rPr>
          <w:rFonts w:hint="eastAsia"/>
          <w:szCs w:val="21"/>
        </w:rPr>
        <w:t>一、形状概念：形状概念是我们所说的方、圆、长、短、高、矮，乃至大海、大地、山、树木等等，这些称为形状概念。因为它们是由形状，或者它的名字表达了由某种形状所组成的物体或现象，称为形状概念。</w:t>
      </w:r>
    </w:p>
    <w:p w:rsidR="004D0EB6" w:rsidRPr="00565EBA" w:rsidRDefault="004D0EB6" w:rsidP="00D15052">
      <w:pPr>
        <w:spacing w:line="0" w:lineRule="atLeast"/>
        <w:rPr>
          <w:szCs w:val="21"/>
        </w:rPr>
      </w:pPr>
      <w:r w:rsidRPr="00565EBA">
        <w:rPr>
          <w:rFonts w:hint="eastAsia"/>
          <w:szCs w:val="21"/>
        </w:rPr>
        <w:t>二、组合概念：比如说房屋，是由屋顶、墙壁、门、窗等等组合而成，由墙壁围成一个空间，再盖上屋顶，并由不同的部分组合而成，我们称为房屋。又如汽车，是由轮胎、座位、方向盘、底盘、车的外壳等组成的物体，我们称为汽车。比如村庄，是由若干的房子所组成的；城市，是由许许多多的街道、建筑物、树、湖等等所组合而成的，我们称为城市。因此，由若干事物组合而</w:t>
      </w:r>
      <w:r w:rsidRPr="00565EBA">
        <w:rPr>
          <w:rFonts w:hint="eastAsia"/>
          <w:szCs w:val="21"/>
        </w:rPr>
        <w:lastRenderedPageBreak/>
        <w:t>成的事物或现象，称为组合概念。</w:t>
      </w:r>
    </w:p>
    <w:p w:rsidR="004D0EB6" w:rsidRPr="00565EBA" w:rsidRDefault="004D0EB6" w:rsidP="00D15052">
      <w:pPr>
        <w:spacing w:line="0" w:lineRule="atLeast"/>
        <w:rPr>
          <w:szCs w:val="21"/>
        </w:rPr>
      </w:pPr>
      <w:r w:rsidRPr="00565EBA">
        <w:rPr>
          <w:rFonts w:hint="eastAsia"/>
          <w:szCs w:val="21"/>
        </w:rPr>
        <w:t>三、方向概念：我们说东方、南方、西方、北方、上面、下面、前面、后面、左面、右面等等，都是方向的概念。概念是不固定的，我们现在说这里称是东方，可到了那里，就成了西方；现在这个地方是中央，到了那边又变成了南方。方向概念是以某一个参考物所在的地方为中心所形成的方位，称为方向概念。</w:t>
      </w:r>
    </w:p>
    <w:p w:rsidR="004D0EB6" w:rsidRPr="00565EBA" w:rsidRDefault="004D0EB6" w:rsidP="00D15052">
      <w:pPr>
        <w:spacing w:line="0" w:lineRule="atLeast"/>
        <w:rPr>
          <w:szCs w:val="21"/>
        </w:rPr>
      </w:pPr>
      <w:r w:rsidRPr="00565EBA">
        <w:rPr>
          <w:rFonts w:hint="eastAsia"/>
          <w:szCs w:val="21"/>
        </w:rPr>
        <w:t>四、时间概念：我们说早上、晚上、今天、一个月、两个月、明年、后年、一百年、一千年、一个世纪，这些是时间概念。乃至我们说一分钟、一秒钟，现在几点，现在九点多，这些都是时间的概念。在究竟法上并没有时间，时间是我们假定的，好像现在说</w:t>
      </w:r>
      <w:r w:rsidRPr="00565EBA">
        <w:rPr>
          <w:szCs w:val="21"/>
        </w:rPr>
        <w:t xml:space="preserve">24 </w:t>
      </w:r>
      <w:r w:rsidRPr="00565EBA">
        <w:rPr>
          <w:rFonts w:hint="eastAsia"/>
          <w:szCs w:val="21"/>
        </w:rPr>
        <w:t>个小时为一天，中国古代用十二个时辰为一天，印度古代以六时为一天，都可以假定。我们依照月亮运转的一个周期为一个月，依照太阳运转的一个周期称为一年，手表转动两圈称为一天，这些都是我们人所施设的概念。</w:t>
      </w:r>
    </w:p>
    <w:p w:rsidR="004D0EB6" w:rsidRPr="00565EBA" w:rsidRDefault="004D0EB6" w:rsidP="00D15052">
      <w:pPr>
        <w:spacing w:line="0" w:lineRule="atLeast"/>
        <w:rPr>
          <w:szCs w:val="21"/>
        </w:rPr>
      </w:pPr>
      <w:r w:rsidRPr="00565EBA">
        <w:rPr>
          <w:rFonts w:hint="eastAsia"/>
          <w:szCs w:val="21"/>
        </w:rPr>
        <w:t>五、空间概念：比如说室内的空间、山洞、原野、楼上、楼下等等，这些属于空间的概念。</w:t>
      </w:r>
    </w:p>
    <w:p w:rsidR="004D0EB6" w:rsidRPr="00565EBA" w:rsidRDefault="004D0EB6" w:rsidP="00D15052">
      <w:pPr>
        <w:spacing w:line="0" w:lineRule="atLeast"/>
        <w:rPr>
          <w:szCs w:val="21"/>
        </w:rPr>
      </w:pPr>
      <w:r w:rsidRPr="00565EBA">
        <w:rPr>
          <w:rFonts w:hint="eastAsia"/>
          <w:szCs w:val="21"/>
        </w:rPr>
        <w:t>六、相的概念：由修止所获得的内心的影像，这个叫禅相。禅相也因修行方法的不同而分为很多种。比如专注呼吸所形成的禅相，称为入出息念禅相；修习白遍、红遍、地、水、火、风遍所产生的影像，称为遍相的概念。这些通过禅修，特别是修止所获得的心的影像，称为相的概念。</w:t>
      </w:r>
    </w:p>
    <w:p w:rsidR="004D0EB6" w:rsidRPr="00565EBA" w:rsidRDefault="004D0EB6" w:rsidP="00D15052">
      <w:pPr>
        <w:spacing w:line="0" w:lineRule="atLeast"/>
        <w:rPr>
          <w:szCs w:val="21"/>
        </w:rPr>
      </w:pPr>
      <w:r w:rsidRPr="00565EBA">
        <w:rPr>
          <w:rFonts w:hint="eastAsia"/>
          <w:szCs w:val="21"/>
        </w:rPr>
        <w:t>那幺，人属于什幺概念？是组合概念。因为有头、有手、有脚，拥有人的特征，称为人。它是组合概念。</w:t>
      </w:r>
    </w:p>
    <w:p w:rsidR="004D0EB6" w:rsidRPr="00565EBA" w:rsidRDefault="004D0EB6" w:rsidP="00EC7426">
      <w:pPr>
        <w:pStyle w:val="2"/>
      </w:pPr>
      <w:bookmarkStart w:id="55" w:name="_Toc377976133"/>
      <w:bookmarkStart w:id="56" w:name="_Toc405888979"/>
      <w:r w:rsidRPr="00565EBA">
        <w:rPr>
          <w:rFonts w:hint="eastAsia"/>
        </w:rPr>
        <w:t>八、名字概念</w:t>
      </w:r>
      <w:bookmarkEnd w:id="55"/>
      <w:bookmarkEnd w:id="56"/>
    </w:p>
    <w:p w:rsidR="004D0EB6" w:rsidRPr="00565EBA" w:rsidRDefault="004D0EB6" w:rsidP="00D15052">
      <w:pPr>
        <w:spacing w:line="0" w:lineRule="atLeast"/>
        <w:rPr>
          <w:szCs w:val="21"/>
        </w:rPr>
      </w:pPr>
      <w:r w:rsidRPr="00565EBA">
        <w:rPr>
          <w:rFonts w:hint="eastAsia"/>
          <w:szCs w:val="21"/>
        </w:rPr>
        <w:t>名字概念可以分为以下六种：</w:t>
      </w:r>
    </w:p>
    <w:p w:rsidR="004D0EB6" w:rsidRPr="00565EBA" w:rsidRDefault="004D0EB6" w:rsidP="00D15052">
      <w:pPr>
        <w:spacing w:line="0" w:lineRule="atLeast"/>
        <w:rPr>
          <w:szCs w:val="21"/>
        </w:rPr>
      </w:pPr>
      <w:r w:rsidRPr="00565EBA">
        <w:rPr>
          <w:rFonts w:hint="eastAsia"/>
          <w:szCs w:val="21"/>
        </w:rPr>
        <w:t>一、真实的概念：真实的概念是说它虽然是概念，但是所代表的还是真实存在的。比如红色、黄色、蓝色、白色等等，颜色本身属于究竟法，但是我们对这些颜色的印象还是属于概念，称为真实的概念。</w:t>
      </w:r>
    </w:p>
    <w:p w:rsidR="004D0EB6" w:rsidRPr="00565EBA" w:rsidRDefault="004D0EB6" w:rsidP="00D15052">
      <w:pPr>
        <w:spacing w:line="0" w:lineRule="atLeast"/>
        <w:rPr>
          <w:szCs w:val="21"/>
        </w:rPr>
      </w:pPr>
      <w:r w:rsidRPr="00565EBA">
        <w:rPr>
          <w:rFonts w:hint="eastAsia"/>
          <w:szCs w:val="21"/>
        </w:rPr>
        <w:t>二、不真实的概念：比如说男人、女人、公司等等，这些属于不真实的概念，因为它们并不是拥有自性地存在的，是可以被分解的。</w:t>
      </w:r>
    </w:p>
    <w:p w:rsidR="004D0EB6" w:rsidRPr="00565EBA" w:rsidRDefault="004D0EB6" w:rsidP="00D15052">
      <w:pPr>
        <w:spacing w:line="0" w:lineRule="atLeast"/>
        <w:rPr>
          <w:szCs w:val="21"/>
        </w:rPr>
      </w:pPr>
      <w:r w:rsidRPr="00565EBA">
        <w:rPr>
          <w:rFonts w:hint="eastAsia"/>
          <w:szCs w:val="21"/>
        </w:rPr>
        <w:t>三、真实的不真实概念：比如说有智慧的人，智慧属于一种心所，它是真实的存在，但是人属于不真实的，只是个概念。</w:t>
      </w:r>
    </w:p>
    <w:p w:rsidR="004D0EB6" w:rsidRPr="00565EBA" w:rsidRDefault="004D0EB6" w:rsidP="00D15052">
      <w:pPr>
        <w:spacing w:line="0" w:lineRule="atLeast"/>
        <w:rPr>
          <w:szCs w:val="21"/>
        </w:rPr>
      </w:pPr>
      <w:r w:rsidRPr="00565EBA">
        <w:rPr>
          <w:rFonts w:hint="eastAsia"/>
          <w:szCs w:val="21"/>
        </w:rPr>
        <w:t>四、不真实的真实概念：比如女人的声音，女人是概念，但是声音是究竟法，因此称为不真实的真实概念。</w:t>
      </w:r>
    </w:p>
    <w:p w:rsidR="004D0EB6" w:rsidRPr="00565EBA" w:rsidRDefault="004D0EB6" w:rsidP="00D15052">
      <w:pPr>
        <w:spacing w:line="0" w:lineRule="atLeast"/>
        <w:rPr>
          <w:szCs w:val="21"/>
        </w:rPr>
      </w:pPr>
      <w:r w:rsidRPr="00565EBA">
        <w:rPr>
          <w:rFonts w:hint="eastAsia"/>
          <w:szCs w:val="21"/>
        </w:rPr>
        <w:t>五、真实的真实概念：比如说眼识，眼是指眼门、眼净色，属于究竟法，依它而生的心称为眼识。</w:t>
      </w:r>
    </w:p>
    <w:p w:rsidR="004D0EB6" w:rsidRPr="00565EBA" w:rsidRDefault="004D0EB6" w:rsidP="00D15052">
      <w:pPr>
        <w:spacing w:line="0" w:lineRule="atLeast"/>
        <w:rPr>
          <w:szCs w:val="21"/>
        </w:rPr>
      </w:pPr>
      <w:r w:rsidRPr="00565EBA">
        <w:rPr>
          <w:rFonts w:hint="eastAsia"/>
          <w:szCs w:val="21"/>
        </w:rPr>
        <w:t>六、不真实的不真实概念：比如说新加坡人。在从究竟意义上，没有新加坡。新加坡属于什幺呢？新加坡属于组合概念，或者说它是一个名字概念。再加上「人」，从究竟意义上来说，没有所谓的人；比如说中国人、台湾人、华人、马来西亚人、西洋人等等，这些只是名字概念。两种在究竟意义上都不存在的概念组合成的词组，称为不真实的不真实概念。</w:t>
      </w:r>
    </w:p>
    <w:p w:rsidR="004D0EB6" w:rsidRPr="00565EBA" w:rsidRDefault="004D0EB6" w:rsidP="00D15052">
      <w:pPr>
        <w:spacing w:line="0" w:lineRule="atLeast"/>
        <w:rPr>
          <w:szCs w:val="21"/>
        </w:rPr>
      </w:pPr>
      <w:r w:rsidRPr="00565EBA">
        <w:rPr>
          <w:rFonts w:hint="eastAsia"/>
          <w:szCs w:val="21"/>
        </w:rPr>
        <w:t>为什幺说概念法在究竟意义上是不存在的呢？在这里举「人」为例来说。有人会说</w:t>
      </w:r>
      <w:r w:rsidRPr="00565EBA">
        <w:rPr>
          <w:szCs w:val="21"/>
        </w:rPr>
        <w:t>:</w:t>
      </w:r>
      <w:r w:rsidRPr="00565EBA">
        <w:rPr>
          <w:rFonts w:hint="eastAsia"/>
          <w:szCs w:val="21"/>
        </w:rPr>
        <w:t>「你说人是不存在的，但是，我明明不是存在吗？为什幺说我不存在？」好，我问你，如果你真的存在，那幺，头是你？还是脚是你？还是手是你呢？所谓的人，是由若干部份所组合的，这些部份还可以继续再分。如果把皮剥掉，剩下的还可不可以称为人呢？</w:t>
      </w:r>
    </w:p>
    <w:p w:rsidR="004D0EB6" w:rsidRPr="00565EBA" w:rsidRDefault="004D0EB6" w:rsidP="00D15052">
      <w:pPr>
        <w:spacing w:line="0" w:lineRule="atLeast"/>
        <w:rPr>
          <w:szCs w:val="21"/>
        </w:rPr>
      </w:pPr>
      <w:r w:rsidRPr="00565EBA">
        <w:rPr>
          <w:rFonts w:hint="eastAsia"/>
          <w:szCs w:val="21"/>
        </w:rPr>
        <w:t>如果再把肉剥掉，剩下的骨头还可不可以称为人呢？就好像一头猪，如果把猪宰了，把猪头、猪的前脚、后脚、猪的尾巴、猪的内脏全部取下来，那幺，它只是一堆猪肉、猪骨头而已，是不是？那时猪的概念还在不在？我们可不可以把碗中的猪肉称为猪呢？不能！猪已经被分解了。但是我们还可以去分析所谓的肉，它还是可以再分解的。如果用物理学或化学的方法来分解，肉可分解成很多细胞，再分就成了分子、原子等等，而且这些还可以继续再分。</w:t>
      </w:r>
    </w:p>
    <w:p w:rsidR="004D0EB6" w:rsidRPr="00565EBA" w:rsidRDefault="004D0EB6" w:rsidP="00D15052">
      <w:pPr>
        <w:spacing w:line="0" w:lineRule="atLeast"/>
        <w:rPr>
          <w:szCs w:val="21"/>
        </w:rPr>
      </w:pPr>
      <w:r w:rsidRPr="00565EBA">
        <w:rPr>
          <w:rFonts w:hint="eastAsia"/>
          <w:szCs w:val="21"/>
        </w:rPr>
        <w:t>所以说「人」属于世俗谛，是我们一般所认知的，如果从究竟意义上来说，人只是一堆五蕴的组合。</w:t>
      </w:r>
    </w:p>
    <w:p w:rsidR="004D0EB6" w:rsidRPr="00565EBA" w:rsidRDefault="004D0EB6" w:rsidP="00EC7426">
      <w:pPr>
        <w:pStyle w:val="2"/>
      </w:pPr>
      <w:bookmarkStart w:id="57" w:name="_Toc377976134"/>
      <w:bookmarkStart w:id="58" w:name="_Toc405888980"/>
      <w:r w:rsidRPr="00565EBA">
        <w:rPr>
          <w:rFonts w:hint="eastAsia"/>
        </w:rPr>
        <w:t>九、概念的产生</w:t>
      </w:r>
      <w:bookmarkEnd w:id="57"/>
      <w:bookmarkEnd w:id="58"/>
    </w:p>
    <w:p w:rsidR="004D0EB6" w:rsidRPr="00565EBA" w:rsidRDefault="004D0EB6" w:rsidP="00D15052">
      <w:pPr>
        <w:spacing w:line="0" w:lineRule="atLeast"/>
        <w:rPr>
          <w:szCs w:val="21"/>
        </w:rPr>
      </w:pPr>
      <w:r w:rsidRPr="00565EBA">
        <w:rPr>
          <w:rFonts w:hint="eastAsia"/>
          <w:szCs w:val="21"/>
        </w:rPr>
        <w:t>什幺是五蕴</w:t>
      </w:r>
      <w:r w:rsidRPr="00565EBA">
        <w:rPr>
          <w:szCs w:val="21"/>
        </w:rPr>
        <w:t>(pa</w:t>
      </w:r>
      <w:r w:rsidR="004B2CD9" w:rsidRPr="00565EBA">
        <w:rPr>
          <w:rFonts w:hint="eastAsia"/>
          <w:szCs w:val="21"/>
        </w:rPr>
        <w:t>N</w:t>
      </w:r>
      <w:r w:rsidRPr="00565EBA">
        <w:rPr>
          <w:szCs w:val="21"/>
        </w:rPr>
        <w:t>cakhandha)</w:t>
      </w:r>
      <w:r w:rsidRPr="00565EBA">
        <w:rPr>
          <w:rFonts w:hint="eastAsia"/>
          <w:szCs w:val="21"/>
        </w:rPr>
        <w:t>呢？</w:t>
      </w:r>
      <w:r w:rsidRPr="00565EBA">
        <w:rPr>
          <w:szCs w:val="21"/>
        </w:rPr>
        <w:t>pa</w:t>
      </w:r>
      <w:r w:rsidR="004B2CD9" w:rsidRPr="00565EBA">
        <w:rPr>
          <w:rFonts w:hint="eastAsia"/>
          <w:szCs w:val="21"/>
        </w:rPr>
        <w:t>N</w:t>
      </w:r>
      <w:r w:rsidRPr="00565EBA">
        <w:rPr>
          <w:szCs w:val="21"/>
        </w:rPr>
        <w:t xml:space="preserve">ca </w:t>
      </w:r>
      <w:r w:rsidRPr="00565EBA">
        <w:rPr>
          <w:rFonts w:hint="eastAsia"/>
          <w:szCs w:val="21"/>
        </w:rPr>
        <w:t>是五，</w:t>
      </w:r>
      <w:r w:rsidRPr="00565EBA">
        <w:rPr>
          <w:szCs w:val="21"/>
        </w:rPr>
        <w:t>khandha</w:t>
      </w:r>
      <w:r w:rsidRPr="00565EBA">
        <w:rPr>
          <w:rFonts w:hint="eastAsia"/>
          <w:szCs w:val="21"/>
        </w:rPr>
        <w:t>是堆、组合的意思，由色、受、想、行、识这五样东西组合，称为五蕴。我们所说的人，是身心的组合。身是什幺？</w:t>
      </w:r>
    </w:p>
    <w:p w:rsidR="004D0EB6" w:rsidRPr="00565EBA" w:rsidRDefault="004D0EB6" w:rsidP="00D15052">
      <w:pPr>
        <w:spacing w:line="0" w:lineRule="atLeast"/>
        <w:rPr>
          <w:szCs w:val="21"/>
        </w:rPr>
      </w:pPr>
      <w:r w:rsidRPr="00565EBA">
        <w:rPr>
          <w:rFonts w:hint="eastAsia"/>
          <w:szCs w:val="21"/>
        </w:rPr>
        <w:lastRenderedPageBreak/>
        <w:t>身包括很多不同物质的组合。心是什幺呢？心就是名法，它有更多的组合。它们的组合是什幺？最简单的分法是心跟心所。用五蕴法来分，就是受、想、行、识四种名蕴。</w:t>
      </w:r>
    </w:p>
    <w:p w:rsidR="00503B59" w:rsidRPr="00565EBA" w:rsidRDefault="004D0EB6" w:rsidP="00D15052">
      <w:pPr>
        <w:spacing w:line="0" w:lineRule="atLeast"/>
        <w:rPr>
          <w:szCs w:val="21"/>
        </w:rPr>
      </w:pPr>
      <w:r w:rsidRPr="00565EBA">
        <w:rPr>
          <w:rFonts w:hint="eastAsia"/>
          <w:szCs w:val="21"/>
        </w:rPr>
        <w:t>再继续分的话，又可以分为眼识、耳识、鼻识、舌识、身识、意识。如果再继续分的话，心又可以分为八十九心，心所又可以分为五十二种心所。因此我们平时所谈到的人，看到的人，其实是个概念；但是在究竟意义上来说并没有一个真实的人。好比这位叫某某法师，这是他师父所给的、被大家所共知的名字。在他刚出生的时候，他的父母给他起了另外一个名字，当时他是以另外一个名字被人们所共知；当他出家的时候，他师父又给他一个法名，一个内号。</w:t>
      </w:r>
    </w:p>
    <w:p w:rsidR="004D0EB6" w:rsidRPr="00565EBA" w:rsidRDefault="004D0EB6" w:rsidP="00D15052">
      <w:pPr>
        <w:spacing w:line="0" w:lineRule="atLeast"/>
        <w:rPr>
          <w:szCs w:val="21"/>
        </w:rPr>
      </w:pPr>
      <w:r w:rsidRPr="00565EBA">
        <w:rPr>
          <w:rFonts w:hint="eastAsia"/>
          <w:szCs w:val="21"/>
        </w:rPr>
        <w:t>当人们提到某某法师时，自然会联想到某一个特定的人。可是这些都只是概念。概念帮助人们认知一种印象，因此我们说概念法属于世俗谛。概念都是世俗法所施设、所安立的一个名字。他们之所以称为概念，是因为他们被人们依照各种各样的方式、方法进行想象、推理、表达、认知、命名，所以称为「概念」。比如我们说</w:t>
      </w:r>
      <w:r w:rsidRPr="00565EBA">
        <w:rPr>
          <w:szCs w:val="21"/>
        </w:rPr>
        <w:t>:</w:t>
      </w:r>
      <w:r w:rsidRPr="00565EBA">
        <w:rPr>
          <w:rFonts w:hint="eastAsia"/>
          <w:szCs w:val="21"/>
        </w:rPr>
        <w:t>「大家今晚七点来这里上课。」「大家」属于组合概念，一旦每个人离开了，就没有所谓的「大家」。「今晚七点」属于时间概念，「这里」也属于空间概念。所以这些表达是一种概念。</w:t>
      </w:r>
    </w:p>
    <w:p w:rsidR="004D0EB6" w:rsidRPr="00565EBA" w:rsidRDefault="004D0EB6" w:rsidP="00D15052">
      <w:pPr>
        <w:spacing w:line="0" w:lineRule="atLeast"/>
        <w:rPr>
          <w:szCs w:val="21"/>
        </w:rPr>
      </w:pPr>
      <w:r w:rsidRPr="00565EBA">
        <w:rPr>
          <w:rFonts w:hint="eastAsia"/>
          <w:szCs w:val="21"/>
        </w:rPr>
        <w:t>概念是怎幺产生的呢？是由于耳识或者耳门心路过程听到了声音之后，通过随后生起的意门心路过程所领受的概念而了知它的意思、意义。当然，我们也可以通过眼门来产生概念。</w:t>
      </w:r>
    </w:p>
    <w:p w:rsidR="004D0EB6" w:rsidRPr="00565EBA" w:rsidRDefault="004D0EB6" w:rsidP="00D15052">
      <w:pPr>
        <w:spacing w:line="0" w:lineRule="atLeast"/>
        <w:rPr>
          <w:szCs w:val="21"/>
        </w:rPr>
      </w:pPr>
      <w:r w:rsidRPr="00565EBA">
        <w:rPr>
          <w:rFonts w:hint="eastAsia"/>
          <w:szCs w:val="21"/>
        </w:rPr>
        <w:t>我们说看到一个人、一个物体、一行字，听到一句话、一种声音，是这些颜色、声音或者物体的信息撞击到我们的眼门或耳门，紧接着在我们心里就会进行接受、加工，再通过记忆、理解、想象、推理等等，给它们进行分门别类，然后才会知道这些概念所表达的是什幺。好比我们说：这一期的「阿毗达摩」课程于每天晚上七点到九点在「净名佛学社」进行。无论大家看到这一行字，或者听到这一句话时，在心里接受之后再经过加工、推理、认知，然后</w:t>
      </w:r>
    </w:p>
    <w:p w:rsidR="00503B59" w:rsidRPr="00565EBA" w:rsidRDefault="004D0EB6" w:rsidP="00D15052">
      <w:pPr>
        <w:spacing w:line="0" w:lineRule="atLeast"/>
        <w:rPr>
          <w:szCs w:val="21"/>
        </w:rPr>
      </w:pPr>
      <w:r w:rsidRPr="00565EBA">
        <w:rPr>
          <w:rFonts w:hint="eastAsia"/>
          <w:szCs w:val="21"/>
        </w:rPr>
        <w:t>我们就知道：在「净名佛学社」这个地方的五楼课室里面学习「阿毗达摩」课程，时间是每天晚上的七点到九点，历时两个小时。这些都属于概念，这些概念可以被我们认知，使我们对所表达的意思变得具体，如具体的时间、具体的地点、做具体的事情。但是，如果从究竟意义上来说，只是一堆名色在一堆时节生色（建筑物）里坐着；而所谓的时间，只是一堆名色法不断生灭的过程而已。</w:t>
      </w:r>
    </w:p>
    <w:p w:rsidR="004D0EB6" w:rsidRPr="00565EBA" w:rsidRDefault="004D0EB6" w:rsidP="00D15052">
      <w:pPr>
        <w:spacing w:line="0" w:lineRule="atLeast"/>
        <w:rPr>
          <w:szCs w:val="21"/>
        </w:rPr>
      </w:pPr>
      <w:r w:rsidRPr="00565EBA">
        <w:rPr>
          <w:rFonts w:hint="eastAsia"/>
          <w:szCs w:val="21"/>
        </w:rPr>
        <w:t>在平时的语言表达当中，我们必须借着概念法，才能形成我们可以理解、想象、推理、表达的具体东西。我们赋予这些概念法一个名字，使它们都有一个具体的符号、标记、标志。这些符号代表着特定的物体和现象而被人们所认定、所共知，并且通过不同的语言来表达，这就形成了概念。比如我们说「计算机」，计算机是概念，英文叫</w:t>
      </w:r>
      <w:r w:rsidRPr="00565EBA">
        <w:rPr>
          <w:szCs w:val="21"/>
        </w:rPr>
        <w:t>computer</w:t>
      </w:r>
      <w:r w:rsidRPr="00565EBA">
        <w:rPr>
          <w:rFonts w:hint="eastAsia"/>
          <w:szCs w:val="21"/>
        </w:rPr>
        <w:t>，中文叫「计算机」，广东话叫「顶楼」，潮州话叫「店闹」，客家话叫「田诺」，各种不同的语言所表达的都是同样的东西。</w:t>
      </w:r>
    </w:p>
    <w:p w:rsidR="004D0EB6" w:rsidRPr="00565EBA" w:rsidRDefault="004D0EB6" w:rsidP="00D15052">
      <w:pPr>
        <w:spacing w:line="0" w:lineRule="atLeast"/>
        <w:rPr>
          <w:szCs w:val="21"/>
        </w:rPr>
      </w:pPr>
      <w:r w:rsidRPr="00565EBA">
        <w:rPr>
          <w:rFonts w:hint="eastAsia"/>
          <w:szCs w:val="21"/>
        </w:rPr>
        <w:t>不同的人所形成的概念是可以变化的。对于同一件事情，不同的人都有不同的认知方式。好比一个人，有人说他是好人，有人说他是坏人。这其实属于概念，而且我们就是生活在概念当中。如果了解了概念之后，会发现我们人其实很可笑，我们起烦恼的不外乎是这些概念。我们因为概念而起烦恼，所有的烦恼都是因为把概念当成真实的关系。「他骂我」、「他对我不好」、「他曾经伤害过我」、「以前他怎样整我」、「刚才他瞪了我一眼」、「你、我、他」这些都属于概念，是不是？因为这些概念，我们产生了很多痛苦。比如我们要赚钱，但，钱是什幺？为了要吃好吃的食物、要听音乐、要享乐，这些都属于概念。我们生活在这些概念里，就给这些概念给绑住；绑住了，我们就不自在，就自己制造很多痛苦来折磨自己。</w:t>
      </w:r>
    </w:p>
    <w:p w:rsidR="004D0EB6" w:rsidRPr="00565EBA" w:rsidRDefault="004D0EB6" w:rsidP="00D15052">
      <w:pPr>
        <w:spacing w:line="0" w:lineRule="atLeast"/>
        <w:rPr>
          <w:szCs w:val="21"/>
        </w:rPr>
      </w:pPr>
      <w:r w:rsidRPr="00565EBA">
        <w:rPr>
          <w:rFonts w:hint="eastAsia"/>
          <w:szCs w:val="21"/>
        </w:rPr>
        <w:t>我们学「阿毗达摩」就要破除这些概念，从究竟意义上来破除。我们举一个例子：你认为「他骂我，他用很难听的话骂我，他诅咒我。」然而，你并不是亲耳听到他骂你，只是别人告诉你说他在背后骂你。你知道之后就很生气、讨厌他，见到他就不共戴天。于是，由于听到这样的话，你制造了许多痛苦。让我们来分析所谓的「骂」。所谓的「骂」不过是一种声音，在当时一说完之后就已经不存在了，是不是？然而你的心却给它绑住了，给早已消失了的声音绑住。例如他骂你「某某人不得好死！」试问什幺叫某某人？</w:t>
      </w:r>
    </w:p>
    <w:p w:rsidR="004D0EB6" w:rsidRPr="00565EBA" w:rsidRDefault="004D0EB6" w:rsidP="00D15052">
      <w:pPr>
        <w:spacing w:line="0" w:lineRule="atLeast"/>
        <w:rPr>
          <w:szCs w:val="21"/>
        </w:rPr>
      </w:pPr>
      <w:r w:rsidRPr="00565EBA">
        <w:rPr>
          <w:rFonts w:hint="eastAsia"/>
          <w:szCs w:val="21"/>
        </w:rPr>
        <w:t>那只是你的父母或师父给的一个概念而已，这些概念并不代表真正的你。如果我们的心给这些概念套住了，很多烦恼、很多痛苦接着就生起了。我们平时生活在概念当中，为了概念而制造了很多的痛苦，而且因为概念又再生起概念，再制造痛苦。</w:t>
      </w:r>
    </w:p>
    <w:p w:rsidR="00503B59" w:rsidRPr="00565EBA" w:rsidRDefault="004D0EB6" w:rsidP="00D15052">
      <w:pPr>
        <w:spacing w:line="0" w:lineRule="atLeast"/>
        <w:rPr>
          <w:szCs w:val="21"/>
        </w:rPr>
      </w:pPr>
      <w:r w:rsidRPr="00565EBA">
        <w:rPr>
          <w:rFonts w:hint="eastAsia"/>
          <w:szCs w:val="21"/>
        </w:rPr>
        <w:t>要如何才能破除这些概念呢？我们要学法，要修行。</w:t>
      </w:r>
    </w:p>
    <w:p w:rsidR="004D0EB6" w:rsidRPr="00565EBA" w:rsidRDefault="004D0EB6" w:rsidP="00D15052">
      <w:pPr>
        <w:spacing w:line="0" w:lineRule="atLeast"/>
        <w:rPr>
          <w:szCs w:val="21"/>
        </w:rPr>
      </w:pPr>
      <w:r w:rsidRPr="00565EBA">
        <w:rPr>
          <w:rFonts w:hint="eastAsia"/>
          <w:szCs w:val="21"/>
        </w:rPr>
        <w:t>修行的第一步是让我们看清所执着的这些你、我、他、人我、是非、邪正、黑白，我们先要有正确的了解。用阿毗达摩来分析这些东西，让我们知道事实上并没有所谓的你我他；没有所谓的你我他，就没有所谓的得失；放下得失，就不会痛苦！</w:t>
      </w:r>
    </w:p>
    <w:p w:rsidR="004D0EB6" w:rsidRPr="00565EBA" w:rsidRDefault="004D0EB6" w:rsidP="00D15052">
      <w:pPr>
        <w:spacing w:line="0" w:lineRule="atLeast"/>
        <w:rPr>
          <w:szCs w:val="21"/>
        </w:rPr>
      </w:pPr>
      <w:r w:rsidRPr="00565EBA">
        <w:rPr>
          <w:rFonts w:hint="eastAsia"/>
          <w:szCs w:val="21"/>
        </w:rPr>
        <w:t>因此，我们学习了阿毗达摩，在生活上可以培养如理作意，让我们生起善行，真正地看清概念的真相，看到究竟法，然后还要再观照究竟法本身也是无常、苦、无我的。</w:t>
      </w:r>
    </w:p>
    <w:p w:rsidR="00503B59" w:rsidRPr="00565EBA" w:rsidRDefault="004D0EB6" w:rsidP="00D15052">
      <w:pPr>
        <w:spacing w:line="0" w:lineRule="atLeast"/>
        <w:rPr>
          <w:szCs w:val="21"/>
        </w:rPr>
      </w:pPr>
      <w:r w:rsidRPr="00565EBA">
        <w:rPr>
          <w:rFonts w:hint="eastAsia"/>
          <w:szCs w:val="21"/>
        </w:rPr>
        <w:lastRenderedPageBreak/>
        <w:t>任何的究竟法，都没有称为「我」的东西，没有可以被抓取的「我」，没有所谓的「灵魂」，这些都不存在。那个时候我们的心就能慢慢地把这些放下，不去执着。这是一个次第的、慢慢的熏习、熏陶、磨练的过程。让我们从烦恼当中、从诸苦当中、从你我他的是非纠缠当中、从概念的圈套当中解脱出来，这就是我们学习阿毗达摩的意义。</w:t>
      </w:r>
    </w:p>
    <w:p w:rsidR="00503B59" w:rsidRPr="00565EBA" w:rsidRDefault="00503B59" w:rsidP="00D15052">
      <w:pPr>
        <w:widowControl/>
        <w:spacing w:line="0" w:lineRule="atLeast"/>
        <w:jc w:val="left"/>
        <w:rPr>
          <w:szCs w:val="21"/>
        </w:rPr>
      </w:pPr>
      <w:r w:rsidRPr="00565EBA">
        <w:rPr>
          <w:szCs w:val="21"/>
        </w:rPr>
        <w:br w:type="page"/>
      </w:r>
    </w:p>
    <w:p w:rsidR="004D0EB6" w:rsidRPr="00565EBA" w:rsidRDefault="00F8047B" w:rsidP="00EC7426">
      <w:pPr>
        <w:pStyle w:val="1"/>
      </w:pPr>
      <w:bookmarkStart w:id="59" w:name="_Toc377976135"/>
      <w:r>
        <w:rPr>
          <w:rFonts w:hint="eastAsia"/>
        </w:rPr>
        <w:lastRenderedPageBreak/>
        <w:t xml:space="preserve"> </w:t>
      </w:r>
      <w:bookmarkStart w:id="60" w:name="_Toc405888981"/>
      <w:r w:rsidR="004D0EB6" w:rsidRPr="00565EBA">
        <w:rPr>
          <w:rFonts w:hint="eastAsia"/>
        </w:rPr>
        <w:t>色法（一）</w:t>
      </w:r>
      <w:bookmarkEnd w:id="59"/>
      <w:bookmarkEnd w:id="60"/>
    </w:p>
    <w:p w:rsidR="004D0EB6" w:rsidRPr="00565EBA" w:rsidRDefault="004D0EB6" w:rsidP="00EC7426">
      <w:pPr>
        <w:pStyle w:val="2"/>
      </w:pPr>
      <w:bookmarkStart w:id="61" w:name="_Toc377976136"/>
      <w:bookmarkStart w:id="62" w:name="_Toc405888982"/>
      <w:r w:rsidRPr="00565EBA">
        <w:rPr>
          <w:rFonts w:hint="eastAsia"/>
        </w:rPr>
        <w:t>一、复习</w:t>
      </w:r>
      <w:bookmarkEnd w:id="61"/>
      <w:bookmarkEnd w:id="62"/>
    </w:p>
    <w:p w:rsidR="004D0EB6" w:rsidRPr="00565EBA" w:rsidRDefault="004D0EB6" w:rsidP="00D15052">
      <w:pPr>
        <w:spacing w:line="0" w:lineRule="atLeast"/>
        <w:rPr>
          <w:szCs w:val="21"/>
        </w:rPr>
      </w:pPr>
      <w:r w:rsidRPr="00565EBA">
        <w:rPr>
          <w:rFonts w:hint="eastAsia"/>
          <w:szCs w:val="21"/>
        </w:rPr>
        <w:t>上课前先讲几点。我们学「阿毗达摩」不要被一些名相吓到，不要觉得「阿毗达摩」是非常难学、非常难懂的哲学。上一节课讲到，「阿毗达摩」是殊胜的法、上等的法，但并不是说「阿毗达摩」里讲的东西比经教法更殊胜、更上等，而是说「阿毗达摩」用严密、系统的方法来分析和组织诸法。法还是法，只不过「阿毗达摩」是用一种殊胜的、系统的方法，把诸法进行归纳、统合而已。所以我们可以把「阿毗达摩」的「阿毗」理解成方法论上的殊胜，</w:t>
      </w:r>
    </w:p>
    <w:p w:rsidR="00503B59" w:rsidRPr="00565EBA" w:rsidRDefault="004D0EB6" w:rsidP="00D15052">
      <w:pPr>
        <w:spacing w:line="0" w:lineRule="atLeast"/>
        <w:rPr>
          <w:szCs w:val="21"/>
        </w:rPr>
      </w:pPr>
      <w:r w:rsidRPr="00565EBA">
        <w:rPr>
          <w:rFonts w:hint="eastAsia"/>
          <w:szCs w:val="21"/>
        </w:rPr>
        <w:t>但是在内容上，「达摩」还是一样，都是佛陀的教法。</w:t>
      </w:r>
    </w:p>
    <w:p w:rsidR="004D0EB6" w:rsidRPr="00565EBA" w:rsidRDefault="004D0EB6" w:rsidP="00D15052">
      <w:pPr>
        <w:spacing w:line="0" w:lineRule="atLeast"/>
        <w:rPr>
          <w:szCs w:val="21"/>
        </w:rPr>
      </w:pPr>
      <w:r w:rsidRPr="00565EBA">
        <w:rPr>
          <w:rFonts w:hint="eastAsia"/>
          <w:szCs w:val="21"/>
        </w:rPr>
        <w:t>要学好「阿毗达摩」，窍门主要是弄懂那几个名词。</w:t>
      </w:r>
    </w:p>
    <w:p w:rsidR="004D0EB6" w:rsidRPr="00565EBA" w:rsidRDefault="004D0EB6" w:rsidP="00D15052">
      <w:pPr>
        <w:spacing w:line="0" w:lineRule="atLeast"/>
        <w:rPr>
          <w:szCs w:val="21"/>
        </w:rPr>
      </w:pPr>
      <w:r w:rsidRPr="00565EBA">
        <w:rPr>
          <w:rFonts w:hint="eastAsia"/>
          <w:szCs w:val="21"/>
        </w:rPr>
        <w:t>名词弄懂了，其它的都好懂。如果弄不懂，或者有一两个名词不清楚，有点误解，问题就来了。在「阿毗达摩」中，对有些名词、术语的定义可能跟我们一般的概念不同。例如阿毗达摩说的「名」，并不是名字的名，不是出名的名，也不是名闻利养的名，而是指心理现象，相当于我们日常用语所说的「心」。</w:t>
      </w:r>
    </w:p>
    <w:p w:rsidR="004D0EB6" w:rsidRPr="00565EBA" w:rsidRDefault="004D0EB6" w:rsidP="00D15052">
      <w:pPr>
        <w:spacing w:line="0" w:lineRule="atLeast"/>
        <w:rPr>
          <w:szCs w:val="21"/>
        </w:rPr>
      </w:pPr>
      <w:r w:rsidRPr="00565EBA">
        <w:rPr>
          <w:rFonts w:hint="eastAsia"/>
          <w:szCs w:val="21"/>
        </w:rPr>
        <w:t>「色」也是这幺样。颜色的色与物质色法的色，在巴利语里写法是一样的，都是</w:t>
      </w:r>
      <w:r w:rsidRPr="00565EBA">
        <w:rPr>
          <w:szCs w:val="21"/>
        </w:rPr>
        <w:t>r</w:t>
      </w:r>
      <w:r w:rsidR="00C53A26" w:rsidRPr="00565EBA">
        <w:rPr>
          <w:rFonts w:hint="eastAsia"/>
          <w:szCs w:val="21"/>
        </w:rPr>
        <w:t>U</w:t>
      </w:r>
      <w:r w:rsidRPr="00565EBA">
        <w:rPr>
          <w:szCs w:val="21"/>
        </w:rPr>
        <w:t>pa</w:t>
      </w:r>
      <w:r w:rsidRPr="00565EBA">
        <w:rPr>
          <w:rFonts w:hint="eastAsia"/>
          <w:szCs w:val="21"/>
        </w:rPr>
        <w:t>，因此古代翻成「色」。但是阿毗达摩里所说的色，跟颜色的色是不同的，不要把它们混在一起。虽然在阿毗达摩里也提到有两种色，一种是我们眼睛所看到的颜色；另外一种是名色法的色，即物质现象，包括我们看到的、听到的、嗅到的、尝到的、感触到的，都是色法；但是它们的巴利语都是同一个词。</w:t>
      </w:r>
    </w:p>
    <w:p w:rsidR="004D0EB6" w:rsidRPr="00565EBA" w:rsidRDefault="004D0EB6" w:rsidP="00D15052">
      <w:pPr>
        <w:spacing w:line="0" w:lineRule="atLeast"/>
        <w:rPr>
          <w:szCs w:val="21"/>
        </w:rPr>
      </w:pPr>
      <w:r w:rsidRPr="00565EBA">
        <w:rPr>
          <w:rFonts w:hint="eastAsia"/>
          <w:szCs w:val="21"/>
        </w:rPr>
        <w:t>只要我们把这些名相弄清楚了，「阿毗达摩」就不是那幺难懂。我们学一样东西要找到窍门，学其要点；只要把要点攻下来，其它的都好解决。</w:t>
      </w:r>
    </w:p>
    <w:p w:rsidR="004D0EB6" w:rsidRPr="00565EBA" w:rsidRDefault="004D0EB6" w:rsidP="00D15052">
      <w:pPr>
        <w:spacing w:line="0" w:lineRule="atLeast"/>
        <w:rPr>
          <w:szCs w:val="21"/>
        </w:rPr>
      </w:pPr>
      <w:r w:rsidRPr="00565EBA">
        <w:rPr>
          <w:rFonts w:hint="eastAsia"/>
          <w:szCs w:val="21"/>
        </w:rPr>
        <w:t>我们在上一节课学习了阿毗达摩的特点。阿毗达摩的特点是用严密系统的方法来分析和组织诸法。法还是佛陀所教导的法，只不过阿毗达摩是用一种跟经教不同的方式来讨论、研究、探讨它而已。在经教中，佛陀因听众根机的不同，而将同一样东西，以不同的角度、不同的方式、不同的名相来阐述。但是在阿毗达摩里面，把所有的法进行整理，整理成四大类，即四种究竟法：心法、心所法、色法、涅盘。心法、心所法、色法三种也称为有为法、行法；涅盘称为无为法。之后我们又讲了学习阿毗达摩的意义，学习阿毗达摩可以系统地了解佛陀的教法，如果我们透彻地了解阿毗达摩的话，容易理解世间上的学说、学问，甚至拥有超越世间的眼光和视野。同时也容易分清世间的学说：什幺是善恶，什幺是正邪，什幺是是非，什幺是黑白。还有，我们可以把从阿毗达摩学到的东西运用在生活上。佛陀教导「阿毗达摩」的目的并不是为了让我们生活更美好。佛陀不是为了生活而教导，而是为了生死而教导，而是为了我们能解脱生死。因为「阿毗达摩」也是解脱之学，所以佛陀才教导「阿毗达摩」。</w:t>
      </w:r>
    </w:p>
    <w:p w:rsidR="004D0EB6" w:rsidRPr="00565EBA" w:rsidRDefault="004D0EB6" w:rsidP="00D15052">
      <w:pPr>
        <w:spacing w:line="0" w:lineRule="atLeast"/>
        <w:rPr>
          <w:szCs w:val="21"/>
        </w:rPr>
      </w:pPr>
      <w:r w:rsidRPr="00565EBA">
        <w:rPr>
          <w:rFonts w:hint="eastAsia"/>
          <w:szCs w:val="21"/>
        </w:rPr>
        <w:t>之后我们又讨论了概念。概念可以分为意义概念和名字概念两种，我们讨论了时间、空间、处所、组合等等概念。我们平时几乎都生活在概念当中，被概念所捆绑，为概念而痛苦，为概念而快乐。</w:t>
      </w:r>
    </w:p>
    <w:p w:rsidR="004D0EB6" w:rsidRPr="00565EBA" w:rsidRDefault="004D0EB6" w:rsidP="00EC7426">
      <w:pPr>
        <w:pStyle w:val="2"/>
      </w:pPr>
      <w:bookmarkStart w:id="63" w:name="_Toc377976137"/>
      <w:bookmarkStart w:id="64" w:name="_Toc405888983"/>
      <w:r w:rsidRPr="00565EBA">
        <w:rPr>
          <w:rFonts w:hint="eastAsia"/>
        </w:rPr>
        <w:t>二、色法</w:t>
      </w:r>
      <w:bookmarkEnd w:id="63"/>
      <w:bookmarkEnd w:id="64"/>
    </w:p>
    <w:p w:rsidR="004D0EB6" w:rsidRPr="00565EBA" w:rsidRDefault="004D0EB6" w:rsidP="00D15052">
      <w:pPr>
        <w:spacing w:line="0" w:lineRule="atLeast"/>
        <w:rPr>
          <w:szCs w:val="21"/>
        </w:rPr>
      </w:pPr>
      <w:r w:rsidRPr="00565EBA">
        <w:rPr>
          <w:rFonts w:hint="eastAsia"/>
          <w:szCs w:val="21"/>
        </w:rPr>
        <w:t>佛陀在经教里也用了很多分析的方法，比如说五蕴是指三种有为究竟法。五蕴是色、受、想、行、识。其中的色，就是第三种究竟法——色法。识蕴就是心。受想行三蕴属于心所。有时候又讲到了眼、耳、鼻、舌、身、意，色、声、香、味、触、法这十二处。随着课程的深入，我们都将会探讨这些内容。还有一种究竟法是无为法。无为法是非造作的、无因缘的、非生灭的，即涅盘。涅盘是我们修行的目标，在四圣谛中，它是第三圣谛。</w:t>
      </w:r>
    </w:p>
    <w:p w:rsidR="004D0EB6" w:rsidRPr="00565EBA" w:rsidRDefault="004D0EB6" w:rsidP="00D15052">
      <w:pPr>
        <w:spacing w:line="0" w:lineRule="atLeast"/>
        <w:rPr>
          <w:szCs w:val="21"/>
        </w:rPr>
      </w:pPr>
      <w:r w:rsidRPr="00565EBA">
        <w:rPr>
          <w:rFonts w:hint="eastAsia"/>
          <w:szCs w:val="21"/>
        </w:rPr>
        <w:t>我们现在来讨论四种究竟法当中的有为法。有为法是我们平时可以感受到、感触到的。在我们生活中的事物与现象，哪一模拟较容易感受到？是物质还是心比较容易感受到呢？答案是物质。</w:t>
      </w:r>
    </w:p>
    <w:p w:rsidR="004D0EB6" w:rsidRPr="00565EBA" w:rsidRDefault="004D0EB6" w:rsidP="00D15052">
      <w:pPr>
        <w:spacing w:line="0" w:lineRule="atLeast"/>
        <w:rPr>
          <w:szCs w:val="21"/>
        </w:rPr>
      </w:pPr>
      <w:r w:rsidRPr="00565EBA">
        <w:rPr>
          <w:rFonts w:hint="eastAsia"/>
          <w:szCs w:val="21"/>
        </w:rPr>
        <w:t>我们讲「阿毗达摩」的时候，将按由粗到细的次第来学习。色法是物质，比心法粗，心法更细，心比物质更难察觉到。因此我们先由色法开始入手。同时，阿毗达摩是指向禅修的，我们在学「阿毗达摩」的时候，将会紧扣禅修，依照禅修的次第来讲。这样的话，我们不会只是谈理论，不是在谈学问，而是在谈禅修的指导。禅修必须以经论作为基础，以理论作为指导，要不然的话，就是盲修瞎练。在禅修的时候，通常是先修色法，再修名法。所以，如果大家懂得了阿毗达摩，以后有机会修习色业处与名业处时，将会有「轻车熟路」的感觉。</w:t>
      </w:r>
    </w:p>
    <w:p w:rsidR="004D0EB6" w:rsidRPr="00565EBA" w:rsidRDefault="004D0EB6" w:rsidP="00D15052">
      <w:pPr>
        <w:spacing w:line="0" w:lineRule="atLeast"/>
        <w:rPr>
          <w:szCs w:val="21"/>
        </w:rPr>
      </w:pPr>
      <w:r w:rsidRPr="00565EBA">
        <w:rPr>
          <w:rFonts w:hint="eastAsia"/>
          <w:szCs w:val="21"/>
        </w:rPr>
        <w:lastRenderedPageBreak/>
        <w:t>我们现在先来谈第三种究竟法——色法</w:t>
      </w:r>
      <w:r w:rsidRPr="00565EBA">
        <w:rPr>
          <w:szCs w:val="21"/>
        </w:rPr>
        <w:t>(r</w:t>
      </w:r>
      <w:r w:rsidR="00C53A26" w:rsidRPr="00565EBA">
        <w:rPr>
          <w:rFonts w:hint="eastAsia"/>
          <w:szCs w:val="21"/>
        </w:rPr>
        <w:t>U</w:t>
      </w:r>
      <w:r w:rsidRPr="00565EBA">
        <w:rPr>
          <w:szCs w:val="21"/>
        </w:rPr>
        <w:t>pa)</w:t>
      </w:r>
      <w:r w:rsidRPr="00565EBA">
        <w:rPr>
          <w:rFonts w:hint="eastAsia"/>
          <w:szCs w:val="21"/>
        </w:rPr>
        <w:t>。为什幺称为色呢？色源于巴利语</w:t>
      </w:r>
      <w:r w:rsidRPr="00565EBA">
        <w:rPr>
          <w:szCs w:val="21"/>
        </w:rPr>
        <w:t>ruppati</w:t>
      </w:r>
      <w:r w:rsidRPr="00565EBA">
        <w:rPr>
          <w:rFonts w:hint="eastAsia"/>
          <w:szCs w:val="21"/>
        </w:rPr>
        <w:t>。</w:t>
      </w:r>
      <w:r w:rsidRPr="00565EBA">
        <w:rPr>
          <w:szCs w:val="21"/>
        </w:rPr>
        <w:t xml:space="preserve">ruppati </w:t>
      </w:r>
      <w:r w:rsidRPr="00565EBA">
        <w:rPr>
          <w:rFonts w:hint="eastAsia"/>
          <w:szCs w:val="21"/>
        </w:rPr>
        <w:t>的意思是变坏、破坏、压迫、逼迫、干扰。我们先看佛陀是如何定义色法。</w:t>
      </w:r>
    </w:p>
    <w:p w:rsidR="004D0EB6" w:rsidRPr="00565EBA" w:rsidRDefault="004D0EB6" w:rsidP="00D15052">
      <w:pPr>
        <w:spacing w:line="0" w:lineRule="atLeast"/>
        <w:rPr>
          <w:szCs w:val="21"/>
        </w:rPr>
      </w:pPr>
      <w:r w:rsidRPr="00565EBA">
        <w:rPr>
          <w:rFonts w:hint="eastAsia"/>
          <w:szCs w:val="21"/>
        </w:rPr>
        <w:t>佛陀在《相应部》第</w:t>
      </w:r>
      <w:r w:rsidRPr="00565EBA">
        <w:rPr>
          <w:szCs w:val="21"/>
        </w:rPr>
        <w:t xml:space="preserve">22 </w:t>
      </w:r>
      <w:r w:rsidRPr="00565EBA">
        <w:rPr>
          <w:rFonts w:hint="eastAsia"/>
          <w:szCs w:val="21"/>
        </w:rPr>
        <w:t>相应、第</w:t>
      </w:r>
      <w:r w:rsidRPr="00565EBA">
        <w:rPr>
          <w:szCs w:val="21"/>
        </w:rPr>
        <w:t xml:space="preserve">8 </w:t>
      </w:r>
      <w:r w:rsidRPr="00565EBA">
        <w:rPr>
          <w:rFonts w:hint="eastAsia"/>
          <w:szCs w:val="21"/>
        </w:rPr>
        <w:t>品的第</w:t>
      </w:r>
      <w:r w:rsidRPr="00565EBA">
        <w:rPr>
          <w:szCs w:val="21"/>
        </w:rPr>
        <w:t xml:space="preserve">7 </w:t>
      </w:r>
      <w:r w:rsidRPr="00565EBA">
        <w:rPr>
          <w:rFonts w:hint="eastAsia"/>
          <w:szCs w:val="21"/>
        </w:rPr>
        <w:t>经中说</w:t>
      </w:r>
      <w:r w:rsidRPr="00565EBA">
        <w:rPr>
          <w:szCs w:val="21"/>
        </w:rPr>
        <w:t>:</w:t>
      </w:r>
      <w:r w:rsidRPr="00565EBA">
        <w:rPr>
          <w:rFonts w:hint="eastAsia"/>
          <w:szCs w:val="21"/>
        </w:rPr>
        <w:t>「诸比库！什幺是色呢？诸比库，变坏故，称为色。因什幺变坏呢？因冷变坏，因热变坏，因饥变坏，因渴变坏，因风吹、日晒、爬虫而变坏。诸比库，变坏故，称为色。」</w:t>
      </w:r>
    </w:p>
    <w:p w:rsidR="004D0EB6" w:rsidRPr="00565EBA" w:rsidRDefault="004D0EB6" w:rsidP="00D15052">
      <w:pPr>
        <w:spacing w:line="0" w:lineRule="atLeast"/>
        <w:rPr>
          <w:szCs w:val="21"/>
        </w:rPr>
      </w:pPr>
      <w:r w:rsidRPr="00565EBA">
        <w:rPr>
          <w:rFonts w:hint="eastAsia"/>
          <w:szCs w:val="21"/>
        </w:rPr>
        <w:t>也就是说，物质为什幺称为色呢？因为变坏，变坏的巴利语是</w:t>
      </w:r>
      <w:r w:rsidRPr="00565EBA">
        <w:rPr>
          <w:szCs w:val="21"/>
        </w:rPr>
        <w:t>ruppati</w:t>
      </w:r>
      <w:r w:rsidRPr="00565EBA">
        <w:rPr>
          <w:rFonts w:hint="eastAsia"/>
          <w:szCs w:val="21"/>
        </w:rPr>
        <w:t>。也就是说物质会受到内外在因素的干扰，必然会破坏。简单地说，毁坏义谓之色。一切物质会毁坏、变坏，会受到内外界种种因素的干扰，称为色法。</w:t>
      </w:r>
    </w:p>
    <w:p w:rsidR="004D0EB6" w:rsidRPr="00565EBA" w:rsidRDefault="004D0EB6" w:rsidP="00D15052">
      <w:pPr>
        <w:spacing w:line="0" w:lineRule="atLeast"/>
        <w:rPr>
          <w:szCs w:val="21"/>
        </w:rPr>
      </w:pPr>
      <w:r w:rsidRPr="00565EBA">
        <w:rPr>
          <w:rFonts w:hint="eastAsia"/>
          <w:szCs w:val="21"/>
        </w:rPr>
        <w:t>色法的意义是毁坏的、受到干扰的，那我们为什幺要学习色、了知色呢？佛陀说</w:t>
      </w:r>
      <w:r w:rsidRPr="00565EBA">
        <w:rPr>
          <w:szCs w:val="21"/>
        </w:rPr>
        <w:t>:</w:t>
      </w:r>
      <w:r w:rsidRPr="00565EBA">
        <w:rPr>
          <w:rFonts w:hint="eastAsia"/>
          <w:szCs w:val="21"/>
        </w:rPr>
        <w:t>「若不知色，此比库不能于此法、律中成长、提升、成就。」也就是说，如果一位禅修者不能够透彻地了知色法，那幺他就不能够在佛陀的教法中有所成长、有所提升，不能够达成任何的成就。</w:t>
      </w:r>
    </w:p>
    <w:p w:rsidR="004D0EB6" w:rsidRPr="00565EBA" w:rsidRDefault="004D0EB6" w:rsidP="00D15052">
      <w:pPr>
        <w:spacing w:line="0" w:lineRule="atLeast"/>
        <w:rPr>
          <w:szCs w:val="21"/>
        </w:rPr>
      </w:pPr>
      <w:r w:rsidRPr="00565EBA">
        <w:rPr>
          <w:rFonts w:hint="eastAsia"/>
          <w:szCs w:val="21"/>
        </w:rPr>
        <w:t>佛陀把我们的世间分成两大类：色法跟名法。色法就是物质现象，包括我们的色身；名法就是心理现象。这是我们必须要了解的。我们可以说：整个修观的过程无非是两种业处，也就是两大修行方法：第一是色业处，第二是名业处。禅修者在修维巴沙那的时候，必须观照色法跟观照名法。修维巴沙那，无论如何观都离不开这两样。如果要观过去世，过去世就不是名色法了吗？过去世还是名色法，还是五蕴！因此在修止的阶段，并不要求我们要见到究竟色法；但是在修观的时候，必须见到究竟色法，要了知它们。唯有了知色法，才能对它修行。</w:t>
      </w:r>
    </w:p>
    <w:p w:rsidR="00E00669" w:rsidRPr="00565EBA" w:rsidRDefault="00E00669"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要如何了解色法呢？我们可以从最基本、最粗浅的方式来说，我们现在所感知到的其实都是物质。我们生活在物质的世界，要吃饭，要有房子住，出门要坐车，生活要用钱，这些都离不开物质，甚至说绝大部分人所追求的也是物质，追求物质的欲乐、物质的享受。一切欲界的有情，连猫、狗、蚂蚁、蚊子等等，都要为食物奔波，所以说我们是生活在物质的世界中。我们也可以从化学或者物理学的分析法来分析。用物理学的方法来分解所有的物质，可以将人、动物和植物进行分解，将会发现它们是由很多的细胞所组成，再进一步分解，将发现细胞是由很多分子构成，再分解分子，还有原子，再分解原子，还有核子、质子、中子、电子、亚元子、粒子，据说现在科学家们又发现最小的物质单位叫「夸克」。但是无论科学家们怎幺样分，都属于世俗谛的范畴。世俗谛属于概念。</w:t>
      </w:r>
    </w:p>
    <w:p w:rsidR="004D0EB6" w:rsidRPr="00565EBA" w:rsidRDefault="004D0EB6" w:rsidP="00D15052">
      <w:pPr>
        <w:spacing w:line="0" w:lineRule="atLeast"/>
        <w:rPr>
          <w:szCs w:val="21"/>
        </w:rPr>
      </w:pPr>
      <w:r w:rsidRPr="00565EBA">
        <w:rPr>
          <w:rFonts w:hint="eastAsia"/>
          <w:szCs w:val="21"/>
        </w:rPr>
        <w:t>那佛教是怎幺分的呢？依照阿毗达摩的分析法，包括我们身体在内的一切物质现象，都是由许许多多的色聚所组成的。色聚</w:t>
      </w:r>
      <w:r w:rsidRPr="00565EBA">
        <w:rPr>
          <w:szCs w:val="21"/>
        </w:rPr>
        <w:t>(r</w:t>
      </w:r>
      <w:r w:rsidR="00C53A26" w:rsidRPr="00565EBA">
        <w:rPr>
          <w:rFonts w:hint="eastAsia"/>
          <w:szCs w:val="21"/>
        </w:rPr>
        <w:t>U</w:t>
      </w:r>
      <w:r w:rsidRPr="00565EBA">
        <w:rPr>
          <w:szCs w:val="21"/>
        </w:rPr>
        <w:t>pakal</w:t>
      </w:r>
      <w:r w:rsidR="002F1DCB" w:rsidRPr="00565EBA">
        <w:rPr>
          <w:rFonts w:hint="eastAsia"/>
          <w:szCs w:val="21"/>
        </w:rPr>
        <w:t>A</w:t>
      </w:r>
      <w:r w:rsidRPr="00565EBA">
        <w:rPr>
          <w:szCs w:val="21"/>
        </w:rPr>
        <w:t>pa)</w:t>
      </w:r>
      <w:r w:rsidRPr="00565EBA">
        <w:rPr>
          <w:rFonts w:hint="eastAsia"/>
          <w:szCs w:val="21"/>
        </w:rPr>
        <w:t>是物质最小的单位。不过，不要以为色聚是最小的物质单位，以为有些禅修者能够见到色聚就觉得很了不起，其实色聚还是概念法。为什幺这样说呢？色聚的「聚」是组合的意思；如此，色聚也就是色法的组合。只要有组合，就还是概念，还不是最究竟的，还是可以被分析的。如果有定力的话，我们可以用定力来分析平时所接触到的色法，将能够见到色聚。色聚有透明跟不透明的，而且它们生灭得非常快，所以需要拥有定力才能见到。见到色聚后，再依照佛陀的教导去分析，将会发现色聚还可以再分为很多的究竟色法。任何一粒色聚，最基本都有八种色法。这八种色法是地界、水界、火界、风界、颜色、香气、味道、食素。所有色聚里面的色法都有一个共同的特点：同生同灭，也就是它们产生的时候是同时产生，灭去的时候是同时灭去。</w:t>
      </w:r>
    </w:p>
    <w:p w:rsidR="004D0EB6" w:rsidRPr="00565EBA" w:rsidRDefault="004D0EB6" w:rsidP="00EC7426">
      <w:pPr>
        <w:pStyle w:val="2"/>
      </w:pPr>
      <w:bookmarkStart w:id="65" w:name="_Toc377976138"/>
      <w:bookmarkStart w:id="66" w:name="_Toc405888984"/>
      <w:r w:rsidRPr="00565EBA">
        <w:rPr>
          <w:rFonts w:hint="eastAsia"/>
        </w:rPr>
        <w:t>三、四界</w:t>
      </w:r>
      <w:bookmarkEnd w:id="65"/>
      <w:bookmarkEnd w:id="66"/>
    </w:p>
    <w:p w:rsidR="004D0EB6" w:rsidRPr="00565EBA" w:rsidRDefault="004D0EB6" w:rsidP="00D15052">
      <w:pPr>
        <w:spacing w:line="0" w:lineRule="atLeast"/>
        <w:rPr>
          <w:szCs w:val="21"/>
        </w:rPr>
      </w:pPr>
      <w:r w:rsidRPr="00565EBA">
        <w:rPr>
          <w:rFonts w:hint="eastAsia"/>
          <w:szCs w:val="21"/>
        </w:rPr>
        <w:t>在我们身体里面、身体外面，有情、无情，只要是物质，都是由色聚所构成的。色聚包括两类色法，第一类是四界，第二类是四大所造色。佛陀在《相应部》中说</w:t>
      </w:r>
      <w:r w:rsidRPr="00565EBA">
        <w:rPr>
          <w:szCs w:val="21"/>
        </w:rPr>
        <w:t>:</w:t>
      </w:r>
      <w:r w:rsidRPr="00565EBA">
        <w:rPr>
          <w:rFonts w:hint="eastAsia"/>
          <w:szCs w:val="21"/>
        </w:rPr>
        <w:t>「诸比库，哪些是色法呢？四界以及四大所造色。诸比库，这称为色。」</w:t>
      </w:r>
    </w:p>
    <w:p w:rsidR="004D0EB6" w:rsidRPr="00565EBA" w:rsidRDefault="004D0EB6" w:rsidP="00D15052">
      <w:pPr>
        <w:spacing w:line="0" w:lineRule="atLeast"/>
        <w:rPr>
          <w:szCs w:val="21"/>
        </w:rPr>
      </w:pPr>
      <w:r w:rsidRPr="00565EBA">
        <w:rPr>
          <w:rFonts w:hint="eastAsia"/>
          <w:szCs w:val="21"/>
        </w:rPr>
        <w:t>四界的「界」</w:t>
      </w:r>
      <w:r w:rsidRPr="00565EBA">
        <w:rPr>
          <w:szCs w:val="21"/>
        </w:rPr>
        <w:t>(dh</w:t>
      </w:r>
      <w:r w:rsidR="002F1DCB" w:rsidRPr="00565EBA">
        <w:rPr>
          <w:rFonts w:hint="eastAsia"/>
          <w:szCs w:val="21"/>
        </w:rPr>
        <w:t>A</w:t>
      </w:r>
      <w:r w:rsidRPr="00565EBA">
        <w:rPr>
          <w:szCs w:val="21"/>
        </w:rPr>
        <w:t>tu)</w:t>
      </w:r>
      <w:r w:rsidRPr="00565EBA">
        <w:rPr>
          <w:rFonts w:hint="eastAsia"/>
          <w:szCs w:val="21"/>
        </w:rPr>
        <w:t>，也叫大种</w:t>
      </w:r>
      <w:r w:rsidRPr="00565EBA">
        <w:rPr>
          <w:szCs w:val="21"/>
        </w:rPr>
        <w:t>(mah</w:t>
      </w:r>
      <w:r w:rsidR="002F1DCB" w:rsidRPr="00565EBA">
        <w:rPr>
          <w:rFonts w:hint="eastAsia"/>
          <w:szCs w:val="21"/>
        </w:rPr>
        <w:t>A</w:t>
      </w:r>
      <w:r w:rsidRPr="00565EBA">
        <w:rPr>
          <w:szCs w:val="21"/>
        </w:rPr>
        <w:t>bh</w:t>
      </w:r>
      <w:r w:rsidR="00C53A26" w:rsidRPr="00565EBA">
        <w:rPr>
          <w:rFonts w:hint="eastAsia"/>
          <w:szCs w:val="21"/>
        </w:rPr>
        <w:t>U</w:t>
      </w:r>
      <w:r w:rsidRPr="00565EBA">
        <w:rPr>
          <w:szCs w:val="21"/>
        </w:rPr>
        <w:t>ta)</w:t>
      </w:r>
      <w:r w:rsidRPr="00565EBA">
        <w:rPr>
          <w:rFonts w:hint="eastAsia"/>
          <w:szCs w:val="21"/>
        </w:rPr>
        <w:t>。</w:t>
      </w:r>
      <w:r w:rsidRPr="00565EBA">
        <w:rPr>
          <w:szCs w:val="21"/>
        </w:rPr>
        <w:t>mah</w:t>
      </w:r>
      <w:r w:rsidR="002F1DCB" w:rsidRPr="00565EBA">
        <w:rPr>
          <w:rFonts w:hint="eastAsia"/>
          <w:szCs w:val="21"/>
        </w:rPr>
        <w:t>A</w:t>
      </w:r>
      <w:r w:rsidRPr="00565EBA">
        <w:rPr>
          <w:rFonts w:hint="eastAsia"/>
          <w:szCs w:val="21"/>
        </w:rPr>
        <w:t>是大，</w:t>
      </w:r>
      <w:r w:rsidRPr="00565EBA">
        <w:rPr>
          <w:szCs w:val="21"/>
        </w:rPr>
        <w:t>bh</w:t>
      </w:r>
      <w:r w:rsidR="00C53A26" w:rsidRPr="00565EBA">
        <w:rPr>
          <w:rFonts w:hint="eastAsia"/>
          <w:szCs w:val="21"/>
        </w:rPr>
        <w:t>U</w:t>
      </w:r>
      <w:r w:rsidRPr="00565EBA">
        <w:rPr>
          <w:szCs w:val="21"/>
        </w:rPr>
        <w:t xml:space="preserve">ta </w:t>
      </w:r>
      <w:r w:rsidRPr="00565EBA">
        <w:rPr>
          <w:rFonts w:hint="eastAsia"/>
          <w:szCs w:val="21"/>
        </w:rPr>
        <w:t>是已经存在的意思。一共有四种，即地、水、火、风。四大所造色</w:t>
      </w:r>
      <w:r w:rsidRPr="00565EBA">
        <w:rPr>
          <w:szCs w:val="21"/>
        </w:rPr>
        <w:t>(catuna</w:t>
      </w:r>
      <w:r w:rsidR="004B2CD9" w:rsidRPr="00565EBA">
        <w:rPr>
          <w:rFonts w:hint="eastAsia"/>
          <w:szCs w:val="21"/>
        </w:rPr>
        <w:t>m</w:t>
      </w:r>
      <w:r w:rsidRPr="00565EBA">
        <w:rPr>
          <w:szCs w:val="21"/>
        </w:rPr>
        <w:t xml:space="preserve"> mah</w:t>
      </w:r>
      <w:r w:rsidR="002F1DCB" w:rsidRPr="00565EBA">
        <w:rPr>
          <w:rFonts w:hint="eastAsia"/>
          <w:szCs w:val="21"/>
        </w:rPr>
        <w:t>A</w:t>
      </w:r>
      <w:r w:rsidRPr="00565EBA">
        <w:rPr>
          <w:szCs w:val="21"/>
        </w:rPr>
        <w:t>bh</w:t>
      </w:r>
      <w:r w:rsidR="00C53A26" w:rsidRPr="00565EBA">
        <w:rPr>
          <w:rFonts w:hint="eastAsia"/>
          <w:szCs w:val="21"/>
        </w:rPr>
        <w:t>U</w:t>
      </w:r>
      <w:r w:rsidRPr="00565EBA">
        <w:rPr>
          <w:szCs w:val="21"/>
        </w:rPr>
        <w:t>ta up</w:t>
      </w:r>
      <w:r w:rsidR="002F1DCB" w:rsidRPr="00565EBA">
        <w:rPr>
          <w:rFonts w:hint="eastAsia"/>
          <w:szCs w:val="21"/>
        </w:rPr>
        <w:t>A</w:t>
      </w:r>
      <w:r w:rsidRPr="00565EBA">
        <w:rPr>
          <w:szCs w:val="21"/>
        </w:rPr>
        <w:t>d</w:t>
      </w:r>
      <w:r w:rsidR="002F1DCB" w:rsidRPr="00565EBA">
        <w:rPr>
          <w:rFonts w:hint="eastAsia"/>
          <w:szCs w:val="21"/>
        </w:rPr>
        <w:t>A</w:t>
      </w:r>
      <w:r w:rsidRPr="00565EBA">
        <w:rPr>
          <w:szCs w:val="21"/>
        </w:rPr>
        <w:t>ya r</w:t>
      </w:r>
      <w:r w:rsidR="00C53A26" w:rsidRPr="00565EBA">
        <w:rPr>
          <w:rFonts w:hint="eastAsia"/>
          <w:szCs w:val="21"/>
        </w:rPr>
        <w:t>U</w:t>
      </w:r>
      <w:r w:rsidRPr="00565EBA">
        <w:rPr>
          <w:szCs w:val="21"/>
        </w:rPr>
        <w:t>pa)</w:t>
      </w:r>
      <w:r w:rsidRPr="00565EBA">
        <w:rPr>
          <w:rFonts w:hint="eastAsia"/>
          <w:szCs w:val="21"/>
        </w:rPr>
        <w:t>包括颜</w:t>
      </w:r>
    </w:p>
    <w:p w:rsidR="004D0EB6" w:rsidRPr="00565EBA" w:rsidRDefault="004D0EB6" w:rsidP="00D15052">
      <w:pPr>
        <w:spacing w:line="0" w:lineRule="atLeast"/>
        <w:rPr>
          <w:szCs w:val="21"/>
        </w:rPr>
      </w:pPr>
      <w:r w:rsidRPr="00565EBA">
        <w:rPr>
          <w:rFonts w:hint="eastAsia"/>
          <w:szCs w:val="21"/>
        </w:rPr>
        <w:t>色、气味等等，一共有二十四种。</w:t>
      </w:r>
    </w:p>
    <w:p w:rsidR="004D0EB6" w:rsidRPr="00565EBA" w:rsidRDefault="004D0EB6" w:rsidP="00D15052">
      <w:pPr>
        <w:spacing w:line="0" w:lineRule="atLeast"/>
        <w:rPr>
          <w:szCs w:val="21"/>
        </w:rPr>
      </w:pPr>
      <w:r w:rsidRPr="00565EBA">
        <w:rPr>
          <w:rFonts w:hint="eastAsia"/>
          <w:szCs w:val="21"/>
        </w:rPr>
        <w:t>四界以及四大所造色之间的关系，就好像是大地跟依靠大地而生长的花草树木一样。我们所生活的这个物质世界，所能感知到的一切物质现象，大到整个宇宙、银河系、太阳系、地球、山河大地，小到细菌、最微细的粒子，无不是色法。所有这些都属于四界跟四大所造色，只是它们之间的组合不同而已。我们所看到的世界好像五花八门、千姿万彩，其实都离不开四界跟四大所造色。四界跟四大所造色构成我们所接触的物质世界。</w:t>
      </w:r>
    </w:p>
    <w:p w:rsidR="004D0EB6" w:rsidRPr="00565EBA" w:rsidRDefault="004D0EB6" w:rsidP="00D15052">
      <w:pPr>
        <w:spacing w:line="0" w:lineRule="atLeast"/>
        <w:rPr>
          <w:szCs w:val="21"/>
        </w:rPr>
      </w:pPr>
      <w:r w:rsidRPr="00565EBA">
        <w:rPr>
          <w:rFonts w:hint="eastAsia"/>
          <w:szCs w:val="21"/>
        </w:rPr>
        <w:t>我们就先来讨论四界？四界</w:t>
      </w:r>
      <w:r w:rsidRPr="00565EBA">
        <w:rPr>
          <w:szCs w:val="21"/>
        </w:rPr>
        <w:t>(catasso dh</w:t>
      </w:r>
      <w:r w:rsidR="002F1DCB" w:rsidRPr="00565EBA">
        <w:rPr>
          <w:rFonts w:hint="eastAsia"/>
          <w:szCs w:val="21"/>
        </w:rPr>
        <w:t>A</w:t>
      </w:r>
      <w:r w:rsidRPr="00565EBA">
        <w:rPr>
          <w:szCs w:val="21"/>
        </w:rPr>
        <w:t>tuyo)</w:t>
      </w:r>
      <w:r w:rsidRPr="00565EBA">
        <w:rPr>
          <w:rFonts w:hint="eastAsia"/>
          <w:szCs w:val="21"/>
        </w:rPr>
        <w:t>，又称为四大种</w:t>
      </w:r>
      <w:r w:rsidRPr="00565EBA">
        <w:rPr>
          <w:szCs w:val="21"/>
        </w:rPr>
        <w:t>(catt</w:t>
      </w:r>
      <w:r w:rsidR="002F1DCB" w:rsidRPr="00565EBA">
        <w:rPr>
          <w:rFonts w:hint="eastAsia"/>
          <w:szCs w:val="21"/>
        </w:rPr>
        <w:t>A</w:t>
      </w:r>
      <w:r w:rsidRPr="00565EBA">
        <w:rPr>
          <w:szCs w:val="21"/>
        </w:rPr>
        <w:t>ri mah</w:t>
      </w:r>
      <w:r w:rsidR="002F1DCB" w:rsidRPr="00565EBA">
        <w:rPr>
          <w:rFonts w:hint="eastAsia"/>
          <w:szCs w:val="21"/>
        </w:rPr>
        <w:t>A</w:t>
      </w:r>
      <w:r w:rsidRPr="00565EBA">
        <w:rPr>
          <w:szCs w:val="21"/>
        </w:rPr>
        <w:t>bh</w:t>
      </w:r>
      <w:r w:rsidR="00C53A26" w:rsidRPr="00565EBA">
        <w:rPr>
          <w:rFonts w:hint="eastAsia"/>
          <w:szCs w:val="21"/>
        </w:rPr>
        <w:t>U</w:t>
      </w:r>
      <w:r w:rsidRPr="00565EBA">
        <w:rPr>
          <w:szCs w:val="21"/>
        </w:rPr>
        <w:t>t</w:t>
      </w:r>
      <w:r w:rsidR="002F1DCB" w:rsidRPr="00565EBA">
        <w:rPr>
          <w:rFonts w:hint="eastAsia"/>
          <w:szCs w:val="21"/>
        </w:rPr>
        <w:t>A</w:t>
      </w:r>
      <w:r w:rsidRPr="00565EBA">
        <w:rPr>
          <w:szCs w:val="21"/>
        </w:rPr>
        <w:t>ni)</w:t>
      </w:r>
      <w:r w:rsidRPr="00565EBA">
        <w:rPr>
          <w:rFonts w:hint="eastAsia"/>
          <w:szCs w:val="21"/>
        </w:rPr>
        <w:t>，或简称四大。</w:t>
      </w:r>
      <w:r w:rsidRPr="00565EBA">
        <w:rPr>
          <w:rFonts w:hint="eastAsia"/>
          <w:szCs w:val="21"/>
        </w:rPr>
        <w:lastRenderedPageBreak/>
        <w:t>它们分别是地界</w:t>
      </w:r>
      <w:r w:rsidRPr="00565EBA">
        <w:rPr>
          <w:szCs w:val="21"/>
        </w:rPr>
        <w:t>(pa</w:t>
      </w:r>
      <w:r w:rsidR="00CE3819" w:rsidRPr="00565EBA">
        <w:rPr>
          <w:rFonts w:hint="eastAsia"/>
          <w:szCs w:val="21"/>
        </w:rPr>
        <w:t>t</w:t>
      </w:r>
      <w:r w:rsidRPr="00565EBA">
        <w:rPr>
          <w:szCs w:val="21"/>
        </w:rPr>
        <w:t>hav</w:t>
      </w:r>
      <w:r w:rsidR="003B1C3F" w:rsidRPr="00565EBA">
        <w:rPr>
          <w:rFonts w:hint="eastAsia"/>
          <w:szCs w:val="21"/>
        </w:rPr>
        <w:t>i</w:t>
      </w:r>
      <w:r w:rsidRPr="00565EBA">
        <w:rPr>
          <w:szCs w:val="21"/>
        </w:rPr>
        <w:t>dh</w:t>
      </w:r>
      <w:r w:rsidR="002F1DCB" w:rsidRPr="00565EBA">
        <w:rPr>
          <w:rFonts w:hint="eastAsia"/>
          <w:szCs w:val="21"/>
        </w:rPr>
        <w:t>A</w:t>
      </w:r>
      <w:r w:rsidRPr="00565EBA">
        <w:rPr>
          <w:szCs w:val="21"/>
        </w:rPr>
        <w:t>tu)</w:t>
      </w:r>
      <w:r w:rsidRPr="00565EBA">
        <w:rPr>
          <w:rFonts w:hint="eastAsia"/>
          <w:szCs w:val="21"/>
        </w:rPr>
        <w:t>、水界</w:t>
      </w:r>
      <w:r w:rsidRPr="00565EBA">
        <w:rPr>
          <w:szCs w:val="21"/>
        </w:rPr>
        <w:t>(</w:t>
      </w:r>
      <w:r w:rsidR="002F1DCB" w:rsidRPr="00565EBA">
        <w:rPr>
          <w:rFonts w:hint="eastAsia"/>
          <w:szCs w:val="21"/>
        </w:rPr>
        <w:t>A</w:t>
      </w:r>
      <w:r w:rsidRPr="00565EBA">
        <w:rPr>
          <w:szCs w:val="21"/>
        </w:rPr>
        <w:t>podh</w:t>
      </w:r>
      <w:r w:rsidR="002F1DCB" w:rsidRPr="00565EBA">
        <w:rPr>
          <w:rFonts w:hint="eastAsia"/>
          <w:szCs w:val="21"/>
        </w:rPr>
        <w:t>A</w:t>
      </w:r>
      <w:r w:rsidRPr="00565EBA">
        <w:rPr>
          <w:szCs w:val="21"/>
        </w:rPr>
        <w:t>tu)</w:t>
      </w:r>
      <w:r w:rsidRPr="00565EBA">
        <w:rPr>
          <w:rFonts w:hint="eastAsia"/>
          <w:szCs w:val="21"/>
        </w:rPr>
        <w:t>、火界</w:t>
      </w:r>
      <w:r w:rsidRPr="00565EBA">
        <w:rPr>
          <w:szCs w:val="21"/>
        </w:rPr>
        <w:t>(tejodh</w:t>
      </w:r>
      <w:r w:rsidR="002F1DCB" w:rsidRPr="00565EBA">
        <w:rPr>
          <w:rFonts w:hint="eastAsia"/>
          <w:szCs w:val="21"/>
        </w:rPr>
        <w:t>A</w:t>
      </w:r>
      <w:r w:rsidRPr="00565EBA">
        <w:rPr>
          <w:szCs w:val="21"/>
        </w:rPr>
        <w:t>tu)</w:t>
      </w:r>
      <w:r w:rsidRPr="00565EBA">
        <w:rPr>
          <w:rFonts w:hint="eastAsia"/>
          <w:szCs w:val="21"/>
        </w:rPr>
        <w:t>、风界</w:t>
      </w:r>
    </w:p>
    <w:p w:rsidR="004D0EB6" w:rsidRPr="00565EBA" w:rsidRDefault="004D0EB6" w:rsidP="00D15052">
      <w:pPr>
        <w:spacing w:line="0" w:lineRule="atLeast"/>
        <w:rPr>
          <w:szCs w:val="21"/>
        </w:rPr>
      </w:pPr>
      <w:r w:rsidRPr="00565EBA">
        <w:rPr>
          <w:szCs w:val="21"/>
        </w:rPr>
        <w:t>(v</w:t>
      </w:r>
      <w:r w:rsidR="002F1DCB" w:rsidRPr="00565EBA">
        <w:rPr>
          <w:rFonts w:hint="eastAsia"/>
          <w:szCs w:val="21"/>
        </w:rPr>
        <w:t>A</w:t>
      </w:r>
      <w:r w:rsidRPr="00565EBA">
        <w:rPr>
          <w:szCs w:val="21"/>
        </w:rPr>
        <w:t>yodh</w:t>
      </w:r>
      <w:r w:rsidR="002F1DCB" w:rsidRPr="00565EBA">
        <w:rPr>
          <w:rFonts w:hint="eastAsia"/>
          <w:szCs w:val="21"/>
        </w:rPr>
        <w:t>A</w:t>
      </w:r>
      <w:r w:rsidRPr="00565EBA">
        <w:rPr>
          <w:szCs w:val="21"/>
        </w:rPr>
        <w:t>tu)</w:t>
      </w:r>
      <w:r w:rsidRPr="00565EBA">
        <w:rPr>
          <w:rFonts w:hint="eastAsia"/>
          <w:szCs w:val="21"/>
        </w:rPr>
        <w:t>。不过，这里所说的四界并不是我们平时所认知的地水火风，「地」并不是土地、大地；「水」并不是海水、河水、湖水，或者所喝的水；「火」也不是熊熊燃烧的火或者灯火；「风」也不是吹来的风，我们不能够用这些物质现象来理解。依照佛陀的教法，四界属于究竟法的范畴。但我们平时所踩的地，所喝的水，照明的火，吹来的风，都是属于概念法的范畴。</w:t>
      </w:r>
    </w:p>
    <w:p w:rsidR="004D0EB6" w:rsidRPr="00565EBA" w:rsidRDefault="004D0EB6" w:rsidP="00D15052">
      <w:pPr>
        <w:spacing w:line="0" w:lineRule="atLeast"/>
        <w:rPr>
          <w:szCs w:val="21"/>
        </w:rPr>
      </w:pPr>
      <w:r w:rsidRPr="00565EBA">
        <w:rPr>
          <w:rFonts w:hint="eastAsia"/>
          <w:szCs w:val="21"/>
        </w:rPr>
        <w:t>在讲到每一种究竟法的时候，我们将会采用四种鉴别的方法来探讨。依照阿毗达摩，每分析一种究竟法，都会用四种方法来分析：</w:t>
      </w:r>
    </w:p>
    <w:p w:rsidR="004D0EB6" w:rsidRPr="00565EBA" w:rsidRDefault="004D0EB6" w:rsidP="00D15052">
      <w:pPr>
        <w:spacing w:line="0" w:lineRule="atLeast"/>
        <w:rPr>
          <w:szCs w:val="21"/>
        </w:rPr>
      </w:pPr>
      <w:r w:rsidRPr="00565EBA">
        <w:rPr>
          <w:rFonts w:hint="eastAsia"/>
          <w:szCs w:val="21"/>
        </w:rPr>
        <w:t>第一、特相</w:t>
      </w:r>
      <w:r w:rsidRPr="00565EBA">
        <w:rPr>
          <w:szCs w:val="21"/>
        </w:rPr>
        <w:t>(lakkha</w:t>
      </w:r>
      <w:r w:rsidR="004B2CD9" w:rsidRPr="00565EBA">
        <w:rPr>
          <w:rFonts w:hint="eastAsia"/>
          <w:szCs w:val="21"/>
        </w:rPr>
        <w:t>n</w:t>
      </w:r>
      <w:r w:rsidRPr="00565EBA">
        <w:rPr>
          <w:szCs w:val="21"/>
        </w:rPr>
        <w:t>a)</w:t>
      </w:r>
      <w:r w:rsidRPr="00565EBA">
        <w:rPr>
          <w:rFonts w:hint="eastAsia"/>
          <w:szCs w:val="21"/>
        </w:rPr>
        <w:t>，直译为相，即特点。每一种究竟法都有它的特点，有了特点，才能区别其它之法。如果没有自己的特点，就很容易混淆。</w:t>
      </w:r>
    </w:p>
    <w:p w:rsidR="004D0EB6" w:rsidRPr="00565EBA" w:rsidRDefault="004D0EB6" w:rsidP="00D15052">
      <w:pPr>
        <w:spacing w:line="0" w:lineRule="atLeast"/>
        <w:rPr>
          <w:szCs w:val="21"/>
        </w:rPr>
      </w:pPr>
      <w:r w:rsidRPr="00565EBA">
        <w:rPr>
          <w:rFonts w:hint="eastAsia"/>
          <w:szCs w:val="21"/>
        </w:rPr>
        <w:t>第二、作用</w:t>
      </w:r>
      <w:r w:rsidRPr="00565EBA">
        <w:rPr>
          <w:szCs w:val="21"/>
        </w:rPr>
        <w:t>(rasa)</w:t>
      </w:r>
      <w:r w:rsidRPr="00565EBA">
        <w:rPr>
          <w:rFonts w:hint="eastAsia"/>
          <w:szCs w:val="21"/>
        </w:rPr>
        <w:t>，直译为味，即究竟法的作用。一种究竟法在其它究竟法中所能起到的作用。比如会计在一家公司里能起到什幺样的作用，一个经理在这家公司里能够起到什幺作用。</w:t>
      </w:r>
    </w:p>
    <w:p w:rsidR="004D0EB6" w:rsidRPr="00565EBA" w:rsidRDefault="004D0EB6" w:rsidP="00D15052">
      <w:pPr>
        <w:spacing w:line="0" w:lineRule="atLeast"/>
        <w:rPr>
          <w:szCs w:val="21"/>
        </w:rPr>
      </w:pPr>
      <w:r w:rsidRPr="00565EBA">
        <w:rPr>
          <w:rFonts w:hint="eastAsia"/>
          <w:szCs w:val="21"/>
        </w:rPr>
        <w:t>第三、现起</w:t>
      </w:r>
      <w:r w:rsidRPr="00565EBA">
        <w:rPr>
          <w:szCs w:val="21"/>
        </w:rPr>
        <w:t>(paccu-pa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na)</w:t>
      </w:r>
      <w:r w:rsidRPr="00565EBA">
        <w:rPr>
          <w:rFonts w:hint="eastAsia"/>
          <w:szCs w:val="21"/>
        </w:rPr>
        <w:t>，就是一种究竟法表现为什幺，我们怎样能够去体验它，它是以怎样的方式被我们所认知的。例如我们怎样知道这个东西叫地、这个叫水、这个叫火、这个是风。</w:t>
      </w:r>
    </w:p>
    <w:p w:rsidR="004D0EB6" w:rsidRPr="00565EBA" w:rsidRDefault="004D0EB6" w:rsidP="00D15052">
      <w:pPr>
        <w:spacing w:line="0" w:lineRule="atLeast"/>
        <w:rPr>
          <w:szCs w:val="21"/>
        </w:rPr>
      </w:pPr>
      <w:r w:rsidRPr="00565EBA">
        <w:rPr>
          <w:rFonts w:hint="eastAsia"/>
          <w:szCs w:val="21"/>
        </w:rPr>
        <w:t>第四、近因</w:t>
      </w:r>
      <w:r w:rsidRPr="00565EBA">
        <w:rPr>
          <w:szCs w:val="21"/>
        </w:rPr>
        <w:t>(pada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na)</w:t>
      </w:r>
      <w:r w:rsidRPr="00565EBA">
        <w:rPr>
          <w:rFonts w:hint="eastAsia"/>
          <w:szCs w:val="21"/>
        </w:rPr>
        <w:t>，直译为足处，即一种究竟法的产生或存在的直接依靠的原因。根据佛陀的教法，任何一种法的产生和存在都必须有许多其它的原因助成。在这些原因当中，最直接的原因是什幺？好比一个小孩子有很多的关系，有小朋友，有哥哥，有老师，有同学，但是最亲密的是他的母亲。</w:t>
      </w:r>
    </w:p>
    <w:p w:rsidR="00653364" w:rsidRPr="00565EBA" w:rsidRDefault="004D0EB6" w:rsidP="00D15052">
      <w:pPr>
        <w:spacing w:line="0" w:lineRule="atLeast"/>
        <w:rPr>
          <w:szCs w:val="21"/>
        </w:rPr>
      </w:pPr>
      <w:r w:rsidRPr="00565EBA">
        <w:rPr>
          <w:rFonts w:hint="eastAsia"/>
          <w:szCs w:val="21"/>
        </w:rPr>
        <w:t>我们在讲每一个究竟法时用这四种方法来区别，它们的定义就很明确。探讨每一个究竟法的时候，都会用这四种方法，当然偶尔也会把近因省略掉，只用前面三种来理解。我们在学习「阿毗达摩」时，不要给这些名相绊倒。</w:t>
      </w:r>
    </w:p>
    <w:p w:rsidR="004D0EB6" w:rsidRPr="00565EBA" w:rsidRDefault="004D0EB6" w:rsidP="00D15052">
      <w:pPr>
        <w:spacing w:line="0" w:lineRule="atLeast"/>
        <w:rPr>
          <w:szCs w:val="21"/>
        </w:rPr>
      </w:pPr>
      <w:r w:rsidRPr="00565EBA">
        <w:rPr>
          <w:rFonts w:hint="eastAsia"/>
          <w:szCs w:val="21"/>
        </w:rPr>
        <w:t>我们先讲地界。地界的特相是硬；作用是俱生色法的立足处，也就是说任何的色法必须依地而存在。表现为能够接受俱生法。俱生法就是跟它一起存在的其它色法。近因是水火风三界。</w:t>
      </w:r>
    </w:p>
    <w:p w:rsidR="004D0EB6" w:rsidRPr="00565EBA" w:rsidRDefault="004D0EB6" w:rsidP="00D15052">
      <w:pPr>
        <w:spacing w:line="0" w:lineRule="atLeast"/>
        <w:rPr>
          <w:szCs w:val="21"/>
        </w:rPr>
      </w:pPr>
      <w:r w:rsidRPr="00565EBA">
        <w:rPr>
          <w:rFonts w:hint="eastAsia"/>
          <w:szCs w:val="21"/>
        </w:rPr>
        <w:t>我们就不能把地界理解成大地。任何的物质，只要我们可以感受到的、听到的，这些现象都有地界。比如我们现在所处的空间，里面的空气其实都有很多的地界。无论是大地也好，水也好，熊熊燃烧的火也好，乃至呼吸的空气也好，都有很多的地界。如果用阿毗达摩的分析法来说，色法是由许许多多非常细，细到我们肉眼看不到的色聚所组成。每一个色聚里都有地界。色聚里的地界就是我们现在所讲的地，而不是大地的地。</w:t>
      </w:r>
    </w:p>
    <w:p w:rsidR="004D0EB6" w:rsidRPr="00565EBA" w:rsidRDefault="004D0EB6" w:rsidP="00D15052">
      <w:pPr>
        <w:spacing w:line="0" w:lineRule="atLeast"/>
        <w:rPr>
          <w:szCs w:val="21"/>
        </w:rPr>
      </w:pPr>
      <w:r w:rsidRPr="00565EBA">
        <w:rPr>
          <w:rFonts w:hint="eastAsia"/>
          <w:szCs w:val="21"/>
        </w:rPr>
        <w:t>我们再讲水。这里的水并不是平时我们所喝的水、洗澡的水、大海水、湖水等等。水的特相是流动；作用是增长俱生色法；现起是把俱生色法黏着在一起；近因是其余的三界：地界、火界、风界。水界能够把物质黏在一起，不会散掉。因为物质之间必定会有一种凝聚力，如果没有这种凝聚力就会破碎掉，这种凝聚力就是水界的作用，它表现为把所有的色法聚在一起。</w:t>
      </w:r>
    </w:p>
    <w:p w:rsidR="004D0EB6" w:rsidRPr="00565EBA" w:rsidRDefault="004D0EB6" w:rsidP="00D15052">
      <w:pPr>
        <w:spacing w:line="0" w:lineRule="atLeast"/>
        <w:rPr>
          <w:szCs w:val="21"/>
        </w:rPr>
      </w:pPr>
      <w:r w:rsidRPr="00565EBA">
        <w:rPr>
          <w:rFonts w:hint="eastAsia"/>
          <w:szCs w:val="21"/>
        </w:rPr>
        <w:t>我们再看火界。火界的特相是热或冷，换而言之就是温度。比如我们现在感知到这个东西的温度，温度就是火界。任何的物质，只要有温度，这就是火界。火界的特点是温度。作用是使俱生色法成熟。就是在同一粒色聚里，它能使其它的色法成熟。现起是不断地提供柔软。近因是其余的三界。因此，一切物质的温度属于火界。</w:t>
      </w:r>
    </w:p>
    <w:p w:rsidR="004D0EB6" w:rsidRPr="00565EBA" w:rsidRDefault="004D0EB6" w:rsidP="00D15052">
      <w:pPr>
        <w:spacing w:line="0" w:lineRule="atLeast"/>
        <w:rPr>
          <w:szCs w:val="21"/>
        </w:rPr>
      </w:pPr>
      <w:r w:rsidRPr="00565EBA">
        <w:rPr>
          <w:rFonts w:hint="eastAsia"/>
          <w:szCs w:val="21"/>
        </w:rPr>
        <w:t>风界的特相是支持；作用是使其它色法移动或者活动；表现为使色法由一个地方移到另外一个地方；现起是其余的三界。换言之，任何色法能够支撑，能够维持，这个就是风界。同时，任何物质的运动都是风界的作用。</w:t>
      </w:r>
    </w:p>
    <w:p w:rsidR="004D0EB6" w:rsidRPr="00565EBA" w:rsidRDefault="004D0EB6" w:rsidP="00D15052">
      <w:pPr>
        <w:spacing w:line="0" w:lineRule="atLeast"/>
        <w:rPr>
          <w:szCs w:val="21"/>
        </w:rPr>
      </w:pPr>
      <w:r w:rsidRPr="00565EBA">
        <w:rPr>
          <w:rFonts w:hint="eastAsia"/>
          <w:szCs w:val="21"/>
        </w:rPr>
        <w:t>地、水、火、风四大种互相作用，互相依存。四大种立足于地界，地界支撑着它们，由水界黏在一起，由火界来维持，由风界来支持。我们以这个杯子为例来说明，我们所看到的这个杯子的形状，其实是以地界为主；它之所以能够黏在一起不会散掉，这是水界的作用；它的温度是火界，同时也可以维持其寿命；还有支持，这是风界的作用；或者说我们移动这个杯子，之所以会移动也是风界的作用。</w:t>
      </w:r>
    </w:p>
    <w:p w:rsidR="004D0EB6" w:rsidRPr="00565EBA" w:rsidRDefault="004D0EB6" w:rsidP="00EC7426">
      <w:pPr>
        <w:pStyle w:val="2"/>
      </w:pPr>
      <w:bookmarkStart w:id="67" w:name="_Toc377976139"/>
      <w:bookmarkStart w:id="68" w:name="_Toc405888985"/>
      <w:r w:rsidRPr="00565EBA">
        <w:rPr>
          <w:rFonts w:hint="eastAsia"/>
        </w:rPr>
        <w:t>四、四界差别——简略法</w:t>
      </w:r>
      <w:bookmarkEnd w:id="67"/>
      <w:bookmarkEnd w:id="68"/>
    </w:p>
    <w:p w:rsidR="004D0EB6" w:rsidRPr="00565EBA" w:rsidRDefault="004D0EB6" w:rsidP="00D15052">
      <w:pPr>
        <w:spacing w:line="0" w:lineRule="atLeast"/>
        <w:rPr>
          <w:szCs w:val="21"/>
        </w:rPr>
      </w:pPr>
      <w:r w:rsidRPr="00565EBA">
        <w:rPr>
          <w:rFonts w:hint="eastAsia"/>
          <w:szCs w:val="21"/>
        </w:rPr>
        <w:t>我们更进一步来了解四界，了解佛陀教导四界的目的。佛陀教导四界并不是为了让我们多懂一门学科。佛陀不是物理学家，佛陀教导我们修行四界，了解色法，是为了让我们破除对身体的执着，这才是佛陀教导的四界目的。但是我们现在看到身体还是身体呀，怎幺办呢？我们要修行。怎幺修呢？佛陀在很多经典中教导过修行四界的方法，归纳起来有两类，一类是简略法，一类是详尽法。</w:t>
      </w:r>
    </w:p>
    <w:p w:rsidR="004D0EB6" w:rsidRPr="00565EBA" w:rsidRDefault="004D0EB6" w:rsidP="00D15052">
      <w:pPr>
        <w:spacing w:line="0" w:lineRule="atLeast"/>
        <w:rPr>
          <w:szCs w:val="21"/>
        </w:rPr>
      </w:pPr>
      <w:r w:rsidRPr="00565EBA">
        <w:rPr>
          <w:rFonts w:hint="eastAsia"/>
          <w:szCs w:val="21"/>
        </w:rPr>
        <w:t>我们先讲简略法。简略法在《长部·大念处经》、《中部·念处经》等经典里都有教导。在这些经</w:t>
      </w:r>
      <w:r w:rsidRPr="00565EBA">
        <w:rPr>
          <w:rFonts w:hint="eastAsia"/>
          <w:szCs w:val="21"/>
        </w:rPr>
        <w:lastRenderedPageBreak/>
        <w:t>典里，佛陀说</w:t>
      </w:r>
      <w:r w:rsidRPr="00565EBA">
        <w:rPr>
          <w:szCs w:val="21"/>
        </w:rPr>
        <w:t>:</w:t>
      </w:r>
      <w:r w:rsidRPr="00565EBA">
        <w:rPr>
          <w:rFonts w:hint="eastAsia"/>
          <w:szCs w:val="21"/>
        </w:rPr>
        <w:t>「诸比库，比库如其住立，如其所处，以界观察此身</w:t>
      </w:r>
      <w:r w:rsidRPr="00565EBA">
        <w:rPr>
          <w:szCs w:val="21"/>
        </w:rPr>
        <w:t>:</w:t>
      </w:r>
      <w:r w:rsidRPr="00565EBA">
        <w:rPr>
          <w:rFonts w:hint="eastAsia"/>
          <w:szCs w:val="21"/>
        </w:rPr>
        <w:t>『于此身中，有地界、水界、火界、风界。』」佛陀是这样教导修四界的。</w:t>
      </w:r>
    </w:p>
    <w:p w:rsidR="004D0EB6" w:rsidRPr="00565EBA" w:rsidRDefault="004D0EB6" w:rsidP="00D15052">
      <w:pPr>
        <w:spacing w:line="0" w:lineRule="atLeast"/>
        <w:rPr>
          <w:szCs w:val="21"/>
        </w:rPr>
      </w:pPr>
      <w:r w:rsidRPr="00565EBA">
        <w:rPr>
          <w:rFonts w:hint="eastAsia"/>
          <w:szCs w:val="21"/>
        </w:rPr>
        <w:t>要如何来观察这色身有地、水、火、风四界呢？《阿毗达摩》的第一部论叫做《法集论》</w:t>
      </w:r>
      <w:r w:rsidRPr="00565EBA">
        <w:rPr>
          <w:szCs w:val="21"/>
        </w:rPr>
        <w:t>(Dhammasa</w:t>
      </w:r>
      <w:r w:rsidR="006B32D7" w:rsidRPr="00565EBA">
        <w:rPr>
          <w:rFonts w:hint="eastAsia"/>
          <w:szCs w:val="21"/>
        </w:rPr>
        <w:t>n</w:t>
      </w:r>
      <w:r w:rsidRPr="00565EBA">
        <w:rPr>
          <w:szCs w:val="21"/>
        </w:rPr>
        <w:t>ga</w:t>
      </w:r>
      <w:r w:rsidR="004B2CD9" w:rsidRPr="00565EBA">
        <w:rPr>
          <w:rFonts w:hint="eastAsia"/>
          <w:szCs w:val="21"/>
        </w:rPr>
        <w:t>n</w:t>
      </w:r>
      <w:r w:rsidR="003B1C3F" w:rsidRPr="00565EBA">
        <w:rPr>
          <w:rFonts w:hint="eastAsia"/>
          <w:szCs w:val="21"/>
        </w:rPr>
        <w:t>i</w:t>
      </w:r>
      <w:r w:rsidRPr="00565EBA">
        <w:rPr>
          <w:szCs w:val="21"/>
        </w:rPr>
        <w:t>)</w:t>
      </w:r>
      <w:r w:rsidRPr="00565EBA">
        <w:rPr>
          <w:rFonts w:hint="eastAsia"/>
          <w:szCs w:val="21"/>
        </w:rPr>
        <w:t>，在这部论里把四界分为十二特相，也就是地、水、火、风呈现为十二个特点。其中，地界有六个特相，它们是硬、软、粗、滑、重跟轻，一共有三对。水界是流动跟黏结。火界是热跟冷。风界是支持跟推动。</w:t>
      </w:r>
    </w:p>
    <w:p w:rsidR="004D0EB6" w:rsidRPr="00565EBA" w:rsidRDefault="004D0EB6" w:rsidP="00D15052">
      <w:pPr>
        <w:spacing w:line="0" w:lineRule="atLeast"/>
        <w:rPr>
          <w:szCs w:val="21"/>
        </w:rPr>
      </w:pPr>
      <w:r w:rsidRPr="00565EBA">
        <w:rPr>
          <w:rFonts w:hint="eastAsia"/>
          <w:szCs w:val="21"/>
        </w:rPr>
        <w:t>四界的特相就是：硬、粗、重、软、滑、轻，流动、黏结，热、冷，支持、推动。这就是四界的十二个特相。我们身体里面有没有这些四界呢？我们可不可以感受到这些四界呢？可以！哪一样最明显，我们就从那一样开始着手。</w:t>
      </w:r>
    </w:p>
    <w:p w:rsidR="004D0EB6" w:rsidRPr="00565EBA" w:rsidRDefault="004D0EB6" w:rsidP="00D15052">
      <w:pPr>
        <w:spacing w:line="0" w:lineRule="atLeast"/>
        <w:rPr>
          <w:szCs w:val="21"/>
        </w:rPr>
      </w:pPr>
      <w:r w:rsidRPr="00565EBA">
        <w:rPr>
          <w:rFonts w:hint="eastAsia"/>
          <w:szCs w:val="21"/>
        </w:rPr>
        <w:t>在四界的所有这些特相当中，最容易被感受到的是动。</w:t>
      </w:r>
    </w:p>
    <w:p w:rsidR="004D0EB6" w:rsidRPr="00565EBA" w:rsidRDefault="004D0EB6" w:rsidP="00D15052">
      <w:pPr>
        <w:spacing w:line="0" w:lineRule="atLeast"/>
        <w:rPr>
          <w:szCs w:val="21"/>
        </w:rPr>
      </w:pPr>
      <w:r w:rsidRPr="00565EBA">
        <w:rPr>
          <w:rFonts w:hint="eastAsia"/>
          <w:szCs w:val="21"/>
        </w:rPr>
        <w:t>我们身体的动作，说话、走路、眨眼睛都属于动，只要身体有动作，就是风界推动的特相。如果要修行的话，我们可以先从推动开始。怎样修呢？在禅坐的时候，先闭上眼睛，然后感受我们的呼吸。当我们吸一口气的时候，会感觉到一股气由鼻腔往里面冲，这种冲力就是推动。当吸进的气推到我们体内的时候，推到肺部的时候，这也是推动。</w:t>
      </w:r>
    </w:p>
    <w:p w:rsidR="004D0EB6" w:rsidRPr="00565EBA" w:rsidRDefault="004D0EB6" w:rsidP="00D15052">
      <w:pPr>
        <w:spacing w:line="0" w:lineRule="atLeast"/>
        <w:rPr>
          <w:szCs w:val="21"/>
        </w:rPr>
      </w:pPr>
      <w:r w:rsidRPr="00565EBA">
        <w:rPr>
          <w:rFonts w:hint="eastAsia"/>
          <w:szCs w:val="21"/>
        </w:rPr>
        <w:t>如果你不喜欢用这种方法，也可以去感觉自己的心跳，或者感觉自己的身体因呼吸而膨胀收缩、膨胀收缩，只要能感觉到身体的动，这就属于推动。如果还不行的话，可以动动你的手，这也是推动。只要细心去感受我们身体的任何一个动作，这就是风界。当你坐着的时候，随着呼吸，你的身体在动，这个就是推动，然后把这种动感扩展到全身。当你能在全身都辨识到推动，你就可以辨识到风界了。</w:t>
      </w:r>
    </w:p>
    <w:p w:rsidR="004D0EB6" w:rsidRPr="00565EBA" w:rsidRDefault="004D0EB6" w:rsidP="00D15052">
      <w:pPr>
        <w:spacing w:line="0" w:lineRule="atLeast"/>
        <w:rPr>
          <w:szCs w:val="21"/>
        </w:rPr>
      </w:pPr>
      <w:r w:rsidRPr="00565EBA">
        <w:rPr>
          <w:rFonts w:hint="eastAsia"/>
          <w:szCs w:val="21"/>
        </w:rPr>
        <w:t>走路的时候，专注脚步的移动，或者手的摆动，这也是属于风界。因此，我们修行不需要装模作样或者弄到怪模怪样的。只要用心去体会身体的推动，这就是风界。</w:t>
      </w:r>
    </w:p>
    <w:p w:rsidR="004D0EB6" w:rsidRPr="00565EBA" w:rsidRDefault="004D0EB6" w:rsidP="00D15052">
      <w:pPr>
        <w:spacing w:line="0" w:lineRule="atLeast"/>
        <w:rPr>
          <w:szCs w:val="21"/>
        </w:rPr>
      </w:pPr>
      <w:r w:rsidRPr="00565EBA">
        <w:rPr>
          <w:rFonts w:hint="eastAsia"/>
          <w:szCs w:val="21"/>
        </w:rPr>
        <w:t>能够辨识全身的推动之后，再来辨识第二个比较容易的特相「硬」。我们可以用舌头推一推牙齿，是不是硬？大家尝试一下，是不是感觉到硬？也可以稍微咬一咬牙，这也是硬。再不行的话，揑一揑关节或骨头，会不会感受到硬？我们的身体都有硬，只要能感受到身体的硬，这是属于地界。</w:t>
      </w:r>
    </w:p>
    <w:p w:rsidR="004D0EB6" w:rsidRPr="00565EBA" w:rsidRDefault="004D0EB6" w:rsidP="00D15052">
      <w:pPr>
        <w:spacing w:line="0" w:lineRule="atLeast"/>
        <w:rPr>
          <w:szCs w:val="21"/>
        </w:rPr>
      </w:pPr>
      <w:r w:rsidRPr="00565EBA">
        <w:rPr>
          <w:rFonts w:hint="eastAsia"/>
          <w:szCs w:val="21"/>
        </w:rPr>
        <w:t>之后再感受「粗」。我们摸头发可感到粗，或者摸摸手，特别是老人，更容易感受到粗。再不行的话，可以用舌头摩擦牙齿，也可以感受到粗。粗糙的感觉叫粗，我们摸身体表皮的地方有粗糙的感觉，在身体里面也有。可以辨识到局部的粗，再扩展到全身辨识粗。</w:t>
      </w:r>
    </w:p>
    <w:p w:rsidR="004D0EB6" w:rsidRPr="00565EBA" w:rsidRDefault="004D0EB6" w:rsidP="00D15052">
      <w:pPr>
        <w:spacing w:line="0" w:lineRule="atLeast"/>
        <w:rPr>
          <w:szCs w:val="21"/>
        </w:rPr>
      </w:pPr>
      <w:r w:rsidRPr="00565EBA">
        <w:rPr>
          <w:rFonts w:hint="eastAsia"/>
          <w:szCs w:val="21"/>
        </w:rPr>
        <w:t>之后再辨识「重」。坐着时感受身体往下坠的感觉，或者感受身体的重量，可以感受到，这个就属于重。硬、粗、重三个特相都属于地界的特相。这就是佛陀所说的</w:t>
      </w:r>
      <w:r w:rsidRPr="00565EBA">
        <w:rPr>
          <w:szCs w:val="21"/>
        </w:rPr>
        <w:t>:</w:t>
      </w:r>
      <w:r w:rsidRPr="00565EBA">
        <w:rPr>
          <w:rFonts w:hint="eastAsia"/>
          <w:szCs w:val="21"/>
        </w:rPr>
        <w:t>「于此身中有地界」。</w:t>
      </w:r>
    </w:p>
    <w:p w:rsidR="004D0EB6" w:rsidRPr="00565EBA" w:rsidRDefault="004D0EB6" w:rsidP="00D15052">
      <w:pPr>
        <w:spacing w:line="0" w:lineRule="atLeast"/>
        <w:rPr>
          <w:szCs w:val="21"/>
        </w:rPr>
      </w:pPr>
      <w:r w:rsidRPr="00565EBA">
        <w:rPr>
          <w:rFonts w:hint="eastAsia"/>
          <w:szCs w:val="21"/>
        </w:rPr>
        <w:t>辨识到重之后，再尝试让我们的身体坐直起来，这时「支持」就变明显。我们的身体之所以能够支撑而不会倒下是风界的作用。风界第一个特相是支持。当我们的身体歪斜的时候，如果不用手撑住的话就会跌倒。支持就好比是支撑着一栋老房子不会倒下去的柱子。我们的身体也是一样，能起到支持作用的是风界。身体里面的脊椎骨支撑着使我们可以直立行走，但其它的动物就不能直立，它们是用脚来支持的。我们人用脚和脊椎骨来支持，这种支持</w:t>
      </w:r>
    </w:p>
    <w:p w:rsidR="004D0EB6" w:rsidRPr="00565EBA" w:rsidRDefault="004D0EB6" w:rsidP="00D15052">
      <w:pPr>
        <w:spacing w:line="0" w:lineRule="atLeast"/>
        <w:rPr>
          <w:szCs w:val="21"/>
        </w:rPr>
      </w:pPr>
      <w:r w:rsidRPr="00565EBA">
        <w:rPr>
          <w:rFonts w:hint="eastAsia"/>
          <w:szCs w:val="21"/>
        </w:rPr>
        <w:t>就属于风界的作用。</w:t>
      </w:r>
    </w:p>
    <w:p w:rsidR="004D0EB6" w:rsidRPr="00565EBA" w:rsidRDefault="004D0EB6" w:rsidP="00D15052">
      <w:pPr>
        <w:spacing w:line="0" w:lineRule="atLeast"/>
        <w:rPr>
          <w:szCs w:val="21"/>
        </w:rPr>
      </w:pPr>
      <w:r w:rsidRPr="00565EBA">
        <w:rPr>
          <w:rFonts w:hint="eastAsia"/>
          <w:szCs w:val="21"/>
        </w:rPr>
        <w:t>我们在再感受一下「软」。尝试用舌头顶一顶嘴唇内侧，是不是有软绵绵的感觉呢？或者感觉我们身体任何一个柔软的地方，这是属于软，然后再把它扩展到全身去辨识软。</w:t>
      </w:r>
    </w:p>
    <w:p w:rsidR="004D0EB6" w:rsidRPr="00565EBA" w:rsidRDefault="004D0EB6" w:rsidP="00D15052">
      <w:pPr>
        <w:spacing w:line="0" w:lineRule="atLeast"/>
        <w:rPr>
          <w:szCs w:val="21"/>
        </w:rPr>
      </w:pPr>
      <w:r w:rsidRPr="00565EBA">
        <w:rPr>
          <w:rFonts w:hint="eastAsia"/>
          <w:szCs w:val="21"/>
        </w:rPr>
        <w:t>「滑」，我们可以用舌头沾点口水来摩擦嘴唇，或者直接摩擦口腔内侧，是不是很滑，这个就是滑，然后我们再把它扩展到全身，辨识全身的滑。</w:t>
      </w:r>
    </w:p>
    <w:p w:rsidR="004D0EB6" w:rsidRPr="00565EBA" w:rsidRDefault="004D0EB6" w:rsidP="00D15052">
      <w:pPr>
        <w:spacing w:line="0" w:lineRule="atLeast"/>
        <w:rPr>
          <w:szCs w:val="21"/>
        </w:rPr>
      </w:pPr>
      <w:r w:rsidRPr="00565EBA">
        <w:rPr>
          <w:rFonts w:hint="eastAsia"/>
          <w:szCs w:val="21"/>
        </w:rPr>
        <w:t>「轻」是轻巧、轻盈。尝试轻轻地把一根手指作上下弯动，这就是轻，轻是不沉重。如果可以辨识到轻，就把它扩展到全身。</w:t>
      </w:r>
    </w:p>
    <w:p w:rsidR="004D0EB6" w:rsidRPr="00565EBA" w:rsidRDefault="004D0EB6" w:rsidP="00D15052">
      <w:pPr>
        <w:spacing w:line="0" w:lineRule="atLeast"/>
        <w:rPr>
          <w:szCs w:val="21"/>
        </w:rPr>
      </w:pPr>
      <w:r w:rsidRPr="00565EBA">
        <w:rPr>
          <w:rFonts w:hint="eastAsia"/>
          <w:szCs w:val="21"/>
        </w:rPr>
        <w:t>之后，我们可以感受一下身体的温度，感受体温；或者将手放在胸口上，就会有暖暖的感觉，这是属于火界的「热」。尝试做一下深吸吸，会感觉到有一股凉凉的空气冲进鼻腔，这属于「冷」。我们身体的温度属于热，外在的空气使我们感觉到比较凉，这个就是「冷」。我们可以这样来辨识身体的火界。</w:t>
      </w:r>
    </w:p>
    <w:p w:rsidR="004D0EB6" w:rsidRPr="00565EBA" w:rsidRDefault="004D0EB6" w:rsidP="00D15052">
      <w:pPr>
        <w:spacing w:line="0" w:lineRule="atLeast"/>
        <w:rPr>
          <w:szCs w:val="21"/>
        </w:rPr>
      </w:pPr>
      <w:r w:rsidRPr="00565EBA">
        <w:rPr>
          <w:rFonts w:hint="eastAsia"/>
          <w:szCs w:val="21"/>
        </w:rPr>
        <w:t>然后再辨识水界。水界在四界当中是相对比较难辨识的。我们可以从辨识「黏结」着手，用手捏一捏手臂，向内凝聚成形而不会散掉，这就是黏结。人有其形状，有人高，有人矮，有人胖，有人瘦，维持种种形状而不会散掉，这属于水界的作用。举个例子：如果一堆泥是干的，要把它弄成一个形状可不可以？不可以。但是若加一点水呢？可以。我们知道一堆干的面粉是不能够包成形的，但若加入水，揉一揉，它就变得随心所欲了，要包面包就包面包，</w:t>
      </w:r>
    </w:p>
    <w:p w:rsidR="003B1C3F" w:rsidRPr="00565EBA" w:rsidRDefault="004D0EB6" w:rsidP="00D15052">
      <w:pPr>
        <w:spacing w:line="0" w:lineRule="atLeast"/>
        <w:rPr>
          <w:szCs w:val="21"/>
        </w:rPr>
      </w:pPr>
      <w:r w:rsidRPr="00565EBA">
        <w:rPr>
          <w:rFonts w:hint="eastAsia"/>
          <w:szCs w:val="21"/>
        </w:rPr>
        <w:t>要包饺子就包饺子，要炸油条就炸油条。所以，任何一个物质之所以能够成形，能够黏结在一起，就是水界的作用。</w:t>
      </w:r>
    </w:p>
    <w:p w:rsidR="004D0EB6" w:rsidRPr="00565EBA" w:rsidRDefault="004D0EB6" w:rsidP="00D15052">
      <w:pPr>
        <w:spacing w:line="0" w:lineRule="atLeast"/>
        <w:rPr>
          <w:szCs w:val="21"/>
        </w:rPr>
      </w:pPr>
      <w:r w:rsidRPr="00565EBA">
        <w:rPr>
          <w:rFonts w:hint="eastAsia"/>
          <w:szCs w:val="21"/>
        </w:rPr>
        <w:t>我们尝试去感觉身体的向心力，这就是「黏结」，属于水界的作用。</w:t>
      </w:r>
    </w:p>
    <w:p w:rsidR="004D0EB6" w:rsidRPr="00565EBA" w:rsidRDefault="004D0EB6" w:rsidP="00D15052">
      <w:pPr>
        <w:spacing w:line="0" w:lineRule="atLeast"/>
        <w:rPr>
          <w:szCs w:val="21"/>
        </w:rPr>
      </w:pPr>
      <w:r w:rsidRPr="00565EBA">
        <w:rPr>
          <w:rFonts w:hint="eastAsia"/>
          <w:szCs w:val="21"/>
        </w:rPr>
        <w:lastRenderedPageBreak/>
        <w:t>然后辨识「流动」。尝试吞一口水，感觉口水由嘴巴咽入口腔，流入喉咙，再到了腹腔里面去，这就是流动。我们体内血液的循环，呼吸时空气流入鼻腔，再流入肺部，再流出鼻腔，这些都是属于流动。</w:t>
      </w:r>
    </w:p>
    <w:p w:rsidR="004D0EB6" w:rsidRPr="00565EBA" w:rsidRDefault="004D0EB6" w:rsidP="00D15052">
      <w:pPr>
        <w:spacing w:line="0" w:lineRule="atLeast"/>
        <w:rPr>
          <w:szCs w:val="21"/>
        </w:rPr>
      </w:pPr>
      <w:r w:rsidRPr="00565EBA">
        <w:rPr>
          <w:rFonts w:hint="eastAsia"/>
          <w:szCs w:val="21"/>
        </w:rPr>
        <w:t>如此，四界好理解吗？好修行吗？我们修行四界可以先用简略法，可以从最明显的到最不明显的特相次第地辨识，它们的次序是：推动、硬、粗、重、支持、软、滑、轻，热、冷，黏结跟流动。如果可以这样逐一辨识之后，再一遍又一遍地辨识全身的推动、硬、粗、重、支持、软、滑、轻，热、冷，黏结、流动。可以如此辨识一遍又一遍，变得愈来愈纯熟，愈来愈快，然后再把这十二特相依照四界的本来次第，重新调整它们的顺序，即：硬、粗、重、</w:t>
      </w:r>
    </w:p>
    <w:p w:rsidR="004D0EB6" w:rsidRPr="00565EBA" w:rsidRDefault="004D0EB6" w:rsidP="00D15052">
      <w:pPr>
        <w:spacing w:line="0" w:lineRule="atLeast"/>
        <w:rPr>
          <w:szCs w:val="21"/>
        </w:rPr>
      </w:pPr>
      <w:r w:rsidRPr="00565EBA">
        <w:rPr>
          <w:rFonts w:hint="eastAsia"/>
          <w:szCs w:val="21"/>
        </w:rPr>
        <w:t>软、滑、轻，流动、黏结，热、冷，支持、推动。用这样的次第来辨识，同样的辨识无数遍之后，再把四界进行组合：在辨识硬、粗、重、软、滑、轻的时候，知道这是地界；辨识流动、黏结的时候，知道这是水界；辨识热跟冷的时候，知道这是火界；辨识支持、推动的时候，知道这是风界。我们用这种方法不断重复地修行，一遍又一遍、十遍、百遍、千遍、万遍。如此持续地修行，将会发现我们的身体只是四界，只是地、水、火、风而已。</w:t>
      </w:r>
    </w:p>
    <w:p w:rsidR="004D0EB6" w:rsidRPr="00565EBA" w:rsidRDefault="004D0EB6" w:rsidP="00D15052">
      <w:pPr>
        <w:spacing w:line="0" w:lineRule="atLeast"/>
        <w:rPr>
          <w:szCs w:val="21"/>
        </w:rPr>
      </w:pPr>
      <w:r w:rsidRPr="00565EBA">
        <w:rPr>
          <w:rFonts w:hint="eastAsia"/>
          <w:szCs w:val="21"/>
        </w:rPr>
        <w:t>用这种方法修行之后，可以再将地界简化，只是辨识硬跟粗，把软滑等都省略掉，这样身体里的地界会更明显，水界很明显，火界很明显，风界很明显。用这种方法持续地辨识，我们将会发现平时所感受到的身体的概念已经不见了，只有四界而已，只有地、水、火、风而已，没有所谓的身体。</w:t>
      </w:r>
    </w:p>
    <w:p w:rsidR="004D0EB6" w:rsidRPr="00565EBA" w:rsidRDefault="004D0EB6" w:rsidP="00D15052">
      <w:pPr>
        <w:spacing w:line="0" w:lineRule="atLeast"/>
        <w:rPr>
          <w:szCs w:val="21"/>
        </w:rPr>
      </w:pPr>
      <w:r w:rsidRPr="00565EBA">
        <w:rPr>
          <w:rFonts w:hint="eastAsia"/>
          <w:szCs w:val="21"/>
        </w:rPr>
        <w:t>如果这样继续修下去，你的心会变得很稳定，将能体验到不同的光。刚开始的时候，光是灰朦朦的，犹如烟一般。若继续辨识灰光中的四界，光会变得越来越亮。这时，你会发现身体已经不像平常那样了，它倒像是一个发光体。</w:t>
      </w:r>
    </w:p>
    <w:p w:rsidR="004D0EB6" w:rsidRPr="00565EBA" w:rsidRDefault="004D0EB6" w:rsidP="00D15052">
      <w:pPr>
        <w:spacing w:line="0" w:lineRule="atLeast"/>
        <w:rPr>
          <w:szCs w:val="21"/>
        </w:rPr>
      </w:pPr>
      <w:r w:rsidRPr="00565EBA">
        <w:rPr>
          <w:rFonts w:hint="eastAsia"/>
          <w:szCs w:val="21"/>
        </w:rPr>
        <w:t>但这个时候你不要去管光体，因为这光是你的定力提升而自然呈现的，还是持续地辨识光中的地水火风。持续这样辨识的话，你会发现身体愈来愈明亮，明亮到后来变成一个透明体。你还是在这透明体里面持续地辨识四界，你会发现你的身体像一块水晶、像一块冰块一样。这个时候，你的定力已经达到了近行定。</w:t>
      </w:r>
    </w:p>
    <w:p w:rsidR="004D0EB6" w:rsidRPr="00565EBA" w:rsidRDefault="004D0EB6" w:rsidP="00D15052">
      <w:pPr>
        <w:spacing w:line="0" w:lineRule="atLeast"/>
        <w:rPr>
          <w:szCs w:val="21"/>
        </w:rPr>
      </w:pPr>
      <w:r w:rsidRPr="00565EBA">
        <w:rPr>
          <w:rFonts w:hint="eastAsia"/>
          <w:szCs w:val="21"/>
        </w:rPr>
        <w:t>不过，修四界是不能够证得禅那的。为什幺呢？因为我们所取的是究竟法，所缘很快地变化，所以我们的定力无法达到禅那。如果你一遍又一遍持续地辨识，修到身体像一块水晶、冰块或玻璃一样，这时候如果你想要见到色聚的话，应尝试去看冰块或水晶之间的空间。当你这样观的话，你会发现这些冰块已经碎成一颗颗的小粒子，这些小粒子很快速地生灭，一生起立即灭去，一生起立即灭去。由于过去所培育的巴拉密</w:t>
      </w:r>
      <w:r w:rsidRPr="00565EBA">
        <w:rPr>
          <w:szCs w:val="21"/>
        </w:rPr>
        <w:t>(p</w:t>
      </w:r>
      <w:r w:rsidR="002F1DCB" w:rsidRPr="00565EBA">
        <w:rPr>
          <w:rFonts w:hint="eastAsia"/>
          <w:szCs w:val="21"/>
        </w:rPr>
        <w:t>A</w:t>
      </w:r>
      <w:r w:rsidRPr="00565EBA">
        <w:rPr>
          <w:szCs w:val="21"/>
        </w:rPr>
        <w:t>ram</w:t>
      </w:r>
      <w:r w:rsidR="003B1C3F" w:rsidRPr="00565EBA">
        <w:rPr>
          <w:rFonts w:hint="eastAsia"/>
          <w:szCs w:val="21"/>
        </w:rPr>
        <w:t>i</w:t>
      </w:r>
      <w:r w:rsidRPr="00565EBA">
        <w:rPr>
          <w:szCs w:val="21"/>
        </w:rPr>
        <w:t>,</w:t>
      </w:r>
      <w:r w:rsidRPr="00565EBA">
        <w:rPr>
          <w:rFonts w:hint="eastAsia"/>
          <w:szCs w:val="21"/>
        </w:rPr>
        <w:t>波罗蜜</w:t>
      </w:r>
      <w:r w:rsidRPr="00565EBA">
        <w:rPr>
          <w:szCs w:val="21"/>
        </w:rPr>
        <w:t>)</w:t>
      </w:r>
      <w:r w:rsidRPr="00565EBA">
        <w:rPr>
          <w:rFonts w:hint="eastAsia"/>
          <w:szCs w:val="21"/>
        </w:rPr>
        <w:t>，有些禅修者可以很快见到色聚，但是有些人修到身体很透明仍然看不到色聚。这时他应当决意，当他看到一些小微粒之后，应尝试去破它，不断尝试去破，一直到见到色聚为止。当他见到色聚之后，再继续辨识色聚里面的究竟色法，从而转入修色业处的阶段。</w:t>
      </w:r>
    </w:p>
    <w:p w:rsidR="003B1C3F" w:rsidRPr="00565EBA" w:rsidRDefault="003B1C3F"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用简略法来修四界，一直修到身体变成像冰块般透明后，有两种修行方法可以选择，一种是转修其它止业处以培育定力，另一种是转修色业处以培育观智。</w:t>
      </w:r>
    </w:p>
    <w:p w:rsidR="004D0EB6" w:rsidRPr="00565EBA" w:rsidRDefault="004D0EB6" w:rsidP="00D15052">
      <w:pPr>
        <w:spacing w:line="0" w:lineRule="atLeast"/>
        <w:rPr>
          <w:szCs w:val="21"/>
        </w:rPr>
      </w:pPr>
      <w:r w:rsidRPr="00565EBA">
        <w:rPr>
          <w:rFonts w:hint="eastAsia"/>
          <w:szCs w:val="21"/>
        </w:rPr>
        <w:t>修习四界所培育起来的定力叫近行定，而且修四界的定力只能达到近行定，不能进入禅那。在此，近行定的近是接近，行是行走。其意思是心已走近、接近禅那，但是它的定力只能维持在那里，不能证得色界禅那。如果他想继续培育定力，可以转修其它的止业处。他可以修三十二身分，之后再修白骨想，再修白遍。修三十二身分跟白骨想可以证得初禅，然后再取白骨的白色修白遍，修白遍可以证得色界的第四禅。这是由四界转修其它止业处以培育定力的方法。</w:t>
      </w:r>
    </w:p>
    <w:p w:rsidR="004D0EB6" w:rsidRPr="00565EBA" w:rsidRDefault="004D0EB6" w:rsidP="00D15052">
      <w:pPr>
        <w:spacing w:line="0" w:lineRule="atLeast"/>
        <w:rPr>
          <w:szCs w:val="21"/>
        </w:rPr>
      </w:pPr>
      <w:r w:rsidRPr="00565EBA">
        <w:rPr>
          <w:rFonts w:hint="eastAsia"/>
          <w:szCs w:val="21"/>
        </w:rPr>
        <w:t>还有另外一种方法是通过四界转修观业处。当他见到身体如水晶般时，可以尝试从寻找冰块的空隙去破除组合，于是将会见到色聚。然后再去破除色聚的组合，他将能够阿毗达摩讲要</w:t>
      </w:r>
    </w:p>
    <w:p w:rsidR="004D0EB6" w:rsidRPr="00565EBA" w:rsidRDefault="004D0EB6" w:rsidP="00D15052">
      <w:pPr>
        <w:spacing w:line="0" w:lineRule="atLeast"/>
        <w:rPr>
          <w:szCs w:val="21"/>
        </w:rPr>
      </w:pPr>
      <w:r w:rsidRPr="00565EBA">
        <w:rPr>
          <w:rFonts w:hint="eastAsia"/>
          <w:szCs w:val="21"/>
        </w:rPr>
        <w:t>见到究竟法。当他见到色聚后，再去分析每一粒色聚至少有八种色法，它们分别是：地、水、火、风、颜色、香、味、食素。有些色聚还有命根，有些还有眼净色等，这些以后再讲。见到这些究竟法之后，继续修习色业处。然后再修名业处，依照六门心路过程的方法来辨识心与心所。</w:t>
      </w:r>
    </w:p>
    <w:p w:rsidR="004D0EB6" w:rsidRPr="00565EBA" w:rsidRDefault="004D0EB6" w:rsidP="00D15052">
      <w:pPr>
        <w:spacing w:line="0" w:lineRule="atLeast"/>
        <w:rPr>
          <w:szCs w:val="21"/>
        </w:rPr>
      </w:pPr>
      <w:r w:rsidRPr="00565EBA">
        <w:rPr>
          <w:rFonts w:hint="eastAsia"/>
          <w:szCs w:val="21"/>
        </w:rPr>
        <w:t>当他能够透彻辨识色法跟名法之后，再去追查名色法之因，尝试去查他的过去世，看这一堆名色法在过去世造了什幺善业，今生才投生为人的。他还是用辨识过去名色的方法去追查过去世，找到过去世跟今生之间的因果关系，用这种方法来修缘起。当他能够辨识色法、名法以及它们之因后，还要观照它们都是无常、苦、无我的。用这种方法来修维巴沙那，修观。</w:t>
      </w:r>
    </w:p>
    <w:p w:rsidR="004D0EB6" w:rsidRPr="00565EBA" w:rsidRDefault="004D0EB6" w:rsidP="00EC7426">
      <w:pPr>
        <w:pStyle w:val="2"/>
      </w:pPr>
      <w:bookmarkStart w:id="69" w:name="_Toc377976140"/>
      <w:bookmarkStart w:id="70" w:name="_Toc405888986"/>
      <w:r w:rsidRPr="00565EBA">
        <w:rPr>
          <w:rFonts w:hint="eastAsia"/>
        </w:rPr>
        <w:t>五、四界差别——详尽法</w:t>
      </w:r>
      <w:bookmarkEnd w:id="69"/>
      <w:bookmarkEnd w:id="70"/>
    </w:p>
    <w:p w:rsidR="004D0EB6" w:rsidRPr="00565EBA" w:rsidRDefault="004D0EB6" w:rsidP="00D15052">
      <w:pPr>
        <w:spacing w:line="0" w:lineRule="atLeast"/>
        <w:rPr>
          <w:szCs w:val="21"/>
        </w:rPr>
      </w:pPr>
      <w:r w:rsidRPr="00565EBA">
        <w:rPr>
          <w:rFonts w:hint="eastAsia"/>
          <w:szCs w:val="21"/>
        </w:rPr>
        <w:lastRenderedPageBreak/>
        <w:t>《清净道论》中讲到，无论是纯观行者还是止行者，都要用简略法或详尽法来修行四界。如何修详尽法呢？修行四界详尽法的方法，佛陀在《中部》的《界分别经》、《教诫罗睺罗经》、《大象迹喻经》、《身至念经》等经典里都有教导。详尽法与简略法稍有不同，但是目标还是</w:t>
      </w:r>
    </w:p>
    <w:p w:rsidR="004D0EB6" w:rsidRPr="00565EBA" w:rsidRDefault="004D0EB6" w:rsidP="00D15052">
      <w:pPr>
        <w:spacing w:line="0" w:lineRule="atLeast"/>
        <w:rPr>
          <w:szCs w:val="21"/>
        </w:rPr>
      </w:pPr>
      <w:r w:rsidRPr="00565EBA">
        <w:rPr>
          <w:rFonts w:hint="eastAsia"/>
          <w:szCs w:val="21"/>
        </w:rPr>
        <w:t>一样，也就是在这身体里辨识四界。</w:t>
      </w:r>
    </w:p>
    <w:p w:rsidR="004D0EB6" w:rsidRPr="00565EBA" w:rsidRDefault="004D0EB6" w:rsidP="00D15052">
      <w:pPr>
        <w:spacing w:line="0" w:lineRule="atLeast"/>
        <w:rPr>
          <w:szCs w:val="21"/>
        </w:rPr>
      </w:pPr>
      <w:r w:rsidRPr="00565EBA">
        <w:rPr>
          <w:rFonts w:hint="eastAsia"/>
          <w:szCs w:val="21"/>
        </w:rPr>
        <w:t>在我们身体里面，地界最明显的有二十个部分。这二十个部分可以分为四组，每一组有五个。是哪二十部分呢？</w:t>
      </w:r>
    </w:p>
    <w:p w:rsidR="004D0EB6" w:rsidRPr="00565EBA" w:rsidRDefault="004D0EB6" w:rsidP="00D15052">
      <w:pPr>
        <w:spacing w:line="0" w:lineRule="atLeast"/>
        <w:rPr>
          <w:szCs w:val="21"/>
        </w:rPr>
      </w:pPr>
      <w:r w:rsidRPr="00565EBA">
        <w:rPr>
          <w:rFonts w:hint="eastAsia"/>
          <w:szCs w:val="21"/>
        </w:rPr>
        <w:t>第一组：头发、体毛、指甲、牙齿、皮肤；</w:t>
      </w:r>
    </w:p>
    <w:p w:rsidR="004D0EB6" w:rsidRPr="00565EBA" w:rsidRDefault="004D0EB6" w:rsidP="00D15052">
      <w:pPr>
        <w:spacing w:line="0" w:lineRule="atLeast"/>
        <w:rPr>
          <w:szCs w:val="21"/>
        </w:rPr>
      </w:pPr>
      <w:r w:rsidRPr="00565EBA">
        <w:rPr>
          <w:rFonts w:hint="eastAsia"/>
          <w:szCs w:val="21"/>
        </w:rPr>
        <w:t>第二组：肌肉、筋腱、骨、骨髓、肾脏。</w:t>
      </w:r>
    </w:p>
    <w:p w:rsidR="004D0EB6" w:rsidRPr="00565EBA" w:rsidRDefault="004D0EB6" w:rsidP="00D15052">
      <w:pPr>
        <w:spacing w:line="0" w:lineRule="atLeast"/>
        <w:rPr>
          <w:szCs w:val="21"/>
        </w:rPr>
      </w:pPr>
      <w:r w:rsidRPr="00565EBA">
        <w:rPr>
          <w:rFonts w:hint="eastAsia"/>
          <w:szCs w:val="21"/>
        </w:rPr>
        <w:t>第三组：心脏、肝、肋膜、脾、肺。</w:t>
      </w:r>
    </w:p>
    <w:p w:rsidR="004D0EB6" w:rsidRPr="00565EBA" w:rsidRDefault="004D0EB6" w:rsidP="00D15052">
      <w:pPr>
        <w:spacing w:line="0" w:lineRule="atLeast"/>
        <w:rPr>
          <w:szCs w:val="21"/>
        </w:rPr>
      </w:pPr>
      <w:r w:rsidRPr="00565EBA">
        <w:rPr>
          <w:rFonts w:hint="eastAsia"/>
          <w:szCs w:val="21"/>
        </w:rPr>
        <w:t>第四组：肠、肠间膜、胃中物、</w:t>
      </w:r>
      <w:r w:rsidRPr="00565EBA">
        <w:rPr>
          <w:szCs w:val="21"/>
        </w:rPr>
        <w:t>(</w:t>
      </w:r>
      <w:r w:rsidRPr="00565EBA">
        <w:rPr>
          <w:rFonts w:hint="eastAsia"/>
          <w:szCs w:val="21"/>
        </w:rPr>
        <w:t>体内准备排出的</w:t>
      </w:r>
      <w:r w:rsidRPr="00565EBA">
        <w:rPr>
          <w:szCs w:val="21"/>
        </w:rPr>
        <w:t>)</w:t>
      </w:r>
      <w:r w:rsidRPr="00565EBA">
        <w:rPr>
          <w:rFonts w:hint="eastAsia"/>
          <w:szCs w:val="21"/>
        </w:rPr>
        <w:t>粪便、脑。</w:t>
      </w:r>
    </w:p>
    <w:p w:rsidR="004D0EB6" w:rsidRPr="00565EBA" w:rsidRDefault="004D0EB6" w:rsidP="00D15052">
      <w:pPr>
        <w:spacing w:line="0" w:lineRule="atLeast"/>
        <w:rPr>
          <w:szCs w:val="21"/>
        </w:rPr>
      </w:pPr>
      <w:r w:rsidRPr="00565EBA">
        <w:rPr>
          <w:rFonts w:hint="eastAsia"/>
          <w:szCs w:val="21"/>
        </w:rPr>
        <w:t>这是在体内地界最明显的二十个部分。</w:t>
      </w:r>
    </w:p>
    <w:p w:rsidR="004D0EB6" w:rsidRPr="00565EBA" w:rsidRDefault="004D0EB6" w:rsidP="00D15052">
      <w:pPr>
        <w:spacing w:line="0" w:lineRule="atLeast"/>
        <w:rPr>
          <w:szCs w:val="21"/>
        </w:rPr>
      </w:pPr>
      <w:r w:rsidRPr="00565EBA">
        <w:rPr>
          <w:rFonts w:hint="eastAsia"/>
          <w:szCs w:val="21"/>
        </w:rPr>
        <w:t>在体内水界最明显的有十二个部分，共有两组，每一组有六个部分。它们分别是：</w:t>
      </w:r>
    </w:p>
    <w:p w:rsidR="004D0EB6" w:rsidRPr="00565EBA" w:rsidRDefault="004D0EB6" w:rsidP="00D15052">
      <w:pPr>
        <w:spacing w:line="0" w:lineRule="atLeast"/>
        <w:rPr>
          <w:szCs w:val="21"/>
        </w:rPr>
      </w:pPr>
      <w:r w:rsidRPr="00565EBA">
        <w:rPr>
          <w:rFonts w:hint="eastAsia"/>
          <w:szCs w:val="21"/>
        </w:rPr>
        <w:t>第一组：胆汁、痰</w:t>
      </w:r>
      <w:r w:rsidRPr="00565EBA">
        <w:rPr>
          <w:szCs w:val="21"/>
        </w:rPr>
        <w:t>(</w:t>
      </w:r>
      <w:r w:rsidRPr="00565EBA">
        <w:rPr>
          <w:rFonts w:hint="eastAsia"/>
          <w:szCs w:val="21"/>
        </w:rPr>
        <w:t>包含胃酸跟消化液</w:t>
      </w:r>
      <w:r w:rsidRPr="00565EBA">
        <w:rPr>
          <w:szCs w:val="21"/>
        </w:rPr>
        <w:t>)</w:t>
      </w:r>
      <w:r w:rsidRPr="00565EBA">
        <w:rPr>
          <w:rFonts w:hint="eastAsia"/>
          <w:szCs w:val="21"/>
        </w:rPr>
        <w:t>、脓、血、汗、脂肪，</w:t>
      </w:r>
    </w:p>
    <w:p w:rsidR="004D0EB6" w:rsidRPr="00565EBA" w:rsidRDefault="004D0EB6" w:rsidP="00D15052">
      <w:pPr>
        <w:spacing w:line="0" w:lineRule="atLeast"/>
        <w:rPr>
          <w:szCs w:val="21"/>
        </w:rPr>
      </w:pPr>
      <w:r w:rsidRPr="00565EBA">
        <w:rPr>
          <w:rFonts w:hint="eastAsia"/>
          <w:szCs w:val="21"/>
        </w:rPr>
        <w:t>第二组：泪、油膏</w:t>
      </w:r>
      <w:r w:rsidRPr="00565EBA">
        <w:rPr>
          <w:szCs w:val="21"/>
        </w:rPr>
        <w:t>(</w:t>
      </w:r>
      <w:r w:rsidRPr="00565EBA">
        <w:rPr>
          <w:rFonts w:hint="eastAsia"/>
          <w:szCs w:val="21"/>
        </w:rPr>
        <w:t>脸上发光的油</w:t>
      </w:r>
      <w:r w:rsidRPr="00565EBA">
        <w:rPr>
          <w:szCs w:val="21"/>
        </w:rPr>
        <w:t>)</w:t>
      </w:r>
      <w:r w:rsidRPr="00565EBA">
        <w:rPr>
          <w:rFonts w:hint="eastAsia"/>
          <w:szCs w:val="21"/>
        </w:rPr>
        <w:t>、唾液、鼻涕、关节滑液、尿。</w:t>
      </w:r>
    </w:p>
    <w:p w:rsidR="004D0EB6" w:rsidRPr="00565EBA" w:rsidRDefault="004D0EB6" w:rsidP="00D15052">
      <w:pPr>
        <w:spacing w:line="0" w:lineRule="atLeast"/>
        <w:rPr>
          <w:szCs w:val="21"/>
        </w:rPr>
      </w:pPr>
      <w:r w:rsidRPr="00565EBA">
        <w:rPr>
          <w:rFonts w:hint="eastAsia"/>
          <w:szCs w:val="21"/>
        </w:rPr>
        <w:t>这是在体内水界最明显的十二个部分。</w:t>
      </w:r>
    </w:p>
    <w:p w:rsidR="004D0EB6" w:rsidRPr="00565EBA" w:rsidRDefault="004D0EB6" w:rsidP="00D15052">
      <w:pPr>
        <w:spacing w:line="0" w:lineRule="atLeast"/>
        <w:rPr>
          <w:szCs w:val="21"/>
        </w:rPr>
      </w:pPr>
      <w:r w:rsidRPr="00565EBA">
        <w:rPr>
          <w:rFonts w:hint="eastAsia"/>
          <w:szCs w:val="21"/>
        </w:rPr>
        <w:t>体内火界最明显的一共有四个部分，它们分别是体温、成熟与变老之火、发烧之火、消化之火。这是在体内火界最明显的部分。当然发烧时才有第三种火，平时只有其余三种。</w:t>
      </w:r>
    </w:p>
    <w:p w:rsidR="004D0EB6" w:rsidRPr="00565EBA" w:rsidRDefault="004D0EB6" w:rsidP="00D15052">
      <w:pPr>
        <w:spacing w:line="0" w:lineRule="atLeast"/>
        <w:rPr>
          <w:szCs w:val="21"/>
        </w:rPr>
      </w:pPr>
      <w:r w:rsidRPr="00565EBA">
        <w:rPr>
          <w:rFonts w:hint="eastAsia"/>
          <w:szCs w:val="21"/>
        </w:rPr>
        <w:t>体内风界最明显的一共有六个部分：</w:t>
      </w:r>
    </w:p>
    <w:p w:rsidR="004D0EB6" w:rsidRPr="00565EBA" w:rsidRDefault="004D0EB6" w:rsidP="00D15052">
      <w:pPr>
        <w:spacing w:line="0" w:lineRule="atLeast"/>
        <w:rPr>
          <w:szCs w:val="21"/>
        </w:rPr>
      </w:pPr>
      <w:r w:rsidRPr="00565EBA">
        <w:rPr>
          <w:rFonts w:hint="eastAsia"/>
          <w:szCs w:val="21"/>
        </w:rPr>
        <w:t>第一、上行风：上行风是往上的风，如打嗝、咳嗽、打喷嚏，称为上行风。</w:t>
      </w:r>
    </w:p>
    <w:p w:rsidR="004D0EB6" w:rsidRPr="00565EBA" w:rsidRDefault="004D0EB6" w:rsidP="00D15052">
      <w:pPr>
        <w:spacing w:line="0" w:lineRule="atLeast"/>
        <w:rPr>
          <w:szCs w:val="21"/>
        </w:rPr>
      </w:pPr>
      <w:r w:rsidRPr="00565EBA">
        <w:rPr>
          <w:rFonts w:hint="eastAsia"/>
          <w:szCs w:val="21"/>
        </w:rPr>
        <w:t>第二、下行风：导致大小便、放屁，这是下行风。</w:t>
      </w:r>
    </w:p>
    <w:p w:rsidR="004D0EB6" w:rsidRPr="00565EBA" w:rsidRDefault="004D0EB6" w:rsidP="00D15052">
      <w:pPr>
        <w:spacing w:line="0" w:lineRule="atLeast"/>
        <w:rPr>
          <w:szCs w:val="21"/>
        </w:rPr>
      </w:pPr>
      <w:r w:rsidRPr="00565EBA">
        <w:rPr>
          <w:rFonts w:hint="eastAsia"/>
          <w:szCs w:val="21"/>
        </w:rPr>
        <w:t>第三、腹内大小肠以外移动的风。</w:t>
      </w:r>
    </w:p>
    <w:p w:rsidR="004D0EB6" w:rsidRPr="00565EBA" w:rsidRDefault="004D0EB6" w:rsidP="00D15052">
      <w:pPr>
        <w:spacing w:line="0" w:lineRule="atLeast"/>
        <w:rPr>
          <w:szCs w:val="21"/>
        </w:rPr>
      </w:pPr>
      <w:r w:rsidRPr="00565EBA">
        <w:rPr>
          <w:rFonts w:hint="eastAsia"/>
          <w:szCs w:val="21"/>
        </w:rPr>
        <w:t>第四、大小肠内移动之风。肠内的风能推动所吃的食物从小肠往大肠再往肛门移动。这种风假如不调或过多的话，会造成肚子生风、肚子痛。有时第三种风也会造成肚子痛。</w:t>
      </w:r>
    </w:p>
    <w:p w:rsidR="004D0EB6" w:rsidRPr="00565EBA" w:rsidRDefault="004D0EB6" w:rsidP="00D15052">
      <w:pPr>
        <w:spacing w:line="0" w:lineRule="atLeast"/>
        <w:rPr>
          <w:szCs w:val="21"/>
        </w:rPr>
      </w:pPr>
      <w:r w:rsidRPr="00565EBA">
        <w:rPr>
          <w:rFonts w:hint="eastAsia"/>
          <w:szCs w:val="21"/>
        </w:rPr>
        <w:t>第五、在各肢体间循环、移动的风。</w:t>
      </w:r>
    </w:p>
    <w:p w:rsidR="004D0EB6" w:rsidRPr="00565EBA" w:rsidRDefault="004D0EB6" w:rsidP="00D15052">
      <w:pPr>
        <w:spacing w:line="0" w:lineRule="atLeast"/>
        <w:rPr>
          <w:szCs w:val="21"/>
        </w:rPr>
      </w:pPr>
      <w:r w:rsidRPr="00565EBA">
        <w:rPr>
          <w:rFonts w:hint="eastAsia"/>
          <w:szCs w:val="21"/>
        </w:rPr>
        <w:t>第六、呼吸，入息跟出息。</w:t>
      </w:r>
    </w:p>
    <w:p w:rsidR="004D0EB6" w:rsidRPr="00565EBA" w:rsidRDefault="004D0EB6" w:rsidP="00D15052">
      <w:pPr>
        <w:spacing w:line="0" w:lineRule="atLeast"/>
        <w:rPr>
          <w:szCs w:val="21"/>
        </w:rPr>
      </w:pPr>
      <w:r w:rsidRPr="00565EBA">
        <w:rPr>
          <w:rFonts w:hint="eastAsia"/>
          <w:szCs w:val="21"/>
        </w:rPr>
        <w:t>应当如何来修习这种详尽法呢？在经典里讲到，先辨识在体内地界最明显的二十个部分，水界的十二个部分，火界的四个部分，风界的六个部分。然后作意地界，有坚硬性为地；有流动、黏结性质的为水；有温度、有热跟冷的是火；有推动、支持性质的是风。</w:t>
      </w:r>
    </w:p>
    <w:p w:rsidR="004D0EB6" w:rsidRPr="00565EBA" w:rsidRDefault="004D0EB6" w:rsidP="00D15052">
      <w:pPr>
        <w:spacing w:line="0" w:lineRule="atLeast"/>
        <w:rPr>
          <w:szCs w:val="21"/>
        </w:rPr>
      </w:pPr>
      <w:r w:rsidRPr="00565EBA">
        <w:rPr>
          <w:rFonts w:hint="eastAsia"/>
          <w:szCs w:val="21"/>
        </w:rPr>
        <w:t>还有一种更详细的方法：禅修者在修色业处的时候，如果能够辨识到身体里面的色聚，再辨识到色聚里面的究竟色法，再去辨识头发有</w:t>
      </w:r>
      <w:r w:rsidRPr="00565EBA">
        <w:rPr>
          <w:szCs w:val="21"/>
        </w:rPr>
        <w:t xml:space="preserve">44 </w:t>
      </w:r>
      <w:r w:rsidRPr="00565EBA">
        <w:rPr>
          <w:rFonts w:hint="eastAsia"/>
          <w:szCs w:val="21"/>
        </w:rPr>
        <w:t>种色法，体毛也有</w:t>
      </w:r>
      <w:r w:rsidRPr="00565EBA">
        <w:rPr>
          <w:szCs w:val="21"/>
        </w:rPr>
        <w:t xml:space="preserve">44 </w:t>
      </w:r>
      <w:r w:rsidRPr="00565EBA">
        <w:rPr>
          <w:rFonts w:hint="eastAsia"/>
          <w:szCs w:val="21"/>
        </w:rPr>
        <w:t>种色法等等。这</w:t>
      </w:r>
      <w:r w:rsidRPr="00565EBA">
        <w:rPr>
          <w:szCs w:val="21"/>
        </w:rPr>
        <w:t xml:space="preserve">44 </w:t>
      </w:r>
      <w:r w:rsidRPr="00565EBA">
        <w:rPr>
          <w:rFonts w:hint="eastAsia"/>
          <w:szCs w:val="21"/>
        </w:rPr>
        <w:t>种色法是：身十法聚、性根十法聚、时节生八法聚、心生八法聚、食素生八法聚，加起来一共有</w:t>
      </w:r>
      <w:r w:rsidRPr="00565EBA">
        <w:rPr>
          <w:szCs w:val="21"/>
        </w:rPr>
        <w:t>44</w:t>
      </w:r>
      <w:r w:rsidRPr="00565EBA">
        <w:rPr>
          <w:rFonts w:hint="eastAsia"/>
          <w:szCs w:val="21"/>
        </w:rPr>
        <w:t>种色法。这种修法属于色业处的其中一种修法。因为佛陀的教导我们要了解一切色法，所以，除了要辨识六依处（</w:t>
      </w:r>
      <w:r w:rsidRPr="00565EBA">
        <w:rPr>
          <w:szCs w:val="21"/>
        </w:rPr>
        <w:t xml:space="preserve"> </w:t>
      </w:r>
      <w:r w:rsidRPr="00565EBA">
        <w:rPr>
          <w:rFonts w:hint="eastAsia"/>
          <w:szCs w:val="21"/>
        </w:rPr>
        <w:t>眼、耳、鼻、舌、身、心所依处）的色法之外，还要依照详尽法来辨识</w:t>
      </w:r>
      <w:r w:rsidRPr="00565EBA">
        <w:rPr>
          <w:szCs w:val="21"/>
        </w:rPr>
        <w:t xml:space="preserve">42 </w:t>
      </w:r>
      <w:r w:rsidRPr="00565EBA">
        <w:rPr>
          <w:rFonts w:hint="eastAsia"/>
          <w:szCs w:val="21"/>
        </w:rPr>
        <w:t>种身分。</w:t>
      </w:r>
      <w:r w:rsidRPr="00565EBA">
        <w:rPr>
          <w:szCs w:val="21"/>
        </w:rPr>
        <w:t xml:space="preserve">42 </w:t>
      </w:r>
      <w:r w:rsidRPr="00565EBA">
        <w:rPr>
          <w:rFonts w:hint="eastAsia"/>
          <w:szCs w:val="21"/>
        </w:rPr>
        <w:t>身分就是：地界的</w:t>
      </w:r>
      <w:r w:rsidRPr="00565EBA">
        <w:rPr>
          <w:szCs w:val="21"/>
        </w:rPr>
        <w:t xml:space="preserve">20 </w:t>
      </w:r>
      <w:r w:rsidRPr="00565EBA">
        <w:rPr>
          <w:rFonts w:hint="eastAsia"/>
          <w:szCs w:val="21"/>
        </w:rPr>
        <w:t>种、水界的</w:t>
      </w:r>
      <w:r w:rsidRPr="00565EBA">
        <w:rPr>
          <w:szCs w:val="21"/>
        </w:rPr>
        <w:t xml:space="preserve">12 </w:t>
      </w:r>
      <w:r w:rsidRPr="00565EBA">
        <w:rPr>
          <w:rFonts w:hint="eastAsia"/>
          <w:szCs w:val="21"/>
        </w:rPr>
        <w:t>种、火界的</w:t>
      </w:r>
      <w:r w:rsidRPr="00565EBA">
        <w:rPr>
          <w:szCs w:val="21"/>
        </w:rPr>
        <w:t xml:space="preserve">4 </w:t>
      </w:r>
      <w:r w:rsidRPr="00565EBA">
        <w:rPr>
          <w:rFonts w:hint="eastAsia"/>
          <w:szCs w:val="21"/>
        </w:rPr>
        <w:t>种、风界的</w:t>
      </w:r>
      <w:r w:rsidRPr="00565EBA">
        <w:rPr>
          <w:szCs w:val="21"/>
        </w:rPr>
        <w:t xml:space="preserve">6 </w:t>
      </w:r>
      <w:r w:rsidRPr="00565EBA">
        <w:rPr>
          <w:rFonts w:hint="eastAsia"/>
          <w:szCs w:val="21"/>
        </w:rPr>
        <w:t>种。我们的身体一共有</w:t>
      </w:r>
      <w:r w:rsidRPr="00565EBA">
        <w:rPr>
          <w:szCs w:val="21"/>
        </w:rPr>
        <w:t>42</w:t>
      </w:r>
      <w:r w:rsidRPr="00565EBA">
        <w:rPr>
          <w:rFonts w:hint="eastAsia"/>
          <w:szCs w:val="21"/>
        </w:rPr>
        <w:t>个部分，辨识每一身体部分里的究竟色法。</w:t>
      </w:r>
    </w:p>
    <w:p w:rsidR="004D0EB6" w:rsidRPr="00565EBA" w:rsidRDefault="004D0EB6" w:rsidP="00D15052">
      <w:pPr>
        <w:spacing w:line="0" w:lineRule="atLeast"/>
        <w:rPr>
          <w:szCs w:val="21"/>
        </w:rPr>
      </w:pPr>
      <w:r w:rsidRPr="00565EBA">
        <w:rPr>
          <w:rFonts w:hint="eastAsia"/>
          <w:szCs w:val="21"/>
        </w:rPr>
        <w:t>这就是我们无始生死轮回以来紧紧抓着不放的身体，每天还为它化妆，为它打扮。如果我们用观智来观照的话，其实只是一堆地界、水界、火界、风界，而且每一部分都很肮脏。让我们来看地界最明显的部分：头发、体毛、指甲、牙齿、皮肤。所有爱美的女士们所打扮的都是这五种东西，是不是？有没有超出这五种东西？当我们看到色法的本质时，是否能醒悟到平时费心打扮很好笑？！</w:t>
      </w:r>
    </w:p>
    <w:p w:rsidR="004D0EB6" w:rsidRPr="00565EBA" w:rsidRDefault="004D0EB6" w:rsidP="00EC7426">
      <w:pPr>
        <w:pStyle w:val="2"/>
      </w:pPr>
      <w:bookmarkStart w:id="71" w:name="_Toc377976141"/>
      <w:bookmarkStart w:id="72" w:name="_Toc405888987"/>
      <w:r w:rsidRPr="00565EBA">
        <w:rPr>
          <w:rFonts w:hint="eastAsia"/>
        </w:rPr>
        <w:t>六、十八真实色法</w:t>
      </w:r>
      <w:bookmarkEnd w:id="71"/>
      <w:bookmarkEnd w:id="72"/>
    </w:p>
    <w:p w:rsidR="004D0EB6" w:rsidRPr="00565EBA" w:rsidRDefault="004D0EB6" w:rsidP="00D15052">
      <w:pPr>
        <w:spacing w:line="0" w:lineRule="atLeast"/>
        <w:rPr>
          <w:szCs w:val="21"/>
        </w:rPr>
      </w:pPr>
      <w:r w:rsidRPr="00565EBA">
        <w:rPr>
          <w:rFonts w:hint="eastAsia"/>
          <w:szCs w:val="21"/>
        </w:rPr>
        <w:t>大概地讲了如何依照四界的方法来辨识色法之后，我们继续来探讨所造色。</w:t>
      </w:r>
    </w:p>
    <w:p w:rsidR="004D0EB6" w:rsidRPr="00565EBA" w:rsidRDefault="004D0EB6" w:rsidP="00D15052">
      <w:pPr>
        <w:spacing w:line="0" w:lineRule="atLeast"/>
        <w:rPr>
          <w:szCs w:val="21"/>
        </w:rPr>
      </w:pPr>
      <w:r w:rsidRPr="00565EBA">
        <w:rPr>
          <w:rFonts w:hint="eastAsia"/>
          <w:szCs w:val="21"/>
        </w:rPr>
        <w:t>色法一共有</w:t>
      </w:r>
      <w:r w:rsidRPr="00565EBA">
        <w:rPr>
          <w:szCs w:val="21"/>
        </w:rPr>
        <w:t xml:space="preserve">28 </w:t>
      </w:r>
      <w:r w:rsidRPr="00565EBA">
        <w:rPr>
          <w:rFonts w:hint="eastAsia"/>
          <w:szCs w:val="21"/>
        </w:rPr>
        <w:t>种，包括四界和四大所造色。四界是地水火风，还有</w:t>
      </w:r>
      <w:r w:rsidRPr="00565EBA">
        <w:rPr>
          <w:szCs w:val="21"/>
        </w:rPr>
        <w:t xml:space="preserve">24 </w:t>
      </w:r>
      <w:r w:rsidRPr="00565EBA">
        <w:rPr>
          <w:rFonts w:hint="eastAsia"/>
          <w:szCs w:val="21"/>
        </w:rPr>
        <w:t>种是四大所造色。在</w:t>
      </w:r>
      <w:r w:rsidRPr="00565EBA">
        <w:rPr>
          <w:szCs w:val="21"/>
        </w:rPr>
        <w:t xml:space="preserve">28 </w:t>
      </w:r>
      <w:r w:rsidRPr="00565EBA">
        <w:rPr>
          <w:rFonts w:hint="eastAsia"/>
          <w:szCs w:val="21"/>
        </w:rPr>
        <w:t>种色法当中，有</w:t>
      </w:r>
      <w:r w:rsidRPr="00565EBA">
        <w:rPr>
          <w:szCs w:val="21"/>
        </w:rPr>
        <w:t xml:space="preserve">18 </w:t>
      </w:r>
      <w:r w:rsidRPr="00565EBA">
        <w:rPr>
          <w:rFonts w:hint="eastAsia"/>
          <w:szCs w:val="21"/>
        </w:rPr>
        <w:t>种是真实色，又称为完成色，另外</w:t>
      </w:r>
      <w:r w:rsidRPr="00565EBA">
        <w:rPr>
          <w:szCs w:val="21"/>
        </w:rPr>
        <w:t xml:space="preserve">10 </w:t>
      </w:r>
      <w:r w:rsidRPr="00565EBA">
        <w:rPr>
          <w:rFonts w:hint="eastAsia"/>
          <w:szCs w:val="21"/>
        </w:rPr>
        <w:t>种是非真实色，又称为不完成色。什幺是真实色呢？可以真实感知到的，属于真实色。而</w:t>
      </w:r>
      <w:r w:rsidRPr="00565EBA">
        <w:rPr>
          <w:szCs w:val="21"/>
        </w:rPr>
        <w:t xml:space="preserve">10 </w:t>
      </w:r>
      <w:r w:rsidRPr="00565EBA">
        <w:rPr>
          <w:rFonts w:hint="eastAsia"/>
          <w:szCs w:val="21"/>
        </w:rPr>
        <w:t>种非真实色只是色法的属性、色法的表现，称为非真实色法。</w:t>
      </w:r>
    </w:p>
    <w:p w:rsidR="004D0EB6" w:rsidRPr="00565EBA" w:rsidRDefault="004D0EB6" w:rsidP="00D15052">
      <w:pPr>
        <w:spacing w:line="0" w:lineRule="atLeast"/>
        <w:rPr>
          <w:szCs w:val="21"/>
        </w:rPr>
      </w:pPr>
      <w:r w:rsidRPr="00565EBA">
        <w:rPr>
          <w:rFonts w:hint="eastAsia"/>
          <w:szCs w:val="21"/>
        </w:rPr>
        <w:t>我们先讲十八种真实色法。</w:t>
      </w:r>
    </w:p>
    <w:p w:rsidR="004D0EB6" w:rsidRPr="00565EBA" w:rsidRDefault="004D0EB6" w:rsidP="00D15052">
      <w:pPr>
        <w:spacing w:line="0" w:lineRule="atLeast"/>
        <w:rPr>
          <w:szCs w:val="21"/>
        </w:rPr>
      </w:pPr>
      <w:r w:rsidRPr="00565EBA">
        <w:rPr>
          <w:rFonts w:hint="eastAsia"/>
          <w:szCs w:val="21"/>
        </w:rPr>
        <w:t>第一、四大种，即地水火风。刚才已经讲过了。</w:t>
      </w:r>
    </w:p>
    <w:p w:rsidR="004D0EB6" w:rsidRPr="00565EBA" w:rsidRDefault="004D0EB6" w:rsidP="00D15052">
      <w:pPr>
        <w:spacing w:line="0" w:lineRule="atLeast"/>
        <w:rPr>
          <w:szCs w:val="21"/>
        </w:rPr>
      </w:pPr>
      <w:r w:rsidRPr="00565EBA">
        <w:rPr>
          <w:rFonts w:hint="eastAsia"/>
          <w:szCs w:val="21"/>
        </w:rPr>
        <w:t>第二、五种净色。「净」是透明的意思。哪五种净色呢？眼、耳、鼻、舌、身，大家都有，这些是四大所造。</w:t>
      </w:r>
    </w:p>
    <w:p w:rsidR="004D0EB6" w:rsidRPr="00565EBA" w:rsidRDefault="004D0EB6" w:rsidP="00D15052">
      <w:pPr>
        <w:spacing w:line="0" w:lineRule="atLeast"/>
        <w:rPr>
          <w:szCs w:val="21"/>
        </w:rPr>
      </w:pPr>
      <w:r w:rsidRPr="00565EBA">
        <w:rPr>
          <w:rFonts w:hint="eastAsia"/>
          <w:szCs w:val="21"/>
        </w:rPr>
        <w:lastRenderedPageBreak/>
        <w:t>第三、四种境色。这里的境是外境的境，它们是颜色、声音、香、味。我们说到六根对六尘，其中的五根是眼、耳、鼻、舌、身，所对的五尘是色、声、香、味、触。眼睛所看的是什幺？是颜色。或者说颜色是眼所看的对象；声音是耳朵所听的对象；气味是鼻子所嗅的对象；味道是舌头所尝的对象；触是身体碰触的对象，能感触到的对象。</w:t>
      </w:r>
    </w:p>
    <w:p w:rsidR="004D0EB6" w:rsidRPr="00565EBA" w:rsidRDefault="004D0EB6" w:rsidP="00D15052">
      <w:pPr>
        <w:spacing w:line="0" w:lineRule="atLeast"/>
        <w:rPr>
          <w:szCs w:val="21"/>
        </w:rPr>
      </w:pPr>
      <w:r w:rsidRPr="00565EBA">
        <w:rPr>
          <w:rFonts w:hint="eastAsia"/>
          <w:szCs w:val="21"/>
        </w:rPr>
        <w:t>为何没有「触」这种境色呢？有没有单独的触呢？没有。当我们碰触到一样东西，硬、软是地界；碰触到冷、热、凉、暖是火办；有人推你一把，这是风界。我们身体所感受到的、所对应的触所缘，就是地、火、风三界。水界是意识才能感受到的，不是身能感觉到的，好像黏结，要用心去感觉。我们的身体能感触到硬、粗、重、暖、滑、轻，这是地界；我们坐在这里感觉有空调，这是火界，是我们身体所能感受到的。说到风，例如手被刀割到、肚子痛等，这些是风界撞击身净色，使我们感觉到疼痛。触所缘不外乎是地、火、风三界，我们应该用刚刚讲到地界的特相、火界的特相和风界的特相来理解触所缘，我们身体感受到的就是这些。</w:t>
      </w:r>
    </w:p>
    <w:p w:rsidR="004D0EB6" w:rsidRPr="00565EBA" w:rsidRDefault="004D0EB6" w:rsidP="00D15052">
      <w:pPr>
        <w:spacing w:line="0" w:lineRule="atLeast"/>
        <w:rPr>
          <w:szCs w:val="21"/>
        </w:rPr>
      </w:pPr>
      <w:r w:rsidRPr="00565EBA">
        <w:rPr>
          <w:rFonts w:hint="eastAsia"/>
          <w:szCs w:val="21"/>
        </w:rPr>
        <w:t>第四、两种性色：女性根色与男性根色。因为有了女性根色和男性根色，所以才表现为女性为女的，男性为男的。</w:t>
      </w:r>
    </w:p>
    <w:p w:rsidR="004D0EB6" w:rsidRPr="00565EBA" w:rsidRDefault="004D0EB6" w:rsidP="00D15052">
      <w:pPr>
        <w:spacing w:line="0" w:lineRule="atLeast"/>
        <w:rPr>
          <w:szCs w:val="21"/>
        </w:rPr>
      </w:pPr>
      <w:r w:rsidRPr="00565EBA">
        <w:rPr>
          <w:rFonts w:hint="eastAsia"/>
          <w:szCs w:val="21"/>
        </w:rPr>
        <w:t>第五、心所依处色。在五蕴世间里，所有的心识活动都必须有个依处。如我们的眼识能够看，必须依眼依处而生起；耳识能够听，必须依耳依处而生起；鼻识能够嗅到气味，必须依照鼻依处而生起；舌识能尝味道，必须依舌依处而生起；身识可以感触到凉、暖、舒服、柔软，必须依身净色或者身依处而生起。此外的一切心识活动都必须依靠心所依处色而生起。我们所处的这个世间称为五蕴有，包括欲界跟色界。在五蕴有世间的众生，所有的心都不能离开物质，不能离开色身，它们是互相依存的；只要有生命就会有心识，心识必须依靠色身而存在，不可能有离开物质独存的心识。</w:t>
      </w:r>
    </w:p>
    <w:p w:rsidR="004D0EB6" w:rsidRPr="00565EBA" w:rsidRDefault="004D0EB6" w:rsidP="00D15052">
      <w:pPr>
        <w:spacing w:line="0" w:lineRule="atLeast"/>
        <w:rPr>
          <w:szCs w:val="21"/>
        </w:rPr>
      </w:pPr>
      <w:r w:rsidRPr="00565EBA">
        <w:rPr>
          <w:rFonts w:hint="eastAsia"/>
          <w:szCs w:val="21"/>
        </w:rPr>
        <w:t>第六、命根色。所有的业生色法，包括所有的人和动物体内都有命根。假如命根断绝的话，就宣告这个人或动物的生命已经结束。</w:t>
      </w:r>
    </w:p>
    <w:p w:rsidR="003B1C3F" w:rsidRPr="00565EBA" w:rsidRDefault="004D0EB6" w:rsidP="00D15052">
      <w:pPr>
        <w:spacing w:line="0" w:lineRule="atLeast"/>
        <w:rPr>
          <w:szCs w:val="21"/>
        </w:rPr>
      </w:pPr>
      <w:r w:rsidRPr="00565EBA">
        <w:rPr>
          <w:rFonts w:hint="eastAsia"/>
          <w:szCs w:val="21"/>
        </w:rPr>
        <w:t>第七、食素。食素就是营养素，能够维持跟滋养色法。</w:t>
      </w:r>
    </w:p>
    <w:p w:rsidR="004D0EB6" w:rsidRPr="00565EBA" w:rsidRDefault="004D0EB6" w:rsidP="00D15052">
      <w:pPr>
        <w:spacing w:line="0" w:lineRule="atLeast"/>
        <w:rPr>
          <w:szCs w:val="21"/>
        </w:rPr>
      </w:pPr>
      <w:r w:rsidRPr="00565EBA">
        <w:rPr>
          <w:rFonts w:hint="eastAsia"/>
          <w:szCs w:val="21"/>
        </w:rPr>
        <w:t>这</w:t>
      </w:r>
      <w:r w:rsidRPr="00565EBA">
        <w:rPr>
          <w:szCs w:val="21"/>
        </w:rPr>
        <w:t xml:space="preserve">18 </w:t>
      </w:r>
      <w:r w:rsidRPr="00565EBA">
        <w:rPr>
          <w:rFonts w:hint="eastAsia"/>
          <w:szCs w:val="21"/>
        </w:rPr>
        <w:t>种真实色法是在修行维巴沙那的时候观照的所缘，要观色法就是观照这些。所有的色法，只是它们之间的不同组合而已。它们怎样组合呢？我们刚才讲到，如果要分析一切物质的话，分析到不可再分的时候，就能见到色聚。色聚就是色法的组合。再透过观智来观察，在一粒色聚里至少有八种色法。这八种色法是：地界、水界、火界、风界、颜色、气味、味道、食素。其中的坚硬性就是地界；黏结的力量就是水界；温度就是火界；能够支持色法的是风界，或者能运动的是风界。色法本身所呈现的颜色是颜色。任何的物质都有气味以及味道。食素是任何一个色法的营养素。这八种称为八不离色，它们是不能分开。</w:t>
      </w:r>
    </w:p>
    <w:p w:rsidR="004D0EB6" w:rsidRPr="00565EBA" w:rsidRDefault="004D0EB6" w:rsidP="00EC7426">
      <w:pPr>
        <w:pStyle w:val="2"/>
      </w:pPr>
      <w:bookmarkStart w:id="73" w:name="_Toc377976142"/>
      <w:bookmarkStart w:id="74" w:name="_Toc405888988"/>
      <w:r w:rsidRPr="00565EBA">
        <w:rPr>
          <w:rFonts w:hint="eastAsia"/>
        </w:rPr>
        <w:t>七、四境色</w:t>
      </w:r>
      <w:bookmarkEnd w:id="73"/>
      <w:bookmarkEnd w:id="74"/>
    </w:p>
    <w:p w:rsidR="004D0EB6" w:rsidRPr="00565EBA" w:rsidRDefault="004D0EB6" w:rsidP="00D15052">
      <w:pPr>
        <w:spacing w:line="0" w:lineRule="atLeast"/>
        <w:rPr>
          <w:szCs w:val="21"/>
        </w:rPr>
      </w:pPr>
      <w:r w:rsidRPr="00565EBA">
        <w:rPr>
          <w:rFonts w:hint="eastAsia"/>
          <w:szCs w:val="21"/>
        </w:rPr>
        <w:t>我们现在来讲四种境色。这里的境是对象、所缘的意思。所缘是什幺意思呢？所缘就是我们所说的对象，心识知的对象、目标。由于它们可以被我们的眼、耳、鼻、舌、身所识知，所以称为境色。这些境色与根识是相对应的。</w:t>
      </w:r>
    </w:p>
    <w:p w:rsidR="004D0EB6" w:rsidRPr="00565EBA" w:rsidRDefault="004D0EB6" w:rsidP="00D15052">
      <w:pPr>
        <w:spacing w:line="0" w:lineRule="atLeast"/>
        <w:rPr>
          <w:szCs w:val="21"/>
        </w:rPr>
      </w:pPr>
      <w:r w:rsidRPr="00565EBA">
        <w:rPr>
          <w:rFonts w:hint="eastAsia"/>
          <w:szCs w:val="21"/>
        </w:rPr>
        <w:t>一、眼识所识知的是颜色</w:t>
      </w:r>
      <w:r w:rsidRPr="00565EBA">
        <w:rPr>
          <w:szCs w:val="21"/>
        </w:rPr>
        <w:t>(r</w:t>
      </w:r>
      <w:r w:rsidR="00C53A26" w:rsidRPr="00565EBA">
        <w:rPr>
          <w:rFonts w:hint="eastAsia"/>
          <w:szCs w:val="21"/>
        </w:rPr>
        <w:t>U</w:t>
      </w:r>
      <w:r w:rsidRPr="00565EBA">
        <w:rPr>
          <w:szCs w:val="21"/>
        </w:rPr>
        <w:t>pa)</w:t>
      </w:r>
      <w:r w:rsidRPr="00565EBA">
        <w:rPr>
          <w:rFonts w:hint="eastAsia"/>
          <w:szCs w:val="21"/>
        </w:rPr>
        <w:t>，颜色是眼识的所缘，即我们眼睛所看到的是颜色。颜色的特相是撞击眼净色。</w:t>
      </w:r>
    </w:p>
    <w:p w:rsidR="004D0EB6" w:rsidRPr="00565EBA" w:rsidRDefault="004D0EB6" w:rsidP="00D15052">
      <w:pPr>
        <w:spacing w:line="0" w:lineRule="atLeast"/>
        <w:rPr>
          <w:szCs w:val="21"/>
        </w:rPr>
      </w:pPr>
      <w:r w:rsidRPr="00565EBA">
        <w:rPr>
          <w:rFonts w:hint="eastAsia"/>
          <w:szCs w:val="21"/>
        </w:rPr>
        <w:t>用一种不是很准确、但容易理解的话来说，就是颜色可以冲击我们的眼睛。作用是作为眼识的所缘，即作为眼睛所看的对象。表现为作为眼识所对应的外境。近因是同一粒色聚里面的四界，也就是地、水、火、风。因为颜色不会单独存在，它必须依色聚里的四界而存在。</w:t>
      </w:r>
    </w:p>
    <w:p w:rsidR="004D0EB6" w:rsidRPr="00565EBA" w:rsidRDefault="004D0EB6" w:rsidP="00D15052">
      <w:pPr>
        <w:spacing w:line="0" w:lineRule="atLeast"/>
        <w:rPr>
          <w:szCs w:val="21"/>
        </w:rPr>
      </w:pPr>
      <w:r w:rsidRPr="00565EBA">
        <w:rPr>
          <w:rFonts w:hint="eastAsia"/>
          <w:szCs w:val="21"/>
        </w:rPr>
        <w:t>对于色聚里的究竟色法，我们不能理解为这一部分叫地，这一部分叫水，这一部分叫火，这一部分叫风，不能这样的理解！例如一块石头，坚硬属于地界，能够黏结成形是水界，它的温度是火界，支持是风界，它本身的颜色属于颜色，它的气味属于香，它的味道属于味，它的营养素属于食素。假如我们把这块石头破成两半，还是这幺样。</w:t>
      </w:r>
    </w:p>
    <w:p w:rsidR="004D0EB6" w:rsidRPr="00565EBA" w:rsidRDefault="004D0EB6" w:rsidP="00D15052">
      <w:pPr>
        <w:spacing w:line="0" w:lineRule="atLeast"/>
        <w:rPr>
          <w:szCs w:val="21"/>
        </w:rPr>
      </w:pPr>
      <w:r w:rsidRPr="00565EBA">
        <w:rPr>
          <w:rFonts w:hint="eastAsia"/>
          <w:szCs w:val="21"/>
        </w:rPr>
        <w:t>我们一直再分，分到不能再分为至，但它的坚硬还是地界，黏结在一起的还是水界，温度还是火界，支持是风界，它的颜色属于颜色。对于色聚里面的究竟色法是这样理解的。</w:t>
      </w:r>
    </w:p>
    <w:p w:rsidR="004D0EB6" w:rsidRPr="00565EBA" w:rsidRDefault="004D0EB6" w:rsidP="00D15052">
      <w:pPr>
        <w:spacing w:line="0" w:lineRule="atLeast"/>
        <w:rPr>
          <w:szCs w:val="21"/>
        </w:rPr>
      </w:pPr>
      <w:r w:rsidRPr="00565EBA">
        <w:rPr>
          <w:rFonts w:hint="eastAsia"/>
          <w:szCs w:val="21"/>
        </w:rPr>
        <w:t>我们不能够说，这一粒色聚里面的这一部分是我的，那一部分是你的，我不干涉你，你也不要干涉我。不是这样的！</w:t>
      </w:r>
    </w:p>
    <w:p w:rsidR="004D0EB6" w:rsidRPr="00565EBA" w:rsidRDefault="004D0EB6" w:rsidP="00D15052">
      <w:pPr>
        <w:spacing w:line="0" w:lineRule="atLeast"/>
        <w:rPr>
          <w:szCs w:val="21"/>
        </w:rPr>
      </w:pPr>
      <w:r w:rsidRPr="00565EBA">
        <w:rPr>
          <w:rFonts w:hint="eastAsia"/>
          <w:szCs w:val="21"/>
        </w:rPr>
        <w:t>二、声音</w:t>
      </w:r>
      <w:r w:rsidRPr="00565EBA">
        <w:rPr>
          <w:szCs w:val="21"/>
        </w:rPr>
        <w:t>(sadda)</w:t>
      </w:r>
      <w:r w:rsidRPr="00565EBA">
        <w:rPr>
          <w:rFonts w:hint="eastAsia"/>
          <w:szCs w:val="21"/>
        </w:rPr>
        <w:t>的特相是能够撞击耳净色，即可以冲击我们的耳朵，使耳朵能够听到声音。作用是作为耳识的对象，即耳朵听的目标。表现为耳识所对应之境，即耳朵所听到的对象。近因是四界。</w:t>
      </w:r>
    </w:p>
    <w:p w:rsidR="004D0EB6" w:rsidRPr="00565EBA" w:rsidRDefault="004D0EB6" w:rsidP="00D15052">
      <w:pPr>
        <w:spacing w:line="0" w:lineRule="atLeast"/>
        <w:rPr>
          <w:szCs w:val="21"/>
        </w:rPr>
      </w:pPr>
      <w:r w:rsidRPr="00565EBA">
        <w:rPr>
          <w:rFonts w:hint="eastAsia"/>
          <w:szCs w:val="21"/>
        </w:rPr>
        <w:lastRenderedPageBreak/>
        <w:t>三、香</w:t>
      </w:r>
      <w:r w:rsidRPr="00565EBA">
        <w:rPr>
          <w:szCs w:val="21"/>
        </w:rPr>
        <w:t>(gandha)</w:t>
      </w:r>
      <w:r w:rsidRPr="00565EBA">
        <w:rPr>
          <w:rFonts w:hint="eastAsia"/>
          <w:szCs w:val="21"/>
        </w:rPr>
        <w:t>，也可以叫气味。香包括好闻的香气</w:t>
      </w:r>
      <w:r w:rsidRPr="00565EBA">
        <w:rPr>
          <w:szCs w:val="21"/>
        </w:rPr>
        <w:t>(sugandha)</w:t>
      </w:r>
      <w:r w:rsidRPr="00565EBA">
        <w:rPr>
          <w:rFonts w:hint="eastAsia"/>
          <w:szCs w:val="21"/>
        </w:rPr>
        <w:t>，也包括臭气</w:t>
      </w:r>
      <w:r w:rsidRPr="00565EBA">
        <w:rPr>
          <w:szCs w:val="21"/>
        </w:rPr>
        <w:t>(duggandha)</w:t>
      </w:r>
      <w:r w:rsidRPr="00565EBA">
        <w:rPr>
          <w:rFonts w:hint="eastAsia"/>
          <w:szCs w:val="21"/>
        </w:rPr>
        <w:t>。特相是能够撞击鼻净色。作用是作为鼻识的所缘。表现为作为鼻识之境。近因是四界。</w:t>
      </w:r>
    </w:p>
    <w:p w:rsidR="004D0EB6" w:rsidRPr="00565EBA" w:rsidRDefault="004D0EB6" w:rsidP="00D15052">
      <w:pPr>
        <w:spacing w:line="0" w:lineRule="atLeast"/>
        <w:rPr>
          <w:szCs w:val="21"/>
        </w:rPr>
      </w:pPr>
      <w:r w:rsidRPr="00565EBA">
        <w:rPr>
          <w:rFonts w:hint="eastAsia"/>
          <w:szCs w:val="21"/>
        </w:rPr>
        <w:t>四、味</w:t>
      </w:r>
      <w:r w:rsidRPr="00565EBA">
        <w:rPr>
          <w:szCs w:val="21"/>
        </w:rPr>
        <w:t>(rasa)</w:t>
      </w:r>
      <w:r w:rsidRPr="00565EBA">
        <w:rPr>
          <w:rFonts w:hint="eastAsia"/>
          <w:szCs w:val="21"/>
        </w:rPr>
        <w:t>，味就是味道，有酸、甜、苦、辣、香、咸等。味道的特相是能够撞击舌净色，也就是我们舌头能够尝到的、辨识到的是味道。作用是作为舌识的所缘，作为被我们舌头认知的对象。表现为舌识之境，即舌识所尝的对象。近因是地、水、火、风四界。</w:t>
      </w:r>
    </w:p>
    <w:p w:rsidR="004D0EB6" w:rsidRPr="00565EBA" w:rsidRDefault="004D0EB6" w:rsidP="00D15052">
      <w:pPr>
        <w:spacing w:line="0" w:lineRule="atLeast"/>
        <w:rPr>
          <w:szCs w:val="21"/>
        </w:rPr>
      </w:pPr>
      <w:r w:rsidRPr="00565EBA">
        <w:rPr>
          <w:rFonts w:hint="eastAsia"/>
          <w:szCs w:val="21"/>
        </w:rPr>
        <w:t>除了四种境色之外，我们再来讲食素。食素</w:t>
      </w:r>
      <w:r w:rsidRPr="00565EBA">
        <w:rPr>
          <w:szCs w:val="21"/>
        </w:rPr>
        <w:t>(oj</w:t>
      </w:r>
      <w:r w:rsidR="002F1DCB" w:rsidRPr="00565EBA">
        <w:rPr>
          <w:rFonts w:hint="eastAsia"/>
          <w:szCs w:val="21"/>
        </w:rPr>
        <w:t>A</w:t>
      </w:r>
      <w:r w:rsidRPr="00565EBA">
        <w:rPr>
          <w:szCs w:val="21"/>
        </w:rPr>
        <w:t>)</w:t>
      </w:r>
      <w:r w:rsidRPr="00565EBA">
        <w:rPr>
          <w:rFonts w:hint="eastAsia"/>
          <w:szCs w:val="21"/>
        </w:rPr>
        <w:t>的特相是食物里面的营养。作用是维持色法。表现为能资养色法，起到维持色法存在的作用。</w:t>
      </w:r>
    </w:p>
    <w:p w:rsidR="004D0EB6" w:rsidRPr="00565EBA" w:rsidRDefault="004D0EB6" w:rsidP="00D15052">
      <w:pPr>
        <w:spacing w:line="0" w:lineRule="atLeast"/>
        <w:rPr>
          <w:szCs w:val="21"/>
        </w:rPr>
      </w:pPr>
      <w:r w:rsidRPr="00565EBA">
        <w:rPr>
          <w:rFonts w:hint="eastAsia"/>
          <w:szCs w:val="21"/>
        </w:rPr>
        <w:t>地、水、火、风四界和颜色、香、味、食素，这八种究竟色法构成了一切色聚的最基本要素——八不离色。</w:t>
      </w:r>
    </w:p>
    <w:p w:rsidR="004D0EB6" w:rsidRPr="00565EBA" w:rsidRDefault="004D0EB6" w:rsidP="00EC7426">
      <w:pPr>
        <w:pStyle w:val="2"/>
      </w:pPr>
      <w:bookmarkStart w:id="75" w:name="_Toc377976143"/>
      <w:bookmarkStart w:id="76" w:name="_Toc405888989"/>
      <w:r w:rsidRPr="00565EBA">
        <w:rPr>
          <w:rFonts w:hint="eastAsia"/>
        </w:rPr>
        <w:t>八、五净色</w:t>
      </w:r>
      <w:bookmarkEnd w:id="75"/>
      <w:bookmarkEnd w:id="76"/>
    </w:p>
    <w:p w:rsidR="004D0EB6" w:rsidRPr="00565EBA" w:rsidRDefault="004D0EB6" w:rsidP="00D15052">
      <w:pPr>
        <w:spacing w:line="0" w:lineRule="atLeast"/>
        <w:rPr>
          <w:szCs w:val="21"/>
        </w:rPr>
      </w:pPr>
      <w:r w:rsidRPr="00565EBA">
        <w:rPr>
          <w:rFonts w:hint="eastAsia"/>
          <w:szCs w:val="21"/>
        </w:rPr>
        <w:t>我们讲了颜色、声音、香</w:t>
      </w:r>
      <w:r w:rsidRPr="00565EBA">
        <w:rPr>
          <w:szCs w:val="21"/>
        </w:rPr>
        <w:t>(</w:t>
      </w:r>
      <w:r w:rsidRPr="00565EBA">
        <w:rPr>
          <w:rFonts w:hint="eastAsia"/>
          <w:szCs w:val="21"/>
        </w:rPr>
        <w:t>气味</w:t>
      </w:r>
      <w:r w:rsidRPr="00565EBA">
        <w:rPr>
          <w:szCs w:val="21"/>
        </w:rPr>
        <w:t>)</w:t>
      </w:r>
      <w:r w:rsidRPr="00565EBA">
        <w:rPr>
          <w:rFonts w:hint="eastAsia"/>
          <w:szCs w:val="21"/>
        </w:rPr>
        <w:t>、味道之后，再讲五种净色</w:t>
      </w:r>
      <w:r w:rsidRPr="00565EBA">
        <w:rPr>
          <w:szCs w:val="21"/>
        </w:rPr>
        <w:t>(pas</w:t>
      </w:r>
      <w:r w:rsidR="002F1DCB" w:rsidRPr="00565EBA">
        <w:rPr>
          <w:rFonts w:hint="eastAsia"/>
          <w:szCs w:val="21"/>
        </w:rPr>
        <w:t>A</w:t>
      </w:r>
      <w:r w:rsidRPr="00565EBA">
        <w:rPr>
          <w:szCs w:val="21"/>
        </w:rPr>
        <w:t>da</w:t>
      </w:r>
      <w:r w:rsidR="003B1C3F" w:rsidRPr="00565EBA">
        <w:rPr>
          <w:rFonts w:hint="eastAsia"/>
          <w:szCs w:val="21"/>
        </w:rPr>
        <w:t xml:space="preserve"> </w:t>
      </w:r>
      <w:r w:rsidRPr="00565EBA">
        <w:rPr>
          <w:szCs w:val="21"/>
        </w:rPr>
        <w:t>r</w:t>
      </w:r>
      <w:r w:rsidR="00C53A26" w:rsidRPr="00565EBA">
        <w:rPr>
          <w:rFonts w:hint="eastAsia"/>
          <w:szCs w:val="21"/>
        </w:rPr>
        <w:t>U</w:t>
      </w:r>
      <w:r w:rsidRPr="00565EBA">
        <w:rPr>
          <w:szCs w:val="21"/>
        </w:rPr>
        <w:t>pa)</w:t>
      </w:r>
      <w:r w:rsidRPr="00565EBA">
        <w:rPr>
          <w:rFonts w:hint="eastAsia"/>
          <w:szCs w:val="21"/>
        </w:rPr>
        <w:t>。</w:t>
      </w:r>
    </w:p>
    <w:p w:rsidR="003B1C3F" w:rsidRPr="00565EBA" w:rsidRDefault="004D0EB6" w:rsidP="00D15052">
      <w:pPr>
        <w:spacing w:line="0" w:lineRule="atLeast"/>
        <w:rPr>
          <w:szCs w:val="21"/>
        </w:rPr>
      </w:pPr>
      <w:r w:rsidRPr="00565EBA">
        <w:rPr>
          <w:rFonts w:hint="eastAsia"/>
          <w:szCs w:val="21"/>
        </w:rPr>
        <w:t>「净」</w:t>
      </w:r>
      <w:r w:rsidRPr="00565EBA">
        <w:rPr>
          <w:szCs w:val="21"/>
        </w:rPr>
        <w:t>(pas</w:t>
      </w:r>
      <w:r w:rsidR="002F1DCB" w:rsidRPr="00565EBA">
        <w:rPr>
          <w:rFonts w:hint="eastAsia"/>
          <w:szCs w:val="21"/>
        </w:rPr>
        <w:t>A</w:t>
      </w:r>
      <w:r w:rsidRPr="00565EBA">
        <w:rPr>
          <w:szCs w:val="21"/>
        </w:rPr>
        <w:t>da)</w:t>
      </w:r>
      <w:r w:rsidRPr="00565EBA">
        <w:rPr>
          <w:rFonts w:hint="eastAsia"/>
          <w:szCs w:val="21"/>
        </w:rPr>
        <w:t>是透明、明净的意思，它是一种敏感物质。我们体内的色聚有两类：一类是透明的，称为明净色聚；另一类是不透明的，称为非明净色聚。透明的色聚能够对外界的撞击敏感。</w:t>
      </w:r>
    </w:p>
    <w:p w:rsidR="004D0EB6" w:rsidRPr="00565EBA" w:rsidRDefault="004D0EB6" w:rsidP="00D15052">
      <w:pPr>
        <w:spacing w:line="0" w:lineRule="atLeast"/>
        <w:rPr>
          <w:szCs w:val="21"/>
        </w:rPr>
      </w:pPr>
      <w:r w:rsidRPr="00565EBA">
        <w:rPr>
          <w:rFonts w:hint="eastAsia"/>
          <w:szCs w:val="21"/>
        </w:rPr>
        <w:t>在我们的眼球里面，有一类色聚是透明的，这种透明色聚里面的眼净色对外界的颜色有反应，有点类似于现在医学所说的视网里的视觉细胞。当然，视觉细胞还是由无数的色聚所成的。这种透明的色聚里面可以取颜色为所缘、对颜色的撞击敏感的叫眼净色。眼净色</w:t>
      </w:r>
      <w:r w:rsidRPr="00565EBA">
        <w:rPr>
          <w:szCs w:val="21"/>
        </w:rPr>
        <w:t>(cakkhupas</w:t>
      </w:r>
      <w:r w:rsidR="002F1DCB" w:rsidRPr="00565EBA">
        <w:rPr>
          <w:rFonts w:hint="eastAsia"/>
          <w:szCs w:val="21"/>
        </w:rPr>
        <w:t>A</w:t>
      </w:r>
      <w:r w:rsidRPr="00565EBA">
        <w:rPr>
          <w:szCs w:val="21"/>
        </w:rPr>
        <w:t>da)</w:t>
      </w:r>
      <w:r w:rsidRPr="00565EBA">
        <w:rPr>
          <w:rFonts w:hint="eastAsia"/>
          <w:szCs w:val="21"/>
        </w:rPr>
        <w:t>的特相是准备让颜色所缘撞击的大种之净。这里的「净」是敏感的意思。作用是能够取颜色为目标。眼净色是位于视网膜里面的净色，它对颜色与光敏感。表现为眼净色作为眼</w:t>
      </w:r>
    </w:p>
    <w:p w:rsidR="004D0EB6" w:rsidRPr="00565EBA" w:rsidRDefault="004D0EB6" w:rsidP="00D15052">
      <w:pPr>
        <w:spacing w:line="0" w:lineRule="atLeast"/>
        <w:rPr>
          <w:szCs w:val="21"/>
        </w:rPr>
      </w:pPr>
      <w:r w:rsidRPr="00565EBA">
        <w:rPr>
          <w:rFonts w:hint="eastAsia"/>
          <w:szCs w:val="21"/>
        </w:rPr>
        <w:t>识生起的依处、根门。我们能够看、能够了知颜色的心称为眼识。眼识之所以能够生起，必须有物质的基础作为依处，这种物质这就是眼净色。刚才讲到，在五蕴有世间，</w:t>
      </w:r>
    </w:p>
    <w:p w:rsidR="004D0EB6" w:rsidRPr="00565EBA" w:rsidRDefault="004D0EB6" w:rsidP="00D15052">
      <w:pPr>
        <w:spacing w:line="0" w:lineRule="atLeast"/>
        <w:rPr>
          <w:szCs w:val="21"/>
        </w:rPr>
      </w:pPr>
      <w:r w:rsidRPr="00565EBA">
        <w:rPr>
          <w:rFonts w:hint="eastAsia"/>
          <w:szCs w:val="21"/>
        </w:rPr>
        <w:t>一切的心识生起都必须以色法为依处。眼识的生起不是依靠皮肤，不是靠身体，而是靠我们眼睛里面的眼净色。近因是缘生于色爱（对颜色的贪着）的业生四界。</w:t>
      </w:r>
    </w:p>
    <w:p w:rsidR="004D0EB6" w:rsidRPr="00565EBA" w:rsidRDefault="004D0EB6" w:rsidP="00D15052">
      <w:pPr>
        <w:spacing w:line="0" w:lineRule="atLeast"/>
        <w:rPr>
          <w:szCs w:val="21"/>
        </w:rPr>
      </w:pPr>
      <w:r w:rsidRPr="00565EBA">
        <w:rPr>
          <w:rFonts w:hint="eastAsia"/>
          <w:szCs w:val="21"/>
        </w:rPr>
        <w:t>这里的业生四界是什幺意思呢？凡是有生命的众生，之所以拥有生命，是由于过去所造之业的关系。过去所造之业成熟了的话，就能组合成五蕴。业是因，由业组合成的五蕴是果报。我们的眼睛属于果报五蕴的一种，眼里面的眼净色也属于果报五蕴的色蕴。眼睛里有许许多多的色法，包括眼十法聚、身十法聚、性根十法聚、心生色、时节生色跟食生色。其中的眼十法聚能够执行看的作用，它是由我们过去所造的业所产生的。为什幺有些人的视力很好，有些人的视力不好，原因是跟业有关系。为什幺有些人天生瞎眼？这也跟业有关。就好像猫一样，猫在晚上能够看到东西，人在晚上没光亮就看不到东西；猫头鹰白天看不到东西，但是夜晚却能看得很清楚，为什幺呢？业！所以说依靠眼净色能看到东西，跟我们过去所造的业有关。</w:t>
      </w:r>
    </w:p>
    <w:p w:rsidR="004D0EB6" w:rsidRPr="00565EBA" w:rsidRDefault="004D0EB6" w:rsidP="00D15052">
      <w:pPr>
        <w:spacing w:line="0" w:lineRule="atLeast"/>
        <w:rPr>
          <w:szCs w:val="21"/>
        </w:rPr>
      </w:pPr>
      <w:r w:rsidRPr="00565EBA">
        <w:rPr>
          <w:rFonts w:hint="eastAsia"/>
          <w:szCs w:val="21"/>
        </w:rPr>
        <w:t>说到近因是缘生于色爱的业生四界，如果我们过去没有渴爱，对于诸色不执着的话，就不会造业，不造业就不会产生果报，这个以后我们讲到缘起时再讲。</w:t>
      </w:r>
    </w:p>
    <w:p w:rsidR="004D0EB6" w:rsidRPr="00565EBA" w:rsidRDefault="004D0EB6" w:rsidP="00D15052">
      <w:pPr>
        <w:spacing w:line="0" w:lineRule="atLeast"/>
        <w:rPr>
          <w:szCs w:val="21"/>
        </w:rPr>
      </w:pPr>
      <w:r w:rsidRPr="00565EBA">
        <w:rPr>
          <w:rFonts w:hint="eastAsia"/>
          <w:szCs w:val="21"/>
        </w:rPr>
        <w:t>现在我们来讲眼十法聚，也就是说拥有眼净色的色聚是怎样组合的？刚刚提到所有的色聚里面都有若干的色法，而任何的色法都是以聚的方式呈现出来，它们不能单独存在。不能够说地界只是单独以地的方式存在，它必须和其它的色法组合在一起，这种组合称为「聚」。在我们的眼睛里面，有一类透明的色聚能够对颜色的撞击敏感，这种透明的色聚称为眼色聚。由于这种色聚是由十种究竟色法所组成，因此称为「眼十法聚」。眼十法聚包含哪十种法呢？它们是：地界、水界、火界、风界、颜色、气味、味道、食素，这八种称为八不离色，是一切色聚都有的。</w:t>
      </w:r>
    </w:p>
    <w:p w:rsidR="004D0EB6" w:rsidRPr="00565EBA" w:rsidRDefault="004D0EB6" w:rsidP="00D15052">
      <w:pPr>
        <w:spacing w:line="0" w:lineRule="atLeast"/>
        <w:rPr>
          <w:szCs w:val="21"/>
        </w:rPr>
      </w:pPr>
      <w:r w:rsidRPr="00565EBA">
        <w:rPr>
          <w:rFonts w:hint="eastAsia"/>
          <w:szCs w:val="21"/>
        </w:rPr>
        <w:t>第九种是命根，因为眼十法聚属于业生色，因此有命根。外界物质是没有命根的，唯有拥有生命的有情、众生里的业生色法才会有命根。第十种就是眼净色，眼净色能够使这一粒色聚呈现为透明。然而，并不是说离开了这些色法另外有一种透明，而是这粒色聚本身的透明。</w:t>
      </w:r>
    </w:p>
    <w:p w:rsidR="004D0EB6" w:rsidRPr="00565EBA" w:rsidRDefault="004D0EB6" w:rsidP="00D15052">
      <w:pPr>
        <w:spacing w:line="0" w:lineRule="atLeast"/>
        <w:rPr>
          <w:szCs w:val="21"/>
        </w:rPr>
      </w:pPr>
      <w:r w:rsidRPr="00565EBA">
        <w:rPr>
          <w:rFonts w:hint="eastAsia"/>
          <w:szCs w:val="21"/>
        </w:rPr>
        <w:t>我们举一个例子：这是一张白纸，这张白纸的白色必须依靠这张纸而存在，才能有所谓的白，如果离开了纸，有没有所谓的白色呢？没有！同样的，我们说到的眼净色，这里的净是透明的意思，离开地、水、火、风四界，离开了这粒色聚，就没有所谓的透明。在这一粒色聚的透明能够接受光和颜色的撞击，当光或颜色撞击了眼净色之后，生起的眼识就能辨别外境。这就是佛陀在经典中说的：缘于眼、颜色、眼识三法的接触，有触而产生受，受有苦受、</w:t>
      </w:r>
    </w:p>
    <w:p w:rsidR="004D0EB6" w:rsidRPr="00565EBA" w:rsidRDefault="004D0EB6" w:rsidP="00D15052">
      <w:pPr>
        <w:spacing w:line="0" w:lineRule="atLeast"/>
        <w:rPr>
          <w:szCs w:val="21"/>
        </w:rPr>
      </w:pPr>
      <w:r w:rsidRPr="00565EBA">
        <w:rPr>
          <w:rFonts w:hint="eastAsia"/>
          <w:szCs w:val="21"/>
        </w:rPr>
        <w:t>乐受、不苦不乐受。</w:t>
      </w:r>
    </w:p>
    <w:p w:rsidR="004D0EB6" w:rsidRPr="00565EBA" w:rsidRDefault="004D0EB6" w:rsidP="00D15052">
      <w:pPr>
        <w:spacing w:line="0" w:lineRule="atLeast"/>
        <w:rPr>
          <w:szCs w:val="21"/>
        </w:rPr>
      </w:pPr>
      <w:r w:rsidRPr="00565EBA">
        <w:rPr>
          <w:rFonts w:hint="eastAsia"/>
          <w:szCs w:val="21"/>
        </w:rPr>
        <w:t>接着是耳净色</w:t>
      </w:r>
      <w:r w:rsidRPr="00565EBA">
        <w:rPr>
          <w:szCs w:val="21"/>
        </w:rPr>
        <w:t>(sotapas</w:t>
      </w:r>
      <w:r w:rsidR="002F1DCB" w:rsidRPr="00565EBA">
        <w:rPr>
          <w:rFonts w:hint="eastAsia"/>
          <w:szCs w:val="21"/>
        </w:rPr>
        <w:t>A</w:t>
      </w:r>
      <w:r w:rsidRPr="00565EBA">
        <w:rPr>
          <w:szCs w:val="21"/>
        </w:rPr>
        <w:t>da)</w:t>
      </w:r>
      <w:r w:rsidRPr="00565EBA">
        <w:rPr>
          <w:rFonts w:hint="eastAsia"/>
          <w:szCs w:val="21"/>
        </w:rPr>
        <w:t>。</w:t>
      </w:r>
      <w:r w:rsidRPr="00565EBA">
        <w:rPr>
          <w:szCs w:val="21"/>
        </w:rPr>
        <w:t xml:space="preserve">sota </w:t>
      </w:r>
      <w:r w:rsidRPr="00565EBA">
        <w:rPr>
          <w:rFonts w:hint="eastAsia"/>
          <w:szCs w:val="21"/>
        </w:rPr>
        <w:t>是耳朵；</w:t>
      </w:r>
      <w:r w:rsidRPr="00565EBA">
        <w:rPr>
          <w:szCs w:val="21"/>
        </w:rPr>
        <w:t>pas</w:t>
      </w:r>
      <w:r w:rsidR="002F1DCB" w:rsidRPr="00565EBA">
        <w:rPr>
          <w:rFonts w:hint="eastAsia"/>
          <w:szCs w:val="21"/>
        </w:rPr>
        <w:t>A</w:t>
      </w:r>
      <w:r w:rsidRPr="00565EBA">
        <w:rPr>
          <w:szCs w:val="21"/>
        </w:rPr>
        <w:t xml:space="preserve">da </w:t>
      </w:r>
      <w:r w:rsidRPr="00565EBA">
        <w:rPr>
          <w:rFonts w:hint="eastAsia"/>
          <w:szCs w:val="21"/>
        </w:rPr>
        <w:t>是透明、明净的意思。耳净色是位于耳洞内的净色，它能够对声音敏感。眼净色只存在于眼睛之内，身体的其它部位都没有眼净色。耳净色也是，只有存在于耳洞内。耳净色的特相是准备让声音撞击的大种之净。作用是能够取声音为对象。</w:t>
      </w:r>
      <w:r w:rsidRPr="00565EBA">
        <w:rPr>
          <w:rFonts w:hint="eastAsia"/>
          <w:szCs w:val="21"/>
        </w:rPr>
        <w:lastRenderedPageBreak/>
        <w:t>现起是作为耳识的依处与根门。也就是说，能够听声音的耳识必须依靠耳净色才能够生起，所以这种色法称为依处。我们之所以能够听，耳识能够取声音为目标，是通过这个门，声音才能够进来，心才能对外界做出反应，所以称为门。近因是缘生于声爱的业生四界。同样的，耳十法聚包括地界、水界、火界、风界、颜色、香、味、食素、命根、耳净色。耳十法聚与眼十法聚的组合是相似的。</w:t>
      </w:r>
    </w:p>
    <w:p w:rsidR="004D0EB6" w:rsidRPr="00565EBA" w:rsidRDefault="004D0EB6" w:rsidP="00D15052">
      <w:pPr>
        <w:spacing w:line="0" w:lineRule="atLeast"/>
        <w:rPr>
          <w:szCs w:val="21"/>
        </w:rPr>
      </w:pPr>
      <w:r w:rsidRPr="00565EBA">
        <w:rPr>
          <w:rFonts w:hint="eastAsia"/>
          <w:szCs w:val="21"/>
        </w:rPr>
        <w:t>我们再讲鼻净色</w:t>
      </w:r>
      <w:r w:rsidRPr="00565EBA">
        <w:rPr>
          <w:szCs w:val="21"/>
        </w:rPr>
        <w:t>(gh</w:t>
      </w:r>
      <w:r w:rsidR="002F1DCB" w:rsidRPr="00565EBA">
        <w:rPr>
          <w:rFonts w:hint="eastAsia"/>
          <w:szCs w:val="21"/>
        </w:rPr>
        <w:t>A</w:t>
      </w:r>
      <w:r w:rsidRPr="00565EBA">
        <w:rPr>
          <w:szCs w:val="21"/>
        </w:rPr>
        <w:t>napas</w:t>
      </w:r>
      <w:r w:rsidR="002F1DCB" w:rsidRPr="00565EBA">
        <w:rPr>
          <w:rFonts w:hint="eastAsia"/>
          <w:szCs w:val="21"/>
        </w:rPr>
        <w:t>A</w:t>
      </w:r>
      <w:r w:rsidRPr="00565EBA">
        <w:rPr>
          <w:szCs w:val="21"/>
        </w:rPr>
        <w:t>da)</w:t>
      </w:r>
      <w:r w:rsidRPr="00565EBA">
        <w:rPr>
          <w:rFonts w:hint="eastAsia"/>
          <w:szCs w:val="21"/>
        </w:rPr>
        <w:t>。</w:t>
      </w:r>
      <w:r w:rsidRPr="00565EBA">
        <w:rPr>
          <w:szCs w:val="21"/>
        </w:rPr>
        <w:t>gh</w:t>
      </w:r>
      <w:r w:rsidR="002F1DCB" w:rsidRPr="00565EBA">
        <w:rPr>
          <w:rFonts w:hint="eastAsia"/>
          <w:szCs w:val="21"/>
        </w:rPr>
        <w:t>A</w:t>
      </w:r>
      <w:r w:rsidRPr="00565EBA">
        <w:rPr>
          <w:szCs w:val="21"/>
        </w:rPr>
        <w:t xml:space="preserve">na </w:t>
      </w:r>
      <w:r w:rsidRPr="00565EBA">
        <w:rPr>
          <w:rFonts w:hint="eastAsia"/>
          <w:szCs w:val="21"/>
        </w:rPr>
        <w:t>是鼻。它是位于鼻孔内的净色，对气味敏感。我们能够嗅到香气、臭气、腥膻、烧焦等等气味，是由于鼻净色对这些气味敏感，依此生起的鼻识在起作用。其特相是准备让气味撞击的大种之净。作用是取气味为目标。现起是作为鼻识的依处、根门。近因是缘于香爱（对气味的贪着）的业生四界。鼻净色也和前面的色法一样，组合为鼻十法聚。</w:t>
      </w:r>
    </w:p>
    <w:p w:rsidR="00B510C8" w:rsidRPr="00565EBA" w:rsidRDefault="004D0EB6" w:rsidP="00D15052">
      <w:pPr>
        <w:spacing w:line="0" w:lineRule="atLeast"/>
        <w:rPr>
          <w:szCs w:val="21"/>
        </w:rPr>
      </w:pPr>
      <w:r w:rsidRPr="00565EBA">
        <w:rPr>
          <w:rFonts w:hint="eastAsia"/>
          <w:szCs w:val="21"/>
        </w:rPr>
        <w:t>我们再讲舌净色</w:t>
      </w:r>
      <w:r w:rsidRPr="00565EBA">
        <w:rPr>
          <w:szCs w:val="21"/>
        </w:rPr>
        <w:t>(jivh</w:t>
      </w:r>
      <w:r w:rsidR="002F1DCB" w:rsidRPr="00565EBA">
        <w:rPr>
          <w:rFonts w:hint="eastAsia"/>
          <w:szCs w:val="21"/>
        </w:rPr>
        <w:t>A</w:t>
      </w:r>
      <w:r w:rsidRPr="00565EBA">
        <w:rPr>
          <w:szCs w:val="21"/>
        </w:rPr>
        <w:t>pas</w:t>
      </w:r>
      <w:r w:rsidR="002F1DCB" w:rsidRPr="00565EBA">
        <w:rPr>
          <w:rFonts w:hint="eastAsia"/>
          <w:szCs w:val="21"/>
        </w:rPr>
        <w:t>A</w:t>
      </w:r>
      <w:r w:rsidRPr="00565EBA">
        <w:rPr>
          <w:szCs w:val="21"/>
        </w:rPr>
        <w:t>da)</w:t>
      </w:r>
      <w:r w:rsidRPr="00565EBA">
        <w:rPr>
          <w:rFonts w:hint="eastAsia"/>
          <w:szCs w:val="21"/>
        </w:rPr>
        <w:t>。</w:t>
      </w:r>
      <w:r w:rsidRPr="00565EBA">
        <w:rPr>
          <w:szCs w:val="21"/>
        </w:rPr>
        <w:t>jivh</w:t>
      </w:r>
      <w:r w:rsidR="002F1DCB" w:rsidRPr="00565EBA">
        <w:rPr>
          <w:rFonts w:hint="eastAsia"/>
          <w:szCs w:val="21"/>
        </w:rPr>
        <w:t>A</w:t>
      </w:r>
      <w:r w:rsidRPr="00565EBA">
        <w:rPr>
          <w:rFonts w:hint="eastAsia"/>
          <w:szCs w:val="21"/>
        </w:rPr>
        <w:t>是舌头。舌净色是位于舌头上的净色，对酸、甜、苦、辣、咸等味道敏感。</w:t>
      </w:r>
    </w:p>
    <w:p w:rsidR="004D0EB6" w:rsidRPr="00565EBA" w:rsidRDefault="004D0EB6" w:rsidP="00D15052">
      <w:pPr>
        <w:spacing w:line="0" w:lineRule="atLeast"/>
        <w:rPr>
          <w:szCs w:val="21"/>
        </w:rPr>
      </w:pPr>
      <w:r w:rsidRPr="00565EBA">
        <w:rPr>
          <w:rFonts w:hint="eastAsia"/>
          <w:szCs w:val="21"/>
        </w:rPr>
        <w:t>特相是准备让味道撞击的大种之净。作用是能取味道为对象。现起是作为舌识的依处与门。近因是缘生于味爱的业生四界。舌十法聚分别是地界、水界、火界、风界、颜色、香、味、食素、命根、舌净色。</w:t>
      </w:r>
    </w:p>
    <w:p w:rsidR="004D0EB6" w:rsidRPr="00565EBA" w:rsidRDefault="004D0EB6" w:rsidP="00D15052">
      <w:pPr>
        <w:spacing w:line="0" w:lineRule="atLeast"/>
        <w:rPr>
          <w:szCs w:val="21"/>
        </w:rPr>
      </w:pPr>
      <w:r w:rsidRPr="00565EBA">
        <w:rPr>
          <w:rFonts w:hint="eastAsia"/>
          <w:szCs w:val="21"/>
        </w:rPr>
        <w:t>第五种净色是身净色</w:t>
      </w:r>
      <w:r w:rsidRPr="00565EBA">
        <w:rPr>
          <w:szCs w:val="21"/>
        </w:rPr>
        <w:t>(k</w:t>
      </w:r>
      <w:r w:rsidR="002F1DCB" w:rsidRPr="00565EBA">
        <w:rPr>
          <w:rFonts w:hint="eastAsia"/>
          <w:szCs w:val="21"/>
        </w:rPr>
        <w:t>A</w:t>
      </w:r>
      <w:r w:rsidRPr="00565EBA">
        <w:rPr>
          <w:szCs w:val="21"/>
        </w:rPr>
        <w:t>yapas</w:t>
      </w:r>
      <w:r w:rsidR="002F1DCB" w:rsidRPr="00565EBA">
        <w:rPr>
          <w:rFonts w:hint="eastAsia"/>
          <w:szCs w:val="21"/>
        </w:rPr>
        <w:t>A</w:t>
      </w:r>
      <w:r w:rsidRPr="00565EBA">
        <w:rPr>
          <w:szCs w:val="21"/>
        </w:rPr>
        <w:t>da)</w:t>
      </w:r>
      <w:r w:rsidRPr="00565EBA">
        <w:rPr>
          <w:rFonts w:hint="eastAsia"/>
          <w:szCs w:val="21"/>
        </w:rPr>
        <w:t>。</w:t>
      </w:r>
      <w:r w:rsidRPr="00565EBA">
        <w:rPr>
          <w:szCs w:val="21"/>
        </w:rPr>
        <w:t>k</w:t>
      </w:r>
      <w:r w:rsidR="002F1DCB" w:rsidRPr="00565EBA">
        <w:rPr>
          <w:rFonts w:hint="eastAsia"/>
          <w:szCs w:val="21"/>
        </w:rPr>
        <w:t>A</w:t>
      </w:r>
      <w:r w:rsidRPr="00565EBA">
        <w:rPr>
          <w:szCs w:val="21"/>
        </w:rPr>
        <w:t xml:space="preserve">ya </w:t>
      </w:r>
      <w:r w:rsidRPr="00565EBA">
        <w:rPr>
          <w:rFonts w:hint="eastAsia"/>
          <w:szCs w:val="21"/>
        </w:rPr>
        <w:t>是身体。身净色是遍布全身的净色，对作为触所缘的地、火、风三界敏感。这有点类似遍布全身的神经细胞，神经细胞对触觉敏感。神经细胞其实只是概念，里面还有许许多多的色法，假如我们取一粒神经细胞进行分析，将能发现有</w:t>
      </w:r>
      <w:r w:rsidRPr="00565EBA">
        <w:rPr>
          <w:szCs w:val="21"/>
        </w:rPr>
        <w:t xml:space="preserve">44 </w:t>
      </w:r>
      <w:r w:rsidRPr="00565EBA">
        <w:rPr>
          <w:rFonts w:hint="eastAsia"/>
          <w:szCs w:val="21"/>
        </w:rPr>
        <w:t>种色法，其中有一种就是身净色，这种身净色能够对外界的触所缘，包括硬、粗、重、冷、热等等敏感。身净色的特相是准备让触所缘撞击的大种之净。作用是取触所缘为目标。现起是作为身识的依处与门。近因是缘生于触爱的业生四界。身十法聚分别是：地界、水界、火界、风界、颜色、香、味、食素、命根、身净色。</w:t>
      </w:r>
    </w:p>
    <w:p w:rsidR="00B510C8" w:rsidRPr="00565EBA" w:rsidRDefault="004D0EB6" w:rsidP="00D15052">
      <w:pPr>
        <w:spacing w:line="0" w:lineRule="atLeast"/>
        <w:rPr>
          <w:szCs w:val="21"/>
        </w:rPr>
      </w:pPr>
      <w:r w:rsidRPr="00565EBA">
        <w:rPr>
          <w:rFonts w:hint="eastAsia"/>
          <w:szCs w:val="21"/>
        </w:rPr>
        <w:t>我们今天讲了色法。色法可分为两大类。第一大类是四界，第二类是四大所造色。四大所造色一共有</w:t>
      </w:r>
      <w:r w:rsidRPr="00565EBA">
        <w:rPr>
          <w:szCs w:val="21"/>
        </w:rPr>
        <w:t xml:space="preserve">24 </w:t>
      </w:r>
      <w:r w:rsidRPr="00565EBA">
        <w:rPr>
          <w:rFonts w:hint="eastAsia"/>
          <w:szCs w:val="21"/>
        </w:rPr>
        <w:t>种，包括颜色、声音、香、味四种境色，眼、耳、鼻、舌、身五种净色，还讲了食素。这些都是我们平时可以感受到的色法。这些色法都有一个共同的特征，就是它们会变化、受到破坏，故称为色法。其它的色法我们明天再讲。</w:t>
      </w:r>
    </w:p>
    <w:p w:rsidR="00B510C8" w:rsidRPr="00565EBA" w:rsidRDefault="00B510C8" w:rsidP="00D15052">
      <w:pPr>
        <w:widowControl/>
        <w:spacing w:line="0" w:lineRule="atLeast"/>
        <w:jc w:val="left"/>
        <w:rPr>
          <w:szCs w:val="21"/>
        </w:rPr>
      </w:pPr>
      <w:r w:rsidRPr="00565EBA">
        <w:rPr>
          <w:szCs w:val="21"/>
        </w:rPr>
        <w:br w:type="page"/>
      </w:r>
    </w:p>
    <w:p w:rsidR="004D0EB6" w:rsidRPr="00565EBA" w:rsidRDefault="00F8047B" w:rsidP="00EC7426">
      <w:pPr>
        <w:pStyle w:val="1"/>
      </w:pPr>
      <w:bookmarkStart w:id="77" w:name="_Toc377976144"/>
      <w:r>
        <w:rPr>
          <w:rFonts w:hint="eastAsia"/>
        </w:rPr>
        <w:lastRenderedPageBreak/>
        <w:t xml:space="preserve"> </w:t>
      </w:r>
      <w:bookmarkStart w:id="78" w:name="_Toc405888990"/>
      <w:r w:rsidR="004D0EB6" w:rsidRPr="00565EBA">
        <w:rPr>
          <w:rFonts w:hint="eastAsia"/>
        </w:rPr>
        <w:t>色法（二）</w:t>
      </w:r>
      <w:bookmarkEnd w:id="77"/>
      <w:bookmarkEnd w:id="78"/>
    </w:p>
    <w:p w:rsidR="004D0EB6" w:rsidRPr="00565EBA" w:rsidRDefault="004D0EB6" w:rsidP="00EC7426">
      <w:pPr>
        <w:pStyle w:val="2"/>
      </w:pPr>
      <w:bookmarkStart w:id="79" w:name="_Toc377976145"/>
      <w:bookmarkStart w:id="80" w:name="_Toc405888991"/>
      <w:r w:rsidRPr="00565EBA">
        <w:rPr>
          <w:rFonts w:hint="eastAsia"/>
        </w:rPr>
        <w:t>一、复习色法</w:t>
      </w:r>
      <w:bookmarkEnd w:id="79"/>
      <w:bookmarkEnd w:id="80"/>
    </w:p>
    <w:p w:rsidR="004D0EB6" w:rsidRPr="00565EBA" w:rsidRDefault="004D0EB6" w:rsidP="00D15052">
      <w:pPr>
        <w:spacing w:line="0" w:lineRule="atLeast"/>
        <w:rPr>
          <w:szCs w:val="21"/>
        </w:rPr>
      </w:pPr>
      <w:r w:rsidRPr="00565EBA">
        <w:rPr>
          <w:rFonts w:hint="eastAsia"/>
          <w:szCs w:val="21"/>
        </w:rPr>
        <w:t>昨天晚上我们已经学习了什幺是色法。佛陀说色法可以分为两大类，第一类是四界，第二类是四大所造色。其中四界就是地、水、火、风；四大所造色包括二十四种，其中十四种称为真实色，另外十种称为非真实色。什幺是所造色？就是我们平时所接触过的、包括身体内外都存在的颜色、声音、气味、味道等，以及眼、耳、鼻、舌、身，这些都属于所造色。</w:t>
      </w:r>
    </w:p>
    <w:p w:rsidR="004D0EB6" w:rsidRPr="00565EBA" w:rsidRDefault="004D0EB6" w:rsidP="00D15052">
      <w:pPr>
        <w:spacing w:line="0" w:lineRule="atLeast"/>
        <w:rPr>
          <w:szCs w:val="21"/>
        </w:rPr>
      </w:pPr>
      <w:r w:rsidRPr="00565EBA">
        <w:rPr>
          <w:rFonts w:hint="eastAsia"/>
          <w:szCs w:val="21"/>
        </w:rPr>
        <w:t>然后又探讨了修习四界的方法。根据佛陀的教导，有两种修行方法，第一种是在《大念处经》里所教导的简略法。根据《法集论》，把四界分为十二个特相，其中地界有六个特相，它们分别是硬、粗、重、软、滑、轻。水界有黏结、流动两个特相。火界有热、冷两个特相。风界有支持与推动两个特相。四界有这十二个特相。我们很有次第地一个接一个辨识在这身体当中的十二个特相。可以分辨明了之后，再将这十二个特相分为四组继续辨识。诚如佛陀所教导的：「于此身中，有地界、水界、火界、风界。」</w:t>
      </w:r>
    </w:p>
    <w:p w:rsidR="00B510C8" w:rsidRPr="00565EBA" w:rsidRDefault="004D0EB6" w:rsidP="00D15052">
      <w:pPr>
        <w:spacing w:line="0" w:lineRule="atLeast"/>
        <w:rPr>
          <w:szCs w:val="21"/>
        </w:rPr>
      </w:pPr>
      <w:r w:rsidRPr="00565EBA">
        <w:rPr>
          <w:rFonts w:hint="eastAsia"/>
          <w:szCs w:val="21"/>
        </w:rPr>
        <w:t>可以在身体里面辨识到四界之后，可任选两种方法之一。</w:t>
      </w:r>
    </w:p>
    <w:p w:rsidR="004D0EB6" w:rsidRPr="00565EBA" w:rsidRDefault="004D0EB6" w:rsidP="00D15052">
      <w:pPr>
        <w:spacing w:line="0" w:lineRule="atLeast"/>
        <w:rPr>
          <w:szCs w:val="21"/>
        </w:rPr>
      </w:pPr>
      <w:r w:rsidRPr="00565EBA">
        <w:rPr>
          <w:rFonts w:hint="eastAsia"/>
          <w:szCs w:val="21"/>
        </w:rPr>
        <w:t>第一种方法是修四界达到近行定之后，再转修其它止业处以培育定力，因为在《清净道论》里很清楚地提到修四界所取的所缘是自性法（究竟法），不能证得禅那，只能达到近行定。有些禅修者为了培养强有力的定力，可以继续修其它的止业处。他可以依照由修四界培育起来的近行定作为根本定，然后转修三十二身分和白骨，再转修白遍。</w:t>
      </w:r>
    </w:p>
    <w:p w:rsidR="004D0EB6" w:rsidRPr="00565EBA" w:rsidRDefault="004D0EB6" w:rsidP="00D15052">
      <w:pPr>
        <w:spacing w:line="0" w:lineRule="atLeast"/>
        <w:rPr>
          <w:szCs w:val="21"/>
        </w:rPr>
      </w:pPr>
      <w:r w:rsidRPr="00565EBA">
        <w:rPr>
          <w:rFonts w:hint="eastAsia"/>
          <w:szCs w:val="21"/>
        </w:rPr>
        <w:t>通过这些业处来达到禅那。有了禅那之后，再重新修一次四界，作为修观之门，进入维巴沙那的阶段。</w:t>
      </w:r>
    </w:p>
    <w:p w:rsidR="004D0EB6" w:rsidRPr="00565EBA" w:rsidRDefault="004D0EB6" w:rsidP="00D15052">
      <w:pPr>
        <w:spacing w:line="0" w:lineRule="atLeast"/>
        <w:rPr>
          <w:szCs w:val="21"/>
        </w:rPr>
      </w:pPr>
      <w:r w:rsidRPr="00565EBA">
        <w:rPr>
          <w:rFonts w:hint="eastAsia"/>
          <w:szCs w:val="21"/>
        </w:rPr>
        <w:t>第二种方法是当他修四界达到近行定之后，尝试打破身体的组合，直接通过辨识四界来见到色聚，然后辨识色聚里的究竟色法，由此开始修色业处。色业处的意思是取色法为对象来修行，由此进入修维巴沙那、培育观智之门。</w:t>
      </w:r>
    </w:p>
    <w:p w:rsidR="004D0EB6" w:rsidRPr="00565EBA" w:rsidRDefault="004D0EB6" w:rsidP="00EC7426">
      <w:pPr>
        <w:pStyle w:val="2"/>
      </w:pPr>
      <w:bookmarkStart w:id="81" w:name="_Toc377976146"/>
      <w:bookmarkStart w:id="82" w:name="_Toc405888992"/>
      <w:r w:rsidRPr="00565EBA">
        <w:rPr>
          <w:rFonts w:hint="eastAsia"/>
        </w:rPr>
        <w:t>二、三种密集</w:t>
      </w:r>
      <w:bookmarkEnd w:id="81"/>
      <w:bookmarkEnd w:id="82"/>
    </w:p>
    <w:p w:rsidR="004D0EB6" w:rsidRPr="00565EBA" w:rsidRDefault="004D0EB6" w:rsidP="00D15052">
      <w:pPr>
        <w:spacing w:line="0" w:lineRule="atLeast"/>
        <w:rPr>
          <w:szCs w:val="21"/>
        </w:rPr>
      </w:pPr>
      <w:r w:rsidRPr="00565EBA">
        <w:rPr>
          <w:rFonts w:hint="eastAsia"/>
          <w:szCs w:val="21"/>
        </w:rPr>
        <w:t>第一种方法是以四界差别为根本业处转修止业处，我们在这里就不再详细讲，因为「阿毗达摩」跟修观有关系。我们现在就从第二种方法开始讲起。当我们修四界直到身体变得透明，变得像水晶、玻璃或冰块那样，之后再破除色法的聚合，见到色聚。见到色聚之后，再逐一地辨识色聚里的究竟色法。任何的色聚都有八个最基本的成份，它们分别是地、水、火、风四界，颜色、香、味、食素，这四个属于所造色。</w:t>
      </w:r>
    </w:p>
    <w:p w:rsidR="004D0EB6" w:rsidRPr="00565EBA" w:rsidRDefault="004D0EB6" w:rsidP="00D15052">
      <w:pPr>
        <w:spacing w:line="0" w:lineRule="atLeast"/>
        <w:rPr>
          <w:szCs w:val="21"/>
        </w:rPr>
      </w:pPr>
      <w:r w:rsidRPr="00565EBA">
        <w:rPr>
          <w:rFonts w:hint="eastAsia"/>
          <w:szCs w:val="21"/>
        </w:rPr>
        <w:t>为什幺必须辨识究竟色法呢？佛陀《中部·大牧牛经》说</w:t>
      </w:r>
      <w:r w:rsidRPr="00565EBA">
        <w:rPr>
          <w:szCs w:val="21"/>
        </w:rPr>
        <w:t>:</w:t>
      </w:r>
      <w:r w:rsidRPr="00565EBA">
        <w:rPr>
          <w:rFonts w:hint="eastAsia"/>
          <w:szCs w:val="21"/>
        </w:rPr>
        <w:t>「诸比库，具足十一法的比库不可能在此法律中得到增长、成长、增广。哪十一种呢？诸比库，于此，比库不知色……。诸比库，比库如何不知色呢？诸比库，于此，比库对无论任何色，一切色皆是四大界与四大界所造不如实知。诸比库，这是比库不知色。」</w:t>
      </w:r>
    </w:p>
    <w:p w:rsidR="004D0EB6" w:rsidRPr="00565EBA" w:rsidRDefault="004D0EB6" w:rsidP="00D15052">
      <w:pPr>
        <w:spacing w:line="0" w:lineRule="atLeast"/>
        <w:rPr>
          <w:szCs w:val="21"/>
        </w:rPr>
      </w:pPr>
      <w:r w:rsidRPr="00565EBA">
        <w:rPr>
          <w:rFonts w:hint="eastAsia"/>
          <w:szCs w:val="21"/>
        </w:rPr>
        <w:t>我们平时所看到的物质现象往往是概念，我们经常被这些概念法所欺骗，我们需要见到究竟色法。要见到究竟色法，就要破除概念。即使一名禅修者已经见到了色聚，他见到的还是概念，因为色聚还有密集。我们修色业处，就是为了破除密集。密集，巴利语</w:t>
      </w:r>
      <w:r w:rsidRPr="00565EBA">
        <w:rPr>
          <w:szCs w:val="21"/>
        </w:rPr>
        <w:t>ghana</w:t>
      </w:r>
      <w:r w:rsidRPr="00565EBA">
        <w:rPr>
          <w:rFonts w:hint="eastAsia"/>
          <w:szCs w:val="21"/>
        </w:rPr>
        <w:t>，有时也译成坚厚。我们平时所见到的这些物质是有形体，好像是真实存在的。为什幺会有这样的错觉呢？因为还没有破除它们的密集。色法一共有三种密集。</w:t>
      </w:r>
    </w:p>
    <w:p w:rsidR="004D0EB6" w:rsidRPr="00565EBA" w:rsidRDefault="004D0EB6" w:rsidP="00D15052">
      <w:pPr>
        <w:spacing w:line="0" w:lineRule="atLeast"/>
        <w:rPr>
          <w:szCs w:val="21"/>
        </w:rPr>
      </w:pPr>
      <w:r w:rsidRPr="00565EBA">
        <w:rPr>
          <w:rFonts w:hint="eastAsia"/>
          <w:szCs w:val="21"/>
        </w:rPr>
        <w:t>第一、相续密集</w:t>
      </w:r>
      <w:r w:rsidRPr="00565EBA">
        <w:rPr>
          <w:szCs w:val="21"/>
        </w:rPr>
        <w:t>(santati ghana)</w:t>
      </w:r>
      <w:r w:rsidRPr="00565EBA">
        <w:rPr>
          <w:rFonts w:hint="eastAsia"/>
          <w:szCs w:val="21"/>
        </w:rPr>
        <w:t>：我们看到的这些物质好像能够存在一段很长的时间。例如人的身体，可以随着寿命的长短存活到六十岁乃至一百岁。为何一样东西好像可以存在很长的一段时间呢？如果我们破除了色法的密集，所看到的色法都是剎那剎那生灭的，它不是永恒的。但是在生灭的过程中，旧的色法灭去了，又有新的色法生起。</w:t>
      </w:r>
    </w:p>
    <w:p w:rsidR="004D0EB6" w:rsidRPr="00565EBA" w:rsidRDefault="004D0EB6" w:rsidP="00D15052">
      <w:pPr>
        <w:spacing w:line="0" w:lineRule="atLeast"/>
        <w:rPr>
          <w:szCs w:val="21"/>
        </w:rPr>
      </w:pPr>
      <w:r w:rsidRPr="00565EBA">
        <w:rPr>
          <w:rFonts w:hint="eastAsia"/>
          <w:szCs w:val="21"/>
        </w:rPr>
        <w:t>当我们破除了相续密集之后，所看到的色法都是在生灭，而不是永恒的了。</w:t>
      </w:r>
    </w:p>
    <w:p w:rsidR="004D0EB6" w:rsidRPr="00565EBA" w:rsidRDefault="004D0EB6" w:rsidP="00D15052">
      <w:pPr>
        <w:spacing w:line="0" w:lineRule="atLeast"/>
        <w:rPr>
          <w:szCs w:val="21"/>
        </w:rPr>
      </w:pPr>
      <w:r w:rsidRPr="00565EBA">
        <w:rPr>
          <w:rFonts w:hint="eastAsia"/>
          <w:szCs w:val="21"/>
        </w:rPr>
        <w:t>第二、组合密集</w:t>
      </w:r>
      <w:r w:rsidRPr="00565EBA">
        <w:rPr>
          <w:szCs w:val="21"/>
        </w:rPr>
        <w:t>(sam</w:t>
      </w:r>
      <w:r w:rsidR="00C53A26" w:rsidRPr="00565EBA">
        <w:rPr>
          <w:rFonts w:hint="eastAsia"/>
          <w:szCs w:val="21"/>
        </w:rPr>
        <w:t>U</w:t>
      </w:r>
      <w:r w:rsidRPr="00565EBA">
        <w:rPr>
          <w:szCs w:val="21"/>
        </w:rPr>
        <w:t>ha ghana)</w:t>
      </w:r>
      <w:r w:rsidRPr="00565EBA">
        <w:rPr>
          <w:rFonts w:hint="eastAsia"/>
          <w:szCs w:val="21"/>
        </w:rPr>
        <w:t>：例如眼十法聚，之所以称为聚，是由于它们由若干的色法组合而成，如果没有破除它的话，我们看到的还是一堆东西。色聚是由若干的色法所组成的。为了破除这种组合，看到聚本身也是组合的，因此我们要破除第二种密集，叫组合密集。</w:t>
      </w:r>
    </w:p>
    <w:p w:rsidR="004D0EB6" w:rsidRPr="00565EBA" w:rsidRDefault="004D0EB6" w:rsidP="00D15052">
      <w:pPr>
        <w:spacing w:line="0" w:lineRule="atLeast"/>
        <w:rPr>
          <w:szCs w:val="21"/>
        </w:rPr>
      </w:pPr>
      <w:r w:rsidRPr="00565EBA">
        <w:rPr>
          <w:rFonts w:hint="eastAsia"/>
          <w:szCs w:val="21"/>
        </w:rPr>
        <w:t>第三、作用密集</w:t>
      </w:r>
      <w:r w:rsidRPr="00565EBA">
        <w:rPr>
          <w:szCs w:val="21"/>
        </w:rPr>
        <w:t>(kicca ghana)</w:t>
      </w:r>
      <w:r w:rsidRPr="00565EBA">
        <w:rPr>
          <w:rFonts w:hint="eastAsia"/>
          <w:szCs w:val="21"/>
        </w:rPr>
        <w:t>：每一个究竟色法都有它的作用。例如水可以喝，火可以取暖，车可以开，地可以让我们走，每一样物质都有它各自的作用，其实是给作用密集所蒙蔽。如果我们</w:t>
      </w:r>
      <w:r w:rsidRPr="00565EBA">
        <w:rPr>
          <w:rFonts w:hint="eastAsia"/>
          <w:szCs w:val="21"/>
        </w:rPr>
        <w:lastRenderedPageBreak/>
        <w:t>见到了究竟色法，将会见到地界有地界的作用，水界有水界的作用，火界有火界的作用，风界有风界的作用，而不是呈现出组合来产生它的作用。如此就破除了色法的作用密集。</w:t>
      </w:r>
    </w:p>
    <w:p w:rsidR="004D0EB6" w:rsidRPr="00565EBA" w:rsidRDefault="004D0EB6" w:rsidP="00D15052">
      <w:pPr>
        <w:spacing w:line="0" w:lineRule="atLeast"/>
        <w:rPr>
          <w:szCs w:val="21"/>
        </w:rPr>
      </w:pPr>
      <w:r w:rsidRPr="00565EBA">
        <w:rPr>
          <w:rFonts w:hint="eastAsia"/>
          <w:szCs w:val="21"/>
        </w:rPr>
        <w:t>通过破除密集，才能够见到究竟色法。所以佛陀开示我们为什幺要修行色业处，要了知色，原因就在这里。由于了知色法，我们就不会给眼睛所看的、耳朵所听的、鼻子所嗅的，舌头尝到的、身体触到的这些物质现象所蒙蔽、所欺骗。正因如此，佛陀强调要了知色！</w:t>
      </w:r>
    </w:p>
    <w:p w:rsidR="004D0EB6" w:rsidRPr="00565EBA" w:rsidRDefault="004D0EB6" w:rsidP="00EC7426">
      <w:pPr>
        <w:pStyle w:val="2"/>
      </w:pPr>
      <w:bookmarkStart w:id="83" w:name="_Toc377976147"/>
      <w:bookmarkStart w:id="84" w:name="_Toc405888993"/>
      <w:r w:rsidRPr="00565EBA">
        <w:rPr>
          <w:rFonts w:hint="eastAsia"/>
        </w:rPr>
        <w:t>三、眼十法聚</w:t>
      </w:r>
      <w:bookmarkEnd w:id="83"/>
      <w:bookmarkEnd w:id="84"/>
    </w:p>
    <w:p w:rsidR="004D0EB6" w:rsidRPr="00565EBA" w:rsidRDefault="004D0EB6" w:rsidP="00D15052">
      <w:pPr>
        <w:spacing w:line="0" w:lineRule="atLeast"/>
        <w:rPr>
          <w:szCs w:val="21"/>
        </w:rPr>
      </w:pPr>
      <w:r w:rsidRPr="00565EBA">
        <w:rPr>
          <w:rFonts w:hint="eastAsia"/>
          <w:szCs w:val="21"/>
        </w:rPr>
        <w:t>我们在上一堂课讲到了眼净色、耳净色、鼻净色、舌净色、身净色。同时也讲到了颜色、声音、气味、味道。然而，在实修的时候应当如何来辨识这些色法呢？当我们在讲到修四界的时候，用十二个特相来修。随着定力的提升，将会发现身体愈来愈明亮。继续在这个明亮的光体里辨识四界，这个时候身体的概念将消失，看到的只是四界。</w:t>
      </w:r>
    </w:p>
    <w:p w:rsidR="004D0EB6" w:rsidRPr="00565EBA" w:rsidRDefault="004D0EB6" w:rsidP="00D15052">
      <w:pPr>
        <w:spacing w:line="0" w:lineRule="atLeast"/>
        <w:rPr>
          <w:szCs w:val="21"/>
        </w:rPr>
      </w:pPr>
      <w:r w:rsidRPr="00565EBA">
        <w:rPr>
          <w:rFonts w:hint="eastAsia"/>
          <w:szCs w:val="21"/>
        </w:rPr>
        <w:t>如此继续观照光体里面的四界，会发现光亮变得非常晶莹透明。这个时候，应尝试破除这一堆水晶体或透明体的密集、它的组合。我们尝试去看这个透明体里面的空间。看到了这些空间之后，会发现这个透明体将破碎成许许多多数不清的微小粒子。继续用这种方法决意见到色聚。见到色聚之后，再分辨身体里的两类色聚，第一类色聚是透明，另一类是不透明的。透明的称为明净色聚，我们说眼净色的「净」就是透明的意思；不透明的称为非明净色聚。能够这样分辨之后，就可以尝试辨识色聚里的究竟色法。</w:t>
      </w:r>
    </w:p>
    <w:p w:rsidR="004D0EB6" w:rsidRPr="00565EBA" w:rsidRDefault="004D0EB6" w:rsidP="00D15052">
      <w:pPr>
        <w:spacing w:line="0" w:lineRule="atLeast"/>
        <w:rPr>
          <w:szCs w:val="21"/>
        </w:rPr>
      </w:pPr>
      <w:r w:rsidRPr="00565EBA">
        <w:rPr>
          <w:rFonts w:hint="eastAsia"/>
          <w:szCs w:val="21"/>
        </w:rPr>
        <w:t>我们在这里举眼十法聚为例。应如何辨识眼十法聚呢？如果大家有禅那的话，应先入禅，最好进入色界的第四禅。我们可以次第地进入第一禅、第二禅、第三禅、第四禅，在第四禅大概两到三分钟，或者五分钟也可以。刚从禅那出定的时候，我们的心是非常强有力的，心是非常明亮的。我们就直接用这种禅那之光对眼睛修习四界，辨识眼睛的地、水、火、风。可能不到一分钟的时间，眼睛将变得非常透明。这个时候我们就尝试破透明体里的空间，一直见到色聚为至。我们的眼睛里面有两种色聚是透明的，我们取其中一种透明的色聚，看看这种色聚会不会受到旁边其它色聚的颜色的撞击。如果发现它对颜色有反应，那幺它就属于眼十法聚。然后我们再辨识这一粒色聚的四界，辨识它的硬、粗、重或者软、滑、轻，如果可以辨识的话，这是属于地界。再辨识它的黏结和流动，这是属于水界，再辨识它的温度，这是属于火界。再辨识它的支持和推动，这是属于风界。这一粒透明色聚本身的颜色属于颜色，然后再辨识它的气味，再辨识它的味道，辨识它的食素，再辨识它的命根。之后，我们再看这一粒色聚是透明的，这粒色聚的透明能够对外在其它色聚的颜色或光的撞击有反应，对颜色有反应的透明称为眼净色。就这样逐一地在一粒眼十法聚，即含有眼净色的色聚里辨识究竟色法。</w:t>
      </w:r>
    </w:p>
    <w:p w:rsidR="004D0EB6" w:rsidRPr="00565EBA" w:rsidRDefault="004D0EB6" w:rsidP="00EC7426">
      <w:pPr>
        <w:pStyle w:val="2"/>
      </w:pPr>
      <w:bookmarkStart w:id="85" w:name="_Toc377976148"/>
      <w:bookmarkStart w:id="86" w:name="_Toc405888994"/>
      <w:r w:rsidRPr="00565EBA">
        <w:rPr>
          <w:rFonts w:hint="eastAsia"/>
        </w:rPr>
        <w:t>四、身十法聚</w:t>
      </w:r>
      <w:bookmarkEnd w:id="85"/>
      <w:bookmarkEnd w:id="86"/>
    </w:p>
    <w:p w:rsidR="004D0EB6" w:rsidRPr="00565EBA" w:rsidRDefault="004D0EB6" w:rsidP="00D15052">
      <w:pPr>
        <w:spacing w:line="0" w:lineRule="atLeast"/>
        <w:rPr>
          <w:szCs w:val="21"/>
        </w:rPr>
      </w:pPr>
      <w:r w:rsidRPr="00565EBA">
        <w:rPr>
          <w:rFonts w:hint="eastAsia"/>
          <w:szCs w:val="21"/>
        </w:rPr>
        <w:t>当我们可以用这种方法逐一地辨识眼十法聚里的究竟色法之后，可以再去辨识其它的色聚。在我们的眼睛里面还有另外一种透明的色聚，称为身十法聚。身十法聚也有十种色法，身净色即包含在身十法聚里面。身十法聚有哪十法呢？它们是地、水、火、风、颜色、香</w:t>
      </w:r>
      <w:r w:rsidRPr="00565EBA">
        <w:rPr>
          <w:szCs w:val="21"/>
        </w:rPr>
        <w:t>(</w:t>
      </w:r>
      <w:r w:rsidRPr="00565EBA">
        <w:rPr>
          <w:rFonts w:hint="eastAsia"/>
          <w:szCs w:val="21"/>
        </w:rPr>
        <w:t>气味</w:t>
      </w:r>
      <w:r w:rsidRPr="00565EBA">
        <w:rPr>
          <w:szCs w:val="21"/>
        </w:rPr>
        <w:t>)</w:t>
      </w:r>
      <w:r w:rsidRPr="00565EBA">
        <w:rPr>
          <w:rFonts w:hint="eastAsia"/>
          <w:szCs w:val="21"/>
        </w:rPr>
        <w:t>、味</w:t>
      </w:r>
      <w:r w:rsidRPr="00565EBA">
        <w:rPr>
          <w:szCs w:val="21"/>
        </w:rPr>
        <w:t>(</w:t>
      </w:r>
      <w:r w:rsidRPr="00565EBA">
        <w:rPr>
          <w:rFonts w:hint="eastAsia"/>
          <w:szCs w:val="21"/>
        </w:rPr>
        <w:t>味道</w:t>
      </w:r>
      <w:r w:rsidRPr="00565EBA">
        <w:rPr>
          <w:szCs w:val="21"/>
        </w:rPr>
        <w:t>)</w:t>
      </w:r>
      <w:r w:rsidRPr="00565EBA">
        <w:rPr>
          <w:rFonts w:hint="eastAsia"/>
          <w:szCs w:val="21"/>
        </w:rPr>
        <w:t>、食素、命根跟身净色。我们用同样的方法再辨识这一粒透明色聚里面的四界，辨识它的硬、粗、重或者软、滑、轻，这是属于地界，它的流动与黏结属于水界，它的温度属于火界，它的支持与推动属于风界。色聚本身的颜色属于颜色，它的气味属于香，它的味道属于味，它的营养素属于食素。能维持这粒色聚生命的属于命根，也就是说这种色聚是有生命力的。之后我们再看身净色，身净色可以接受其它色聚的撞击，可以感受到其它色法的硬、软、温度等。如果这一粒色聚的透明对外在地、火、风的撞击有反应，它就属于身十法聚，也就是说身净色是包含在这一类的色聚里面。于是我们就可以在眼睛里面辨识到两种透明的色聚：眼十法聚和身十法聚。</w:t>
      </w:r>
    </w:p>
    <w:p w:rsidR="004D0EB6" w:rsidRPr="00565EBA" w:rsidRDefault="004D0EB6" w:rsidP="00D15052">
      <w:pPr>
        <w:spacing w:line="0" w:lineRule="atLeast"/>
        <w:rPr>
          <w:szCs w:val="21"/>
        </w:rPr>
      </w:pPr>
      <w:r w:rsidRPr="00565EBA">
        <w:rPr>
          <w:rFonts w:hint="eastAsia"/>
          <w:szCs w:val="21"/>
        </w:rPr>
        <w:t>同样的，我们对耳处门修习四界，见到色聚之后再找其中透明的色聚，然后尝试去感受一下外界的声音，比如风声、鸟声、人的说话声，任何声音都可以，看看哪一种透明的色聚对外在的声音有反应。对声音敏感的色聚就是耳十法聚。同样的，我们逐一地辨识这一粒色聚的地、水、火、风、颜色、香</w:t>
      </w:r>
      <w:r w:rsidRPr="00565EBA">
        <w:rPr>
          <w:szCs w:val="21"/>
        </w:rPr>
        <w:t>(</w:t>
      </w:r>
      <w:r w:rsidRPr="00565EBA">
        <w:rPr>
          <w:rFonts w:hint="eastAsia"/>
          <w:szCs w:val="21"/>
        </w:rPr>
        <w:t>气味</w:t>
      </w:r>
      <w:r w:rsidRPr="00565EBA">
        <w:rPr>
          <w:szCs w:val="21"/>
        </w:rPr>
        <w:t>)</w:t>
      </w:r>
      <w:r w:rsidRPr="00565EBA">
        <w:rPr>
          <w:rFonts w:hint="eastAsia"/>
          <w:szCs w:val="21"/>
        </w:rPr>
        <w:t>、味</w:t>
      </w:r>
      <w:r w:rsidRPr="00565EBA">
        <w:rPr>
          <w:szCs w:val="21"/>
        </w:rPr>
        <w:t>(</w:t>
      </w:r>
      <w:r w:rsidRPr="00565EBA">
        <w:rPr>
          <w:rFonts w:hint="eastAsia"/>
          <w:szCs w:val="21"/>
        </w:rPr>
        <w:t>味道</w:t>
      </w:r>
      <w:r w:rsidRPr="00565EBA">
        <w:rPr>
          <w:szCs w:val="21"/>
        </w:rPr>
        <w:t>)</w:t>
      </w:r>
      <w:r w:rsidRPr="00565EBA">
        <w:rPr>
          <w:rFonts w:hint="eastAsia"/>
          <w:szCs w:val="21"/>
        </w:rPr>
        <w:t>、食素、命根、耳净色。</w:t>
      </w:r>
    </w:p>
    <w:p w:rsidR="004D0EB6" w:rsidRPr="00565EBA" w:rsidRDefault="004D0EB6" w:rsidP="00D15052">
      <w:pPr>
        <w:spacing w:line="0" w:lineRule="atLeast"/>
        <w:rPr>
          <w:szCs w:val="21"/>
        </w:rPr>
      </w:pPr>
      <w:r w:rsidRPr="00565EBA">
        <w:rPr>
          <w:rFonts w:hint="eastAsia"/>
          <w:szCs w:val="21"/>
        </w:rPr>
        <w:t>耳净色就是这一粒色聚的透明，它对外在声音的撞击有反应，它包含在耳十法聚里面。然后同样地在耳处门里面辨识身十法聚，于是，我们就在鼻处门里面辨识了鼻十法聚跟身十法聚。然后再在舌处门里面辨识舌十法聚跟身十法聚。</w:t>
      </w:r>
    </w:p>
    <w:p w:rsidR="004D0EB6" w:rsidRPr="00565EBA" w:rsidRDefault="004D0EB6" w:rsidP="00D15052">
      <w:pPr>
        <w:spacing w:line="0" w:lineRule="atLeast"/>
        <w:rPr>
          <w:szCs w:val="21"/>
        </w:rPr>
      </w:pPr>
      <w:r w:rsidRPr="00565EBA">
        <w:rPr>
          <w:rFonts w:hint="eastAsia"/>
          <w:szCs w:val="21"/>
        </w:rPr>
        <w:lastRenderedPageBreak/>
        <w:t>我们的眼睛、耳朵、鼻子、舌头里面都有两种透明的色聚，但是，在身体里面只有一种是透明的色聚，这种透明的色聚就是身十法聚。身十法聚遍布全身，在体内体表都有，它对地界、火界、风界的撞击敏感。正因如此，我们会感受到沉重、轻盈、舒服、冷、热、暖等等。我们有时候会感觉到肚子痛、皮肤痒等等，其实是身净色对外在地界或者风界等的撞击作出的反应。如果身净色受到破坏，身体就会感觉麻痹，没有反应。</w:t>
      </w:r>
    </w:p>
    <w:p w:rsidR="004D0EB6" w:rsidRPr="00565EBA" w:rsidRDefault="004D0EB6" w:rsidP="00D15052">
      <w:pPr>
        <w:spacing w:line="0" w:lineRule="atLeast"/>
        <w:rPr>
          <w:szCs w:val="21"/>
        </w:rPr>
      </w:pPr>
      <w:r w:rsidRPr="00565EBA">
        <w:rPr>
          <w:rFonts w:hint="eastAsia"/>
          <w:szCs w:val="21"/>
        </w:rPr>
        <w:t>可以逐一地辨识在眼门里的两种透明色聚、耳门里的两种透明色聚、鼻门里面的两种透明色聚、舌门里的两种透明色聚、身门里的一种透明色聚之后，应当继续辨识其它的色法。</w:t>
      </w:r>
    </w:p>
    <w:p w:rsidR="004D0EB6" w:rsidRPr="00565EBA" w:rsidRDefault="004D0EB6" w:rsidP="00EC7426">
      <w:pPr>
        <w:pStyle w:val="2"/>
      </w:pPr>
      <w:bookmarkStart w:id="87" w:name="_Toc377976149"/>
      <w:bookmarkStart w:id="88" w:name="_Toc405888995"/>
      <w:r w:rsidRPr="00565EBA">
        <w:rPr>
          <w:rFonts w:hint="eastAsia"/>
        </w:rPr>
        <w:t>五、性根色</w:t>
      </w:r>
      <w:bookmarkEnd w:id="87"/>
      <w:bookmarkEnd w:id="88"/>
    </w:p>
    <w:p w:rsidR="004D0EB6" w:rsidRPr="00565EBA" w:rsidRDefault="004D0EB6" w:rsidP="00D15052">
      <w:pPr>
        <w:spacing w:line="0" w:lineRule="atLeast"/>
        <w:rPr>
          <w:szCs w:val="21"/>
        </w:rPr>
      </w:pPr>
      <w:r w:rsidRPr="00565EBA">
        <w:rPr>
          <w:rFonts w:hint="eastAsia"/>
          <w:szCs w:val="21"/>
        </w:rPr>
        <w:t>在我们的身体里面还有一种色法称为性色，或称为性根色</w:t>
      </w:r>
      <w:r w:rsidRPr="00565EBA">
        <w:rPr>
          <w:szCs w:val="21"/>
        </w:rPr>
        <w:t>(bh</w:t>
      </w:r>
      <w:r w:rsidR="002F1DCB" w:rsidRPr="00565EBA">
        <w:rPr>
          <w:rFonts w:hint="eastAsia"/>
          <w:szCs w:val="21"/>
        </w:rPr>
        <w:t>A</w:t>
      </w:r>
      <w:r w:rsidRPr="00565EBA">
        <w:rPr>
          <w:szCs w:val="21"/>
        </w:rPr>
        <w:t>var</w:t>
      </w:r>
      <w:r w:rsidR="00C53A26" w:rsidRPr="00565EBA">
        <w:rPr>
          <w:rFonts w:hint="eastAsia"/>
          <w:szCs w:val="21"/>
        </w:rPr>
        <w:t>U</w:t>
      </w:r>
      <w:r w:rsidRPr="00565EBA">
        <w:rPr>
          <w:szCs w:val="21"/>
        </w:rPr>
        <w:t>pa)</w:t>
      </w:r>
      <w:r w:rsidRPr="00565EBA">
        <w:rPr>
          <w:rFonts w:hint="eastAsia"/>
          <w:szCs w:val="21"/>
        </w:rPr>
        <w:t>。有两种性根色，一种是女性根，另外一种是男性根。在女性的身上只有女性根，在男性的身上只有男性根。</w:t>
      </w:r>
    </w:p>
    <w:p w:rsidR="004D0EB6" w:rsidRPr="00565EBA" w:rsidRDefault="004D0EB6" w:rsidP="00D15052">
      <w:pPr>
        <w:spacing w:line="0" w:lineRule="atLeast"/>
        <w:rPr>
          <w:szCs w:val="21"/>
        </w:rPr>
      </w:pPr>
      <w:r w:rsidRPr="00565EBA">
        <w:rPr>
          <w:rFonts w:hint="eastAsia"/>
          <w:szCs w:val="21"/>
        </w:rPr>
        <w:t>女性根</w:t>
      </w:r>
      <w:r w:rsidRPr="00565EBA">
        <w:rPr>
          <w:szCs w:val="21"/>
        </w:rPr>
        <w:t>(itth</w:t>
      </w:r>
      <w:r w:rsidR="003B1C3F" w:rsidRPr="00565EBA">
        <w:rPr>
          <w:rFonts w:hint="eastAsia"/>
          <w:szCs w:val="21"/>
        </w:rPr>
        <w:t>i</w:t>
      </w:r>
      <w:r w:rsidRPr="00565EBA">
        <w:rPr>
          <w:szCs w:val="21"/>
        </w:rPr>
        <w:t>-indriya)</w:t>
      </w:r>
      <w:r w:rsidRPr="00565EBA">
        <w:rPr>
          <w:rFonts w:hint="eastAsia"/>
          <w:szCs w:val="21"/>
        </w:rPr>
        <w:t>。</w:t>
      </w:r>
      <w:r w:rsidRPr="00565EBA">
        <w:rPr>
          <w:szCs w:val="21"/>
        </w:rPr>
        <w:t xml:space="preserve">indriya </w:t>
      </w:r>
      <w:r w:rsidRPr="00565EBA">
        <w:rPr>
          <w:rFonts w:hint="eastAsia"/>
          <w:szCs w:val="21"/>
        </w:rPr>
        <w:t>就是根。为何称为根？因为它能起到支配的作用，可以让我们识别这个是男的，这个是女的。女性根的特相是女性。它的作用是可以显示出这个是女性。现起为通过女性的身体、特征、动作、方式而表现出来。女性根也是遍布全身各处。男的与女的体形不同，特征、性征也不同，甚至连动作、声音、工作方式、表达方式也都有不同。我们现在很容易就看出来，如果向这边望过去，这边是男性，一看就知道是男的；向那边望</w:t>
      </w:r>
    </w:p>
    <w:p w:rsidR="004D0EB6" w:rsidRPr="00565EBA" w:rsidRDefault="004D0EB6" w:rsidP="00D15052">
      <w:pPr>
        <w:spacing w:line="0" w:lineRule="atLeast"/>
        <w:rPr>
          <w:szCs w:val="21"/>
        </w:rPr>
      </w:pPr>
      <w:r w:rsidRPr="00565EBA">
        <w:rPr>
          <w:rFonts w:hint="eastAsia"/>
          <w:szCs w:val="21"/>
        </w:rPr>
        <w:t>过去，一看就知道是女的。为什幺会这幺样呢？因为在我们的身体里面都有性根色，因为性根色，使我们身体呈现出性别的差异。只有在生命体内才有性根色。</w:t>
      </w:r>
    </w:p>
    <w:p w:rsidR="004D0EB6" w:rsidRPr="00565EBA" w:rsidRDefault="004D0EB6" w:rsidP="00D15052">
      <w:pPr>
        <w:spacing w:line="0" w:lineRule="atLeast"/>
        <w:rPr>
          <w:szCs w:val="21"/>
        </w:rPr>
      </w:pPr>
      <w:r w:rsidRPr="00565EBA">
        <w:rPr>
          <w:rFonts w:hint="eastAsia"/>
          <w:szCs w:val="21"/>
        </w:rPr>
        <w:t>另外一种是男性根，它的特相是男性。作用是可以显示这个是男性。现起是通过男性的身体、特征、动作与方式而表现出来。它也是遍布全身各处。虽然同样是人，如果是女性的话，她的柔软相对会比较明显；如果是男性的话，他的刚强相对会比较明显。为什幺会有这种差别呢？</w:t>
      </w:r>
    </w:p>
    <w:p w:rsidR="004D0EB6" w:rsidRPr="00565EBA" w:rsidRDefault="004D0EB6" w:rsidP="00D15052">
      <w:pPr>
        <w:spacing w:line="0" w:lineRule="atLeast"/>
        <w:rPr>
          <w:szCs w:val="21"/>
        </w:rPr>
      </w:pPr>
      <w:r w:rsidRPr="00565EBA">
        <w:rPr>
          <w:rFonts w:hint="eastAsia"/>
          <w:szCs w:val="21"/>
        </w:rPr>
        <w:t>这是由于性根色的关系。由于性根色遍布全身，所以我们很容易辨识出这个是男人，这个是女人。如果是动物的话也容易辨识出这是雄性，这是雌性；有时对人来说也许不容易辨识它们的性别，但是动物就很容易辨认出同类是异性还是同性。</w:t>
      </w:r>
    </w:p>
    <w:p w:rsidR="004D0EB6" w:rsidRPr="00565EBA" w:rsidRDefault="004D0EB6" w:rsidP="00D15052">
      <w:pPr>
        <w:spacing w:line="0" w:lineRule="atLeast"/>
        <w:rPr>
          <w:szCs w:val="21"/>
        </w:rPr>
      </w:pPr>
      <w:r w:rsidRPr="00565EBA">
        <w:rPr>
          <w:rFonts w:hint="eastAsia"/>
          <w:szCs w:val="21"/>
        </w:rPr>
        <w:t>拥有这两种性色的色聚称为性根十法聚。其中，拥有女性根的是女性根十法聚，拥有男性根的是男性根十法聚。</w:t>
      </w:r>
    </w:p>
    <w:p w:rsidR="004D0EB6" w:rsidRPr="00565EBA" w:rsidRDefault="004D0EB6" w:rsidP="00D15052">
      <w:pPr>
        <w:spacing w:line="0" w:lineRule="atLeast"/>
        <w:rPr>
          <w:szCs w:val="21"/>
        </w:rPr>
      </w:pPr>
      <w:r w:rsidRPr="00565EBA">
        <w:rPr>
          <w:rFonts w:hint="eastAsia"/>
          <w:szCs w:val="21"/>
        </w:rPr>
        <w:t>性根十法聚也跟身体里的其它业生色一样，含有十种究竟色法。女性根十法聚分别是地界、水界、火界、风界、颜色、香、味、食素、命根跟女性根。男性根十法聚分别是地界、水界、火界、风界、颜色、香、味、食素、命根跟男性根。其中的性根色可以显现出这一类色聚表现为女性还是男性的特征。</w:t>
      </w:r>
    </w:p>
    <w:p w:rsidR="004D0EB6" w:rsidRPr="00565EBA" w:rsidRDefault="004D0EB6" w:rsidP="00D15052">
      <w:pPr>
        <w:spacing w:line="0" w:lineRule="atLeast"/>
        <w:rPr>
          <w:szCs w:val="21"/>
        </w:rPr>
      </w:pPr>
      <w:r w:rsidRPr="00565EBA">
        <w:rPr>
          <w:rFonts w:hint="eastAsia"/>
          <w:szCs w:val="21"/>
        </w:rPr>
        <w:t>辨识性根色聚也是用同样的方法。我们先对身体修习四界，见到色聚之后，再分辨透明与不透明的色聚。拥有性根色的色聚是不透明的。在我们的身体里有三类业生色聚是不透明的。第一种是性根十法聚，第二种是心所依处十法聚，第三种是命根九法聚。心所依处十法聚只存在于心脏里面，身体的其它部分没有。只要不在心脏里面辨识，我们就可以先将这类色聚排除掉。如此，在身体的其它地方只有两种不透明的业生色。什幺叫业生色呢？就是我们过去生所造的业所带来的果报色法，这种由业所产生的色法都有一个特点：它是有生命的，这类色聚是有生命的，因此里面有命根。我们可以取一粒不透明的色聚，依次辨识里面的地、水、火、风、颜色、香、味、食素，之后再看它有没有命根，如果有的话，它就不可能是心生色、时节生色或食生色。业生色聚是有生命的，只要我们用智慧之光来辨识，有生命与无生命就很容易区分，拥有命根色的色聚可以明显地感觉到它拥有生命。</w:t>
      </w:r>
    </w:p>
    <w:p w:rsidR="004D0EB6" w:rsidRPr="00565EBA" w:rsidRDefault="004D0EB6" w:rsidP="00D15052">
      <w:pPr>
        <w:spacing w:line="0" w:lineRule="atLeast"/>
        <w:rPr>
          <w:szCs w:val="21"/>
        </w:rPr>
      </w:pPr>
      <w:r w:rsidRPr="00565EBA">
        <w:rPr>
          <w:rFonts w:hint="eastAsia"/>
          <w:szCs w:val="21"/>
        </w:rPr>
        <w:t>要如何分辨身体里这两种都有命根的非明净色聚呢？</w:t>
      </w:r>
    </w:p>
    <w:p w:rsidR="004D0EB6" w:rsidRPr="00565EBA" w:rsidRDefault="004D0EB6" w:rsidP="00D15052">
      <w:pPr>
        <w:spacing w:line="0" w:lineRule="atLeast"/>
        <w:rPr>
          <w:szCs w:val="21"/>
        </w:rPr>
      </w:pPr>
      <w:r w:rsidRPr="00565EBA">
        <w:rPr>
          <w:rFonts w:hint="eastAsia"/>
          <w:szCs w:val="21"/>
        </w:rPr>
        <w:t>可以任意取一粒这样的色聚，如果是女性根色聚的话，你会发现它能表现出女性特有的特征；如果是命根九法聚的话，它只是有生命而已，并不能呈现出女性的特征。于是我们知道：在这种色聚里面，能呈现出「这个是女性」的、其地界稍微偏柔软一点的、就连气味都能显示出女人所特有的那种气味的色法，就是女性根色。拥有女性根色的色聚就是女性根十法聚。对于男性根也是如此。</w:t>
      </w:r>
    </w:p>
    <w:p w:rsidR="00B510C8" w:rsidRPr="00565EBA" w:rsidRDefault="004D0EB6" w:rsidP="00D15052">
      <w:pPr>
        <w:spacing w:line="0" w:lineRule="atLeast"/>
        <w:rPr>
          <w:szCs w:val="21"/>
        </w:rPr>
      </w:pPr>
      <w:r w:rsidRPr="00565EBA">
        <w:rPr>
          <w:rFonts w:hint="eastAsia"/>
          <w:szCs w:val="21"/>
        </w:rPr>
        <w:t>在男性身上只有男性根十法聚，没有女性根十法聚。</w:t>
      </w:r>
    </w:p>
    <w:p w:rsidR="004D0EB6" w:rsidRPr="00565EBA" w:rsidRDefault="004D0EB6" w:rsidP="00D15052">
      <w:pPr>
        <w:spacing w:line="0" w:lineRule="atLeast"/>
        <w:rPr>
          <w:szCs w:val="21"/>
        </w:rPr>
      </w:pPr>
      <w:r w:rsidRPr="00565EBA">
        <w:rPr>
          <w:rFonts w:hint="eastAsia"/>
          <w:szCs w:val="21"/>
        </w:rPr>
        <w:t>在女性身上也只有女性根十法聚，没有男性根十法聚。如果想要辨识异性性根色的话，只能辨识外在的。当然在定力不强的时候，我们不鼓励去辨识异性。曾经有一位男性禅修者在修到色业处的时候，想去辨识女性根色，于是取外在一个女性的，当他一取相的时候，立刻察觉到贪欲生起。所以，在定力还不强的时候，不鼓励取异性的性根色作为辨识的目标。但是到了修维巴沙那的阶</w:t>
      </w:r>
      <w:r w:rsidRPr="00565EBA">
        <w:rPr>
          <w:rFonts w:hint="eastAsia"/>
          <w:szCs w:val="21"/>
        </w:rPr>
        <w:lastRenderedPageBreak/>
        <w:t>段，不仅要辨识男性根，连女性根也要辨识，因为那个时候定力已经平</w:t>
      </w:r>
    </w:p>
    <w:p w:rsidR="004D0EB6" w:rsidRPr="00565EBA" w:rsidRDefault="004D0EB6" w:rsidP="00D15052">
      <w:pPr>
        <w:spacing w:line="0" w:lineRule="atLeast"/>
        <w:rPr>
          <w:szCs w:val="21"/>
        </w:rPr>
      </w:pPr>
      <w:r w:rsidRPr="00565EBA">
        <w:rPr>
          <w:rFonts w:hint="eastAsia"/>
          <w:szCs w:val="21"/>
        </w:rPr>
        <w:t>稳了。</w:t>
      </w:r>
    </w:p>
    <w:p w:rsidR="004D0EB6" w:rsidRPr="00565EBA" w:rsidRDefault="004D0EB6" w:rsidP="00EC7426">
      <w:pPr>
        <w:pStyle w:val="2"/>
      </w:pPr>
      <w:bookmarkStart w:id="89" w:name="_Toc377976150"/>
      <w:bookmarkStart w:id="90" w:name="_Toc405888996"/>
      <w:r w:rsidRPr="00565EBA">
        <w:rPr>
          <w:rFonts w:hint="eastAsia"/>
        </w:rPr>
        <w:t>六、心所依处色</w:t>
      </w:r>
      <w:bookmarkEnd w:id="89"/>
      <w:bookmarkEnd w:id="90"/>
    </w:p>
    <w:p w:rsidR="004D0EB6" w:rsidRPr="00565EBA" w:rsidRDefault="004D0EB6" w:rsidP="00D15052">
      <w:pPr>
        <w:spacing w:line="0" w:lineRule="atLeast"/>
        <w:rPr>
          <w:szCs w:val="21"/>
        </w:rPr>
      </w:pPr>
      <w:r w:rsidRPr="00565EBA">
        <w:rPr>
          <w:rFonts w:hint="eastAsia"/>
          <w:szCs w:val="21"/>
        </w:rPr>
        <w:t>我们再讲另外一种究竟色法——心所依处色</w:t>
      </w:r>
      <w:r w:rsidRPr="00565EBA">
        <w:rPr>
          <w:szCs w:val="21"/>
        </w:rPr>
        <w:t>(hadayavatthu)</w:t>
      </w:r>
      <w:r w:rsidRPr="00565EBA">
        <w:rPr>
          <w:rFonts w:hint="eastAsia"/>
          <w:szCs w:val="21"/>
        </w:rPr>
        <w:t>。</w:t>
      </w:r>
      <w:r w:rsidRPr="00565EBA">
        <w:rPr>
          <w:szCs w:val="21"/>
        </w:rPr>
        <w:t xml:space="preserve">hadaya </w:t>
      </w:r>
      <w:r w:rsidRPr="00565EBA">
        <w:rPr>
          <w:rFonts w:hint="eastAsia"/>
          <w:szCs w:val="21"/>
        </w:rPr>
        <w:t>是心，在这里特别是指肉团心，即心脏；</w:t>
      </w:r>
      <w:r w:rsidRPr="00565EBA">
        <w:rPr>
          <w:szCs w:val="21"/>
        </w:rPr>
        <w:t xml:space="preserve">vatthu </w:t>
      </w:r>
      <w:r w:rsidRPr="00565EBA">
        <w:rPr>
          <w:rFonts w:hint="eastAsia"/>
          <w:szCs w:val="21"/>
        </w:rPr>
        <w:t>有好几种意思，一种意思是故事、事情、事物、理由、根据，另一种意思是地方，或是土地、地基、基础。心所依靠生起的地方称为</w:t>
      </w:r>
      <w:r w:rsidRPr="00565EBA">
        <w:rPr>
          <w:szCs w:val="21"/>
        </w:rPr>
        <w:t>hadayavatthu</w:t>
      </w:r>
      <w:r w:rsidRPr="00565EBA">
        <w:rPr>
          <w:rFonts w:hint="eastAsia"/>
          <w:szCs w:val="21"/>
        </w:rPr>
        <w:t>，译为心所依处。它的特点是提供意界及意识界依止或支持的色法。</w:t>
      </w:r>
    </w:p>
    <w:p w:rsidR="004D0EB6" w:rsidRPr="00565EBA" w:rsidRDefault="004D0EB6" w:rsidP="00D15052">
      <w:pPr>
        <w:spacing w:line="0" w:lineRule="atLeast"/>
        <w:rPr>
          <w:szCs w:val="21"/>
        </w:rPr>
      </w:pPr>
      <w:r w:rsidRPr="00565EBA">
        <w:rPr>
          <w:rFonts w:hint="eastAsia"/>
          <w:szCs w:val="21"/>
        </w:rPr>
        <w:t>意界跟意识界是依十八界来分的。十八界分别是眼、耳、鼻、舌、身、意，色、声、香、味、触、法，眼识、耳识、鼻识、舌识、身识跟意识，这些称为十八界。除了眼识、耳识、鼻识、舌识、身识之外的所有心，都是依靠心所依处而生起。这里的依处是指心必须依靠的物质基础。我们在上一次讲到，在五蕴世间，也就是除了无色界梵天人和无想有情天之外，所有的欲界跟色界的有情众生，他们的心都必须以色法为基础，以色法为依处，其中的意识就是依靠心所依处而产生的。心所依处的作用是作为除了五根识以外的所有心识的依处。五根识是哪五种呢？眼识、耳识、鼻识、舌识、身识。眼识看的是颜色，耳识听的是声音，鼻识嗅的是气味，舌识尝的是味道，身识感受的是触所缘地、火、风。除了看听尝嗅触之外，我们还经常在想这个、想那个，一闭上眼睛，甚至处于睡眠状态还是在做梦，还是在想，这些心识依靠的就是心所依处。它的现起是支持这些名法，就是支持这些心理的活动。这些心理活动受心所依处的支持，或者说心所依处色像是心的家。</w:t>
      </w:r>
    </w:p>
    <w:p w:rsidR="004D0EB6" w:rsidRPr="00565EBA" w:rsidRDefault="004D0EB6" w:rsidP="00D15052">
      <w:pPr>
        <w:spacing w:line="0" w:lineRule="atLeast"/>
        <w:rPr>
          <w:szCs w:val="21"/>
        </w:rPr>
      </w:pPr>
      <w:r w:rsidRPr="00565EBA">
        <w:rPr>
          <w:rFonts w:hint="eastAsia"/>
          <w:szCs w:val="21"/>
        </w:rPr>
        <w:t>在《清净道论》里提到，心所依处是位于心脏里的血。</w:t>
      </w:r>
    </w:p>
    <w:p w:rsidR="004D0EB6" w:rsidRPr="00565EBA" w:rsidRDefault="004D0EB6" w:rsidP="00D15052">
      <w:pPr>
        <w:spacing w:line="0" w:lineRule="atLeast"/>
        <w:rPr>
          <w:szCs w:val="21"/>
        </w:rPr>
      </w:pPr>
      <w:r w:rsidRPr="00565EBA">
        <w:rPr>
          <w:rFonts w:hint="eastAsia"/>
          <w:szCs w:val="21"/>
        </w:rPr>
        <w:t>在这里我们要注意的是，在阿毗达摩里说到的意识活动跟医学所说的不同。现代医学说我们平常是用大脑来思维。但是根据阿毗达摩，心识的依处是在心脏，不是在大脑。</w:t>
      </w:r>
    </w:p>
    <w:p w:rsidR="004D0EB6" w:rsidRPr="00565EBA" w:rsidRDefault="004D0EB6" w:rsidP="00D15052">
      <w:pPr>
        <w:spacing w:line="0" w:lineRule="atLeast"/>
        <w:rPr>
          <w:szCs w:val="21"/>
        </w:rPr>
      </w:pPr>
      <w:r w:rsidRPr="00565EBA">
        <w:rPr>
          <w:rFonts w:hint="eastAsia"/>
          <w:szCs w:val="21"/>
        </w:rPr>
        <w:t>不过也很有趣，中国古代哲学也把意识说成心，也是在这边（心脏）；印度古代的宗教、哲学也是这幺样，把意识说成心。就连西方古代文化也是这样，例如英语说到</w:t>
      </w:r>
      <w:r w:rsidRPr="00565EBA">
        <w:rPr>
          <w:szCs w:val="21"/>
        </w:rPr>
        <w:t>heartache(</w:t>
      </w:r>
      <w:r w:rsidRPr="00565EBA">
        <w:rPr>
          <w:rFonts w:hint="eastAsia"/>
          <w:szCs w:val="21"/>
        </w:rPr>
        <w:t>伤心</w:t>
      </w:r>
      <w:r w:rsidRPr="00565EBA">
        <w:rPr>
          <w:szCs w:val="21"/>
        </w:rPr>
        <w:t>), heartbreak(</w:t>
      </w:r>
      <w:r w:rsidRPr="00565EBA">
        <w:rPr>
          <w:rFonts w:hint="eastAsia"/>
          <w:szCs w:val="21"/>
        </w:rPr>
        <w:t>心碎</w:t>
      </w:r>
      <w:r w:rsidRPr="00565EBA">
        <w:rPr>
          <w:szCs w:val="21"/>
        </w:rPr>
        <w:t>),kind heart(</w:t>
      </w:r>
      <w:r w:rsidRPr="00565EBA">
        <w:rPr>
          <w:rFonts w:hint="eastAsia"/>
          <w:szCs w:val="21"/>
        </w:rPr>
        <w:t>好心</w:t>
      </w:r>
      <w:r w:rsidRPr="00565EBA">
        <w:rPr>
          <w:szCs w:val="21"/>
        </w:rPr>
        <w:t>),learn itby heart(</w:t>
      </w:r>
      <w:r w:rsidRPr="00565EBA">
        <w:rPr>
          <w:rFonts w:hint="eastAsia"/>
          <w:szCs w:val="21"/>
        </w:rPr>
        <w:t>铭记于心</w:t>
      </w:r>
      <w:r w:rsidRPr="00565EBA">
        <w:rPr>
          <w:szCs w:val="21"/>
        </w:rPr>
        <w:t>)</w:t>
      </w:r>
      <w:r w:rsidRPr="00565EBA">
        <w:rPr>
          <w:rFonts w:hint="eastAsia"/>
          <w:szCs w:val="21"/>
        </w:rPr>
        <w:t>等等。这到底是怎幺回事呢？如果拥有禅那之后，就可以来比较、证实。我们可以对大脑修四界，见到色聚之后，再辨识依大脑能够生起什幺的心？结果我们会发现到，大脑作为一种依处，只有一种心识能够生起，那就是身识。然后我们再在心脏这个地方辨识心所依处色，将会发现其它的意识都是依此而生起的。</w:t>
      </w:r>
    </w:p>
    <w:p w:rsidR="004D0EB6" w:rsidRPr="00565EBA" w:rsidRDefault="004D0EB6" w:rsidP="00D15052">
      <w:pPr>
        <w:spacing w:line="0" w:lineRule="atLeast"/>
        <w:rPr>
          <w:szCs w:val="21"/>
        </w:rPr>
      </w:pPr>
      <w:r w:rsidRPr="00565EBA">
        <w:rPr>
          <w:rFonts w:hint="eastAsia"/>
          <w:szCs w:val="21"/>
        </w:rPr>
        <w:t>也许我们借助一般的知识来解释可能会更好理解一点。我在去年正好看到一篇报导，这篇报导讲到在美国有个人做了心脏移植手术之后，性格完全变了，爱好也变了，甚至能感觉到捐献心脏者的存在，可以认出捐献者曾经认识的人；换心之后就好像变成了另外一个人。随着心脏移植手术越来越发达，发现这类的例子也越来越多。还有许多被宣布为脑死亡的人，他们的脑已完全死亡了，但是还是会吃东西，会笑，会眨眼睛。据说还有一个无脑人，脑已经坏死了，但是他却比一般的人还要聪明。我们所受的教育认为人是用大脑思维的，当然这是从医学分析得来的结果。如果医学和科学继续发展，这些问题迟早能够找到答案。但是我们不用去找答案，答案早已经有了，等到医学发达以后有更新的答案，或许最终还是会支持阿毗达摩的观点。</w:t>
      </w:r>
    </w:p>
    <w:p w:rsidR="004D0EB6" w:rsidRPr="00565EBA" w:rsidRDefault="004D0EB6" w:rsidP="00D15052">
      <w:pPr>
        <w:spacing w:line="0" w:lineRule="atLeast"/>
        <w:rPr>
          <w:szCs w:val="21"/>
        </w:rPr>
      </w:pPr>
      <w:r w:rsidRPr="00565EBA">
        <w:rPr>
          <w:rFonts w:hint="eastAsia"/>
          <w:szCs w:val="21"/>
        </w:rPr>
        <w:t>根据阿毗达摩，在五蕴世间所有的心识都必须有一个依处，意识也不例外。所有的意识只依一个依处而生起，这就是心所依处。心所依处属于色法，它位于我们的心脏，也有十种究竟色法，也是以聚的方式组成。要辨识心所依处色，可以先进入禅那；从禅那出定之后，可以对心脏这个地方修习四界，直至见到色聚。但是心脏里有四种业生色聚是有命根的，它们分别是心所依处十法聚、身十法聚、性根十法聚和命根九法聚。心脏里只有一种透明的色聚，</w:t>
      </w:r>
    </w:p>
    <w:p w:rsidR="004D0EB6" w:rsidRPr="00565EBA" w:rsidRDefault="004D0EB6" w:rsidP="00D15052">
      <w:pPr>
        <w:spacing w:line="0" w:lineRule="atLeast"/>
        <w:rPr>
          <w:szCs w:val="21"/>
        </w:rPr>
      </w:pPr>
      <w:r w:rsidRPr="00565EBA">
        <w:rPr>
          <w:rFonts w:hint="eastAsia"/>
          <w:szCs w:val="21"/>
        </w:rPr>
        <w:t>即身十法聚，因此我们可以将之排除。我们已经懂得如何辨识性根十法聚了，也可以将它排除。于是剩下命根九法跟心所依处色，它们之间应如何来分辨呢？我们可以这样来辨识：先稍微动一动手指，紧接着看想要动手指的心是从哪里生起的？我们将会发现这种心在心脏这个地方生起。我们再看这些心识是依哪一类色法生起？结果我们会发现有一类有命根的色聚能够支持这些心，心是从这边生起的。能够支持这些心识生起的色法就是心所依处色。我们之所以能够动手，是因为在心所依处这个地方生起了想要动手的心识，这些心识会产生许许多多的心生色法；这些心生色法扩散到手里，于是就有动作的发生。我们在实修的时候，用这种方法来辨识心所依处色。</w:t>
      </w:r>
    </w:p>
    <w:p w:rsidR="004D0EB6" w:rsidRPr="00565EBA" w:rsidRDefault="004D0EB6" w:rsidP="00EC7426">
      <w:pPr>
        <w:pStyle w:val="2"/>
      </w:pPr>
      <w:bookmarkStart w:id="91" w:name="_Toc377976151"/>
      <w:bookmarkStart w:id="92" w:name="_Toc405888997"/>
      <w:r w:rsidRPr="00565EBA">
        <w:rPr>
          <w:rFonts w:hint="eastAsia"/>
        </w:rPr>
        <w:t>七、命根色</w:t>
      </w:r>
      <w:bookmarkEnd w:id="91"/>
      <w:bookmarkEnd w:id="92"/>
    </w:p>
    <w:p w:rsidR="004D0EB6" w:rsidRPr="00565EBA" w:rsidRDefault="004D0EB6" w:rsidP="00D15052">
      <w:pPr>
        <w:spacing w:line="0" w:lineRule="atLeast"/>
        <w:rPr>
          <w:szCs w:val="21"/>
        </w:rPr>
      </w:pPr>
      <w:r w:rsidRPr="00565EBA">
        <w:rPr>
          <w:rFonts w:hint="eastAsia"/>
          <w:szCs w:val="21"/>
        </w:rPr>
        <w:lastRenderedPageBreak/>
        <w:t>命根色</w:t>
      </w:r>
      <w:r w:rsidRPr="00565EBA">
        <w:rPr>
          <w:szCs w:val="21"/>
        </w:rPr>
        <w:t>(j</w:t>
      </w:r>
      <w:r w:rsidR="003B1C3F" w:rsidRPr="00565EBA">
        <w:rPr>
          <w:rFonts w:hint="eastAsia"/>
          <w:szCs w:val="21"/>
        </w:rPr>
        <w:t>i</w:t>
      </w:r>
      <w:r w:rsidRPr="00565EBA">
        <w:rPr>
          <w:szCs w:val="21"/>
        </w:rPr>
        <w:t>vitindriya)</w:t>
      </w:r>
      <w:r w:rsidRPr="00565EBA">
        <w:rPr>
          <w:rFonts w:hint="eastAsia"/>
          <w:szCs w:val="21"/>
        </w:rPr>
        <w:t>。</w:t>
      </w:r>
      <w:r w:rsidRPr="00565EBA">
        <w:rPr>
          <w:szCs w:val="21"/>
        </w:rPr>
        <w:t>j</w:t>
      </w:r>
      <w:r w:rsidR="003B1C3F" w:rsidRPr="00565EBA">
        <w:rPr>
          <w:rFonts w:hint="eastAsia"/>
          <w:szCs w:val="21"/>
        </w:rPr>
        <w:t>i</w:t>
      </w:r>
      <w:r w:rsidRPr="00565EBA">
        <w:rPr>
          <w:szCs w:val="21"/>
        </w:rPr>
        <w:t xml:space="preserve">vita </w:t>
      </w:r>
      <w:r w:rsidRPr="00565EBA">
        <w:rPr>
          <w:rFonts w:hint="eastAsia"/>
          <w:szCs w:val="21"/>
        </w:rPr>
        <w:t>意思是生命；</w:t>
      </w:r>
      <w:r w:rsidRPr="00565EBA">
        <w:rPr>
          <w:szCs w:val="21"/>
        </w:rPr>
        <w:t xml:space="preserve">indriya </w:t>
      </w:r>
      <w:r w:rsidRPr="00565EBA">
        <w:rPr>
          <w:rFonts w:hint="eastAsia"/>
          <w:szCs w:val="21"/>
        </w:rPr>
        <w:t>是根。</w:t>
      </w:r>
    </w:p>
    <w:p w:rsidR="00712BD4" w:rsidRPr="00565EBA" w:rsidRDefault="00712BD4" w:rsidP="00D15052">
      <w:pPr>
        <w:spacing w:line="0" w:lineRule="atLeast"/>
        <w:rPr>
          <w:szCs w:val="21"/>
        </w:rPr>
      </w:pPr>
      <w:r w:rsidRPr="00565EBA">
        <w:rPr>
          <w:rFonts w:hint="eastAsia"/>
          <w:szCs w:val="21"/>
        </w:rPr>
        <w:tab/>
      </w:r>
      <w:r w:rsidR="004D0EB6" w:rsidRPr="00565EBA">
        <w:rPr>
          <w:rFonts w:hint="eastAsia"/>
          <w:szCs w:val="21"/>
        </w:rPr>
        <w:t>根的意思是指在各自的范围内有控制力</w:t>
      </w:r>
      <w:r w:rsidR="004D0EB6" w:rsidRPr="00565EBA">
        <w:rPr>
          <w:szCs w:val="21"/>
        </w:rPr>
        <w:t>(indra)</w:t>
      </w:r>
      <w:r w:rsidR="004D0EB6" w:rsidRPr="00565EBA">
        <w:rPr>
          <w:rFonts w:hint="eastAsia"/>
          <w:szCs w:val="21"/>
        </w:rPr>
        <w:t>。也即是说，一种法在执行自己作用的同时也能控制与它一起生起的其它法，所以称为根。例如五根：信根、精进根、念根、定根、慧根。为什幺称它们为根呢？因为它们能在我们修行当中执行支配的作用，所以称为根。在我们的身体里面，由于生命对维持色法的存在发挥了支配的作用，故称为命根。命根的特相是维持达到住时的业生俱生色法。所有的色法都有生、住、灭三个阶段，命根可以维持它的存在。</w:t>
      </w:r>
    </w:p>
    <w:p w:rsidR="004D0EB6" w:rsidRPr="00565EBA" w:rsidRDefault="00712BD4" w:rsidP="00D15052">
      <w:pPr>
        <w:spacing w:line="0" w:lineRule="atLeast"/>
        <w:rPr>
          <w:szCs w:val="21"/>
        </w:rPr>
      </w:pPr>
      <w:r w:rsidRPr="00565EBA">
        <w:rPr>
          <w:rFonts w:hint="eastAsia"/>
          <w:szCs w:val="21"/>
        </w:rPr>
        <w:tab/>
      </w:r>
      <w:r w:rsidR="004D0EB6" w:rsidRPr="00565EBA">
        <w:rPr>
          <w:rFonts w:hint="eastAsia"/>
          <w:szCs w:val="21"/>
        </w:rPr>
        <w:t>命根色只存在于业生色里面，心生色、时节生色、食生色就没有命根。我们刚才说到，由于过去造作之业所产生的色法是有生命的，这种有生命的色法就是靠这里所说的命根来维持的。命根可以支持与它同时存在的其它色法，如地、水、火、风、颜色、香、味、食素，使这些色法都拥有生命。它的作用是使它们发生。表现为维持俱生色法的存在，它是维持俱生色法存在的生命力。俱生色法是在一粒色聚里，跟命根同时存在的其它色法，称为俱生色。俱生色就是一起生、一起灭的意思。在一粒色聚里面有命根，这种色聚就是有生命的；没有命根就没有生命，就像一般的物品一样。命根只维持眼、耳、鼻、舌、身、心所依处、性根这些业生色聚的寿命，身体里面的心生色、时节生色、食生色等色聚是没有命根的。</w:t>
      </w:r>
    </w:p>
    <w:p w:rsidR="004D0EB6" w:rsidRPr="00565EBA" w:rsidRDefault="004D0EB6" w:rsidP="00D15052">
      <w:pPr>
        <w:spacing w:line="0" w:lineRule="atLeast"/>
        <w:rPr>
          <w:szCs w:val="21"/>
        </w:rPr>
      </w:pPr>
      <w:r w:rsidRPr="00565EBA">
        <w:rPr>
          <w:rFonts w:hint="eastAsia"/>
          <w:szCs w:val="21"/>
        </w:rPr>
        <w:t>拥有命根色的色聚一共有九种，但是在我们每个人的身体里面最多只有八种。为什幺呢？因为男人没有女性根，女人没有男性根，如此就少了一种。在九种拥有命根的色聚当中，有八种是以十法的组合呈现，它们是眼、耳、鼻、舌、身共五种十法聚，还有男性根或者女性根十法聚、心所依处十法聚。另外一种称为命根九法聚，因为这种色聚并不像其它色聚般拥有净色等色法，只有九种究竟色法。</w:t>
      </w:r>
    </w:p>
    <w:p w:rsidR="004D0EB6" w:rsidRPr="00565EBA" w:rsidRDefault="004D0EB6" w:rsidP="00D15052">
      <w:pPr>
        <w:spacing w:line="0" w:lineRule="atLeast"/>
        <w:rPr>
          <w:szCs w:val="21"/>
        </w:rPr>
      </w:pPr>
      <w:r w:rsidRPr="00565EBA">
        <w:rPr>
          <w:rFonts w:hint="eastAsia"/>
          <w:szCs w:val="21"/>
        </w:rPr>
        <w:t>这九种究竟色法分别是：地界、水界、火界、风界、颜色、香、味、食素、命根，称为命根九法聚。</w:t>
      </w:r>
    </w:p>
    <w:p w:rsidR="004D0EB6" w:rsidRPr="00565EBA" w:rsidRDefault="004D0EB6" w:rsidP="00EC7426">
      <w:pPr>
        <w:pStyle w:val="2"/>
      </w:pPr>
      <w:bookmarkStart w:id="93" w:name="_Toc377976152"/>
      <w:bookmarkStart w:id="94" w:name="_Toc405888998"/>
      <w:r w:rsidRPr="00565EBA">
        <w:rPr>
          <w:rFonts w:hint="eastAsia"/>
        </w:rPr>
        <w:t>八、十八种真实色</w:t>
      </w:r>
      <w:bookmarkEnd w:id="93"/>
      <w:bookmarkEnd w:id="94"/>
    </w:p>
    <w:p w:rsidR="00754EC6" w:rsidRPr="00565EBA" w:rsidRDefault="004D0EB6" w:rsidP="00DC557D">
      <w:r w:rsidRPr="00565EBA">
        <w:rPr>
          <w:rFonts w:hint="eastAsia"/>
        </w:rPr>
        <w:t>我们已经讲完十八种真实色，又称为完成色（见表一）</w:t>
      </w:r>
    </w:p>
    <w:p w:rsidR="00754EC6" w:rsidRPr="00565EBA" w:rsidRDefault="00754EC6"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它们是：元素色，即大种色：地、水、火、风四界；五种净色，依次是眼净色、耳净色、鼻净色、舌净色、身净色；七种境色，七种境色其实只有四种，分别为颜色、声音、气味跟味道，但是说有七种是因为还有作为境色的触，即四界里面的地、火、风三界。两种性根色是女性根色与男性根色；心色是心所依处色；命根、食素</w:t>
      </w:r>
      <w:r w:rsidRPr="00565EBA">
        <w:rPr>
          <w:szCs w:val="21"/>
        </w:rPr>
        <w:t>(</w:t>
      </w:r>
      <w:r w:rsidRPr="00565EBA">
        <w:rPr>
          <w:rFonts w:hint="eastAsia"/>
          <w:szCs w:val="21"/>
        </w:rPr>
        <w:t>属于一切色法里的营养素</w:t>
      </w:r>
      <w:r w:rsidRPr="00565EBA">
        <w:rPr>
          <w:szCs w:val="21"/>
        </w:rPr>
        <w:t>)</w:t>
      </w:r>
      <w:r w:rsidRPr="00565EBA">
        <w:rPr>
          <w:rFonts w:hint="eastAsia"/>
          <w:szCs w:val="21"/>
        </w:rPr>
        <w:t>这</w:t>
      </w:r>
      <w:r w:rsidRPr="00565EBA">
        <w:rPr>
          <w:szCs w:val="21"/>
        </w:rPr>
        <w:t xml:space="preserve">18 </w:t>
      </w:r>
      <w:r w:rsidRPr="00565EBA">
        <w:rPr>
          <w:rFonts w:hint="eastAsia"/>
          <w:szCs w:val="21"/>
        </w:rPr>
        <w:t>种色法。</w:t>
      </w:r>
    </w:p>
    <w:p w:rsidR="004D0EB6" w:rsidRPr="00565EBA" w:rsidRDefault="004D0EB6" w:rsidP="00D15052">
      <w:pPr>
        <w:spacing w:line="0" w:lineRule="atLeast"/>
        <w:rPr>
          <w:szCs w:val="21"/>
        </w:rPr>
      </w:pPr>
      <w:r w:rsidRPr="00565EBA">
        <w:rPr>
          <w:rFonts w:hint="eastAsia"/>
          <w:szCs w:val="21"/>
        </w:rPr>
        <w:t>这</w:t>
      </w:r>
      <w:r w:rsidRPr="00565EBA">
        <w:rPr>
          <w:szCs w:val="21"/>
        </w:rPr>
        <w:t xml:space="preserve">18 </w:t>
      </w:r>
      <w:r w:rsidRPr="00565EBA">
        <w:rPr>
          <w:rFonts w:hint="eastAsia"/>
          <w:szCs w:val="21"/>
        </w:rPr>
        <w:t>种真实色法又称为有自性色</w:t>
      </w:r>
      <w:r w:rsidRPr="00565EBA">
        <w:rPr>
          <w:szCs w:val="21"/>
        </w:rPr>
        <w:t>(sabh</w:t>
      </w:r>
      <w:r w:rsidR="002F1DCB" w:rsidRPr="00565EBA">
        <w:rPr>
          <w:rFonts w:hint="eastAsia"/>
          <w:szCs w:val="21"/>
        </w:rPr>
        <w:t>A</w:t>
      </w:r>
      <w:r w:rsidRPr="00565EBA">
        <w:rPr>
          <w:szCs w:val="21"/>
        </w:rPr>
        <w:t>var</w:t>
      </w:r>
      <w:r w:rsidR="00C53A26" w:rsidRPr="00565EBA">
        <w:rPr>
          <w:rFonts w:hint="eastAsia"/>
          <w:szCs w:val="21"/>
        </w:rPr>
        <w:t>U</w:t>
      </w:r>
      <w:r w:rsidRPr="00565EBA">
        <w:rPr>
          <w:szCs w:val="21"/>
        </w:rPr>
        <w:t>pa)</w:t>
      </w:r>
      <w:r w:rsidRPr="00565EBA">
        <w:rPr>
          <w:rFonts w:hint="eastAsia"/>
          <w:szCs w:val="21"/>
        </w:rPr>
        <w:t>。因为这些色法都有各自的特性，比如地界的硬，水界的流动，火界的暖，风界的支持等。此处所说的自性，是指它能够表现出跟其它的色法不同的地方，因此称为有自性。</w:t>
      </w:r>
    </w:p>
    <w:p w:rsidR="004D0EB6" w:rsidRPr="00565EBA" w:rsidRDefault="004D0EB6" w:rsidP="00D15052">
      <w:pPr>
        <w:spacing w:line="0" w:lineRule="atLeast"/>
        <w:rPr>
          <w:szCs w:val="21"/>
        </w:rPr>
      </w:pPr>
      <w:r w:rsidRPr="00565EBA">
        <w:rPr>
          <w:rFonts w:hint="eastAsia"/>
          <w:szCs w:val="21"/>
        </w:rPr>
        <w:t>它们又称为有相色</w:t>
      </w:r>
      <w:r w:rsidRPr="00565EBA">
        <w:rPr>
          <w:szCs w:val="21"/>
        </w:rPr>
        <w:t>(salakkha</w:t>
      </w:r>
      <w:r w:rsidR="004B2CD9" w:rsidRPr="00565EBA">
        <w:rPr>
          <w:rFonts w:hint="eastAsia"/>
          <w:szCs w:val="21"/>
        </w:rPr>
        <w:t>n</w:t>
      </w:r>
      <w:r w:rsidRPr="00565EBA">
        <w:rPr>
          <w:szCs w:val="21"/>
        </w:rPr>
        <w:t>ar</w:t>
      </w:r>
      <w:r w:rsidR="00C53A26" w:rsidRPr="00565EBA">
        <w:rPr>
          <w:rFonts w:hint="eastAsia"/>
          <w:szCs w:val="21"/>
        </w:rPr>
        <w:t>U</w:t>
      </w:r>
      <w:r w:rsidRPr="00565EBA">
        <w:rPr>
          <w:szCs w:val="21"/>
        </w:rPr>
        <w:t>pa)</w:t>
      </w:r>
      <w:r w:rsidRPr="00565EBA">
        <w:rPr>
          <w:rFonts w:hint="eastAsia"/>
          <w:szCs w:val="21"/>
        </w:rPr>
        <w:t>。因为这些色法都是无常、苦、无我的，它们都具有无常相、苦相与无我相，因此称为有相色</w:t>
      </w:r>
      <w:r w:rsidRPr="00565EBA">
        <w:rPr>
          <w:szCs w:val="21"/>
        </w:rPr>
        <w:t>(salakkha</w:t>
      </w:r>
      <w:r w:rsidR="004B2CD9" w:rsidRPr="00565EBA">
        <w:rPr>
          <w:rFonts w:hint="eastAsia"/>
          <w:szCs w:val="21"/>
        </w:rPr>
        <w:t>n</w:t>
      </w:r>
      <w:r w:rsidRPr="00565EBA">
        <w:rPr>
          <w:szCs w:val="21"/>
        </w:rPr>
        <w:t>ar</w:t>
      </w:r>
      <w:r w:rsidR="00C53A26" w:rsidRPr="00565EBA">
        <w:rPr>
          <w:rFonts w:hint="eastAsia"/>
          <w:szCs w:val="21"/>
        </w:rPr>
        <w:t>U</w:t>
      </w:r>
      <w:r w:rsidRPr="00565EBA">
        <w:rPr>
          <w:szCs w:val="21"/>
        </w:rPr>
        <w:t>pa)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这些色法又称为完成色</w:t>
      </w:r>
      <w:r w:rsidRPr="00565EBA">
        <w:rPr>
          <w:szCs w:val="21"/>
        </w:rPr>
        <w:t>(nipphannar</w:t>
      </w:r>
      <w:r w:rsidR="00C53A26" w:rsidRPr="00565EBA">
        <w:rPr>
          <w:rFonts w:hint="eastAsia"/>
          <w:szCs w:val="21"/>
        </w:rPr>
        <w:t>U</w:t>
      </w:r>
      <w:r w:rsidRPr="00565EBA">
        <w:rPr>
          <w:szCs w:val="21"/>
        </w:rPr>
        <w:t>pa)</w:t>
      </w:r>
      <w:r w:rsidRPr="00565EBA">
        <w:rPr>
          <w:rFonts w:hint="eastAsia"/>
          <w:szCs w:val="21"/>
        </w:rPr>
        <w:t>，因为它们都是由业，或者由心、时节等诸缘所产生的，所以称为完成色。</w:t>
      </w:r>
    </w:p>
    <w:p w:rsidR="004D0EB6" w:rsidRPr="002B4CA5" w:rsidRDefault="004D0EB6" w:rsidP="002B4CA5">
      <w:pPr>
        <w:pStyle w:val="4"/>
      </w:pPr>
      <w:r w:rsidRPr="002B4CA5">
        <w:rPr>
          <w:rFonts w:hint="eastAsia"/>
        </w:rPr>
        <w:t>表</w:t>
      </w:r>
      <w:r w:rsidRPr="002B4CA5">
        <w:t>4</w:t>
      </w:r>
      <w:r w:rsidRPr="002B4CA5">
        <w:rPr>
          <w:rFonts w:hint="eastAsia"/>
        </w:rPr>
        <w:t>：二十八种色法</w:t>
      </w:r>
    </w:p>
    <w:tbl>
      <w:tblPr>
        <w:tblStyle w:val="a9"/>
        <w:tblW w:w="0" w:type="auto"/>
        <w:tblLook w:val="04A0" w:firstRow="1" w:lastRow="0" w:firstColumn="1" w:lastColumn="0" w:noHBand="0" w:noVBand="1"/>
      </w:tblPr>
      <w:tblGrid>
        <w:gridCol w:w="2130"/>
        <w:gridCol w:w="2130"/>
        <w:gridCol w:w="1518"/>
        <w:gridCol w:w="2744"/>
      </w:tblGrid>
      <w:tr w:rsidR="00703852" w:rsidTr="00EC7426">
        <w:tc>
          <w:tcPr>
            <w:tcW w:w="4260" w:type="dxa"/>
            <w:gridSpan w:val="2"/>
          </w:tcPr>
          <w:p w:rsidR="00703852" w:rsidRDefault="00703852" w:rsidP="00703852">
            <w:r>
              <w:rPr>
                <w:rFonts w:hint="eastAsia"/>
              </w:rPr>
              <w:t>十八种完成色</w:t>
            </w:r>
          </w:p>
        </w:tc>
        <w:tc>
          <w:tcPr>
            <w:tcW w:w="4262" w:type="dxa"/>
            <w:gridSpan w:val="2"/>
          </w:tcPr>
          <w:p w:rsidR="00703852" w:rsidRDefault="00703852" w:rsidP="00703852">
            <w:r>
              <w:rPr>
                <w:rFonts w:hint="eastAsia"/>
              </w:rPr>
              <w:t>十种不完成色</w:t>
            </w:r>
          </w:p>
        </w:tc>
      </w:tr>
      <w:tr w:rsidR="00703852" w:rsidTr="002E33B9">
        <w:tc>
          <w:tcPr>
            <w:tcW w:w="2130" w:type="dxa"/>
            <w:vMerge w:val="restart"/>
          </w:tcPr>
          <w:p w:rsidR="00703852" w:rsidRDefault="00703852" w:rsidP="00703852">
            <w:r>
              <w:rPr>
                <w:rFonts w:hint="eastAsia"/>
              </w:rPr>
              <w:t>大种色</w:t>
            </w:r>
          </w:p>
        </w:tc>
        <w:tc>
          <w:tcPr>
            <w:tcW w:w="2130" w:type="dxa"/>
          </w:tcPr>
          <w:p w:rsidR="00703852" w:rsidRDefault="00703852" w:rsidP="00703852">
            <w:r>
              <w:rPr>
                <w:rFonts w:hint="eastAsia"/>
              </w:rPr>
              <w:t>地界</w:t>
            </w:r>
          </w:p>
        </w:tc>
        <w:tc>
          <w:tcPr>
            <w:tcW w:w="1518" w:type="dxa"/>
          </w:tcPr>
          <w:p w:rsidR="00703852" w:rsidRDefault="00703852" w:rsidP="00703852">
            <w:r>
              <w:rPr>
                <w:rFonts w:hint="eastAsia"/>
              </w:rPr>
              <w:t>限制色</w:t>
            </w:r>
          </w:p>
        </w:tc>
        <w:tc>
          <w:tcPr>
            <w:tcW w:w="2744" w:type="dxa"/>
          </w:tcPr>
          <w:p w:rsidR="00703852" w:rsidRDefault="00703852" w:rsidP="00703852">
            <w:r>
              <w:rPr>
                <w:rFonts w:hint="eastAsia"/>
              </w:rPr>
              <w:t>空界</w:t>
            </w:r>
          </w:p>
        </w:tc>
      </w:tr>
      <w:tr w:rsidR="00703852" w:rsidTr="002E33B9">
        <w:tc>
          <w:tcPr>
            <w:tcW w:w="2130" w:type="dxa"/>
            <w:vMerge/>
          </w:tcPr>
          <w:p w:rsidR="00703852" w:rsidRDefault="00703852" w:rsidP="00703852"/>
        </w:tc>
        <w:tc>
          <w:tcPr>
            <w:tcW w:w="2130" w:type="dxa"/>
          </w:tcPr>
          <w:p w:rsidR="00703852" w:rsidRDefault="00703852" w:rsidP="00703852">
            <w:r>
              <w:rPr>
                <w:rFonts w:hint="eastAsia"/>
              </w:rPr>
              <w:t>水界</w:t>
            </w:r>
          </w:p>
        </w:tc>
        <w:tc>
          <w:tcPr>
            <w:tcW w:w="1518" w:type="dxa"/>
            <w:vMerge w:val="restart"/>
          </w:tcPr>
          <w:p w:rsidR="00703852" w:rsidRDefault="00703852" w:rsidP="00703852">
            <w:r>
              <w:rPr>
                <w:rFonts w:hint="eastAsia"/>
              </w:rPr>
              <w:t>表色</w:t>
            </w:r>
          </w:p>
        </w:tc>
        <w:tc>
          <w:tcPr>
            <w:tcW w:w="2744" w:type="dxa"/>
          </w:tcPr>
          <w:p w:rsidR="00703852" w:rsidRDefault="00703852" w:rsidP="00703852">
            <w:r>
              <w:rPr>
                <w:rFonts w:hint="eastAsia"/>
              </w:rPr>
              <w:t>身表</w:t>
            </w:r>
          </w:p>
        </w:tc>
      </w:tr>
      <w:tr w:rsidR="00703852" w:rsidTr="002E33B9">
        <w:tc>
          <w:tcPr>
            <w:tcW w:w="2130" w:type="dxa"/>
            <w:vMerge/>
          </w:tcPr>
          <w:p w:rsidR="00703852" w:rsidRDefault="00703852" w:rsidP="00703852"/>
        </w:tc>
        <w:tc>
          <w:tcPr>
            <w:tcW w:w="2130" w:type="dxa"/>
          </w:tcPr>
          <w:p w:rsidR="00703852" w:rsidRDefault="00703852" w:rsidP="00703852">
            <w:r>
              <w:rPr>
                <w:rFonts w:hint="eastAsia"/>
              </w:rPr>
              <w:t>火界</w:t>
            </w:r>
          </w:p>
        </w:tc>
        <w:tc>
          <w:tcPr>
            <w:tcW w:w="1518" w:type="dxa"/>
            <w:vMerge/>
          </w:tcPr>
          <w:p w:rsidR="00703852" w:rsidRDefault="00703852" w:rsidP="00703852"/>
        </w:tc>
        <w:tc>
          <w:tcPr>
            <w:tcW w:w="2744" w:type="dxa"/>
          </w:tcPr>
          <w:p w:rsidR="00703852" w:rsidRDefault="00703852" w:rsidP="00703852">
            <w:r>
              <w:rPr>
                <w:rFonts w:hint="eastAsia"/>
              </w:rPr>
              <w:t>语表</w:t>
            </w:r>
          </w:p>
        </w:tc>
      </w:tr>
      <w:tr w:rsidR="00703852" w:rsidTr="002E33B9">
        <w:tc>
          <w:tcPr>
            <w:tcW w:w="2130" w:type="dxa"/>
            <w:vMerge/>
          </w:tcPr>
          <w:p w:rsidR="00703852" w:rsidRDefault="00703852" w:rsidP="00703852"/>
        </w:tc>
        <w:tc>
          <w:tcPr>
            <w:tcW w:w="2130" w:type="dxa"/>
          </w:tcPr>
          <w:p w:rsidR="00703852" w:rsidRDefault="00703852" w:rsidP="00703852">
            <w:r>
              <w:rPr>
                <w:rFonts w:hint="eastAsia"/>
              </w:rPr>
              <w:t>风界</w:t>
            </w:r>
          </w:p>
        </w:tc>
        <w:tc>
          <w:tcPr>
            <w:tcW w:w="1518" w:type="dxa"/>
            <w:vMerge w:val="restart"/>
          </w:tcPr>
          <w:p w:rsidR="00703852" w:rsidRDefault="00703852" w:rsidP="00703852">
            <w:r>
              <w:rPr>
                <w:rFonts w:hint="eastAsia"/>
              </w:rPr>
              <w:t>变化色</w:t>
            </w:r>
          </w:p>
        </w:tc>
        <w:tc>
          <w:tcPr>
            <w:tcW w:w="2744" w:type="dxa"/>
          </w:tcPr>
          <w:p w:rsidR="00703852" w:rsidRDefault="00703852" w:rsidP="00703852">
            <w:r>
              <w:rPr>
                <w:rFonts w:hint="eastAsia"/>
              </w:rPr>
              <w:t>色轻快性</w:t>
            </w:r>
          </w:p>
        </w:tc>
      </w:tr>
      <w:tr w:rsidR="00703852" w:rsidTr="002E33B9">
        <w:tc>
          <w:tcPr>
            <w:tcW w:w="2130" w:type="dxa"/>
            <w:vMerge w:val="restart"/>
          </w:tcPr>
          <w:p w:rsidR="00703852" w:rsidRDefault="00940B27" w:rsidP="00703852">
            <w:r>
              <w:rPr>
                <w:rFonts w:hint="eastAsia"/>
              </w:rPr>
              <w:t>净色</w:t>
            </w:r>
          </w:p>
        </w:tc>
        <w:tc>
          <w:tcPr>
            <w:tcW w:w="2130" w:type="dxa"/>
          </w:tcPr>
          <w:p w:rsidR="00703852" w:rsidRDefault="00940B27" w:rsidP="00703852">
            <w:r>
              <w:rPr>
                <w:rFonts w:hint="eastAsia"/>
              </w:rPr>
              <w:t>眼净色</w:t>
            </w:r>
          </w:p>
        </w:tc>
        <w:tc>
          <w:tcPr>
            <w:tcW w:w="1518" w:type="dxa"/>
            <w:vMerge/>
          </w:tcPr>
          <w:p w:rsidR="00703852" w:rsidRDefault="00703852" w:rsidP="00703852"/>
        </w:tc>
        <w:tc>
          <w:tcPr>
            <w:tcW w:w="2744" w:type="dxa"/>
          </w:tcPr>
          <w:p w:rsidR="00703852" w:rsidRDefault="00703852" w:rsidP="00703852">
            <w:r>
              <w:rPr>
                <w:rFonts w:hint="eastAsia"/>
              </w:rPr>
              <w:t>色柔软性</w:t>
            </w:r>
          </w:p>
        </w:tc>
      </w:tr>
      <w:tr w:rsidR="00703852" w:rsidTr="002E33B9">
        <w:tc>
          <w:tcPr>
            <w:tcW w:w="2130" w:type="dxa"/>
            <w:vMerge/>
          </w:tcPr>
          <w:p w:rsidR="00703852" w:rsidRDefault="00703852" w:rsidP="00703852"/>
        </w:tc>
        <w:tc>
          <w:tcPr>
            <w:tcW w:w="2130" w:type="dxa"/>
          </w:tcPr>
          <w:p w:rsidR="00703852" w:rsidRDefault="00940B27" w:rsidP="00703852">
            <w:r>
              <w:rPr>
                <w:rFonts w:hint="eastAsia"/>
              </w:rPr>
              <w:t>耳净色</w:t>
            </w:r>
          </w:p>
        </w:tc>
        <w:tc>
          <w:tcPr>
            <w:tcW w:w="1518" w:type="dxa"/>
            <w:vMerge/>
          </w:tcPr>
          <w:p w:rsidR="00703852" w:rsidRDefault="00703852" w:rsidP="00703852"/>
        </w:tc>
        <w:tc>
          <w:tcPr>
            <w:tcW w:w="2744" w:type="dxa"/>
          </w:tcPr>
          <w:p w:rsidR="00703852" w:rsidRDefault="00940B27" w:rsidP="00703852">
            <w:r>
              <w:rPr>
                <w:rFonts w:hint="eastAsia"/>
              </w:rPr>
              <w:t>色适业性（加两种表色）</w:t>
            </w:r>
          </w:p>
        </w:tc>
      </w:tr>
      <w:tr w:rsidR="00703852" w:rsidTr="002E33B9">
        <w:tc>
          <w:tcPr>
            <w:tcW w:w="2130" w:type="dxa"/>
            <w:vMerge/>
          </w:tcPr>
          <w:p w:rsidR="00703852" w:rsidRDefault="00703852" w:rsidP="00703852"/>
        </w:tc>
        <w:tc>
          <w:tcPr>
            <w:tcW w:w="2130" w:type="dxa"/>
          </w:tcPr>
          <w:p w:rsidR="00703852" w:rsidRDefault="00940B27" w:rsidP="00703852">
            <w:r>
              <w:rPr>
                <w:rFonts w:hint="eastAsia"/>
              </w:rPr>
              <w:t>鼻净色</w:t>
            </w:r>
          </w:p>
        </w:tc>
        <w:tc>
          <w:tcPr>
            <w:tcW w:w="1518" w:type="dxa"/>
            <w:vMerge w:val="restart"/>
          </w:tcPr>
          <w:p w:rsidR="00703852" w:rsidRDefault="00703852" w:rsidP="00703852">
            <w:r>
              <w:rPr>
                <w:rFonts w:hint="eastAsia"/>
              </w:rPr>
              <w:t>相色</w:t>
            </w:r>
          </w:p>
        </w:tc>
        <w:tc>
          <w:tcPr>
            <w:tcW w:w="2744" w:type="dxa"/>
          </w:tcPr>
          <w:p w:rsidR="00703852" w:rsidRDefault="00940B27" w:rsidP="00703852">
            <w:r>
              <w:rPr>
                <w:rFonts w:hint="eastAsia"/>
              </w:rPr>
              <w:t>色积聚</w:t>
            </w:r>
          </w:p>
        </w:tc>
      </w:tr>
      <w:tr w:rsidR="00703852" w:rsidTr="002E33B9">
        <w:tc>
          <w:tcPr>
            <w:tcW w:w="2130" w:type="dxa"/>
            <w:vMerge/>
          </w:tcPr>
          <w:p w:rsidR="00703852" w:rsidRDefault="00703852" w:rsidP="00703852"/>
        </w:tc>
        <w:tc>
          <w:tcPr>
            <w:tcW w:w="2130" w:type="dxa"/>
          </w:tcPr>
          <w:p w:rsidR="00703852" w:rsidRDefault="00940B27" w:rsidP="00703852">
            <w:r>
              <w:rPr>
                <w:rFonts w:hint="eastAsia"/>
              </w:rPr>
              <w:t>舌净色</w:t>
            </w:r>
          </w:p>
        </w:tc>
        <w:tc>
          <w:tcPr>
            <w:tcW w:w="1518" w:type="dxa"/>
            <w:vMerge/>
          </w:tcPr>
          <w:p w:rsidR="00703852" w:rsidRDefault="00703852" w:rsidP="00703852"/>
        </w:tc>
        <w:tc>
          <w:tcPr>
            <w:tcW w:w="2744" w:type="dxa"/>
          </w:tcPr>
          <w:p w:rsidR="00703852" w:rsidRDefault="00940B27" w:rsidP="00703852">
            <w:r>
              <w:rPr>
                <w:rFonts w:hint="eastAsia"/>
              </w:rPr>
              <w:t>色相续</w:t>
            </w:r>
          </w:p>
        </w:tc>
      </w:tr>
      <w:tr w:rsidR="00703852" w:rsidTr="002E33B9">
        <w:tc>
          <w:tcPr>
            <w:tcW w:w="2130" w:type="dxa"/>
            <w:vMerge/>
          </w:tcPr>
          <w:p w:rsidR="00703852" w:rsidRDefault="00703852" w:rsidP="00703852"/>
        </w:tc>
        <w:tc>
          <w:tcPr>
            <w:tcW w:w="2130" w:type="dxa"/>
          </w:tcPr>
          <w:p w:rsidR="00703852" w:rsidRDefault="00940B27" w:rsidP="00703852">
            <w:r>
              <w:rPr>
                <w:rFonts w:hint="eastAsia"/>
              </w:rPr>
              <w:t>身净色</w:t>
            </w:r>
          </w:p>
        </w:tc>
        <w:tc>
          <w:tcPr>
            <w:tcW w:w="1518" w:type="dxa"/>
            <w:vMerge/>
          </w:tcPr>
          <w:p w:rsidR="00703852" w:rsidRDefault="00703852" w:rsidP="00703852"/>
        </w:tc>
        <w:tc>
          <w:tcPr>
            <w:tcW w:w="2744" w:type="dxa"/>
          </w:tcPr>
          <w:p w:rsidR="00703852" w:rsidRDefault="00940B27" w:rsidP="00703852">
            <w:r>
              <w:rPr>
                <w:rFonts w:hint="eastAsia"/>
              </w:rPr>
              <w:t>色老性</w:t>
            </w:r>
          </w:p>
        </w:tc>
      </w:tr>
      <w:tr w:rsidR="00703852" w:rsidTr="002E33B9">
        <w:tc>
          <w:tcPr>
            <w:tcW w:w="2130" w:type="dxa"/>
            <w:vMerge w:val="restart"/>
          </w:tcPr>
          <w:p w:rsidR="00703852" w:rsidRDefault="00940B27" w:rsidP="00703852">
            <w:r>
              <w:rPr>
                <w:rFonts w:hint="eastAsia"/>
              </w:rPr>
              <w:lastRenderedPageBreak/>
              <w:t>境色</w:t>
            </w:r>
          </w:p>
        </w:tc>
        <w:tc>
          <w:tcPr>
            <w:tcW w:w="2130" w:type="dxa"/>
          </w:tcPr>
          <w:p w:rsidR="00703852" w:rsidRDefault="00940B27" w:rsidP="00703852">
            <w:r>
              <w:rPr>
                <w:rFonts w:hint="eastAsia"/>
              </w:rPr>
              <w:t>颜色</w:t>
            </w:r>
          </w:p>
        </w:tc>
        <w:tc>
          <w:tcPr>
            <w:tcW w:w="1518" w:type="dxa"/>
            <w:vMerge/>
          </w:tcPr>
          <w:p w:rsidR="00703852" w:rsidRDefault="00703852" w:rsidP="00703852"/>
        </w:tc>
        <w:tc>
          <w:tcPr>
            <w:tcW w:w="2744" w:type="dxa"/>
          </w:tcPr>
          <w:p w:rsidR="00703852" w:rsidRDefault="00940B27" w:rsidP="00703852">
            <w:r>
              <w:rPr>
                <w:rFonts w:hint="eastAsia"/>
              </w:rPr>
              <w:t>色无常性</w:t>
            </w:r>
          </w:p>
        </w:tc>
      </w:tr>
      <w:tr w:rsidR="00703852" w:rsidTr="00EC7426">
        <w:tc>
          <w:tcPr>
            <w:tcW w:w="2130" w:type="dxa"/>
            <w:vMerge/>
          </w:tcPr>
          <w:p w:rsidR="00703852" w:rsidRDefault="00703852" w:rsidP="00703852"/>
        </w:tc>
        <w:tc>
          <w:tcPr>
            <w:tcW w:w="2130" w:type="dxa"/>
          </w:tcPr>
          <w:p w:rsidR="00703852" w:rsidRDefault="00940B27" w:rsidP="00703852">
            <w:r>
              <w:rPr>
                <w:rFonts w:hint="eastAsia"/>
              </w:rPr>
              <w:t>声</w:t>
            </w:r>
          </w:p>
        </w:tc>
        <w:tc>
          <w:tcPr>
            <w:tcW w:w="4262" w:type="dxa"/>
            <w:gridSpan w:val="2"/>
            <w:vMerge w:val="restart"/>
          </w:tcPr>
          <w:p w:rsidR="00703852" w:rsidRDefault="00703852" w:rsidP="00703852"/>
        </w:tc>
      </w:tr>
      <w:tr w:rsidR="00703852" w:rsidTr="00EC7426">
        <w:tc>
          <w:tcPr>
            <w:tcW w:w="2130" w:type="dxa"/>
            <w:vMerge/>
          </w:tcPr>
          <w:p w:rsidR="00703852" w:rsidRDefault="00703852" w:rsidP="00703852"/>
        </w:tc>
        <w:tc>
          <w:tcPr>
            <w:tcW w:w="2130" w:type="dxa"/>
          </w:tcPr>
          <w:p w:rsidR="00703852" w:rsidRDefault="00940B27" w:rsidP="00703852">
            <w:r>
              <w:rPr>
                <w:rFonts w:hint="eastAsia"/>
              </w:rPr>
              <w:t>香</w:t>
            </w:r>
          </w:p>
        </w:tc>
        <w:tc>
          <w:tcPr>
            <w:tcW w:w="4262" w:type="dxa"/>
            <w:gridSpan w:val="2"/>
            <w:vMerge/>
          </w:tcPr>
          <w:p w:rsidR="00703852" w:rsidRDefault="00703852" w:rsidP="00703852"/>
        </w:tc>
      </w:tr>
      <w:tr w:rsidR="00703852" w:rsidTr="00EC7426">
        <w:tc>
          <w:tcPr>
            <w:tcW w:w="2130" w:type="dxa"/>
            <w:vMerge/>
          </w:tcPr>
          <w:p w:rsidR="00703852" w:rsidRDefault="00703852" w:rsidP="00703852"/>
        </w:tc>
        <w:tc>
          <w:tcPr>
            <w:tcW w:w="2130" w:type="dxa"/>
          </w:tcPr>
          <w:p w:rsidR="00703852" w:rsidRDefault="00940B27" w:rsidP="00703852">
            <w:r>
              <w:rPr>
                <w:rFonts w:hint="eastAsia"/>
              </w:rPr>
              <w:t>味</w:t>
            </w:r>
            <w:r w:rsidR="002E33B9">
              <w:rPr>
                <w:rFonts w:hint="eastAsia"/>
              </w:rPr>
              <w:t>（触</w:t>
            </w:r>
            <w:r w:rsidR="002E33B9">
              <w:rPr>
                <w:rFonts w:hint="eastAsia"/>
              </w:rPr>
              <w:t>=</w:t>
            </w:r>
            <w:r w:rsidR="002E33B9">
              <w:rPr>
                <w:rFonts w:hint="eastAsia"/>
              </w:rPr>
              <w:t>地火风三界）</w:t>
            </w:r>
          </w:p>
        </w:tc>
        <w:tc>
          <w:tcPr>
            <w:tcW w:w="4262" w:type="dxa"/>
            <w:gridSpan w:val="2"/>
            <w:vMerge/>
          </w:tcPr>
          <w:p w:rsidR="00703852" w:rsidRDefault="00703852" w:rsidP="00703852"/>
        </w:tc>
      </w:tr>
      <w:tr w:rsidR="00703852" w:rsidTr="00EC7426">
        <w:tc>
          <w:tcPr>
            <w:tcW w:w="2130" w:type="dxa"/>
            <w:vMerge w:val="restart"/>
          </w:tcPr>
          <w:p w:rsidR="00703852" w:rsidRDefault="00940B27" w:rsidP="00703852">
            <w:r>
              <w:rPr>
                <w:rFonts w:hint="eastAsia"/>
              </w:rPr>
              <w:t>性根色</w:t>
            </w:r>
          </w:p>
        </w:tc>
        <w:tc>
          <w:tcPr>
            <w:tcW w:w="2130" w:type="dxa"/>
          </w:tcPr>
          <w:p w:rsidR="00703852" w:rsidRDefault="00940B27" w:rsidP="00703852">
            <w:r>
              <w:rPr>
                <w:rFonts w:hint="eastAsia"/>
              </w:rPr>
              <w:t>女性根色</w:t>
            </w:r>
          </w:p>
        </w:tc>
        <w:tc>
          <w:tcPr>
            <w:tcW w:w="4262" w:type="dxa"/>
            <w:gridSpan w:val="2"/>
            <w:vMerge/>
          </w:tcPr>
          <w:p w:rsidR="00703852" w:rsidRDefault="00703852" w:rsidP="00703852"/>
        </w:tc>
      </w:tr>
      <w:tr w:rsidR="00703852" w:rsidTr="00EC7426">
        <w:tc>
          <w:tcPr>
            <w:tcW w:w="2130" w:type="dxa"/>
            <w:vMerge/>
          </w:tcPr>
          <w:p w:rsidR="00703852" w:rsidRDefault="00703852" w:rsidP="00703852"/>
        </w:tc>
        <w:tc>
          <w:tcPr>
            <w:tcW w:w="2130" w:type="dxa"/>
          </w:tcPr>
          <w:p w:rsidR="00703852" w:rsidRDefault="00940B27" w:rsidP="00703852">
            <w:r>
              <w:rPr>
                <w:rFonts w:hint="eastAsia"/>
              </w:rPr>
              <w:t>男性根色</w:t>
            </w:r>
          </w:p>
        </w:tc>
        <w:tc>
          <w:tcPr>
            <w:tcW w:w="4262" w:type="dxa"/>
            <w:gridSpan w:val="2"/>
            <w:vMerge/>
          </w:tcPr>
          <w:p w:rsidR="00703852" w:rsidRDefault="00703852" w:rsidP="00703852"/>
        </w:tc>
      </w:tr>
      <w:tr w:rsidR="00703852" w:rsidTr="00EC7426">
        <w:tc>
          <w:tcPr>
            <w:tcW w:w="2130" w:type="dxa"/>
          </w:tcPr>
          <w:p w:rsidR="00703852" w:rsidRDefault="00940B27" w:rsidP="00703852">
            <w:r>
              <w:rPr>
                <w:rFonts w:hint="eastAsia"/>
              </w:rPr>
              <w:t>心色</w:t>
            </w:r>
          </w:p>
        </w:tc>
        <w:tc>
          <w:tcPr>
            <w:tcW w:w="2130" w:type="dxa"/>
          </w:tcPr>
          <w:p w:rsidR="00703852" w:rsidRDefault="00940B27" w:rsidP="00703852">
            <w:r>
              <w:rPr>
                <w:rFonts w:hint="eastAsia"/>
              </w:rPr>
              <w:t>心所依处</w:t>
            </w:r>
          </w:p>
        </w:tc>
        <w:tc>
          <w:tcPr>
            <w:tcW w:w="4262" w:type="dxa"/>
            <w:gridSpan w:val="2"/>
            <w:vMerge/>
          </w:tcPr>
          <w:p w:rsidR="00703852" w:rsidRDefault="00703852" w:rsidP="00703852"/>
        </w:tc>
      </w:tr>
      <w:tr w:rsidR="00703852" w:rsidTr="00EC7426">
        <w:tc>
          <w:tcPr>
            <w:tcW w:w="2130" w:type="dxa"/>
          </w:tcPr>
          <w:p w:rsidR="00703852" w:rsidRDefault="00940B27" w:rsidP="00703852">
            <w:r>
              <w:rPr>
                <w:rFonts w:hint="eastAsia"/>
              </w:rPr>
              <w:t>命色</w:t>
            </w:r>
          </w:p>
        </w:tc>
        <w:tc>
          <w:tcPr>
            <w:tcW w:w="2130" w:type="dxa"/>
          </w:tcPr>
          <w:p w:rsidR="00703852" w:rsidRDefault="00940B27" w:rsidP="00703852">
            <w:r>
              <w:rPr>
                <w:rFonts w:hint="eastAsia"/>
              </w:rPr>
              <w:t>命根色</w:t>
            </w:r>
          </w:p>
        </w:tc>
        <w:tc>
          <w:tcPr>
            <w:tcW w:w="4262" w:type="dxa"/>
            <w:gridSpan w:val="2"/>
            <w:vMerge/>
          </w:tcPr>
          <w:p w:rsidR="00703852" w:rsidRDefault="00703852" w:rsidP="00703852"/>
        </w:tc>
      </w:tr>
      <w:tr w:rsidR="00703852" w:rsidTr="00EC7426">
        <w:tc>
          <w:tcPr>
            <w:tcW w:w="2130" w:type="dxa"/>
          </w:tcPr>
          <w:p w:rsidR="00703852" w:rsidRDefault="00940B27" w:rsidP="00703852">
            <w:r>
              <w:rPr>
                <w:rFonts w:hint="eastAsia"/>
              </w:rPr>
              <w:t>食色</w:t>
            </w:r>
          </w:p>
        </w:tc>
        <w:tc>
          <w:tcPr>
            <w:tcW w:w="2130" w:type="dxa"/>
          </w:tcPr>
          <w:p w:rsidR="00703852" w:rsidRDefault="00940B27" w:rsidP="00703852">
            <w:r>
              <w:rPr>
                <w:rFonts w:hint="eastAsia"/>
              </w:rPr>
              <w:t>食素</w:t>
            </w:r>
            <w:r>
              <w:rPr>
                <w:rFonts w:hint="eastAsia"/>
              </w:rPr>
              <w:t>/</w:t>
            </w:r>
            <w:r>
              <w:rPr>
                <w:rFonts w:hint="eastAsia"/>
              </w:rPr>
              <w:t>营养</w:t>
            </w:r>
          </w:p>
        </w:tc>
        <w:tc>
          <w:tcPr>
            <w:tcW w:w="4262" w:type="dxa"/>
            <w:gridSpan w:val="2"/>
            <w:vMerge/>
          </w:tcPr>
          <w:p w:rsidR="00703852" w:rsidRDefault="00703852" w:rsidP="00703852"/>
        </w:tc>
      </w:tr>
    </w:tbl>
    <w:p w:rsidR="00703852" w:rsidRPr="00703852" w:rsidRDefault="00703852" w:rsidP="00703852"/>
    <w:p w:rsidR="00754EC6" w:rsidRPr="00565EBA" w:rsidRDefault="00754EC6" w:rsidP="00D15052">
      <w:pPr>
        <w:spacing w:line="0" w:lineRule="atLeast"/>
        <w:rPr>
          <w:szCs w:val="21"/>
        </w:rPr>
      </w:pPr>
    </w:p>
    <w:p w:rsidR="004C41DA" w:rsidRPr="00565EBA" w:rsidRDefault="004C41DA" w:rsidP="00D15052">
      <w:pPr>
        <w:spacing w:line="0" w:lineRule="atLeast"/>
        <w:rPr>
          <w:szCs w:val="21"/>
        </w:rPr>
      </w:pPr>
    </w:p>
    <w:p w:rsidR="00754EC6" w:rsidRPr="00565EBA" w:rsidRDefault="00754EC6"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它们也称为思惟色</w:t>
      </w:r>
      <w:r w:rsidRPr="00565EBA">
        <w:rPr>
          <w:szCs w:val="21"/>
        </w:rPr>
        <w:t>(sammasanar</w:t>
      </w:r>
      <w:r w:rsidR="00C53A26" w:rsidRPr="00565EBA">
        <w:rPr>
          <w:rFonts w:hint="eastAsia"/>
          <w:szCs w:val="21"/>
        </w:rPr>
        <w:t>U</w:t>
      </w:r>
      <w:r w:rsidRPr="00565EBA">
        <w:rPr>
          <w:szCs w:val="21"/>
        </w:rPr>
        <w:t>pa)</w:t>
      </w:r>
      <w:r w:rsidRPr="00565EBA">
        <w:rPr>
          <w:rFonts w:hint="eastAsia"/>
          <w:szCs w:val="21"/>
        </w:rPr>
        <w:t>，因为这些色法是修维巴沙那、培育观智的对象。这里的思维是观智的意思，而色法是观智观照的目标。在修维巴沙那的阶段，需要观照这</w:t>
      </w:r>
      <w:r w:rsidRPr="00565EBA">
        <w:rPr>
          <w:szCs w:val="21"/>
        </w:rPr>
        <w:t xml:space="preserve">18 </w:t>
      </w:r>
      <w:r w:rsidRPr="00565EBA">
        <w:rPr>
          <w:rFonts w:hint="eastAsia"/>
          <w:szCs w:val="21"/>
        </w:rPr>
        <w:t>种色法，观照它们的无常、苦、无我三相。而我们接着将会讲到的</w:t>
      </w:r>
      <w:r w:rsidRPr="00565EBA">
        <w:rPr>
          <w:szCs w:val="21"/>
        </w:rPr>
        <w:t xml:space="preserve">10 </w:t>
      </w:r>
      <w:r w:rsidRPr="00565EBA">
        <w:rPr>
          <w:rFonts w:hint="eastAsia"/>
          <w:szCs w:val="21"/>
        </w:rPr>
        <w:t>种不完成色或者非真实色，在修维巴沙那的时候就不用观照它们，因为它们并不具有无常相、苦相、无我相。但是它们仍然是色法的表现或属性，因此在修色业处的时候还是要辨识，但到真正修维巴沙那的时候就不用去观照它们，因为它们只是色法的属性而已，我们不能够取它为所缘来观照。</w:t>
      </w:r>
    </w:p>
    <w:p w:rsidR="004D0EB6" w:rsidRPr="00565EBA" w:rsidRDefault="004D0EB6" w:rsidP="00EC7426">
      <w:pPr>
        <w:pStyle w:val="2"/>
      </w:pPr>
      <w:bookmarkStart w:id="95" w:name="_Toc377976153"/>
      <w:bookmarkStart w:id="96" w:name="_Toc405888999"/>
      <w:r w:rsidRPr="00565EBA">
        <w:rPr>
          <w:rFonts w:hint="eastAsia"/>
        </w:rPr>
        <w:t>九、十种非真实色</w:t>
      </w:r>
      <w:bookmarkEnd w:id="95"/>
      <w:bookmarkEnd w:id="96"/>
    </w:p>
    <w:p w:rsidR="004D0EB6" w:rsidRPr="00565EBA" w:rsidRDefault="004D0EB6" w:rsidP="00D15052">
      <w:pPr>
        <w:spacing w:line="0" w:lineRule="atLeast"/>
        <w:rPr>
          <w:szCs w:val="21"/>
        </w:rPr>
      </w:pPr>
      <w:r w:rsidRPr="00565EBA">
        <w:rPr>
          <w:rFonts w:hint="eastAsia"/>
          <w:szCs w:val="21"/>
        </w:rPr>
        <w:t>真实色法是修观的所缘，又可以称为有自性色、有相色、完成色或思惟色。我们今天要讲的是非真实色。为什幺称为非真实色呢？因为它们是完成色的形态或属性，并不包括在究竟真实法之中，而且它们并非直接由色法的四种生起之因而产生。非真实色法一共有十种，分别是：空界</w:t>
      </w:r>
      <w:r w:rsidRPr="00565EBA">
        <w:rPr>
          <w:szCs w:val="21"/>
        </w:rPr>
        <w:t>(</w:t>
      </w:r>
      <w:r w:rsidRPr="00565EBA">
        <w:rPr>
          <w:rFonts w:hint="eastAsia"/>
          <w:szCs w:val="21"/>
        </w:rPr>
        <w:t>也称为限制色</w:t>
      </w:r>
      <w:r w:rsidRPr="00565EBA">
        <w:rPr>
          <w:szCs w:val="21"/>
        </w:rPr>
        <w:t>)</w:t>
      </w:r>
      <w:r w:rsidRPr="00565EBA">
        <w:rPr>
          <w:rFonts w:hint="eastAsia"/>
          <w:szCs w:val="21"/>
        </w:rPr>
        <w:t>；两种表色：身表跟语表；三种变化色：色轻快性、色柔软性、色适业性；还有四种相色：色积集、色相续、色老性与色无常性。</w:t>
      </w:r>
    </w:p>
    <w:p w:rsidR="004D0EB6" w:rsidRPr="00565EBA" w:rsidRDefault="004D0EB6" w:rsidP="00EC7426">
      <w:pPr>
        <w:pStyle w:val="2"/>
      </w:pPr>
      <w:bookmarkStart w:id="97" w:name="_Toc377976154"/>
      <w:bookmarkStart w:id="98" w:name="_Toc405889000"/>
      <w:r w:rsidRPr="00565EBA">
        <w:rPr>
          <w:rFonts w:hint="eastAsia"/>
        </w:rPr>
        <w:t>十、空界</w:t>
      </w:r>
      <w:bookmarkEnd w:id="97"/>
      <w:bookmarkEnd w:id="98"/>
    </w:p>
    <w:p w:rsidR="004D0EB6" w:rsidRPr="00565EBA" w:rsidRDefault="004D0EB6" w:rsidP="00D15052">
      <w:pPr>
        <w:spacing w:line="0" w:lineRule="atLeast"/>
        <w:rPr>
          <w:szCs w:val="21"/>
        </w:rPr>
      </w:pPr>
      <w:r w:rsidRPr="00565EBA">
        <w:rPr>
          <w:rFonts w:hint="eastAsia"/>
          <w:szCs w:val="21"/>
        </w:rPr>
        <w:t>我们在这里先讲空界</w:t>
      </w:r>
      <w:r w:rsidRPr="00565EBA">
        <w:rPr>
          <w:szCs w:val="21"/>
        </w:rPr>
        <w:t>(</w:t>
      </w:r>
      <w:r w:rsidR="002F1DCB" w:rsidRPr="00565EBA">
        <w:rPr>
          <w:rFonts w:hint="eastAsia"/>
          <w:szCs w:val="21"/>
        </w:rPr>
        <w:t>A</w:t>
      </w:r>
      <w:r w:rsidRPr="00565EBA">
        <w:rPr>
          <w:szCs w:val="21"/>
        </w:rPr>
        <w:t>k</w:t>
      </w:r>
      <w:r w:rsidR="002F1DCB" w:rsidRPr="00565EBA">
        <w:rPr>
          <w:rFonts w:hint="eastAsia"/>
          <w:szCs w:val="21"/>
        </w:rPr>
        <w:t>A</w:t>
      </w:r>
      <w:r w:rsidRPr="00565EBA">
        <w:rPr>
          <w:szCs w:val="21"/>
        </w:rPr>
        <w:t>sadh</w:t>
      </w:r>
      <w:r w:rsidR="002F1DCB" w:rsidRPr="00565EBA">
        <w:rPr>
          <w:rFonts w:hint="eastAsia"/>
          <w:szCs w:val="21"/>
        </w:rPr>
        <w:t>A</w:t>
      </w:r>
      <w:r w:rsidRPr="00565EBA">
        <w:rPr>
          <w:szCs w:val="21"/>
        </w:rPr>
        <w:t>tu)</w:t>
      </w:r>
      <w:r w:rsidRPr="00565EBA">
        <w:rPr>
          <w:rFonts w:hint="eastAsia"/>
          <w:szCs w:val="21"/>
        </w:rPr>
        <w:t>。在阿毗达摩里所说的空界并不是指空间，而是指色聚与色聚之间的空隙。由于有了空界，使人可以辨识出色聚跟色聚为不同的个体。</w:t>
      </w:r>
    </w:p>
    <w:p w:rsidR="004D0EB6" w:rsidRPr="00565EBA" w:rsidRDefault="004D0EB6" w:rsidP="00D15052">
      <w:pPr>
        <w:spacing w:line="0" w:lineRule="atLeast"/>
        <w:rPr>
          <w:szCs w:val="21"/>
        </w:rPr>
      </w:pPr>
      <w:r w:rsidRPr="00565EBA">
        <w:rPr>
          <w:rFonts w:hint="eastAsia"/>
          <w:szCs w:val="21"/>
        </w:rPr>
        <w:t>空界的特相是划定色聚的界限。作用是显示色聚的边际。表现为色聚的界限或空隙。在两个不同的色聚中间的空隙、空间，就称为空界。我们能够看到色聚与色聚是不同的个体而不会粘在一起，是由于有空界的关系，它能使色聚呈现为一个一个不同的个体。在修习四界的时候，如果想要见到色聚，必须先找到透明体里的空间，也就是它们的空界。犹如我们看手臂上的皮肤，它好像是个整体；但如果细心一点，就能看到皮肤上面有很多小毛孔。在修习四界时，当身体变得透明后，我们也是用同样的方法，尝试去看透明体里面的空间，尝试去看色聚与色聚之间的空隙，这就是空界。一旦能够看到色聚之间的空隙，就能够见到色聚。</w:t>
      </w:r>
    </w:p>
    <w:p w:rsidR="004D0EB6" w:rsidRPr="00565EBA" w:rsidRDefault="004D0EB6" w:rsidP="00EC7426">
      <w:pPr>
        <w:pStyle w:val="2"/>
      </w:pPr>
      <w:bookmarkStart w:id="99" w:name="_Toc377976155"/>
      <w:bookmarkStart w:id="100" w:name="_Toc405889001"/>
      <w:r w:rsidRPr="00565EBA">
        <w:rPr>
          <w:rFonts w:hint="eastAsia"/>
        </w:rPr>
        <w:t>十一、表色</w:t>
      </w:r>
      <w:bookmarkEnd w:id="99"/>
      <w:bookmarkEnd w:id="100"/>
    </w:p>
    <w:p w:rsidR="004D0EB6" w:rsidRPr="00565EBA" w:rsidRDefault="004D0EB6" w:rsidP="00D15052">
      <w:pPr>
        <w:spacing w:line="0" w:lineRule="atLeast"/>
        <w:rPr>
          <w:szCs w:val="21"/>
        </w:rPr>
      </w:pPr>
      <w:r w:rsidRPr="00565EBA">
        <w:rPr>
          <w:rFonts w:hint="eastAsia"/>
          <w:szCs w:val="21"/>
        </w:rPr>
        <w:t>接着我们再看两种表色。第一种是身表</w:t>
      </w:r>
      <w:r w:rsidRPr="00565EBA">
        <w:rPr>
          <w:szCs w:val="21"/>
        </w:rPr>
        <w:t>(k</w:t>
      </w:r>
      <w:r w:rsidR="002F1DCB" w:rsidRPr="00565EBA">
        <w:rPr>
          <w:rFonts w:hint="eastAsia"/>
          <w:szCs w:val="21"/>
        </w:rPr>
        <w:t>A</w:t>
      </w:r>
      <w:r w:rsidRPr="00565EBA">
        <w:rPr>
          <w:szCs w:val="21"/>
        </w:rPr>
        <w:t>yavi</w:t>
      </w:r>
      <w:r w:rsidR="004B2CD9" w:rsidRPr="00565EBA">
        <w:rPr>
          <w:rFonts w:hint="eastAsia"/>
          <w:szCs w:val="21"/>
        </w:rPr>
        <w:t>NN</w:t>
      </w:r>
      <w:r w:rsidRPr="00565EBA">
        <w:rPr>
          <w:szCs w:val="21"/>
        </w:rPr>
        <w:t>atti)</w:t>
      </w:r>
      <w:r w:rsidRPr="00565EBA">
        <w:rPr>
          <w:rFonts w:hint="eastAsia"/>
          <w:szCs w:val="21"/>
        </w:rPr>
        <w:t>。</w:t>
      </w:r>
    </w:p>
    <w:p w:rsidR="004D0EB6" w:rsidRPr="00565EBA" w:rsidRDefault="004D0EB6" w:rsidP="00D15052">
      <w:pPr>
        <w:spacing w:line="0" w:lineRule="atLeast"/>
        <w:rPr>
          <w:szCs w:val="21"/>
        </w:rPr>
      </w:pPr>
      <w:r w:rsidRPr="00565EBA">
        <w:rPr>
          <w:szCs w:val="21"/>
        </w:rPr>
        <w:t>k</w:t>
      </w:r>
      <w:r w:rsidR="002F1DCB" w:rsidRPr="00565EBA">
        <w:rPr>
          <w:rFonts w:hint="eastAsia"/>
          <w:szCs w:val="21"/>
        </w:rPr>
        <w:t>A</w:t>
      </w:r>
      <w:r w:rsidRPr="00565EBA">
        <w:rPr>
          <w:szCs w:val="21"/>
        </w:rPr>
        <w:t xml:space="preserve">ya </w:t>
      </w:r>
      <w:r w:rsidRPr="00565EBA">
        <w:rPr>
          <w:rFonts w:hint="eastAsia"/>
          <w:szCs w:val="21"/>
        </w:rPr>
        <w:t>是身体，</w:t>
      </w:r>
      <w:r w:rsidRPr="00565EBA">
        <w:rPr>
          <w:szCs w:val="21"/>
        </w:rPr>
        <w:t>vi</w:t>
      </w:r>
      <w:r w:rsidR="004B2CD9" w:rsidRPr="00565EBA">
        <w:rPr>
          <w:rFonts w:hint="eastAsia"/>
          <w:szCs w:val="21"/>
        </w:rPr>
        <w:t>NN</w:t>
      </w:r>
      <w:r w:rsidRPr="00565EBA">
        <w:rPr>
          <w:szCs w:val="21"/>
        </w:rPr>
        <w:t xml:space="preserve">atti </w:t>
      </w:r>
      <w:r w:rsidRPr="00565EBA">
        <w:rPr>
          <w:rFonts w:hint="eastAsia"/>
          <w:szCs w:val="21"/>
        </w:rPr>
        <w:t>源自巴利语</w:t>
      </w:r>
      <w:r w:rsidRPr="00565EBA">
        <w:rPr>
          <w:szCs w:val="21"/>
        </w:rPr>
        <w:t>vi</w:t>
      </w:r>
      <w:r w:rsidR="004B2CD9" w:rsidRPr="00565EBA">
        <w:rPr>
          <w:rFonts w:hint="eastAsia"/>
          <w:szCs w:val="21"/>
        </w:rPr>
        <w:t>NN</w:t>
      </w:r>
      <w:r w:rsidR="002F1DCB" w:rsidRPr="00565EBA">
        <w:rPr>
          <w:rFonts w:hint="eastAsia"/>
          <w:szCs w:val="21"/>
        </w:rPr>
        <w:t>A</w:t>
      </w:r>
      <w:r w:rsidRPr="00565EBA">
        <w:rPr>
          <w:szCs w:val="21"/>
        </w:rPr>
        <w:t>peti</w:t>
      </w:r>
      <w:r w:rsidRPr="00565EBA">
        <w:rPr>
          <w:rFonts w:hint="eastAsia"/>
          <w:szCs w:val="21"/>
        </w:rPr>
        <w:t>，意思是使人知道，让人能够了知。也就是把自己的思想、想法、感受、态度表达给别人知道，所以称为表</w:t>
      </w:r>
      <w:r w:rsidRPr="00565EBA">
        <w:rPr>
          <w:szCs w:val="21"/>
        </w:rPr>
        <w:t>(vi</w:t>
      </w:r>
      <w:r w:rsidR="004B2CD9" w:rsidRPr="00565EBA">
        <w:rPr>
          <w:rFonts w:hint="eastAsia"/>
          <w:szCs w:val="21"/>
        </w:rPr>
        <w:t>NN</w:t>
      </w:r>
      <w:r w:rsidRPr="00565EBA">
        <w:rPr>
          <w:szCs w:val="21"/>
        </w:rPr>
        <w:t>atti)</w:t>
      </w:r>
      <w:r w:rsidRPr="00565EBA">
        <w:rPr>
          <w:rFonts w:hint="eastAsia"/>
          <w:szCs w:val="21"/>
        </w:rPr>
        <w:t>。有两种表，一种是通过身体来表达，称为身表；另外一种是通过语言来表达，称为语表。</w:t>
      </w:r>
    </w:p>
    <w:p w:rsidR="004D0EB6" w:rsidRPr="00565EBA" w:rsidRDefault="004D0EB6" w:rsidP="00D15052">
      <w:pPr>
        <w:spacing w:line="0" w:lineRule="atLeast"/>
        <w:rPr>
          <w:szCs w:val="21"/>
        </w:rPr>
      </w:pPr>
      <w:r w:rsidRPr="00565EBA">
        <w:rPr>
          <w:rFonts w:hint="eastAsia"/>
          <w:szCs w:val="21"/>
        </w:rPr>
        <w:t>身表的特相是由于心生风界的特别作用，使身体移动以表达自己的意念。它的作用是表达意志。现起是身体的动作、姿势。近因是心生风界。大家看我的动作（招手），知道是什幺意思吗？即</w:t>
      </w:r>
      <w:r w:rsidRPr="00565EBA">
        <w:rPr>
          <w:rFonts w:hint="eastAsia"/>
          <w:szCs w:val="21"/>
        </w:rPr>
        <w:lastRenderedPageBreak/>
        <w:t>使我不用说话，只是通过身体动作，大家都可以知道我想要表达什幺。同样的，如果我们起立，表示恭敬；顶礼表示礼敬。起立、合掌、问讯乃至五体投地顶礼，都是我们用身体来表达敬意的方式。我们不用说</w:t>
      </w:r>
      <w:r w:rsidRPr="00565EBA">
        <w:rPr>
          <w:szCs w:val="21"/>
        </w:rPr>
        <w:t>:</w:t>
      </w:r>
      <w:r w:rsidRPr="00565EBA">
        <w:rPr>
          <w:rFonts w:hint="eastAsia"/>
          <w:szCs w:val="21"/>
        </w:rPr>
        <w:t>「我要表达对您的恭敬。」只要照着这样做，人家就知道你在礼敬。不喜欢或者不同意的时候，就摆手或者摇头，这也是用身体动作来表达自己的意志。</w:t>
      </w:r>
    </w:p>
    <w:p w:rsidR="004D0EB6" w:rsidRPr="00565EBA" w:rsidRDefault="004D0EB6" w:rsidP="00D15052">
      <w:pPr>
        <w:spacing w:line="0" w:lineRule="atLeast"/>
        <w:rPr>
          <w:szCs w:val="21"/>
        </w:rPr>
      </w:pPr>
      <w:r w:rsidRPr="00565EBA">
        <w:rPr>
          <w:rFonts w:hint="eastAsia"/>
          <w:szCs w:val="21"/>
        </w:rPr>
        <w:t>为什幺会有这些动作的发生呢？由于心生风界。我们在讲到风界的时候，知道风界的特相是动，任何一个色法之所以会动，是由于风界的作用。如果没有意识，我们的身体也不会动，就好像一具死尸一样。当我们想要动身体的时候，在心所依处生起了想动的心念，这种心念能产生许多心生色法。这些心生色法里的风界是很强的，它可很快扩散到全身，然后带动身体发生相应的动作。这些动作产生可以表达我们想要表达的意志。即使身体不动，但脸上的表情也可以表达我们的感情，所以我们说「</w:t>
      </w:r>
      <w:r w:rsidRPr="00565EBA">
        <w:rPr>
          <w:szCs w:val="21"/>
        </w:rPr>
        <w:t xml:space="preserve">: </w:t>
      </w:r>
      <w:r w:rsidRPr="00565EBA">
        <w:rPr>
          <w:rFonts w:hint="eastAsia"/>
          <w:szCs w:val="21"/>
        </w:rPr>
        <w:t>喜形于色，眉开眼笑」。通过身体的动作、姿势就可知道心处于何种状态，想要表达、想要做什幺，这是身表。</w:t>
      </w:r>
    </w:p>
    <w:p w:rsidR="004D0EB6" w:rsidRPr="00565EBA" w:rsidRDefault="004D0EB6" w:rsidP="00D15052">
      <w:pPr>
        <w:spacing w:line="0" w:lineRule="atLeast"/>
        <w:rPr>
          <w:szCs w:val="21"/>
        </w:rPr>
      </w:pPr>
      <w:r w:rsidRPr="00565EBA">
        <w:rPr>
          <w:rFonts w:hint="eastAsia"/>
          <w:szCs w:val="21"/>
        </w:rPr>
        <w:t>接着是语表</w:t>
      </w:r>
      <w:r w:rsidRPr="00565EBA">
        <w:rPr>
          <w:szCs w:val="21"/>
        </w:rPr>
        <w:t>(vac</w:t>
      </w:r>
      <w:r w:rsidR="003B1C3F" w:rsidRPr="00565EBA">
        <w:rPr>
          <w:rFonts w:hint="eastAsia"/>
          <w:szCs w:val="21"/>
        </w:rPr>
        <w:t>i</w:t>
      </w:r>
      <w:r w:rsidRPr="00565EBA">
        <w:rPr>
          <w:szCs w:val="21"/>
        </w:rPr>
        <w:t>vi</w:t>
      </w:r>
      <w:r w:rsidR="004B2CD9" w:rsidRPr="00565EBA">
        <w:rPr>
          <w:rFonts w:hint="eastAsia"/>
          <w:szCs w:val="21"/>
        </w:rPr>
        <w:t>NN</w:t>
      </w:r>
      <w:r w:rsidRPr="00565EBA">
        <w:rPr>
          <w:szCs w:val="21"/>
        </w:rPr>
        <w:t>atti)</w:t>
      </w:r>
      <w:r w:rsidRPr="00565EBA">
        <w:rPr>
          <w:rFonts w:hint="eastAsia"/>
          <w:szCs w:val="21"/>
        </w:rPr>
        <w:t>。</w:t>
      </w:r>
      <w:r w:rsidRPr="00565EBA">
        <w:rPr>
          <w:szCs w:val="21"/>
        </w:rPr>
        <w:t>vac</w:t>
      </w:r>
      <w:r w:rsidR="003B1C3F" w:rsidRPr="00565EBA">
        <w:rPr>
          <w:rFonts w:hint="eastAsia"/>
          <w:szCs w:val="21"/>
        </w:rPr>
        <w:t>i</w:t>
      </w:r>
      <w:r w:rsidRPr="00565EBA">
        <w:rPr>
          <w:rFonts w:hint="eastAsia"/>
          <w:szCs w:val="21"/>
        </w:rPr>
        <w:t>是言语，用言语来表达。</w:t>
      </w:r>
    </w:p>
    <w:p w:rsidR="004D0EB6" w:rsidRPr="00565EBA" w:rsidRDefault="004D0EB6" w:rsidP="00D15052">
      <w:pPr>
        <w:spacing w:line="0" w:lineRule="atLeast"/>
        <w:rPr>
          <w:szCs w:val="21"/>
        </w:rPr>
      </w:pPr>
      <w:r w:rsidRPr="00565EBA">
        <w:rPr>
          <w:rFonts w:hint="eastAsia"/>
          <w:szCs w:val="21"/>
        </w:rPr>
        <w:t>由于心生地界的特别作用，以发出音声来表达自己的意志。它的作用是表达意志。现起是言语之音。近因是心生地界。举个例子</w:t>
      </w:r>
      <w:r w:rsidRPr="00565EBA">
        <w:rPr>
          <w:szCs w:val="21"/>
        </w:rPr>
        <w:t>:</w:t>
      </w:r>
      <w:r w:rsidRPr="00565EBA">
        <w:rPr>
          <w:rFonts w:hint="eastAsia"/>
          <w:szCs w:val="21"/>
        </w:rPr>
        <w:t>「大家请起立</w:t>
      </w:r>
      <w:r w:rsidRPr="00565EBA">
        <w:rPr>
          <w:szCs w:val="21"/>
        </w:rPr>
        <w:t>!</w:t>
      </w:r>
      <w:r w:rsidRPr="00565EBA">
        <w:rPr>
          <w:rFonts w:hint="eastAsia"/>
          <w:szCs w:val="21"/>
        </w:rPr>
        <w:t>」大家知道这句话是什幺意思吧。</w:t>
      </w:r>
    </w:p>
    <w:p w:rsidR="004D0EB6" w:rsidRPr="00565EBA" w:rsidRDefault="004D0EB6" w:rsidP="00D15052">
      <w:pPr>
        <w:spacing w:line="0" w:lineRule="atLeast"/>
        <w:rPr>
          <w:szCs w:val="21"/>
        </w:rPr>
      </w:pPr>
      <w:r w:rsidRPr="00565EBA">
        <w:rPr>
          <w:rFonts w:hint="eastAsia"/>
          <w:szCs w:val="21"/>
        </w:rPr>
        <w:t>「请坐下」、「请合掌」、「请过来」、「快点走」、「你给我滚开」等等，这些都属于语言，通过语言来表达心里所想的意思。现在大家在这边上课，我在这边讲，用我知道的知识、禅修方法跟大家一起讨论，大家在这边听，可以通过我说的话而知道我想要表达的是什幺。大家听到我的声音就是语表，如果没有语表的话，大家就听不懂了。</w:t>
      </w:r>
    </w:p>
    <w:p w:rsidR="004D0EB6" w:rsidRPr="00565EBA" w:rsidRDefault="004D0EB6" w:rsidP="00D15052">
      <w:pPr>
        <w:spacing w:line="0" w:lineRule="atLeast"/>
        <w:rPr>
          <w:szCs w:val="21"/>
        </w:rPr>
      </w:pPr>
      <w:r w:rsidRPr="00565EBA">
        <w:rPr>
          <w:rFonts w:hint="eastAsia"/>
          <w:szCs w:val="21"/>
        </w:rPr>
        <w:t>语表是怎样产生的？语表也是心生色法所产生的。为什幺是心生色法？例如我现在这边讲课，把我想要讲的知识通过言语表达出来，必须先有心的生起，如果没有心的生起，就谈不上把想法表达出来。所以想要说话的时候，是先有心念，然后才有语言的表达。</w:t>
      </w:r>
    </w:p>
    <w:p w:rsidR="004D0EB6" w:rsidRPr="00565EBA" w:rsidRDefault="004D0EB6" w:rsidP="00D15052">
      <w:pPr>
        <w:spacing w:line="0" w:lineRule="atLeast"/>
        <w:rPr>
          <w:szCs w:val="21"/>
        </w:rPr>
      </w:pPr>
      <w:r w:rsidRPr="00565EBA">
        <w:rPr>
          <w:rFonts w:hint="eastAsia"/>
          <w:szCs w:val="21"/>
        </w:rPr>
        <w:t>佛陀在《法句》中说：</w:t>
      </w:r>
    </w:p>
    <w:p w:rsidR="004D0EB6" w:rsidRPr="00565EBA" w:rsidRDefault="004D0EB6" w:rsidP="00D15052">
      <w:pPr>
        <w:spacing w:line="0" w:lineRule="atLeast"/>
        <w:rPr>
          <w:szCs w:val="21"/>
        </w:rPr>
      </w:pPr>
      <w:r w:rsidRPr="00565EBA">
        <w:rPr>
          <w:rFonts w:hint="eastAsia"/>
          <w:szCs w:val="21"/>
        </w:rPr>
        <w:t>「诸法意先行，意主意生成；若以邪恶意，或说或行动，如此苦随彼，如轮随兽足。」</w:t>
      </w:r>
    </w:p>
    <w:p w:rsidR="004D0EB6" w:rsidRPr="00565EBA" w:rsidRDefault="004D0EB6" w:rsidP="00D15052">
      <w:pPr>
        <w:spacing w:line="0" w:lineRule="atLeast"/>
        <w:rPr>
          <w:szCs w:val="21"/>
        </w:rPr>
      </w:pPr>
      <w:r w:rsidRPr="00565EBA">
        <w:rPr>
          <w:rFonts w:hint="eastAsia"/>
          <w:szCs w:val="21"/>
        </w:rPr>
        <w:t>「诸法意先行，意主意生成；若以清净意，或说或行动，如此乐随彼，如影随于形。」</w:t>
      </w:r>
    </w:p>
    <w:p w:rsidR="004D0EB6" w:rsidRPr="00565EBA" w:rsidRDefault="004D0EB6" w:rsidP="00D15052">
      <w:pPr>
        <w:spacing w:line="0" w:lineRule="atLeast"/>
        <w:rPr>
          <w:szCs w:val="21"/>
        </w:rPr>
      </w:pPr>
      <w:r w:rsidRPr="00565EBA">
        <w:rPr>
          <w:rFonts w:hint="eastAsia"/>
          <w:szCs w:val="21"/>
        </w:rPr>
        <w:t>这是什幺意思呢？就是说所有的动作、语言，必须要由心生起；心是主导，有心才会有这些造作和语言。生起了善心，就会有相应的善行、善语；生起不好的心，就会有不好的行为与不好的语言。如果我们生起的是不善心，是恶的心念，是损人不利己的或者是损人利己的心念，然后付诸实践，有身体的行为，有语言的表达。由于造作了身、语、意方面的不善业，这种不善业在因缘成熟时将会带来苦的果报，就好像轮子跟随着拉车的牛的脚印走一样。</w:t>
      </w:r>
    </w:p>
    <w:p w:rsidR="004D0EB6" w:rsidRPr="00565EBA" w:rsidRDefault="004D0EB6" w:rsidP="00D15052">
      <w:pPr>
        <w:spacing w:line="0" w:lineRule="atLeast"/>
        <w:rPr>
          <w:szCs w:val="21"/>
        </w:rPr>
      </w:pPr>
      <w:r w:rsidRPr="00565EBA">
        <w:rPr>
          <w:rFonts w:hint="eastAsia"/>
          <w:szCs w:val="21"/>
        </w:rPr>
        <w:t>如果我们生起的心念是清净、是善的，那幺行为跟语言也是善的。造下的善业在因缘成熟时能带来乐的果报，就好像一个人走路的时候，影子总是跟随着他。</w:t>
      </w:r>
    </w:p>
    <w:p w:rsidR="004D0EB6" w:rsidRPr="00565EBA" w:rsidRDefault="004D0EB6" w:rsidP="00D15052">
      <w:pPr>
        <w:spacing w:line="0" w:lineRule="atLeast"/>
        <w:rPr>
          <w:szCs w:val="21"/>
        </w:rPr>
      </w:pPr>
      <w:r w:rsidRPr="00565EBA">
        <w:rPr>
          <w:rFonts w:hint="eastAsia"/>
          <w:szCs w:val="21"/>
        </w:rPr>
        <w:t>身体的行为要有心念的生起才能发生，语言也是要有心念的生起才能发生。因此身表、语表属于心生的。如果在心生色法里的地界是最明显的，就可以表达出一个人的声音。</w:t>
      </w:r>
    </w:p>
    <w:p w:rsidR="004D0EB6" w:rsidRPr="00565EBA" w:rsidRDefault="004D0EB6" w:rsidP="00D15052">
      <w:pPr>
        <w:spacing w:line="0" w:lineRule="atLeast"/>
        <w:rPr>
          <w:szCs w:val="21"/>
        </w:rPr>
      </w:pPr>
      <w:r w:rsidRPr="00565EBA">
        <w:rPr>
          <w:rFonts w:hint="eastAsia"/>
          <w:szCs w:val="21"/>
        </w:rPr>
        <w:t>要怎样来辨识语表呢？我们可以先对身体修习四界，见到色聚之后，再对心脏这个地方修习四界，直至见到心所依处色，以及在心脏里面的五十四种色法；然后也对喉咙这边修习四界，再辨识喉咙里面的四十四种色法。这时我们尝试发出声音说</w:t>
      </w:r>
      <w:r w:rsidRPr="00565EBA">
        <w:rPr>
          <w:szCs w:val="21"/>
        </w:rPr>
        <w:t>:</w:t>
      </w:r>
      <w:r w:rsidRPr="00565EBA">
        <w:rPr>
          <w:rFonts w:hint="eastAsia"/>
          <w:szCs w:val="21"/>
        </w:rPr>
        <w:t>「过来」「啊」等，当这种心念生起的时候，会发现它是依靠心所依处色而生起的。这种心念生起时又会生起很多的心生色法，这些心生色法很快扩散到喉咙这边。这些心生色法的地界和在喉咙声带那里的业生地界发生碰撞，由于地界与地界的碰撞，结果声音就出来，就好像用手敲桌子发出扣扣的声音。有些业生色是很殊胜的，因为它是由好的业产生的话，于是他所发出的声音就会很好听。比如歌星，是由于他们的业生色比较殊胜，所以唱的歌很好听。有些人的业生色比较差，所以讲的话很难听。每个人说话的音质或声线不同，决定于他的业生色。心念想要表达什幺东西，就会产生不同强度、不同频率的心生色，这些心生色扩散到喉咙的时候，其地界跟喉咙里的业生地界发生碰撞，于是形成了各种各样的语音，让其它人知道想表达什幺。人在忿怒的时候，会有粗恶的语言；奸诈的时候，会用有欺骗的语言；喜欢的时候，会有柔和的语言，这些都由他的心念表达出来的，称为语表。语言的表达必定伴随着声音，但是声音就不一定是语表。</w:t>
      </w:r>
    </w:p>
    <w:p w:rsidR="004D0EB6" w:rsidRPr="00565EBA" w:rsidRDefault="004D0EB6" w:rsidP="00D15052">
      <w:pPr>
        <w:spacing w:line="0" w:lineRule="atLeast"/>
        <w:rPr>
          <w:szCs w:val="21"/>
        </w:rPr>
      </w:pPr>
      <w:r w:rsidRPr="00565EBA">
        <w:rPr>
          <w:rFonts w:hint="eastAsia"/>
          <w:szCs w:val="21"/>
        </w:rPr>
        <w:t>我们用手敲门发出扣扣声，这是不是语表呢？不是语表！平常我们听到汽车的声音、走路的声音、</w:t>
      </w:r>
      <w:r w:rsidRPr="00565EBA">
        <w:rPr>
          <w:szCs w:val="21"/>
        </w:rPr>
        <w:t xml:space="preserve">CD </w:t>
      </w:r>
      <w:r w:rsidRPr="00565EBA">
        <w:rPr>
          <w:rFonts w:hint="eastAsia"/>
          <w:szCs w:val="21"/>
        </w:rPr>
        <w:t>的音乐声音等，都只是时节生色里的地界与地界碰撞所产生的声音，不是语表。</w:t>
      </w:r>
    </w:p>
    <w:p w:rsidR="004D0EB6" w:rsidRPr="00565EBA" w:rsidRDefault="004D0EB6" w:rsidP="00EC7426">
      <w:pPr>
        <w:pStyle w:val="2"/>
      </w:pPr>
      <w:bookmarkStart w:id="101" w:name="_Toc377976156"/>
      <w:bookmarkStart w:id="102" w:name="_Toc405889002"/>
      <w:r w:rsidRPr="00565EBA">
        <w:rPr>
          <w:rFonts w:hint="eastAsia"/>
        </w:rPr>
        <w:t>十二、变化色</w:t>
      </w:r>
      <w:bookmarkEnd w:id="101"/>
      <w:bookmarkEnd w:id="102"/>
    </w:p>
    <w:p w:rsidR="004D0EB6" w:rsidRPr="00565EBA" w:rsidRDefault="004D0EB6" w:rsidP="00D15052">
      <w:pPr>
        <w:spacing w:line="0" w:lineRule="atLeast"/>
        <w:rPr>
          <w:szCs w:val="21"/>
        </w:rPr>
      </w:pPr>
      <w:r w:rsidRPr="00565EBA">
        <w:rPr>
          <w:rFonts w:hint="eastAsia"/>
          <w:szCs w:val="21"/>
        </w:rPr>
        <w:t>变化色</w:t>
      </w:r>
      <w:r w:rsidRPr="00565EBA">
        <w:rPr>
          <w:szCs w:val="21"/>
        </w:rPr>
        <w:t>(vik</w:t>
      </w:r>
      <w:r w:rsidR="002F1DCB" w:rsidRPr="00565EBA">
        <w:rPr>
          <w:rFonts w:hint="eastAsia"/>
          <w:szCs w:val="21"/>
        </w:rPr>
        <w:t>A</w:t>
      </w:r>
      <w:r w:rsidRPr="00565EBA">
        <w:rPr>
          <w:szCs w:val="21"/>
        </w:rPr>
        <w:t>rar</w:t>
      </w:r>
      <w:r w:rsidR="00C53A26" w:rsidRPr="00565EBA">
        <w:rPr>
          <w:rFonts w:hint="eastAsia"/>
          <w:szCs w:val="21"/>
        </w:rPr>
        <w:t>U</w:t>
      </w:r>
      <w:r w:rsidRPr="00565EBA">
        <w:rPr>
          <w:szCs w:val="21"/>
        </w:rPr>
        <w:t>pa)</w:t>
      </w:r>
      <w:r w:rsidRPr="00565EBA">
        <w:rPr>
          <w:rFonts w:hint="eastAsia"/>
          <w:szCs w:val="21"/>
        </w:rPr>
        <w:t>包括了上面的两种表色，以及色轻快性、色柔软性和色适业性三种色法。这</w:t>
      </w:r>
      <w:r w:rsidRPr="00565EBA">
        <w:rPr>
          <w:rFonts w:hint="eastAsia"/>
          <w:szCs w:val="21"/>
        </w:rPr>
        <w:lastRenderedPageBreak/>
        <w:t>些色法都是真实色法的呈现方式。</w:t>
      </w:r>
    </w:p>
    <w:p w:rsidR="004D0EB6" w:rsidRPr="00565EBA" w:rsidRDefault="004D0EB6" w:rsidP="00D15052">
      <w:pPr>
        <w:spacing w:line="0" w:lineRule="atLeast"/>
        <w:rPr>
          <w:szCs w:val="21"/>
        </w:rPr>
      </w:pPr>
      <w:r w:rsidRPr="00565EBA">
        <w:rPr>
          <w:rFonts w:hint="eastAsia"/>
          <w:szCs w:val="21"/>
        </w:rPr>
        <w:t>一、色轻快性</w:t>
      </w:r>
      <w:r w:rsidRPr="00565EBA">
        <w:rPr>
          <w:szCs w:val="21"/>
        </w:rPr>
        <w:t>(r</w:t>
      </w:r>
      <w:r w:rsidR="00C53A26" w:rsidRPr="00565EBA">
        <w:rPr>
          <w:rFonts w:hint="eastAsia"/>
          <w:szCs w:val="21"/>
        </w:rPr>
        <w:t>U</w:t>
      </w:r>
      <w:r w:rsidRPr="00565EBA">
        <w:rPr>
          <w:szCs w:val="21"/>
        </w:rPr>
        <w:t>passa lahut</w:t>
      </w:r>
      <w:r w:rsidR="002F1DCB" w:rsidRPr="00565EBA">
        <w:rPr>
          <w:rFonts w:hint="eastAsia"/>
          <w:szCs w:val="21"/>
        </w:rPr>
        <w:t>A</w:t>
      </w:r>
      <w:r w:rsidRPr="00565EBA">
        <w:rPr>
          <w:szCs w:val="21"/>
        </w:rPr>
        <w:t>)</w:t>
      </w:r>
      <w:r w:rsidRPr="00565EBA">
        <w:rPr>
          <w:rFonts w:hint="eastAsia"/>
          <w:szCs w:val="21"/>
        </w:rPr>
        <w:t>。</w:t>
      </w:r>
      <w:r w:rsidRPr="00565EBA">
        <w:rPr>
          <w:szCs w:val="21"/>
        </w:rPr>
        <w:t>r</w:t>
      </w:r>
      <w:r w:rsidR="00C53A26" w:rsidRPr="00565EBA">
        <w:rPr>
          <w:rFonts w:hint="eastAsia"/>
          <w:szCs w:val="21"/>
        </w:rPr>
        <w:t>U</w:t>
      </w:r>
      <w:r w:rsidRPr="00565EBA">
        <w:rPr>
          <w:szCs w:val="21"/>
        </w:rPr>
        <w:t xml:space="preserve">passa </w:t>
      </w:r>
      <w:r w:rsidRPr="00565EBA">
        <w:rPr>
          <w:rFonts w:hint="eastAsia"/>
          <w:szCs w:val="21"/>
        </w:rPr>
        <w:t>的意思是属于色的；</w:t>
      </w:r>
      <w:r w:rsidRPr="00565EBA">
        <w:rPr>
          <w:szCs w:val="21"/>
        </w:rPr>
        <w:t xml:space="preserve">lahu </w:t>
      </w:r>
      <w:r w:rsidRPr="00565EBA">
        <w:rPr>
          <w:rFonts w:hint="eastAsia"/>
          <w:szCs w:val="21"/>
        </w:rPr>
        <w:t>是轻，</w:t>
      </w:r>
      <w:r w:rsidRPr="00565EBA">
        <w:rPr>
          <w:szCs w:val="21"/>
        </w:rPr>
        <w:t>t</w:t>
      </w:r>
      <w:r w:rsidR="002F1DCB" w:rsidRPr="00565EBA">
        <w:rPr>
          <w:rFonts w:hint="eastAsia"/>
          <w:szCs w:val="21"/>
        </w:rPr>
        <w:t>A</w:t>
      </w:r>
      <w:r w:rsidRPr="00565EBA">
        <w:rPr>
          <w:rFonts w:hint="eastAsia"/>
          <w:szCs w:val="21"/>
        </w:rPr>
        <w:t>表示状态、性质。色轻快性是色法轻盈、轻巧、灵活的性质。它的特相是不迟钝。作用是去除色法的沉重。现起是色法轻快地生起及变异。近因是轻快的色。轻快性的生起必定伴随着下面两种性质一起生起。</w:t>
      </w:r>
    </w:p>
    <w:p w:rsidR="004D0EB6" w:rsidRPr="00565EBA" w:rsidRDefault="004D0EB6" w:rsidP="00D15052">
      <w:pPr>
        <w:spacing w:line="0" w:lineRule="atLeast"/>
        <w:rPr>
          <w:szCs w:val="21"/>
        </w:rPr>
      </w:pPr>
      <w:r w:rsidRPr="00565EBA">
        <w:rPr>
          <w:rFonts w:hint="eastAsia"/>
          <w:szCs w:val="21"/>
        </w:rPr>
        <w:t>二、色柔软性</w:t>
      </w:r>
      <w:r w:rsidRPr="00565EBA">
        <w:rPr>
          <w:szCs w:val="21"/>
        </w:rPr>
        <w:t>(r</w:t>
      </w:r>
      <w:r w:rsidR="00C53A26" w:rsidRPr="00565EBA">
        <w:rPr>
          <w:rFonts w:hint="eastAsia"/>
          <w:szCs w:val="21"/>
        </w:rPr>
        <w:t>U</w:t>
      </w:r>
      <w:r w:rsidRPr="00565EBA">
        <w:rPr>
          <w:szCs w:val="21"/>
        </w:rPr>
        <w:t>passa mudut</w:t>
      </w:r>
      <w:r w:rsidR="002F1DCB" w:rsidRPr="00565EBA">
        <w:rPr>
          <w:rFonts w:hint="eastAsia"/>
          <w:szCs w:val="21"/>
        </w:rPr>
        <w:t>A</w:t>
      </w:r>
      <w:r w:rsidRPr="00565EBA">
        <w:rPr>
          <w:szCs w:val="21"/>
        </w:rPr>
        <w:t>)</w:t>
      </w:r>
      <w:r w:rsidRPr="00565EBA">
        <w:rPr>
          <w:rFonts w:hint="eastAsia"/>
          <w:szCs w:val="21"/>
        </w:rPr>
        <w:t>。</w:t>
      </w:r>
      <w:r w:rsidRPr="00565EBA">
        <w:rPr>
          <w:szCs w:val="21"/>
        </w:rPr>
        <w:t xml:space="preserve">mudu </w:t>
      </w:r>
      <w:r w:rsidRPr="00565EBA">
        <w:rPr>
          <w:rFonts w:hint="eastAsia"/>
          <w:szCs w:val="21"/>
        </w:rPr>
        <w:t>是柔和、柔软，</w:t>
      </w:r>
      <w:r w:rsidRPr="00565EBA">
        <w:rPr>
          <w:szCs w:val="21"/>
        </w:rPr>
        <w:t>t</w:t>
      </w:r>
      <w:r w:rsidR="002F1DCB" w:rsidRPr="00565EBA">
        <w:rPr>
          <w:rFonts w:hint="eastAsia"/>
          <w:szCs w:val="21"/>
        </w:rPr>
        <w:t>A</w:t>
      </w:r>
      <w:r w:rsidRPr="00565EBA">
        <w:rPr>
          <w:rFonts w:hint="eastAsia"/>
          <w:szCs w:val="21"/>
        </w:rPr>
        <w:t>是属性。它的特相是不僵硬。作用是去除色法的僵硬性。现起是不对抗身体的一切作业，近因是柔软的色。</w:t>
      </w:r>
    </w:p>
    <w:p w:rsidR="004D0EB6" w:rsidRPr="00565EBA" w:rsidRDefault="004D0EB6" w:rsidP="00D15052">
      <w:pPr>
        <w:spacing w:line="0" w:lineRule="atLeast"/>
        <w:rPr>
          <w:szCs w:val="21"/>
        </w:rPr>
      </w:pPr>
      <w:r w:rsidRPr="00565EBA">
        <w:rPr>
          <w:rFonts w:hint="eastAsia"/>
          <w:szCs w:val="21"/>
        </w:rPr>
        <w:t>三、色适业性</w:t>
      </w:r>
      <w:r w:rsidRPr="00565EBA">
        <w:rPr>
          <w:szCs w:val="21"/>
        </w:rPr>
        <w:t>(r</w:t>
      </w:r>
      <w:r w:rsidR="00C53A26" w:rsidRPr="00565EBA">
        <w:rPr>
          <w:rFonts w:hint="eastAsia"/>
          <w:szCs w:val="21"/>
        </w:rPr>
        <w:t>U</w:t>
      </w:r>
      <w:r w:rsidRPr="00565EBA">
        <w:rPr>
          <w:szCs w:val="21"/>
        </w:rPr>
        <w:t>passa kamma</w:t>
      </w:r>
      <w:r w:rsidR="004B2CD9" w:rsidRPr="00565EBA">
        <w:rPr>
          <w:rFonts w:hint="eastAsia"/>
          <w:szCs w:val="21"/>
        </w:rPr>
        <w:t>NN</w:t>
      </w:r>
      <w:r w:rsidRPr="00565EBA">
        <w:rPr>
          <w:szCs w:val="21"/>
        </w:rPr>
        <w:t>at</w:t>
      </w:r>
      <w:r w:rsidR="002F1DCB" w:rsidRPr="00565EBA">
        <w:rPr>
          <w:rFonts w:hint="eastAsia"/>
          <w:szCs w:val="21"/>
        </w:rPr>
        <w:t>A</w:t>
      </w:r>
      <w:r w:rsidRPr="00565EBA">
        <w:rPr>
          <w:szCs w:val="21"/>
        </w:rPr>
        <w:t>)</w:t>
      </w:r>
      <w:r w:rsidRPr="00565EBA">
        <w:rPr>
          <w:rFonts w:hint="eastAsia"/>
          <w:szCs w:val="21"/>
        </w:rPr>
        <w:t>。</w:t>
      </w:r>
      <w:r w:rsidRPr="00565EBA">
        <w:rPr>
          <w:szCs w:val="21"/>
        </w:rPr>
        <w:t xml:space="preserve">kamma </w:t>
      </w:r>
      <w:r w:rsidRPr="00565EBA">
        <w:rPr>
          <w:rFonts w:hint="eastAsia"/>
          <w:szCs w:val="21"/>
        </w:rPr>
        <w:t>是工作、业，</w:t>
      </w:r>
      <w:r w:rsidRPr="00565EBA">
        <w:rPr>
          <w:szCs w:val="21"/>
        </w:rPr>
        <w:t>kamma</w:t>
      </w:r>
      <w:r w:rsidR="004B2CD9" w:rsidRPr="00565EBA">
        <w:rPr>
          <w:rFonts w:hint="eastAsia"/>
          <w:szCs w:val="21"/>
        </w:rPr>
        <w:t>NN</w:t>
      </w:r>
      <w:r w:rsidRPr="00565EBA">
        <w:rPr>
          <w:szCs w:val="21"/>
        </w:rPr>
        <w:t xml:space="preserve">a </w:t>
      </w:r>
      <w:r w:rsidRPr="00565EBA">
        <w:rPr>
          <w:rFonts w:hint="eastAsia"/>
          <w:szCs w:val="21"/>
        </w:rPr>
        <w:t>是适合工作，</w:t>
      </w:r>
      <w:r w:rsidRPr="00565EBA">
        <w:rPr>
          <w:szCs w:val="21"/>
        </w:rPr>
        <w:t>t</w:t>
      </w:r>
      <w:r w:rsidR="002F1DCB" w:rsidRPr="00565EBA">
        <w:rPr>
          <w:rFonts w:hint="eastAsia"/>
          <w:szCs w:val="21"/>
        </w:rPr>
        <w:t>A</w:t>
      </w:r>
      <w:r w:rsidRPr="00565EBA">
        <w:rPr>
          <w:rFonts w:hint="eastAsia"/>
          <w:szCs w:val="21"/>
        </w:rPr>
        <w:t>是性质。色适业性是色法具有适合工作的性质。它的特相是适合身体作业，也就是适合身体的任何动作、工作。作用是去除色法的不适业性。现起是色法不软弱。近因是适业的色。</w:t>
      </w:r>
    </w:p>
    <w:p w:rsidR="004D0EB6" w:rsidRPr="00565EBA" w:rsidRDefault="004D0EB6" w:rsidP="00D15052">
      <w:pPr>
        <w:spacing w:line="0" w:lineRule="atLeast"/>
        <w:rPr>
          <w:szCs w:val="21"/>
        </w:rPr>
      </w:pPr>
      <w:r w:rsidRPr="00565EBA">
        <w:rPr>
          <w:rFonts w:hint="eastAsia"/>
          <w:szCs w:val="21"/>
        </w:rPr>
        <w:t>这些色法可以生起在心生色、时节生色、食生色，但是业生色就没有这三种属性。色法的轻快性、柔软性、适业性是一个生起就一起生起的，它们只是色法的不同属性而已。比如打造黄金，如果黄金还是生金，想要打造出精美的妆饰品并不容易。如果把黄金加热，直到溶成金液时，再将这些液体倒在特制的模具中，于是想要打造戒指就打造成戒指，要打造耳环就打造成耳环，想要做手饰就成手饰，想要做项链就成项链。为什幺呢？因为经过冶炼的黄金有柔软性，有了柔软性，想要它变成什幺形状就可以变成什幺形状。色法也是这样，有了柔软性就有轻快性，同时也有适业性。适业性的意思是适合做任何的事情。如果我们心里很高兴，由这种心生起的心生色法就有色轻快性、色柔软性、色适业性，这时候我们就会感觉很轻松、很愉快、很愉悦，毫无造作；这属于心生色。又如当我们吃了很有营养或者高质量的食物，这些食物所产生的食生色法遍布全身，让我们的身体感觉很有力量，很精神，很适合</w:t>
      </w:r>
    </w:p>
    <w:p w:rsidR="004D0EB6" w:rsidRPr="00565EBA" w:rsidRDefault="004D0EB6" w:rsidP="00D15052">
      <w:pPr>
        <w:spacing w:line="0" w:lineRule="atLeast"/>
        <w:rPr>
          <w:szCs w:val="21"/>
        </w:rPr>
      </w:pPr>
      <w:r w:rsidRPr="00565EBA">
        <w:rPr>
          <w:rFonts w:hint="eastAsia"/>
          <w:szCs w:val="21"/>
        </w:rPr>
        <w:t>工作。如果是好的时节生色也有这三种属性。</w:t>
      </w:r>
    </w:p>
    <w:p w:rsidR="004D0EB6" w:rsidRPr="00565EBA" w:rsidRDefault="004D0EB6" w:rsidP="00EC7426">
      <w:pPr>
        <w:pStyle w:val="2"/>
      </w:pPr>
      <w:bookmarkStart w:id="103" w:name="_Toc377976157"/>
      <w:bookmarkStart w:id="104" w:name="_Toc405889003"/>
      <w:r w:rsidRPr="00565EBA">
        <w:rPr>
          <w:rFonts w:hint="eastAsia"/>
        </w:rPr>
        <w:t>十三、相色</w:t>
      </w:r>
      <w:bookmarkEnd w:id="103"/>
      <w:bookmarkEnd w:id="104"/>
    </w:p>
    <w:p w:rsidR="004D0EB6" w:rsidRPr="00565EBA" w:rsidRDefault="004D0EB6" w:rsidP="00D15052">
      <w:pPr>
        <w:spacing w:line="0" w:lineRule="atLeast"/>
        <w:rPr>
          <w:szCs w:val="21"/>
        </w:rPr>
      </w:pPr>
      <w:r w:rsidRPr="00565EBA">
        <w:rPr>
          <w:rFonts w:hint="eastAsia"/>
          <w:szCs w:val="21"/>
        </w:rPr>
        <w:t>接下来我们看四种相色。</w:t>
      </w:r>
    </w:p>
    <w:p w:rsidR="004D0EB6" w:rsidRPr="00565EBA" w:rsidRDefault="004D0EB6" w:rsidP="00D15052">
      <w:pPr>
        <w:spacing w:line="0" w:lineRule="atLeast"/>
        <w:rPr>
          <w:szCs w:val="21"/>
        </w:rPr>
      </w:pPr>
      <w:r w:rsidRPr="00565EBA">
        <w:rPr>
          <w:rFonts w:hint="eastAsia"/>
          <w:szCs w:val="21"/>
        </w:rPr>
        <w:t>一、色积集</w:t>
      </w:r>
      <w:r w:rsidRPr="00565EBA">
        <w:rPr>
          <w:szCs w:val="21"/>
        </w:rPr>
        <w:t>(r</w:t>
      </w:r>
      <w:r w:rsidR="00C53A26" w:rsidRPr="00565EBA">
        <w:rPr>
          <w:rFonts w:hint="eastAsia"/>
          <w:szCs w:val="21"/>
        </w:rPr>
        <w:t>U</w:t>
      </w:r>
      <w:r w:rsidRPr="00565EBA">
        <w:rPr>
          <w:szCs w:val="21"/>
        </w:rPr>
        <w:t>passa upacaya)</w:t>
      </w:r>
      <w:r w:rsidRPr="00565EBA">
        <w:rPr>
          <w:rFonts w:hint="eastAsia"/>
          <w:szCs w:val="21"/>
        </w:rPr>
        <w:t>。</w:t>
      </w:r>
      <w:r w:rsidRPr="00565EBA">
        <w:rPr>
          <w:szCs w:val="21"/>
        </w:rPr>
        <w:t>r</w:t>
      </w:r>
      <w:r w:rsidR="00C53A26" w:rsidRPr="00565EBA">
        <w:rPr>
          <w:rFonts w:hint="eastAsia"/>
          <w:szCs w:val="21"/>
        </w:rPr>
        <w:t>U</w:t>
      </w:r>
      <w:r w:rsidRPr="00565EBA">
        <w:rPr>
          <w:szCs w:val="21"/>
        </w:rPr>
        <w:t xml:space="preserve">passa </w:t>
      </w:r>
      <w:r w:rsidRPr="00565EBA">
        <w:rPr>
          <w:rFonts w:hint="eastAsia"/>
          <w:szCs w:val="21"/>
        </w:rPr>
        <w:t>是色的；</w:t>
      </w:r>
      <w:r w:rsidRPr="00565EBA">
        <w:rPr>
          <w:szCs w:val="21"/>
        </w:rPr>
        <w:t>upacaya</w:t>
      </w:r>
      <w:r w:rsidRPr="00565EBA">
        <w:rPr>
          <w:rFonts w:hint="eastAsia"/>
          <w:szCs w:val="21"/>
        </w:rPr>
        <w:t>是积集。色积集是指色相续流最初生起的剎那，也就是生命刚开始的那一剎那；又或者是从结生直到诸根具足的初生阶段。色相续流是从刚开始有生命，色法就好像河流一样持续地流下去，一直流到寿命的终结。在这个过程中，色法不断地生起又灭去、生起又灭去，在生命刚开始那一剎那称为色积集。在这里我们来讲一讲人的结生。按照生理学来说，结生发生在母卵刚受精的那一剎那，而不是在出世的时候才有生命。只要卵子一受精就有了生命，生命是从那一剎那开始的。在受精那一剎那的色法就是属于色积集的阶段。</w:t>
      </w:r>
    </w:p>
    <w:p w:rsidR="004D0EB6" w:rsidRPr="00565EBA" w:rsidRDefault="004D0EB6" w:rsidP="00D15052">
      <w:pPr>
        <w:spacing w:line="0" w:lineRule="atLeast"/>
        <w:rPr>
          <w:szCs w:val="21"/>
        </w:rPr>
      </w:pPr>
      <w:r w:rsidRPr="00565EBA">
        <w:rPr>
          <w:rFonts w:hint="eastAsia"/>
          <w:szCs w:val="21"/>
        </w:rPr>
        <w:t>还有一种说法是从结生一直到诸根具足这段期间称为色积集。如果是人的话，一个胎儿在母胎中已经长有眼睛、耳朵、鼻子、嘴巴，不再是一团小肉球，这个时候称为诸根具足。诸根是指眼根、耳根、鼻根、舌根，身根。当然，在结生那一剎那就已经有了身根，但眼、耳、鼻等则要在几个月后才能长出来。从刚开始有生命一直到诸根具足这一个阶段，称为色积集。它的特相是色法的开始生起。作用是让色法开始生起。现起是开始的状态。近因是生起的色法。</w:t>
      </w:r>
    </w:p>
    <w:p w:rsidR="00B36D1A" w:rsidRPr="00565EBA" w:rsidRDefault="004D0EB6" w:rsidP="00D15052">
      <w:pPr>
        <w:spacing w:line="0" w:lineRule="atLeast"/>
        <w:rPr>
          <w:szCs w:val="21"/>
        </w:rPr>
      </w:pPr>
      <w:r w:rsidRPr="00565EBA">
        <w:rPr>
          <w:rFonts w:hint="eastAsia"/>
          <w:szCs w:val="21"/>
        </w:rPr>
        <w:t>二、色相续</w:t>
      </w:r>
      <w:r w:rsidRPr="00565EBA">
        <w:rPr>
          <w:szCs w:val="21"/>
        </w:rPr>
        <w:t>(r</w:t>
      </w:r>
      <w:r w:rsidR="00C53A26" w:rsidRPr="00565EBA">
        <w:rPr>
          <w:rFonts w:hint="eastAsia"/>
          <w:szCs w:val="21"/>
        </w:rPr>
        <w:t>U</w:t>
      </w:r>
      <w:r w:rsidRPr="00565EBA">
        <w:rPr>
          <w:szCs w:val="21"/>
        </w:rPr>
        <w:t>passa santati)</w:t>
      </w:r>
      <w:r w:rsidRPr="00565EBA">
        <w:rPr>
          <w:rFonts w:hint="eastAsia"/>
          <w:szCs w:val="21"/>
        </w:rPr>
        <w:t>。</w:t>
      </w:r>
      <w:r w:rsidRPr="00565EBA">
        <w:rPr>
          <w:szCs w:val="21"/>
        </w:rPr>
        <w:t xml:space="preserve">rupassa </w:t>
      </w:r>
      <w:r w:rsidRPr="00565EBA">
        <w:rPr>
          <w:rFonts w:hint="eastAsia"/>
          <w:szCs w:val="21"/>
        </w:rPr>
        <w:t>是色的，</w:t>
      </w:r>
      <w:r w:rsidRPr="00565EBA">
        <w:rPr>
          <w:szCs w:val="21"/>
        </w:rPr>
        <w:t>santati</w:t>
      </w:r>
      <w:r w:rsidRPr="00565EBA">
        <w:rPr>
          <w:rFonts w:hint="eastAsia"/>
          <w:szCs w:val="21"/>
        </w:rPr>
        <w:t>是持续不断的、继续的，所以称为相续。色积集跟色相续都属于色法的生时。色相续流持续不断地生起，称为色相续。它的特相是色法持续不断地生起。作用是连续地结合，就是生了即灭，灭了又生，生灭不会中断，这称为结合。</w:t>
      </w:r>
    </w:p>
    <w:p w:rsidR="004D0EB6" w:rsidRPr="00565EBA" w:rsidRDefault="004D0EB6" w:rsidP="00D15052">
      <w:pPr>
        <w:spacing w:line="0" w:lineRule="atLeast"/>
        <w:rPr>
          <w:szCs w:val="21"/>
        </w:rPr>
      </w:pPr>
      <w:r w:rsidRPr="00565EBA">
        <w:rPr>
          <w:rFonts w:hint="eastAsia"/>
          <w:szCs w:val="21"/>
        </w:rPr>
        <w:t>现起就是不会中断、不会间断；色法灭了立刻就生起，不会灭了很久都没有生起。近因是被连结的色法。一个紧接着一个不会中断地生起，所以称为被连接结的色法。</w:t>
      </w:r>
    </w:p>
    <w:p w:rsidR="004D0EB6" w:rsidRPr="00565EBA" w:rsidRDefault="004D0EB6" w:rsidP="00D15052">
      <w:pPr>
        <w:spacing w:line="0" w:lineRule="atLeast"/>
        <w:rPr>
          <w:szCs w:val="21"/>
        </w:rPr>
      </w:pPr>
      <w:r w:rsidRPr="00565EBA">
        <w:rPr>
          <w:rFonts w:hint="eastAsia"/>
          <w:szCs w:val="21"/>
        </w:rPr>
        <w:t>色法的生灭是如何进行的呢？每一个色法的存在都有三时：生时、住时、灭时。生时是刚刚产生那一剎那。产</w:t>
      </w:r>
    </w:p>
    <w:p w:rsidR="004D0EB6" w:rsidRPr="00565EBA" w:rsidRDefault="004D0EB6" w:rsidP="00D15052">
      <w:pPr>
        <w:spacing w:line="0" w:lineRule="atLeast"/>
        <w:rPr>
          <w:szCs w:val="21"/>
        </w:rPr>
      </w:pPr>
      <w:r w:rsidRPr="00565EBA">
        <w:rPr>
          <w:rFonts w:hint="eastAsia"/>
          <w:szCs w:val="21"/>
        </w:rPr>
        <w:t>生之后会存在一段时间，称为住时。存在之后最终会消失、会毁坏，在毁灭的那一剎那称为灭时。任何的色法，包括一切人、事、物、现象，必定会有产生、存在、毁灭的过程，「欲要生者不灭，此不可得。」世间就是这样的，一切都在生灭中。</w:t>
      </w:r>
    </w:p>
    <w:p w:rsidR="00B36D1A" w:rsidRPr="00565EBA" w:rsidRDefault="004D0EB6" w:rsidP="00D15052">
      <w:pPr>
        <w:spacing w:line="0" w:lineRule="atLeast"/>
        <w:rPr>
          <w:szCs w:val="21"/>
        </w:rPr>
      </w:pPr>
      <w:r w:rsidRPr="00565EBA">
        <w:rPr>
          <w:rFonts w:hint="eastAsia"/>
          <w:szCs w:val="21"/>
        </w:rPr>
        <w:t>在这里我想讲一讲色法生灭的速度。当一位禅修者修四界修到身体变得透明之后，他应尝试去破除身体里的密集，然后会见到色聚，色聚是非常快速地生灭的。色法的生灭速度快到怎幺样呢？我们举一个例子来帮助理解：假如现在我想打电话到美国，或者打到西半球去，总之要绕地球半圈。当电话一接通之后，我们在这边说话，那边是不是可以立刻听到？那边说话，我们这边是不是可以立刻听到？它们中间有没有时间间隔？当我们说了</w:t>
      </w:r>
      <w:r w:rsidRPr="00565EBA">
        <w:rPr>
          <w:szCs w:val="21"/>
        </w:rPr>
        <w:t>:</w:t>
      </w:r>
      <w:r w:rsidRPr="00565EBA">
        <w:rPr>
          <w:rFonts w:hint="eastAsia"/>
          <w:szCs w:val="21"/>
        </w:rPr>
        <w:t>「</w:t>
      </w:r>
      <w:r w:rsidRPr="00565EBA">
        <w:rPr>
          <w:szCs w:val="21"/>
        </w:rPr>
        <w:t>hello</w:t>
      </w:r>
      <w:r w:rsidRPr="00565EBA">
        <w:rPr>
          <w:rFonts w:hint="eastAsia"/>
          <w:szCs w:val="21"/>
        </w:rPr>
        <w:t>」之后，对方是否要等半个小时才回话过来？不是。那幺，我们现在来看电话是如何转送的呢？这边说话的声波在电话里面转</w:t>
      </w:r>
      <w:r w:rsidRPr="00565EBA">
        <w:rPr>
          <w:rFonts w:hint="eastAsia"/>
          <w:szCs w:val="21"/>
        </w:rPr>
        <w:lastRenderedPageBreak/>
        <w:t>为电磁波后，即发送到电信局的电话接收站，通过电话接收站发射到卫星，卫星接收后又再转到对方的电话接收站，对方的电话接收站又转为电磁波的方式，传到你想要找的那个人的手机里面，然后那个人说话的声波又转为电磁波过来。这里所说的声波跟电磁波都是色法。色法是不会从一个地方移到另外一个地方的。色法之所以好像能够移动，是由于在这里生起之后立刻灭去，但是在另一个地方又生起新的色法，此色法灭去后又在另外一个地方生起又灭去。色法生灭的速度快到它还来不及从一个地方移到另外一个地方就坏灭了。我们说光波也好，电磁波也好，速度都是极快的。即使它们极快地生灭，其实还是属于色法的生灭速度。色法生灭的速度比电磁波还快得多。</w:t>
      </w:r>
    </w:p>
    <w:p w:rsidR="004D0EB6" w:rsidRPr="00565EBA" w:rsidRDefault="004D0EB6" w:rsidP="00D15052">
      <w:pPr>
        <w:spacing w:line="0" w:lineRule="atLeast"/>
        <w:rPr>
          <w:szCs w:val="21"/>
        </w:rPr>
      </w:pPr>
      <w:r w:rsidRPr="00565EBA">
        <w:rPr>
          <w:rFonts w:hint="eastAsia"/>
          <w:szCs w:val="21"/>
        </w:rPr>
        <w:t>作为电磁波的色法就这幺样从这里一直生灭生灭到卫星，再到对方，然后再从对方那边生灭生灭过来！这个就是色法生灭的速度，快不快？色法生灭的速度这幺快，那它们是怎幺样运动的呢？大家见过倒骨牌没有？一个紧接一个倒。色聚就好像这样，一粒粒快速地生灭过去。任何的物体都是如此，如我们开汽车、发射火箭等都一样，还不是色法一个接一个地生灭，只是一堆色法在这边生起灭去，然后另外一堆色法在那边生起又灭去。</w:t>
      </w:r>
    </w:p>
    <w:p w:rsidR="004D0EB6" w:rsidRPr="00565EBA" w:rsidRDefault="004D0EB6" w:rsidP="00D15052">
      <w:pPr>
        <w:spacing w:line="0" w:lineRule="atLeast"/>
        <w:rPr>
          <w:szCs w:val="21"/>
        </w:rPr>
      </w:pPr>
      <w:r w:rsidRPr="00565EBA">
        <w:rPr>
          <w:rFonts w:hint="eastAsia"/>
          <w:szCs w:val="21"/>
        </w:rPr>
        <w:t>然而，即使色法生灭得再快，佛陀却这样说</w:t>
      </w:r>
      <w:r w:rsidRPr="00565EBA">
        <w:rPr>
          <w:szCs w:val="21"/>
        </w:rPr>
        <w:t>:</w:t>
      </w:r>
      <w:r w:rsidRPr="00565EBA">
        <w:rPr>
          <w:rFonts w:hint="eastAsia"/>
          <w:szCs w:val="21"/>
        </w:rPr>
        <w:t>「我不见有任何一法比心生灭得更快！」佛陀的意思是说：不见有任何一法比心更加无常！佛陀曾经在一部经典中说过，一个人的色法或许可以存在几十年，但心却是剎那剎那生灭。</w:t>
      </w:r>
    </w:p>
    <w:p w:rsidR="004D0EB6" w:rsidRPr="00565EBA" w:rsidRDefault="004D0EB6" w:rsidP="00D15052">
      <w:pPr>
        <w:spacing w:line="0" w:lineRule="atLeast"/>
        <w:rPr>
          <w:szCs w:val="21"/>
        </w:rPr>
      </w:pPr>
      <w:r w:rsidRPr="00565EBA">
        <w:rPr>
          <w:rFonts w:hint="eastAsia"/>
          <w:szCs w:val="21"/>
        </w:rPr>
        <w:t>因此，要在这个剎那剎那生灭当中找到一个恒常的心、常住的心是不可能的事情！为什幺呢？因为心比色法还更加无常，心的生灭比色法还要快十七倍。也就是说，即使色聚的生灭速度再快也好，但是在色法由生到灭的期间，心识已经生灭了十七次，所以心的生灭比物质更快。</w:t>
      </w:r>
    </w:p>
    <w:p w:rsidR="004D0EB6" w:rsidRPr="00565EBA" w:rsidRDefault="004D0EB6" w:rsidP="00D15052">
      <w:pPr>
        <w:spacing w:line="0" w:lineRule="atLeast"/>
        <w:rPr>
          <w:szCs w:val="21"/>
        </w:rPr>
      </w:pPr>
      <w:r w:rsidRPr="00565EBA">
        <w:rPr>
          <w:rFonts w:hint="eastAsia"/>
          <w:szCs w:val="21"/>
        </w:rPr>
        <w:t>义注里提到，在一弹指或一眨眼间，心识剎那已经生灭了几万亿次。心识剎那的生灭速度快不快？我们要知道佛陀说：一切世间法必定是生、住、灭的。有生必有灭，不可能是永恒、恒常的，这是无常的规律。所以佛陀说</w:t>
      </w:r>
      <w:r w:rsidRPr="00565EBA">
        <w:rPr>
          <w:szCs w:val="21"/>
        </w:rPr>
        <w:t>:</w:t>
      </w:r>
      <w:r w:rsidRPr="00565EBA">
        <w:rPr>
          <w:rFonts w:hint="eastAsia"/>
          <w:szCs w:val="21"/>
        </w:rPr>
        <w:t>「诸行无常，诸行是苦，诸法无我。」</w:t>
      </w:r>
    </w:p>
    <w:p w:rsidR="004D0EB6" w:rsidRPr="00565EBA" w:rsidRDefault="004D0EB6" w:rsidP="00D15052">
      <w:pPr>
        <w:spacing w:line="0" w:lineRule="atLeast"/>
        <w:rPr>
          <w:szCs w:val="21"/>
        </w:rPr>
      </w:pPr>
      <w:r w:rsidRPr="00565EBA">
        <w:rPr>
          <w:rFonts w:hint="eastAsia"/>
          <w:szCs w:val="21"/>
        </w:rPr>
        <w:t>在色法的生、住、灭过程中，生时称为色积集。之后色法持续不断地生起，称为色相续。老的色聚灭去了，还有新的色聚不断生起，所以称为色相续。色法一生起立刻就变老，不会持久。那怕你希望色法再持久一个心识剎那都不可能！因为色法的存在过程其实就是变老的过程，所以色法的住时称为色老性，灭时称为色无常性。</w:t>
      </w:r>
    </w:p>
    <w:p w:rsidR="004D0EB6" w:rsidRPr="00565EBA" w:rsidRDefault="004D0EB6" w:rsidP="00D15052">
      <w:pPr>
        <w:spacing w:line="0" w:lineRule="atLeast"/>
        <w:rPr>
          <w:szCs w:val="21"/>
        </w:rPr>
      </w:pPr>
      <w:r w:rsidRPr="00565EBA">
        <w:rPr>
          <w:rFonts w:hint="eastAsia"/>
          <w:szCs w:val="21"/>
        </w:rPr>
        <w:t>我们以生时来理解色积集和色相续。以天人为例，天人是化生的，在天人化生的那一剎那，他们已经六根俱全，不像人一样需要经过九个月才出胎。天人在诞生的那一剎那就完全具足了天人的样貌，如果天人的寿命是一亿年的话，他永远还是这幺样！不会像人一样变老。人一老，头发又白，皮又皱，天人就不会。天人在刚诞生那一剎那称为色积集，之后则可称为色相续。但人呢？在胎儿期间。有些动物像狗、猫也有胎儿期，像鸡、鸭、鸟等由蛋孵出来，这也是色积集。等它们成形后，在生命期间的色法存续阶段，称为色相续。</w:t>
      </w:r>
    </w:p>
    <w:p w:rsidR="004D0EB6" w:rsidRPr="00565EBA" w:rsidRDefault="004D0EB6" w:rsidP="00D15052">
      <w:pPr>
        <w:spacing w:line="0" w:lineRule="atLeast"/>
        <w:rPr>
          <w:szCs w:val="21"/>
        </w:rPr>
      </w:pPr>
      <w:r w:rsidRPr="00565EBA">
        <w:rPr>
          <w:rFonts w:hint="eastAsia"/>
          <w:szCs w:val="21"/>
        </w:rPr>
        <w:t>三、色老性</w:t>
      </w:r>
      <w:r w:rsidRPr="00565EBA">
        <w:rPr>
          <w:szCs w:val="21"/>
        </w:rPr>
        <w:t>(r</w:t>
      </w:r>
      <w:r w:rsidR="00C53A26" w:rsidRPr="00565EBA">
        <w:rPr>
          <w:rFonts w:hint="eastAsia"/>
          <w:szCs w:val="21"/>
        </w:rPr>
        <w:t>U</w:t>
      </w:r>
      <w:r w:rsidRPr="00565EBA">
        <w:rPr>
          <w:szCs w:val="21"/>
        </w:rPr>
        <w:t>passa jarat</w:t>
      </w:r>
      <w:r w:rsidR="002F1DCB" w:rsidRPr="00565EBA">
        <w:rPr>
          <w:rFonts w:hint="eastAsia"/>
          <w:szCs w:val="21"/>
        </w:rPr>
        <w:t>A</w:t>
      </w:r>
      <w:r w:rsidRPr="00565EBA">
        <w:rPr>
          <w:szCs w:val="21"/>
        </w:rPr>
        <w:t>)</w:t>
      </w:r>
      <w:r w:rsidRPr="00565EBA">
        <w:rPr>
          <w:rFonts w:hint="eastAsia"/>
          <w:szCs w:val="21"/>
        </w:rPr>
        <w:t>。</w:t>
      </w:r>
      <w:r w:rsidRPr="00565EBA">
        <w:rPr>
          <w:szCs w:val="21"/>
        </w:rPr>
        <w:t>r</w:t>
      </w:r>
      <w:r w:rsidR="00C53A26" w:rsidRPr="00565EBA">
        <w:rPr>
          <w:rFonts w:hint="eastAsia"/>
          <w:szCs w:val="21"/>
        </w:rPr>
        <w:t>U</w:t>
      </w:r>
      <w:r w:rsidRPr="00565EBA">
        <w:rPr>
          <w:szCs w:val="21"/>
        </w:rPr>
        <w:t xml:space="preserve">passa </w:t>
      </w:r>
      <w:r w:rsidRPr="00565EBA">
        <w:rPr>
          <w:rFonts w:hint="eastAsia"/>
          <w:szCs w:val="21"/>
        </w:rPr>
        <w:t>是色法的；</w:t>
      </w:r>
      <w:r w:rsidRPr="00565EBA">
        <w:rPr>
          <w:szCs w:val="21"/>
        </w:rPr>
        <w:t xml:space="preserve">jara </w:t>
      </w:r>
      <w:r w:rsidRPr="00565EBA">
        <w:rPr>
          <w:rFonts w:hint="eastAsia"/>
          <w:szCs w:val="21"/>
        </w:rPr>
        <w:t>是老、衰老、苍老；</w:t>
      </w:r>
      <w:r w:rsidRPr="00565EBA">
        <w:rPr>
          <w:szCs w:val="21"/>
        </w:rPr>
        <w:t>t</w:t>
      </w:r>
      <w:r w:rsidR="002F1DCB" w:rsidRPr="00565EBA">
        <w:rPr>
          <w:rFonts w:hint="eastAsia"/>
          <w:szCs w:val="21"/>
        </w:rPr>
        <w:t>A</w:t>
      </w:r>
      <w:r w:rsidRPr="00565EBA">
        <w:rPr>
          <w:rFonts w:hint="eastAsia"/>
          <w:szCs w:val="21"/>
        </w:rPr>
        <w:t>是属性。它的特相是色法的成熟与变老。作用是导致坏灭。现起是失去新性，没有常新的性质。</w:t>
      </w:r>
    </w:p>
    <w:p w:rsidR="004D0EB6" w:rsidRPr="00565EBA" w:rsidRDefault="004D0EB6" w:rsidP="00D15052">
      <w:pPr>
        <w:spacing w:line="0" w:lineRule="atLeast"/>
        <w:rPr>
          <w:szCs w:val="21"/>
        </w:rPr>
      </w:pPr>
      <w:r w:rsidRPr="00565EBA">
        <w:rPr>
          <w:rFonts w:hint="eastAsia"/>
          <w:szCs w:val="21"/>
        </w:rPr>
        <w:t>近因是正在衰老的色法，或者说达到了住时的色法。色法变老的本质，就是色老性。</w:t>
      </w:r>
    </w:p>
    <w:p w:rsidR="00B36D1A" w:rsidRPr="00565EBA" w:rsidRDefault="004D0EB6" w:rsidP="00D15052">
      <w:pPr>
        <w:spacing w:line="0" w:lineRule="atLeast"/>
        <w:rPr>
          <w:szCs w:val="21"/>
        </w:rPr>
      </w:pPr>
      <w:r w:rsidRPr="00565EBA">
        <w:rPr>
          <w:rFonts w:hint="eastAsia"/>
          <w:szCs w:val="21"/>
        </w:rPr>
        <w:t>四、色无常性</w:t>
      </w:r>
      <w:r w:rsidRPr="00565EBA">
        <w:rPr>
          <w:szCs w:val="21"/>
        </w:rPr>
        <w:t>(r</w:t>
      </w:r>
      <w:r w:rsidR="00C53A26" w:rsidRPr="00565EBA">
        <w:rPr>
          <w:rFonts w:hint="eastAsia"/>
          <w:szCs w:val="21"/>
        </w:rPr>
        <w:t>U</w:t>
      </w:r>
      <w:r w:rsidRPr="00565EBA">
        <w:rPr>
          <w:szCs w:val="21"/>
        </w:rPr>
        <w:t>passa aniccat</w:t>
      </w:r>
      <w:r w:rsidR="002F1DCB" w:rsidRPr="00565EBA">
        <w:rPr>
          <w:rFonts w:hint="eastAsia"/>
          <w:szCs w:val="21"/>
        </w:rPr>
        <w:t>A</w:t>
      </w:r>
      <w:r w:rsidRPr="00565EBA">
        <w:rPr>
          <w:szCs w:val="21"/>
        </w:rPr>
        <w:t>)</w:t>
      </w:r>
      <w:r w:rsidRPr="00565EBA">
        <w:rPr>
          <w:rFonts w:hint="eastAsia"/>
          <w:szCs w:val="21"/>
        </w:rPr>
        <w:t>。</w:t>
      </w:r>
      <w:r w:rsidRPr="00565EBA">
        <w:rPr>
          <w:szCs w:val="21"/>
        </w:rPr>
        <w:t>r</w:t>
      </w:r>
      <w:r w:rsidR="00C53A26" w:rsidRPr="00565EBA">
        <w:rPr>
          <w:rFonts w:hint="eastAsia"/>
          <w:szCs w:val="21"/>
        </w:rPr>
        <w:t>U</w:t>
      </w:r>
      <w:r w:rsidRPr="00565EBA">
        <w:rPr>
          <w:szCs w:val="21"/>
        </w:rPr>
        <w:t xml:space="preserve">passa </w:t>
      </w:r>
      <w:r w:rsidRPr="00565EBA">
        <w:rPr>
          <w:rFonts w:hint="eastAsia"/>
          <w:szCs w:val="21"/>
        </w:rPr>
        <w:t>是色法的；</w:t>
      </w:r>
      <w:r w:rsidRPr="00565EBA">
        <w:rPr>
          <w:szCs w:val="21"/>
        </w:rPr>
        <w:t xml:space="preserve">nicca </w:t>
      </w:r>
      <w:r w:rsidRPr="00565EBA">
        <w:rPr>
          <w:rFonts w:hint="eastAsia"/>
          <w:szCs w:val="21"/>
        </w:rPr>
        <w:t>是永恒、恒久，再加表示否定的</w:t>
      </w:r>
      <w:r w:rsidRPr="00565EBA">
        <w:rPr>
          <w:szCs w:val="21"/>
        </w:rPr>
        <w:t>a</w:t>
      </w:r>
      <w:r w:rsidRPr="00565EBA">
        <w:rPr>
          <w:rFonts w:hint="eastAsia"/>
          <w:szCs w:val="21"/>
        </w:rPr>
        <w:t>，就成了无常；</w:t>
      </w:r>
      <w:r w:rsidRPr="00565EBA">
        <w:rPr>
          <w:szCs w:val="21"/>
        </w:rPr>
        <w:t>t</w:t>
      </w:r>
      <w:r w:rsidR="002F1DCB" w:rsidRPr="00565EBA">
        <w:rPr>
          <w:rFonts w:hint="eastAsia"/>
          <w:szCs w:val="21"/>
        </w:rPr>
        <w:t>A</w:t>
      </w:r>
      <w:r w:rsidRPr="00565EBA">
        <w:rPr>
          <w:rFonts w:hint="eastAsia"/>
          <w:szCs w:val="21"/>
        </w:rPr>
        <w:t>是性质、本质。其特相是色法的完全坏灭。作用是令色法消失。现起是色法的灭尽。近因是灭尽的色法。色法跟名法都一样，都不断地生、住、灭，生、住、灭，没有任何一刻的停住，没有任何一刻的停留。</w:t>
      </w:r>
    </w:p>
    <w:p w:rsidR="00B36D1A" w:rsidRPr="00565EBA" w:rsidRDefault="00B36D1A" w:rsidP="00D15052">
      <w:pPr>
        <w:widowControl/>
        <w:spacing w:line="0" w:lineRule="atLeast"/>
        <w:jc w:val="left"/>
        <w:rPr>
          <w:szCs w:val="21"/>
        </w:rPr>
      </w:pPr>
      <w:r w:rsidRPr="00565EBA">
        <w:rPr>
          <w:szCs w:val="21"/>
        </w:rPr>
        <w:br w:type="page"/>
      </w:r>
    </w:p>
    <w:p w:rsidR="004D0EB6" w:rsidRPr="00565EBA" w:rsidRDefault="004D0EB6" w:rsidP="00EC7426">
      <w:pPr>
        <w:pStyle w:val="1"/>
      </w:pPr>
      <w:bookmarkStart w:id="105" w:name="_Toc377976158"/>
      <w:bookmarkStart w:id="106" w:name="_Toc405889004"/>
      <w:r w:rsidRPr="00565EBA">
        <w:rPr>
          <w:rFonts w:hint="eastAsia"/>
        </w:rPr>
        <w:lastRenderedPageBreak/>
        <w:t>色法（三）</w:t>
      </w:r>
      <w:bookmarkEnd w:id="105"/>
      <w:bookmarkEnd w:id="106"/>
    </w:p>
    <w:p w:rsidR="004D0EB6" w:rsidRPr="00565EBA" w:rsidRDefault="004D0EB6" w:rsidP="00EC7426">
      <w:pPr>
        <w:pStyle w:val="2"/>
      </w:pPr>
      <w:bookmarkStart w:id="107" w:name="_Toc377976159"/>
      <w:bookmarkStart w:id="108" w:name="_Toc405889005"/>
      <w:r w:rsidRPr="00565EBA">
        <w:rPr>
          <w:rFonts w:hint="eastAsia"/>
        </w:rPr>
        <w:t>一、色法产生的原因</w:t>
      </w:r>
      <w:bookmarkEnd w:id="107"/>
      <w:bookmarkEnd w:id="108"/>
    </w:p>
    <w:p w:rsidR="004D0EB6" w:rsidRPr="00565EBA" w:rsidRDefault="004D0EB6" w:rsidP="00D15052">
      <w:pPr>
        <w:spacing w:line="0" w:lineRule="atLeast"/>
        <w:rPr>
          <w:szCs w:val="21"/>
        </w:rPr>
      </w:pPr>
      <w:r w:rsidRPr="00565EBA">
        <w:rPr>
          <w:rFonts w:hint="eastAsia"/>
          <w:szCs w:val="21"/>
        </w:rPr>
        <w:t>到这里我们已经讲完了二十八种色法。在这二十八种色法之中，有十八种是完成色，十种是不完成色。</w:t>
      </w:r>
    </w:p>
    <w:p w:rsidR="004D0EB6" w:rsidRPr="00565EBA" w:rsidRDefault="004D0EB6" w:rsidP="00D15052">
      <w:pPr>
        <w:spacing w:line="0" w:lineRule="atLeast"/>
        <w:rPr>
          <w:szCs w:val="21"/>
        </w:rPr>
      </w:pPr>
      <w:r w:rsidRPr="00565EBA">
        <w:rPr>
          <w:rFonts w:hint="eastAsia"/>
          <w:szCs w:val="21"/>
        </w:rPr>
        <w:t>这些色法是怎样来的呢？我们这个物质的世界到底是由什幺原因而来的呢？色法的产生原因一共有四种，第一种是业生色，即有一类色法是由我们所造作的业带来的果报，这种色法称为业生色。第二是心生色，是由我们的心所造作的。第三种是时节生色。时节生色的时节</w:t>
      </w:r>
      <w:r w:rsidRPr="00565EBA">
        <w:rPr>
          <w:szCs w:val="21"/>
        </w:rPr>
        <w:t>(utu)</w:t>
      </w:r>
      <w:r w:rsidRPr="00565EBA">
        <w:rPr>
          <w:rFonts w:hint="eastAsia"/>
          <w:szCs w:val="21"/>
        </w:rPr>
        <w:t>是指火界，有时也可指气候、季节等。第四是食生色，即由吃进去的食物所产生的色法。</w:t>
      </w:r>
    </w:p>
    <w:p w:rsidR="004D0EB6" w:rsidRPr="00565EBA" w:rsidRDefault="004D0EB6" w:rsidP="00EC7426">
      <w:pPr>
        <w:pStyle w:val="2"/>
      </w:pPr>
      <w:bookmarkStart w:id="109" w:name="_Toc377976160"/>
      <w:bookmarkStart w:id="110" w:name="_Toc405889006"/>
      <w:r w:rsidRPr="00565EBA">
        <w:rPr>
          <w:rFonts w:hint="eastAsia"/>
        </w:rPr>
        <w:t>二、业生色</w:t>
      </w:r>
      <w:bookmarkEnd w:id="109"/>
      <w:bookmarkEnd w:id="110"/>
    </w:p>
    <w:p w:rsidR="004D0EB6" w:rsidRPr="00565EBA" w:rsidRDefault="004D0EB6" w:rsidP="00D15052">
      <w:pPr>
        <w:spacing w:line="0" w:lineRule="atLeast"/>
        <w:rPr>
          <w:szCs w:val="21"/>
        </w:rPr>
      </w:pPr>
      <w:r w:rsidRPr="00565EBA">
        <w:rPr>
          <w:rFonts w:hint="eastAsia"/>
          <w:szCs w:val="21"/>
        </w:rPr>
        <w:t>我们在这里先讲业生色。业生色是由我们过去生所造之业产生的。哪些业能够产生色法呢？一共有二十五种过去所造的业能够产生色法，而这些业其实也是由心所造的。</w:t>
      </w:r>
    </w:p>
    <w:p w:rsidR="004D0EB6" w:rsidRPr="00565EBA" w:rsidRDefault="004D0EB6" w:rsidP="00D15052">
      <w:pPr>
        <w:spacing w:line="0" w:lineRule="atLeast"/>
        <w:rPr>
          <w:szCs w:val="21"/>
        </w:rPr>
      </w:pPr>
      <w:r w:rsidRPr="00565EBA">
        <w:rPr>
          <w:rFonts w:hint="eastAsia"/>
          <w:szCs w:val="21"/>
        </w:rPr>
        <w:t>心是造业的主导——一共有二十五种过去的心——在速行里面的思心所所造作的业，在成熟的时候能够带来果报。</w:t>
      </w:r>
    </w:p>
    <w:p w:rsidR="004D0EB6" w:rsidRPr="00565EBA" w:rsidRDefault="004D0EB6" w:rsidP="00D15052">
      <w:pPr>
        <w:spacing w:line="0" w:lineRule="atLeast"/>
        <w:rPr>
          <w:szCs w:val="21"/>
        </w:rPr>
      </w:pPr>
      <w:r w:rsidRPr="00565EBA">
        <w:rPr>
          <w:rFonts w:hint="eastAsia"/>
          <w:szCs w:val="21"/>
        </w:rPr>
        <w:t>这些业都属于过去的心，它们是：十二种不善心、八大善心，还有五种色界善心，一共有二十五种。在这二十五种当中，如果一个人还没有达到禅那，就应该排除掉五种色界善心。对一般人来说，能带来果报的都是善心跟不善心，但这些基本上都是过去生所造的业。今生造的业也有可能在今生成熟，这叫现法受业，但是比例相对比较小。我们现在的这副身体，是由过去所造的善与不善之业的结果。</w:t>
      </w:r>
    </w:p>
    <w:p w:rsidR="004D0EB6" w:rsidRPr="00565EBA" w:rsidRDefault="004D0EB6" w:rsidP="00D15052">
      <w:pPr>
        <w:spacing w:line="0" w:lineRule="atLeast"/>
        <w:rPr>
          <w:szCs w:val="21"/>
        </w:rPr>
      </w:pPr>
      <w:r w:rsidRPr="00565EBA">
        <w:rPr>
          <w:rFonts w:hint="eastAsia"/>
          <w:szCs w:val="21"/>
        </w:rPr>
        <w:t>我们现在之所以能够投生为人，人是属于善趣，因此可以肯定令我们投生为人的业是过去所造是善业。过去所造的善业成熟了，才能投生为人。造成我们现在这一副业生身的业，必然属于能令我们投生为人的八大善心的其中一种。</w:t>
      </w:r>
    </w:p>
    <w:p w:rsidR="004D0EB6" w:rsidRPr="00565EBA" w:rsidRDefault="004D0EB6" w:rsidP="00D15052">
      <w:pPr>
        <w:spacing w:line="0" w:lineRule="atLeast"/>
        <w:rPr>
          <w:szCs w:val="21"/>
        </w:rPr>
      </w:pPr>
      <w:r w:rsidRPr="00565EBA">
        <w:rPr>
          <w:rFonts w:hint="eastAsia"/>
          <w:szCs w:val="21"/>
        </w:rPr>
        <w:t>然而，并不是说因为善业投生为人，我们的生命就能够一帆风顺、一路平安、快乐无比，在我们生命期间还有很多不如意的、沮丧的、伤心的事情，这些都是由于我们过去所造的不善业不断成熟的关系。</w:t>
      </w:r>
    </w:p>
    <w:p w:rsidR="004D0EB6" w:rsidRPr="00565EBA" w:rsidRDefault="004D0EB6" w:rsidP="00D15052">
      <w:pPr>
        <w:spacing w:line="0" w:lineRule="atLeast"/>
        <w:rPr>
          <w:szCs w:val="21"/>
        </w:rPr>
      </w:pPr>
      <w:r w:rsidRPr="00565EBA">
        <w:rPr>
          <w:rFonts w:hint="eastAsia"/>
          <w:szCs w:val="21"/>
        </w:rPr>
        <w:t>业生色法也是以色聚的方式呈现的。一共有九类业生色聚，请看表</w:t>
      </w:r>
      <w:r w:rsidRPr="00565EBA">
        <w:rPr>
          <w:szCs w:val="21"/>
        </w:rPr>
        <w:t>5</w:t>
      </w:r>
      <w:r w:rsidRPr="00565EBA">
        <w:rPr>
          <w:rFonts w:hint="eastAsia"/>
          <w:szCs w:val="21"/>
        </w:rPr>
        <w:t>：第一是眼十法聚，它们是地、水、火、风、颜色、香、味、食素、命根、眼净色。第二是耳十法聚，第三是鼻十法聚，第四是舌十法聚，第五是身十法聚，第六是女性十法聚，第七是男性十法聚，第八是心所依处十法聚，第九是命根九法聚。这九类都在有情的身中。我们刚才讲到究竟色法的时候，不仅仅讲到这九类业生色聚里所包含的色法，同时也讲到如何在实修的时候辨识它们。</w:t>
      </w:r>
    </w:p>
    <w:p w:rsidR="004D0EB6" w:rsidRPr="00565EBA" w:rsidRDefault="004D0EB6" w:rsidP="00D15052">
      <w:pPr>
        <w:spacing w:line="0" w:lineRule="atLeast"/>
        <w:rPr>
          <w:szCs w:val="21"/>
        </w:rPr>
      </w:pPr>
      <w:r w:rsidRPr="00565EBA">
        <w:rPr>
          <w:rFonts w:hint="eastAsia"/>
          <w:szCs w:val="21"/>
        </w:rPr>
        <w:t>我们这一副拥有眼、耳、鼻、舌、身的身体是由过去的业所造成的，所以称为业生身、果报身。果报身是由过去的业所造成的，没有业就没有所谓的果报，果报必定是由业所产生的，这是业果法则。过去造的业是因，现在的这一堆色法是果报，它们是因果的关系。在生命刚开始的那一剎那业生色是怎样生起的呢？在一期生命中，刚开始的第一个刹那称为结生。对于人和动物来说是卵子受精，对于天人来说是化生的那一剎那。业生色与结生心同时产生。结生心有生、住、灭三个小剎那，业生色是在结生心的生时产生的。之后，在结生心的住时、灭时以及有分，业都会持续地产生色法。包括欲界跟色界的五蕴有众生，色身是从结生那一剎那就有了。因为它们是由过去造作之业所产生的色法，所以称为业生色。</w:t>
      </w:r>
    </w:p>
    <w:p w:rsidR="004D0EB6" w:rsidRPr="00565EBA" w:rsidRDefault="004D0EB6" w:rsidP="00EC7426">
      <w:pPr>
        <w:pStyle w:val="2"/>
      </w:pPr>
      <w:bookmarkStart w:id="111" w:name="_Toc377976161"/>
      <w:bookmarkStart w:id="112" w:name="_Toc405889007"/>
      <w:r w:rsidRPr="00565EBA">
        <w:rPr>
          <w:rFonts w:hint="eastAsia"/>
        </w:rPr>
        <w:t>三、心生色</w:t>
      </w:r>
      <w:bookmarkEnd w:id="111"/>
      <w:bookmarkEnd w:id="112"/>
    </w:p>
    <w:p w:rsidR="004D0EB6" w:rsidRPr="00565EBA" w:rsidRDefault="004D0EB6" w:rsidP="00D15052">
      <w:pPr>
        <w:spacing w:line="0" w:lineRule="atLeast"/>
        <w:rPr>
          <w:szCs w:val="21"/>
        </w:rPr>
      </w:pPr>
      <w:r w:rsidRPr="00565EBA">
        <w:rPr>
          <w:rFonts w:hint="eastAsia"/>
          <w:szCs w:val="21"/>
        </w:rPr>
        <w:t>接着我们讲色法生起的第二种原因——心生色。有一类的色法是由心产生的，除了四种无色界果报心以及双五识以外的七十五种心都能产生心生色。</w:t>
      </w:r>
    </w:p>
    <w:p w:rsidR="004D0EB6" w:rsidRPr="00565EBA" w:rsidRDefault="004D0EB6" w:rsidP="00D15052">
      <w:pPr>
        <w:spacing w:line="0" w:lineRule="atLeast"/>
        <w:rPr>
          <w:szCs w:val="21"/>
        </w:rPr>
      </w:pPr>
      <w:r w:rsidRPr="00565EBA">
        <w:rPr>
          <w:rFonts w:hint="eastAsia"/>
          <w:szCs w:val="21"/>
        </w:rPr>
        <w:t>当有情投生到无色界天，他们的结生心、有分心和死心就是无色界果报心。这种果报心只产生在无色界。由于无色界没有色法，所以无色界果报心不会产生色法。</w:t>
      </w:r>
    </w:p>
    <w:p w:rsidR="004D0EB6" w:rsidRPr="00565EBA" w:rsidRDefault="004D0EB6" w:rsidP="00185CA0">
      <w:pPr>
        <w:pStyle w:val="4"/>
        <w:rPr>
          <w:b/>
        </w:rPr>
      </w:pPr>
      <w:r w:rsidRPr="00565EBA">
        <w:rPr>
          <w:rFonts w:hint="eastAsia"/>
        </w:rPr>
        <w:lastRenderedPageBreak/>
        <w:t>表</w:t>
      </w:r>
      <w:r w:rsidRPr="00565EBA">
        <w:t>5</w:t>
      </w:r>
      <w:r w:rsidRPr="00565EBA">
        <w:rPr>
          <w:rFonts w:hint="eastAsia"/>
        </w:rPr>
        <w:t>：二十一种色聚</w:t>
      </w:r>
    </w:p>
    <w:tbl>
      <w:tblPr>
        <w:tblStyle w:val="a9"/>
        <w:tblW w:w="0" w:type="auto"/>
        <w:tblLook w:val="04A0" w:firstRow="1" w:lastRow="0" w:firstColumn="1" w:lastColumn="0" w:noHBand="0" w:noVBand="1"/>
      </w:tblPr>
      <w:tblGrid>
        <w:gridCol w:w="817"/>
        <w:gridCol w:w="425"/>
        <w:gridCol w:w="2410"/>
        <w:gridCol w:w="4870"/>
      </w:tblGrid>
      <w:tr w:rsidR="006B0F44" w:rsidRPr="00565EBA" w:rsidTr="006B0F44">
        <w:tc>
          <w:tcPr>
            <w:tcW w:w="817" w:type="dxa"/>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p>
        </w:tc>
        <w:tc>
          <w:tcPr>
            <w:tcW w:w="2410" w:type="dxa"/>
          </w:tcPr>
          <w:p w:rsidR="006B0F44" w:rsidRPr="00565EBA" w:rsidRDefault="006B0F44" w:rsidP="00D15052">
            <w:pPr>
              <w:spacing w:line="0" w:lineRule="atLeast"/>
              <w:rPr>
                <w:szCs w:val="21"/>
              </w:rPr>
            </w:pPr>
            <w:r w:rsidRPr="00565EBA">
              <w:rPr>
                <w:rFonts w:hint="eastAsia"/>
                <w:szCs w:val="21"/>
              </w:rPr>
              <w:t>色聚名称</w:t>
            </w:r>
          </w:p>
        </w:tc>
        <w:tc>
          <w:tcPr>
            <w:tcW w:w="4870" w:type="dxa"/>
          </w:tcPr>
          <w:p w:rsidR="006B0F44" w:rsidRPr="00565EBA" w:rsidRDefault="008A79C0" w:rsidP="00D15052">
            <w:pPr>
              <w:spacing w:line="0" w:lineRule="atLeast"/>
              <w:rPr>
                <w:szCs w:val="21"/>
              </w:rPr>
            </w:pPr>
            <w:r w:rsidRPr="00565EBA">
              <w:rPr>
                <w:rFonts w:hint="eastAsia"/>
                <w:szCs w:val="21"/>
              </w:rPr>
              <w:t>所</w:t>
            </w:r>
            <w:r w:rsidR="00C4376A" w:rsidRPr="00565EBA">
              <w:rPr>
                <w:rFonts w:hint="eastAsia"/>
                <w:szCs w:val="21"/>
              </w:rPr>
              <w:t>包</w:t>
            </w:r>
            <w:r w:rsidRPr="00565EBA">
              <w:rPr>
                <w:rFonts w:hint="eastAsia"/>
                <w:szCs w:val="21"/>
              </w:rPr>
              <w:t>含</w:t>
            </w:r>
            <w:r w:rsidR="00C4376A" w:rsidRPr="00565EBA">
              <w:rPr>
                <w:rFonts w:hint="eastAsia"/>
                <w:szCs w:val="21"/>
              </w:rPr>
              <w:t>的</w:t>
            </w:r>
            <w:r w:rsidRPr="00565EBA">
              <w:rPr>
                <w:rFonts w:hint="eastAsia"/>
                <w:szCs w:val="21"/>
              </w:rPr>
              <w:t>色法</w:t>
            </w:r>
          </w:p>
        </w:tc>
      </w:tr>
      <w:tr w:rsidR="006B0F44" w:rsidRPr="00565EBA" w:rsidTr="006B0F44">
        <w:tc>
          <w:tcPr>
            <w:tcW w:w="817" w:type="dxa"/>
            <w:vMerge w:val="restart"/>
          </w:tcPr>
          <w:p w:rsidR="006B0F44" w:rsidRPr="00565EBA" w:rsidRDefault="006B0F44" w:rsidP="00D15052">
            <w:pPr>
              <w:spacing w:line="0" w:lineRule="atLeast"/>
              <w:rPr>
                <w:szCs w:val="21"/>
              </w:rPr>
            </w:pPr>
            <w:r w:rsidRPr="00565EBA">
              <w:rPr>
                <w:rFonts w:hint="eastAsia"/>
                <w:szCs w:val="21"/>
              </w:rPr>
              <w:t>业生</w:t>
            </w:r>
          </w:p>
        </w:tc>
        <w:tc>
          <w:tcPr>
            <w:tcW w:w="425" w:type="dxa"/>
          </w:tcPr>
          <w:p w:rsidR="006B0F44" w:rsidRPr="00565EBA" w:rsidRDefault="006B0F44" w:rsidP="00D15052">
            <w:pPr>
              <w:spacing w:line="0" w:lineRule="atLeast"/>
              <w:rPr>
                <w:szCs w:val="21"/>
              </w:rPr>
            </w:pPr>
            <w:r w:rsidRPr="00565EBA">
              <w:rPr>
                <w:rFonts w:hint="eastAsia"/>
                <w:szCs w:val="21"/>
              </w:rPr>
              <w:t>1</w:t>
            </w:r>
          </w:p>
        </w:tc>
        <w:tc>
          <w:tcPr>
            <w:tcW w:w="2410" w:type="dxa"/>
          </w:tcPr>
          <w:p w:rsidR="006B0F44" w:rsidRPr="00565EBA" w:rsidRDefault="006B0F44" w:rsidP="00D15052">
            <w:pPr>
              <w:spacing w:line="0" w:lineRule="atLeast"/>
              <w:rPr>
                <w:szCs w:val="21"/>
              </w:rPr>
            </w:pPr>
            <w:r w:rsidRPr="00565EBA">
              <w:rPr>
                <w:rFonts w:hint="eastAsia"/>
                <w:szCs w:val="21"/>
              </w:rPr>
              <w:t>眼十法聚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八不离色，命根色与眼净色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2</w:t>
            </w:r>
          </w:p>
        </w:tc>
        <w:tc>
          <w:tcPr>
            <w:tcW w:w="2410" w:type="dxa"/>
          </w:tcPr>
          <w:p w:rsidR="006B0F44" w:rsidRPr="00565EBA" w:rsidRDefault="006B0F44" w:rsidP="00D15052">
            <w:pPr>
              <w:spacing w:line="0" w:lineRule="atLeast"/>
              <w:rPr>
                <w:szCs w:val="21"/>
              </w:rPr>
            </w:pPr>
            <w:r w:rsidRPr="00565EBA">
              <w:rPr>
                <w:rFonts w:hint="eastAsia"/>
                <w:szCs w:val="21"/>
              </w:rPr>
              <w:t>耳十法聚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八不离色，命根色与耳净色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3</w:t>
            </w:r>
          </w:p>
        </w:tc>
        <w:tc>
          <w:tcPr>
            <w:tcW w:w="2410" w:type="dxa"/>
          </w:tcPr>
          <w:p w:rsidR="006B0F44" w:rsidRPr="00565EBA" w:rsidRDefault="006B0F44" w:rsidP="00D15052">
            <w:pPr>
              <w:spacing w:line="0" w:lineRule="atLeast"/>
              <w:rPr>
                <w:szCs w:val="21"/>
              </w:rPr>
            </w:pPr>
            <w:r w:rsidRPr="00565EBA">
              <w:rPr>
                <w:rFonts w:hint="eastAsia"/>
                <w:szCs w:val="21"/>
              </w:rPr>
              <w:t>鼻十法聚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八不离色，命根色与鼻净色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4</w:t>
            </w:r>
          </w:p>
        </w:tc>
        <w:tc>
          <w:tcPr>
            <w:tcW w:w="2410" w:type="dxa"/>
          </w:tcPr>
          <w:p w:rsidR="006B0F44" w:rsidRPr="00565EBA" w:rsidRDefault="006B0F44" w:rsidP="00D15052">
            <w:pPr>
              <w:spacing w:line="0" w:lineRule="atLeast"/>
              <w:rPr>
                <w:szCs w:val="21"/>
              </w:rPr>
            </w:pPr>
            <w:r w:rsidRPr="00565EBA">
              <w:rPr>
                <w:rFonts w:hint="eastAsia"/>
                <w:szCs w:val="21"/>
              </w:rPr>
              <w:t>舌十法聚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八不离色，命根色与舌净色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5</w:t>
            </w:r>
          </w:p>
        </w:tc>
        <w:tc>
          <w:tcPr>
            <w:tcW w:w="2410" w:type="dxa"/>
          </w:tcPr>
          <w:p w:rsidR="006B0F44" w:rsidRPr="00565EBA" w:rsidRDefault="006B0F44" w:rsidP="00D15052">
            <w:pPr>
              <w:spacing w:line="0" w:lineRule="atLeast"/>
              <w:rPr>
                <w:szCs w:val="21"/>
              </w:rPr>
            </w:pPr>
            <w:r w:rsidRPr="00565EBA">
              <w:rPr>
                <w:rFonts w:hint="eastAsia"/>
                <w:szCs w:val="21"/>
              </w:rPr>
              <w:t>身十法聚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八不离色，命根色与身净色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6</w:t>
            </w:r>
          </w:p>
        </w:tc>
        <w:tc>
          <w:tcPr>
            <w:tcW w:w="2410" w:type="dxa"/>
          </w:tcPr>
          <w:p w:rsidR="006B0F44" w:rsidRPr="00565EBA" w:rsidRDefault="006B0F44" w:rsidP="00D15052">
            <w:pPr>
              <w:spacing w:line="0" w:lineRule="atLeast"/>
              <w:rPr>
                <w:szCs w:val="21"/>
              </w:rPr>
            </w:pPr>
            <w:r w:rsidRPr="00565EBA">
              <w:rPr>
                <w:rFonts w:hint="eastAsia"/>
                <w:szCs w:val="21"/>
              </w:rPr>
              <w:t>女性十法聚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八不离色，命根色与女根色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7</w:t>
            </w:r>
          </w:p>
        </w:tc>
        <w:tc>
          <w:tcPr>
            <w:tcW w:w="2410" w:type="dxa"/>
          </w:tcPr>
          <w:p w:rsidR="006B0F44" w:rsidRPr="00565EBA" w:rsidRDefault="006B0F44" w:rsidP="00D15052">
            <w:pPr>
              <w:spacing w:line="0" w:lineRule="atLeast"/>
              <w:rPr>
                <w:szCs w:val="21"/>
              </w:rPr>
            </w:pPr>
            <w:r w:rsidRPr="00565EBA">
              <w:rPr>
                <w:rFonts w:hint="eastAsia"/>
                <w:szCs w:val="21"/>
              </w:rPr>
              <w:t>男性十法聚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八不离色，命根色与男根色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8</w:t>
            </w:r>
          </w:p>
        </w:tc>
        <w:tc>
          <w:tcPr>
            <w:tcW w:w="2410" w:type="dxa"/>
          </w:tcPr>
          <w:p w:rsidR="006B0F44" w:rsidRPr="00565EBA" w:rsidRDefault="006B0F44" w:rsidP="00D15052">
            <w:pPr>
              <w:spacing w:line="0" w:lineRule="atLeast"/>
              <w:rPr>
                <w:szCs w:val="21"/>
              </w:rPr>
            </w:pPr>
            <w:r w:rsidRPr="00565EBA">
              <w:rPr>
                <w:rFonts w:hint="eastAsia"/>
                <w:szCs w:val="21"/>
              </w:rPr>
              <w:t>心所依处十法聚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八不离色，命根色与心色</w:t>
            </w:r>
          </w:p>
        </w:tc>
      </w:tr>
      <w:tr w:rsidR="006B0F44" w:rsidRPr="00565EBA" w:rsidTr="006B0F44">
        <w:tc>
          <w:tcPr>
            <w:tcW w:w="817" w:type="dxa"/>
            <w:vMerge/>
          </w:tcPr>
          <w:p w:rsidR="006B0F44" w:rsidRPr="00565EBA" w:rsidRDefault="006B0F44" w:rsidP="00D15052">
            <w:pPr>
              <w:spacing w:line="0" w:lineRule="atLeast"/>
              <w:rPr>
                <w:szCs w:val="21"/>
              </w:rPr>
            </w:pPr>
          </w:p>
        </w:tc>
        <w:tc>
          <w:tcPr>
            <w:tcW w:w="425" w:type="dxa"/>
          </w:tcPr>
          <w:p w:rsidR="006B0F44" w:rsidRPr="00565EBA" w:rsidRDefault="006B0F44" w:rsidP="00D15052">
            <w:pPr>
              <w:spacing w:line="0" w:lineRule="atLeast"/>
              <w:rPr>
                <w:szCs w:val="21"/>
              </w:rPr>
            </w:pPr>
            <w:r w:rsidRPr="00565EBA">
              <w:rPr>
                <w:rFonts w:hint="eastAsia"/>
                <w:szCs w:val="21"/>
              </w:rPr>
              <w:t>9</w:t>
            </w:r>
          </w:p>
        </w:tc>
        <w:tc>
          <w:tcPr>
            <w:tcW w:w="2410" w:type="dxa"/>
          </w:tcPr>
          <w:p w:rsidR="006B0F44" w:rsidRPr="00565EBA" w:rsidRDefault="006B0F44" w:rsidP="00D15052">
            <w:pPr>
              <w:spacing w:line="0" w:lineRule="atLeast"/>
              <w:rPr>
                <w:szCs w:val="21"/>
              </w:rPr>
            </w:pPr>
            <w:r w:rsidRPr="00565EBA">
              <w:rPr>
                <w:rFonts w:hint="eastAsia"/>
                <w:szCs w:val="21"/>
              </w:rPr>
              <w:t>命根十法聚</w:t>
            </w:r>
          </w:p>
        </w:tc>
        <w:tc>
          <w:tcPr>
            <w:tcW w:w="4870" w:type="dxa"/>
          </w:tcPr>
          <w:p w:rsidR="006B0F44" w:rsidRPr="00565EBA" w:rsidRDefault="008A79C0" w:rsidP="00D15052">
            <w:pPr>
              <w:spacing w:line="0" w:lineRule="atLeast"/>
              <w:rPr>
                <w:szCs w:val="21"/>
              </w:rPr>
            </w:pPr>
            <w:r w:rsidRPr="00565EBA">
              <w:rPr>
                <w:rFonts w:hint="eastAsia"/>
                <w:szCs w:val="21"/>
              </w:rPr>
              <w:t>八不离色，命根色与眼净色</w:t>
            </w:r>
          </w:p>
        </w:tc>
      </w:tr>
      <w:tr w:rsidR="000558F6" w:rsidRPr="00565EBA" w:rsidTr="006B0F44">
        <w:tc>
          <w:tcPr>
            <w:tcW w:w="817" w:type="dxa"/>
            <w:vMerge w:val="restart"/>
          </w:tcPr>
          <w:p w:rsidR="000558F6" w:rsidRPr="00565EBA" w:rsidRDefault="006E0EB5" w:rsidP="00D15052">
            <w:pPr>
              <w:spacing w:line="0" w:lineRule="atLeast"/>
              <w:rPr>
                <w:szCs w:val="21"/>
              </w:rPr>
            </w:pPr>
            <w:r w:rsidRPr="00565EBA">
              <w:rPr>
                <w:rFonts w:hint="eastAsia"/>
                <w:szCs w:val="21"/>
              </w:rPr>
              <w:t>心生</w:t>
            </w:r>
          </w:p>
        </w:tc>
        <w:tc>
          <w:tcPr>
            <w:tcW w:w="425" w:type="dxa"/>
          </w:tcPr>
          <w:p w:rsidR="000558F6" w:rsidRPr="00565EBA" w:rsidRDefault="000558F6" w:rsidP="00D15052">
            <w:pPr>
              <w:spacing w:line="0" w:lineRule="atLeast"/>
              <w:rPr>
                <w:szCs w:val="21"/>
              </w:rPr>
            </w:pPr>
            <w:r w:rsidRPr="00565EBA">
              <w:rPr>
                <w:rFonts w:hint="eastAsia"/>
                <w:szCs w:val="21"/>
              </w:rPr>
              <w:t>10</w:t>
            </w:r>
          </w:p>
        </w:tc>
        <w:tc>
          <w:tcPr>
            <w:tcW w:w="2410" w:type="dxa"/>
          </w:tcPr>
          <w:p w:rsidR="000558F6" w:rsidRPr="00565EBA" w:rsidRDefault="00853214" w:rsidP="00D15052">
            <w:pPr>
              <w:spacing w:line="0" w:lineRule="atLeast"/>
              <w:rPr>
                <w:szCs w:val="21"/>
              </w:rPr>
            </w:pPr>
            <w:r w:rsidRPr="00565EBA">
              <w:rPr>
                <w:rFonts w:hint="eastAsia"/>
                <w:szCs w:val="21"/>
              </w:rPr>
              <w:t>纯八法聚</w:t>
            </w:r>
          </w:p>
        </w:tc>
        <w:tc>
          <w:tcPr>
            <w:tcW w:w="4870" w:type="dxa"/>
          </w:tcPr>
          <w:p w:rsidR="000558F6" w:rsidRPr="00565EBA" w:rsidRDefault="00AE4C66" w:rsidP="00D15052">
            <w:pPr>
              <w:spacing w:line="0" w:lineRule="atLeast"/>
              <w:rPr>
                <w:szCs w:val="21"/>
              </w:rPr>
            </w:pPr>
            <w:r w:rsidRPr="00565EBA">
              <w:rPr>
                <w:rFonts w:hint="eastAsia"/>
                <w:szCs w:val="21"/>
              </w:rPr>
              <w:t>八不离色</w:t>
            </w:r>
          </w:p>
        </w:tc>
      </w:tr>
      <w:tr w:rsidR="000558F6" w:rsidRPr="00565EBA" w:rsidTr="006B0F44">
        <w:tc>
          <w:tcPr>
            <w:tcW w:w="817" w:type="dxa"/>
            <w:vMerge/>
          </w:tcPr>
          <w:p w:rsidR="000558F6" w:rsidRPr="00565EBA" w:rsidRDefault="000558F6" w:rsidP="00D15052">
            <w:pPr>
              <w:spacing w:line="0" w:lineRule="atLeast"/>
              <w:rPr>
                <w:szCs w:val="21"/>
              </w:rPr>
            </w:pPr>
          </w:p>
        </w:tc>
        <w:tc>
          <w:tcPr>
            <w:tcW w:w="425" w:type="dxa"/>
          </w:tcPr>
          <w:p w:rsidR="000558F6" w:rsidRPr="00565EBA" w:rsidRDefault="000558F6" w:rsidP="00D15052">
            <w:pPr>
              <w:spacing w:line="0" w:lineRule="atLeast"/>
              <w:rPr>
                <w:szCs w:val="21"/>
              </w:rPr>
            </w:pPr>
            <w:r w:rsidRPr="00565EBA">
              <w:rPr>
                <w:rFonts w:hint="eastAsia"/>
                <w:szCs w:val="21"/>
              </w:rPr>
              <w:t>11</w:t>
            </w:r>
          </w:p>
        </w:tc>
        <w:tc>
          <w:tcPr>
            <w:tcW w:w="2410" w:type="dxa"/>
          </w:tcPr>
          <w:p w:rsidR="000558F6" w:rsidRPr="00565EBA" w:rsidRDefault="00853214" w:rsidP="00D15052">
            <w:pPr>
              <w:spacing w:line="0" w:lineRule="atLeast"/>
              <w:rPr>
                <w:szCs w:val="21"/>
              </w:rPr>
            </w:pPr>
            <w:r w:rsidRPr="00565EBA">
              <w:rPr>
                <w:rFonts w:hint="eastAsia"/>
                <w:szCs w:val="21"/>
              </w:rPr>
              <w:t>身表九法聚</w:t>
            </w:r>
          </w:p>
        </w:tc>
        <w:tc>
          <w:tcPr>
            <w:tcW w:w="4870" w:type="dxa"/>
          </w:tcPr>
          <w:p w:rsidR="000558F6" w:rsidRPr="00565EBA" w:rsidRDefault="00AE4C66" w:rsidP="00D15052">
            <w:pPr>
              <w:spacing w:line="0" w:lineRule="atLeast"/>
              <w:rPr>
                <w:szCs w:val="21"/>
              </w:rPr>
            </w:pPr>
            <w:r w:rsidRPr="00565EBA">
              <w:rPr>
                <w:rFonts w:hint="eastAsia"/>
                <w:szCs w:val="21"/>
              </w:rPr>
              <w:t>八不离色与身表</w:t>
            </w:r>
          </w:p>
        </w:tc>
      </w:tr>
      <w:tr w:rsidR="000558F6" w:rsidRPr="00565EBA" w:rsidTr="006B0F44">
        <w:tc>
          <w:tcPr>
            <w:tcW w:w="817" w:type="dxa"/>
            <w:vMerge/>
          </w:tcPr>
          <w:p w:rsidR="000558F6" w:rsidRPr="00565EBA" w:rsidRDefault="000558F6" w:rsidP="00D15052">
            <w:pPr>
              <w:spacing w:line="0" w:lineRule="atLeast"/>
              <w:rPr>
                <w:szCs w:val="21"/>
              </w:rPr>
            </w:pPr>
          </w:p>
        </w:tc>
        <w:tc>
          <w:tcPr>
            <w:tcW w:w="425" w:type="dxa"/>
          </w:tcPr>
          <w:p w:rsidR="000558F6" w:rsidRPr="00565EBA" w:rsidRDefault="000558F6" w:rsidP="00D15052">
            <w:pPr>
              <w:spacing w:line="0" w:lineRule="atLeast"/>
              <w:rPr>
                <w:szCs w:val="21"/>
              </w:rPr>
            </w:pPr>
            <w:r w:rsidRPr="00565EBA">
              <w:rPr>
                <w:rFonts w:hint="eastAsia"/>
                <w:szCs w:val="21"/>
              </w:rPr>
              <w:t>12</w:t>
            </w:r>
          </w:p>
        </w:tc>
        <w:tc>
          <w:tcPr>
            <w:tcW w:w="2410" w:type="dxa"/>
          </w:tcPr>
          <w:p w:rsidR="000558F6" w:rsidRPr="00565EBA" w:rsidRDefault="00853214" w:rsidP="00D15052">
            <w:pPr>
              <w:spacing w:line="0" w:lineRule="atLeast"/>
              <w:rPr>
                <w:szCs w:val="21"/>
              </w:rPr>
            </w:pPr>
            <w:r w:rsidRPr="00565EBA">
              <w:rPr>
                <w:rFonts w:hint="eastAsia"/>
                <w:szCs w:val="21"/>
              </w:rPr>
              <w:t>轻快性等</w:t>
            </w:r>
            <w:r w:rsidRPr="00565EBA">
              <w:rPr>
                <w:rFonts w:hint="eastAsia"/>
                <w:szCs w:val="21"/>
              </w:rPr>
              <w:t>11</w:t>
            </w:r>
            <w:r w:rsidRPr="00565EBA">
              <w:rPr>
                <w:rFonts w:hint="eastAsia"/>
                <w:szCs w:val="21"/>
              </w:rPr>
              <w:t>法聚</w:t>
            </w:r>
          </w:p>
        </w:tc>
        <w:tc>
          <w:tcPr>
            <w:tcW w:w="4870" w:type="dxa"/>
          </w:tcPr>
          <w:p w:rsidR="000558F6" w:rsidRPr="00565EBA" w:rsidRDefault="00AE4C66" w:rsidP="00D15052">
            <w:pPr>
              <w:spacing w:line="0" w:lineRule="atLeast"/>
              <w:rPr>
                <w:szCs w:val="21"/>
              </w:rPr>
            </w:pPr>
            <w:r w:rsidRPr="00565EBA">
              <w:rPr>
                <w:rFonts w:hint="eastAsia"/>
                <w:szCs w:val="21"/>
              </w:rPr>
              <w:t>八不离色、轻快等三性</w:t>
            </w:r>
          </w:p>
        </w:tc>
      </w:tr>
      <w:tr w:rsidR="000558F6" w:rsidRPr="00565EBA" w:rsidTr="006B0F44">
        <w:tc>
          <w:tcPr>
            <w:tcW w:w="817" w:type="dxa"/>
            <w:vMerge/>
          </w:tcPr>
          <w:p w:rsidR="000558F6" w:rsidRPr="00565EBA" w:rsidRDefault="000558F6" w:rsidP="00D15052">
            <w:pPr>
              <w:spacing w:line="0" w:lineRule="atLeast"/>
              <w:rPr>
                <w:szCs w:val="21"/>
              </w:rPr>
            </w:pPr>
          </w:p>
        </w:tc>
        <w:tc>
          <w:tcPr>
            <w:tcW w:w="425" w:type="dxa"/>
          </w:tcPr>
          <w:p w:rsidR="000558F6" w:rsidRPr="00565EBA" w:rsidRDefault="000558F6" w:rsidP="00D15052">
            <w:pPr>
              <w:spacing w:line="0" w:lineRule="atLeast"/>
              <w:rPr>
                <w:szCs w:val="21"/>
              </w:rPr>
            </w:pPr>
            <w:r w:rsidRPr="00565EBA">
              <w:rPr>
                <w:rFonts w:hint="eastAsia"/>
                <w:szCs w:val="21"/>
              </w:rPr>
              <w:t>13</w:t>
            </w:r>
          </w:p>
        </w:tc>
        <w:tc>
          <w:tcPr>
            <w:tcW w:w="2410" w:type="dxa"/>
          </w:tcPr>
          <w:p w:rsidR="000558F6" w:rsidRPr="00565EBA" w:rsidRDefault="00853214" w:rsidP="00D15052">
            <w:pPr>
              <w:spacing w:line="0" w:lineRule="atLeast"/>
              <w:rPr>
                <w:szCs w:val="21"/>
              </w:rPr>
            </w:pPr>
            <w:r w:rsidRPr="00565EBA">
              <w:rPr>
                <w:rFonts w:hint="eastAsia"/>
                <w:szCs w:val="21"/>
              </w:rPr>
              <w:t>身表轻快性等</w:t>
            </w:r>
            <w:r w:rsidRPr="00565EBA">
              <w:rPr>
                <w:rFonts w:hint="eastAsia"/>
                <w:szCs w:val="21"/>
              </w:rPr>
              <w:t>12</w:t>
            </w:r>
            <w:r w:rsidRPr="00565EBA">
              <w:rPr>
                <w:rFonts w:hint="eastAsia"/>
                <w:szCs w:val="21"/>
              </w:rPr>
              <w:t>法聚</w:t>
            </w:r>
          </w:p>
        </w:tc>
        <w:tc>
          <w:tcPr>
            <w:tcW w:w="4870" w:type="dxa"/>
          </w:tcPr>
          <w:p w:rsidR="000558F6" w:rsidRPr="00565EBA" w:rsidRDefault="00AE4C66" w:rsidP="00D15052">
            <w:pPr>
              <w:spacing w:line="0" w:lineRule="atLeast"/>
              <w:rPr>
                <w:szCs w:val="21"/>
              </w:rPr>
            </w:pPr>
            <w:r w:rsidRPr="00565EBA">
              <w:rPr>
                <w:rFonts w:hint="eastAsia"/>
                <w:szCs w:val="21"/>
              </w:rPr>
              <w:t>八不离色、身表、轻快等三性</w:t>
            </w:r>
          </w:p>
        </w:tc>
      </w:tr>
      <w:tr w:rsidR="000558F6" w:rsidRPr="00565EBA" w:rsidTr="006B0F44">
        <w:tc>
          <w:tcPr>
            <w:tcW w:w="817" w:type="dxa"/>
            <w:vMerge/>
          </w:tcPr>
          <w:p w:rsidR="000558F6" w:rsidRPr="00565EBA" w:rsidRDefault="000558F6" w:rsidP="00D15052">
            <w:pPr>
              <w:spacing w:line="0" w:lineRule="atLeast"/>
              <w:rPr>
                <w:szCs w:val="21"/>
              </w:rPr>
            </w:pPr>
          </w:p>
        </w:tc>
        <w:tc>
          <w:tcPr>
            <w:tcW w:w="425" w:type="dxa"/>
          </w:tcPr>
          <w:p w:rsidR="000558F6" w:rsidRPr="00565EBA" w:rsidRDefault="000558F6" w:rsidP="00D15052">
            <w:pPr>
              <w:spacing w:line="0" w:lineRule="atLeast"/>
              <w:rPr>
                <w:szCs w:val="21"/>
              </w:rPr>
            </w:pPr>
            <w:r w:rsidRPr="00565EBA">
              <w:rPr>
                <w:rFonts w:hint="eastAsia"/>
                <w:szCs w:val="21"/>
              </w:rPr>
              <w:t>14</w:t>
            </w:r>
          </w:p>
        </w:tc>
        <w:tc>
          <w:tcPr>
            <w:tcW w:w="2410" w:type="dxa"/>
          </w:tcPr>
          <w:p w:rsidR="000558F6" w:rsidRPr="00565EBA" w:rsidRDefault="00853214" w:rsidP="00D15052">
            <w:pPr>
              <w:spacing w:line="0" w:lineRule="atLeast"/>
              <w:rPr>
                <w:szCs w:val="21"/>
              </w:rPr>
            </w:pPr>
            <w:r w:rsidRPr="00565EBA">
              <w:rPr>
                <w:rFonts w:hint="eastAsia"/>
                <w:szCs w:val="21"/>
              </w:rPr>
              <w:t>语表</w:t>
            </w:r>
            <w:r w:rsidRPr="00565EBA">
              <w:rPr>
                <w:rFonts w:hint="eastAsia"/>
                <w:szCs w:val="21"/>
              </w:rPr>
              <w:t>10</w:t>
            </w:r>
            <w:r w:rsidRPr="00565EBA">
              <w:rPr>
                <w:rFonts w:hint="eastAsia"/>
                <w:szCs w:val="21"/>
              </w:rPr>
              <w:t>法聚</w:t>
            </w:r>
          </w:p>
        </w:tc>
        <w:tc>
          <w:tcPr>
            <w:tcW w:w="4870" w:type="dxa"/>
          </w:tcPr>
          <w:p w:rsidR="000558F6" w:rsidRPr="00565EBA" w:rsidRDefault="00BC6585" w:rsidP="00D15052">
            <w:pPr>
              <w:spacing w:line="0" w:lineRule="atLeast"/>
              <w:rPr>
                <w:szCs w:val="21"/>
              </w:rPr>
            </w:pPr>
            <w:r w:rsidRPr="00565EBA">
              <w:rPr>
                <w:rFonts w:hint="eastAsia"/>
                <w:szCs w:val="21"/>
              </w:rPr>
              <w:t>八不离色、语表与声音</w:t>
            </w:r>
          </w:p>
        </w:tc>
      </w:tr>
      <w:tr w:rsidR="000558F6" w:rsidRPr="00565EBA" w:rsidTr="006B0F44">
        <w:tc>
          <w:tcPr>
            <w:tcW w:w="817" w:type="dxa"/>
            <w:vMerge/>
          </w:tcPr>
          <w:p w:rsidR="000558F6" w:rsidRPr="00565EBA" w:rsidRDefault="000558F6" w:rsidP="00D15052">
            <w:pPr>
              <w:spacing w:line="0" w:lineRule="atLeast"/>
              <w:rPr>
                <w:szCs w:val="21"/>
              </w:rPr>
            </w:pPr>
          </w:p>
        </w:tc>
        <w:tc>
          <w:tcPr>
            <w:tcW w:w="425" w:type="dxa"/>
          </w:tcPr>
          <w:p w:rsidR="000558F6" w:rsidRPr="00565EBA" w:rsidRDefault="000558F6" w:rsidP="00D15052">
            <w:pPr>
              <w:spacing w:line="0" w:lineRule="atLeast"/>
              <w:rPr>
                <w:szCs w:val="21"/>
              </w:rPr>
            </w:pPr>
            <w:r w:rsidRPr="00565EBA">
              <w:rPr>
                <w:rFonts w:hint="eastAsia"/>
                <w:szCs w:val="21"/>
              </w:rPr>
              <w:t>15</w:t>
            </w:r>
          </w:p>
        </w:tc>
        <w:tc>
          <w:tcPr>
            <w:tcW w:w="2410" w:type="dxa"/>
          </w:tcPr>
          <w:p w:rsidR="000558F6" w:rsidRPr="00565EBA" w:rsidRDefault="00853214" w:rsidP="00D15052">
            <w:pPr>
              <w:spacing w:line="0" w:lineRule="atLeast"/>
              <w:rPr>
                <w:szCs w:val="21"/>
              </w:rPr>
            </w:pPr>
            <w:r w:rsidRPr="00565EBA">
              <w:rPr>
                <w:rFonts w:hint="eastAsia"/>
                <w:szCs w:val="21"/>
              </w:rPr>
              <w:t>语表声轻快性等</w:t>
            </w:r>
            <w:r w:rsidRPr="00565EBA">
              <w:rPr>
                <w:rFonts w:hint="eastAsia"/>
                <w:szCs w:val="21"/>
              </w:rPr>
              <w:t>13</w:t>
            </w:r>
            <w:r w:rsidRPr="00565EBA">
              <w:rPr>
                <w:rFonts w:hint="eastAsia"/>
                <w:szCs w:val="21"/>
              </w:rPr>
              <w:t>法聚</w:t>
            </w:r>
          </w:p>
        </w:tc>
        <w:tc>
          <w:tcPr>
            <w:tcW w:w="4870" w:type="dxa"/>
          </w:tcPr>
          <w:p w:rsidR="000558F6" w:rsidRPr="00565EBA" w:rsidRDefault="00A50342" w:rsidP="00D15052">
            <w:pPr>
              <w:spacing w:line="0" w:lineRule="atLeast"/>
              <w:rPr>
                <w:szCs w:val="21"/>
              </w:rPr>
            </w:pPr>
            <w:r w:rsidRPr="00565EBA">
              <w:rPr>
                <w:rFonts w:hint="eastAsia"/>
                <w:szCs w:val="21"/>
              </w:rPr>
              <w:t>八不离色、语表、声音与轻快等三性</w:t>
            </w:r>
          </w:p>
        </w:tc>
      </w:tr>
      <w:tr w:rsidR="00037BDD" w:rsidRPr="00565EBA" w:rsidTr="006B0F44">
        <w:tc>
          <w:tcPr>
            <w:tcW w:w="817" w:type="dxa"/>
            <w:vMerge w:val="restart"/>
          </w:tcPr>
          <w:p w:rsidR="00037BDD" w:rsidRPr="00565EBA" w:rsidRDefault="00037BDD" w:rsidP="00D15052">
            <w:pPr>
              <w:spacing w:line="0" w:lineRule="atLeast"/>
              <w:rPr>
                <w:szCs w:val="21"/>
              </w:rPr>
            </w:pPr>
            <w:r w:rsidRPr="00565EBA">
              <w:rPr>
                <w:rFonts w:hint="eastAsia"/>
                <w:szCs w:val="21"/>
              </w:rPr>
              <w:t>时节生</w:t>
            </w:r>
          </w:p>
        </w:tc>
        <w:tc>
          <w:tcPr>
            <w:tcW w:w="425" w:type="dxa"/>
          </w:tcPr>
          <w:p w:rsidR="00037BDD" w:rsidRPr="00565EBA" w:rsidRDefault="00037BDD" w:rsidP="00D15052">
            <w:pPr>
              <w:spacing w:line="0" w:lineRule="atLeast"/>
              <w:rPr>
                <w:szCs w:val="21"/>
              </w:rPr>
            </w:pPr>
            <w:r w:rsidRPr="00565EBA">
              <w:rPr>
                <w:rFonts w:hint="eastAsia"/>
                <w:szCs w:val="21"/>
              </w:rPr>
              <w:t>16</w:t>
            </w:r>
          </w:p>
        </w:tc>
        <w:tc>
          <w:tcPr>
            <w:tcW w:w="2410" w:type="dxa"/>
          </w:tcPr>
          <w:p w:rsidR="00037BDD" w:rsidRPr="00565EBA" w:rsidRDefault="008F5A84" w:rsidP="00D15052">
            <w:pPr>
              <w:spacing w:line="0" w:lineRule="atLeast"/>
              <w:rPr>
                <w:szCs w:val="21"/>
              </w:rPr>
            </w:pPr>
            <w:r w:rsidRPr="00565EBA">
              <w:rPr>
                <w:rFonts w:hint="eastAsia"/>
                <w:szCs w:val="21"/>
              </w:rPr>
              <w:t>纯八法聚</w:t>
            </w:r>
          </w:p>
        </w:tc>
        <w:tc>
          <w:tcPr>
            <w:tcW w:w="4870" w:type="dxa"/>
          </w:tcPr>
          <w:p w:rsidR="00037BDD" w:rsidRPr="00565EBA" w:rsidRDefault="00F912A4" w:rsidP="00D15052">
            <w:pPr>
              <w:spacing w:line="0" w:lineRule="atLeast"/>
              <w:rPr>
                <w:szCs w:val="21"/>
              </w:rPr>
            </w:pPr>
            <w:r w:rsidRPr="00565EBA">
              <w:rPr>
                <w:rFonts w:hint="eastAsia"/>
                <w:szCs w:val="21"/>
              </w:rPr>
              <w:t>八不离色</w:t>
            </w:r>
          </w:p>
        </w:tc>
      </w:tr>
      <w:tr w:rsidR="00037BDD" w:rsidRPr="00565EBA" w:rsidTr="006B0F44">
        <w:tc>
          <w:tcPr>
            <w:tcW w:w="817" w:type="dxa"/>
            <w:vMerge/>
          </w:tcPr>
          <w:p w:rsidR="00037BDD" w:rsidRPr="00565EBA" w:rsidRDefault="00037BDD" w:rsidP="00D15052">
            <w:pPr>
              <w:spacing w:line="0" w:lineRule="atLeast"/>
              <w:rPr>
                <w:szCs w:val="21"/>
              </w:rPr>
            </w:pPr>
          </w:p>
        </w:tc>
        <w:tc>
          <w:tcPr>
            <w:tcW w:w="425" w:type="dxa"/>
          </w:tcPr>
          <w:p w:rsidR="00037BDD" w:rsidRPr="00565EBA" w:rsidRDefault="00037BDD" w:rsidP="00D15052">
            <w:pPr>
              <w:spacing w:line="0" w:lineRule="atLeast"/>
              <w:rPr>
                <w:szCs w:val="21"/>
              </w:rPr>
            </w:pPr>
            <w:r w:rsidRPr="00565EBA">
              <w:rPr>
                <w:rFonts w:hint="eastAsia"/>
                <w:szCs w:val="21"/>
              </w:rPr>
              <w:t>17</w:t>
            </w:r>
          </w:p>
        </w:tc>
        <w:tc>
          <w:tcPr>
            <w:tcW w:w="2410" w:type="dxa"/>
          </w:tcPr>
          <w:p w:rsidR="00037BDD" w:rsidRPr="00565EBA" w:rsidRDefault="008F5A84" w:rsidP="00D15052">
            <w:pPr>
              <w:spacing w:line="0" w:lineRule="atLeast"/>
              <w:rPr>
                <w:szCs w:val="21"/>
              </w:rPr>
            </w:pPr>
            <w:r w:rsidRPr="00565EBA">
              <w:rPr>
                <w:rFonts w:hint="eastAsia"/>
                <w:szCs w:val="21"/>
              </w:rPr>
              <w:t>声九法聚</w:t>
            </w:r>
          </w:p>
        </w:tc>
        <w:tc>
          <w:tcPr>
            <w:tcW w:w="4870" w:type="dxa"/>
          </w:tcPr>
          <w:p w:rsidR="00037BDD" w:rsidRPr="00565EBA" w:rsidRDefault="00F912A4" w:rsidP="00D15052">
            <w:pPr>
              <w:spacing w:line="0" w:lineRule="atLeast"/>
              <w:rPr>
                <w:szCs w:val="21"/>
              </w:rPr>
            </w:pPr>
            <w:r w:rsidRPr="00565EBA">
              <w:rPr>
                <w:rFonts w:hint="eastAsia"/>
                <w:szCs w:val="21"/>
              </w:rPr>
              <w:t>八不离色与声音</w:t>
            </w:r>
          </w:p>
        </w:tc>
      </w:tr>
      <w:tr w:rsidR="00037BDD" w:rsidRPr="00565EBA" w:rsidTr="006B0F44">
        <w:tc>
          <w:tcPr>
            <w:tcW w:w="817" w:type="dxa"/>
            <w:vMerge/>
          </w:tcPr>
          <w:p w:rsidR="00037BDD" w:rsidRPr="00565EBA" w:rsidRDefault="00037BDD" w:rsidP="00D15052">
            <w:pPr>
              <w:spacing w:line="0" w:lineRule="atLeast"/>
              <w:rPr>
                <w:szCs w:val="21"/>
              </w:rPr>
            </w:pPr>
          </w:p>
        </w:tc>
        <w:tc>
          <w:tcPr>
            <w:tcW w:w="425" w:type="dxa"/>
          </w:tcPr>
          <w:p w:rsidR="00037BDD" w:rsidRPr="00565EBA" w:rsidRDefault="00037BDD" w:rsidP="00D15052">
            <w:pPr>
              <w:spacing w:line="0" w:lineRule="atLeast"/>
              <w:rPr>
                <w:szCs w:val="21"/>
              </w:rPr>
            </w:pPr>
            <w:r w:rsidRPr="00565EBA">
              <w:rPr>
                <w:rFonts w:hint="eastAsia"/>
                <w:szCs w:val="21"/>
              </w:rPr>
              <w:t>18</w:t>
            </w:r>
          </w:p>
        </w:tc>
        <w:tc>
          <w:tcPr>
            <w:tcW w:w="2410" w:type="dxa"/>
          </w:tcPr>
          <w:p w:rsidR="00037BDD" w:rsidRPr="00565EBA" w:rsidRDefault="008F5A84" w:rsidP="00D15052">
            <w:pPr>
              <w:spacing w:line="0" w:lineRule="atLeast"/>
              <w:rPr>
                <w:szCs w:val="21"/>
              </w:rPr>
            </w:pPr>
            <w:r w:rsidRPr="00565EBA">
              <w:rPr>
                <w:rFonts w:hint="eastAsia"/>
                <w:szCs w:val="21"/>
              </w:rPr>
              <w:t>轻快性等</w:t>
            </w:r>
            <w:r w:rsidRPr="00565EBA">
              <w:rPr>
                <w:rFonts w:hint="eastAsia"/>
                <w:szCs w:val="21"/>
              </w:rPr>
              <w:t>11</w:t>
            </w:r>
            <w:r w:rsidRPr="00565EBA">
              <w:rPr>
                <w:rFonts w:hint="eastAsia"/>
                <w:szCs w:val="21"/>
              </w:rPr>
              <w:t>法聚</w:t>
            </w:r>
          </w:p>
        </w:tc>
        <w:tc>
          <w:tcPr>
            <w:tcW w:w="4870" w:type="dxa"/>
          </w:tcPr>
          <w:p w:rsidR="00037BDD" w:rsidRPr="00565EBA" w:rsidRDefault="000229EC" w:rsidP="00D15052">
            <w:pPr>
              <w:spacing w:line="0" w:lineRule="atLeast"/>
              <w:rPr>
                <w:szCs w:val="21"/>
              </w:rPr>
            </w:pPr>
            <w:r w:rsidRPr="00565EBA">
              <w:rPr>
                <w:rFonts w:hint="eastAsia"/>
                <w:szCs w:val="21"/>
              </w:rPr>
              <w:t>八不离色、轻快等三性</w:t>
            </w:r>
          </w:p>
        </w:tc>
      </w:tr>
      <w:tr w:rsidR="00037BDD" w:rsidRPr="00565EBA" w:rsidTr="006B0F44">
        <w:tc>
          <w:tcPr>
            <w:tcW w:w="817" w:type="dxa"/>
            <w:vMerge/>
          </w:tcPr>
          <w:p w:rsidR="00037BDD" w:rsidRPr="00565EBA" w:rsidRDefault="00037BDD" w:rsidP="00D15052">
            <w:pPr>
              <w:spacing w:line="0" w:lineRule="atLeast"/>
              <w:rPr>
                <w:szCs w:val="21"/>
              </w:rPr>
            </w:pPr>
          </w:p>
        </w:tc>
        <w:tc>
          <w:tcPr>
            <w:tcW w:w="425" w:type="dxa"/>
          </w:tcPr>
          <w:p w:rsidR="00037BDD" w:rsidRPr="00565EBA" w:rsidRDefault="00037BDD" w:rsidP="00D15052">
            <w:pPr>
              <w:spacing w:line="0" w:lineRule="atLeast"/>
              <w:rPr>
                <w:szCs w:val="21"/>
              </w:rPr>
            </w:pPr>
            <w:r w:rsidRPr="00565EBA">
              <w:rPr>
                <w:rFonts w:hint="eastAsia"/>
                <w:szCs w:val="21"/>
              </w:rPr>
              <w:t>19</w:t>
            </w:r>
          </w:p>
        </w:tc>
        <w:tc>
          <w:tcPr>
            <w:tcW w:w="2410" w:type="dxa"/>
          </w:tcPr>
          <w:p w:rsidR="00037BDD" w:rsidRPr="00565EBA" w:rsidRDefault="008F5A84" w:rsidP="00D15052">
            <w:pPr>
              <w:spacing w:line="0" w:lineRule="atLeast"/>
              <w:rPr>
                <w:szCs w:val="21"/>
              </w:rPr>
            </w:pPr>
            <w:r w:rsidRPr="00565EBA">
              <w:rPr>
                <w:rFonts w:hint="eastAsia"/>
                <w:szCs w:val="21"/>
              </w:rPr>
              <w:t>声轻快性等</w:t>
            </w:r>
            <w:r w:rsidRPr="00565EBA">
              <w:rPr>
                <w:rFonts w:hint="eastAsia"/>
                <w:szCs w:val="21"/>
              </w:rPr>
              <w:t>12</w:t>
            </w:r>
            <w:r w:rsidRPr="00565EBA">
              <w:rPr>
                <w:rFonts w:hint="eastAsia"/>
                <w:szCs w:val="21"/>
              </w:rPr>
              <w:t>法聚</w:t>
            </w:r>
          </w:p>
        </w:tc>
        <w:tc>
          <w:tcPr>
            <w:tcW w:w="4870" w:type="dxa"/>
          </w:tcPr>
          <w:p w:rsidR="00037BDD" w:rsidRPr="00565EBA" w:rsidRDefault="005735D4" w:rsidP="00D15052">
            <w:pPr>
              <w:spacing w:line="0" w:lineRule="atLeast"/>
              <w:rPr>
                <w:szCs w:val="21"/>
              </w:rPr>
            </w:pPr>
            <w:r w:rsidRPr="00565EBA">
              <w:rPr>
                <w:rFonts w:hint="eastAsia"/>
                <w:szCs w:val="21"/>
              </w:rPr>
              <w:t>八不离色、声音、轻快等三性</w:t>
            </w:r>
          </w:p>
        </w:tc>
      </w:tr>
      <w:tr w:rsidR="00CC568E" w:rsidRPr="00565EBA" w:rsidTr="006B0F44">
        <w:tc>
          <w:tcPr>
            <w:tcW w:w="817" w:type="dxa"/>
            <w:vMerge w:val="restart"/>
          </w:tcPr>
          <w:p w:rsidR="00CC568E" w:rsidRPr="00565EBA" w:rsidRDefault="00CC568E" w:rsidP="00D15052">
            <w:pPr>
              <w:spacing w:line="0" w:lineRule="atLeast"/>
              <w:rPr>
                <w:szCs w:val="21"/>
              </w:rPr>
            </w:pPr>
            <w:r w:rsidRPr="00565EBA">
              <w:rPr>
                <w:rFonts w:hint="eastAsia"/>
                <w:szCs w:val="21"/>
              </w:rPr>
              <w:t>食生</w:t>
            </w:r>
          </w:p>
        </w:tc>
        <w:tc>
          <w:tcPr>
            <w:tcW w:w="425" w:type="dxa"/>
          </w:tcPr>
          <w:p w:rsidR="00CC568E" w:rsidRPr="00565EBA" w:rsidRDefault="00CC568E" w:rsidP="00D15052">
            <w:pPr>
              <w:spacing w:line="0" w:lineRule="atLeast"/>
              <w:rPr>
                <w:szCs w:val="21"/>
              </w:rPr>
            </w:pPr>
            <w:r w:rsidRPr="00565EBA">
              <w:rPr>
                <w:rFonts w:hint="eastAsia"/>
                <w:szCs w:val="21"/>
              </w:rPr>
              <w:t>20</w:t>
            </w:r>
          </w:p>
        </w:tc>
        <w:tc>
          <w:tcPr>
            <w:tcW w:w="2410" w:type="dxa"/>
          </w:tcPr>
          <w:p w:rsidR="00CC568E" w:rsidRPr="00565EBA" w:rsidRDefault="005B7432" w:rsidP="00D15052">
            <w:pPr>
              <w:spacing w:line="0" w:lineRule="atLeast"/>
              <w:rPr>
                <w:szCs w:val="21"/>
              </w:rPr>
            </w:pPr>
            <w:r w:rsidRPr="00565EBA">
              <w:rPr>
                <w:rFonts w:hint="eastAsia"/>
                <w:szCs w:val="21"/>
              </w:rPr>
              <w:t>纯八法聚</w:t>
            </w:r>
          </w:p>
        </w:tc>
        <w:tc>
          <w:tcPr>
            <w:tcW w:w="4870" w:type="dxa"/>
          </w:tcPr>
          <w:p w:rsidR="00CC568E" w:rsidRPr="00565EBA" w:rsidRDefault="005B7432" w:rsidP="00D15052">
            <w:pPr>
              <w:spacing w:line="0" w:lineRule="atLeast"/>
              <w:rPr>
                <w:szCs w:val="21"/>
              </w:rPr>
            </w:pPr>
            <w:r w:rsidRPr="00565EBA">
              <w:rPr>
                <w:rFonts w:hint="eastAsia"/>
                <w:szCs w:val="21"/>
              </w:rPr>
              <w:t>八不离色</w:t>
            </w:r>
          </w:p>
        </w:tc>
      </w:tr>
      <w:tr w:rsidR="00CC568E" w:rsidRPr="00565EBA" w:rsidTr="006B0F44">
        <w:tc>
          <w:tcPr>
            <w:tcW w:w="817" w:type="dxa"/>
            <w:vMerge/>
          </w:tcPr>
          <w:p w:rsidR="00CC568E" w:rsidRPr="00565EBA" w:rsidRDefault="00CC568E" w:rsidP="00D15052">
            <w:pPr>
              <w:spacing w:line="0" w:lineRule="atLeast"/>
              <w:rPr>
                <w:szCs w:val="21"/>
              </w:rPr>
            </w:pPr>
          </w:p>
        </w:tc>
        <w:tc>
          <w:tcPr>
            <w:tcW w:w="425" w:type="dxa"/>
          </w:tcPr>
          <w:p w:rsidR="00CC568E" w:rsidRPr="00565EBA" w:rsidRDefault="00CC568E" w:rsidP="00D15052">
            <w:pPr>
              <w:spacing w:line="0" w:lineRule="atLeast"/>
              <w:rPr>
                <w:szCs w:val="21"/>
              </w:rPr>
            </w:pPr>
            <w:r w:rsidRPr="00565EBA">
              <w:rPr>
                <w:rFonts w:hint="eastAsia"/>
                <w:szCs w:val="21"/>
              </w:rPr>
              <w:t>21</w:t>
            </w:r>
          </w:p>
        </w:tc>
        <w:tc>
          <w:tcPr>
            <w:tcW w:w="2410" w:type="dxa"/>
          </w:tcPr>
          <w:p w:rsidR="00CC568E" w:rsidRPr="00565EBA" w:rsidRDefault="005B7432" w:rsidP="00D15052">
            <w:pPr>
              <w:spacing w:line="0" w:lineRule="atLeast"/>
              <w:rPr>
                <w:szCs w:val="21"/>
              </w:rPr>
            </w:pPr>
            <w:r w:rsidRPr="00565EBA">
              <w:rPr>
                <w:rFonts w:hint="eastAsia"/>
                <w:szCs w:val="21"/>
              </w:rPr>
              <w:t>轻快性等</w:t>
            </w:r>
            <w:r w:rsidRPr="00565EBA">
              <w:rPr>
                <w:rFonts w:hint="eastAsia"/>
                <w:szCs w:val="21"/>
              </w:rPr>
              <w:t>11</w:t>
            </w:r>
            <w:r w:rsidRPr="00565EBA">
              <w:rPr>
                <w:rFonts w:hint="eastAsia"/>
                <w:szCs w:val="21"/>
              </w:rPr>
              <w:t>法聚</w:t>
            </w:r>
          </w:p>
        </w:tc>
        <w:tc>
          <w:tcPr>
            <w:tcW w:w="4870" w:type="dxa"/>
          </w:tcPr>
          <w:p w:rsidR="00CC568E" w:rsidRPr="00565EBA" w:rsidRDefault="005B7432" w:rsidP="00D15052">
            <w:pPr>
              <w:spacing w:line="0" w:lineRule="atLeast"/>
              <w:rPr>
                <w:szCs w:val="21"/>
              </w:rPr>
            </w:pPr>
            <w:r w:rsidRPr="00565EBA">
              <w:rPr>
                <w:rFonts w:hint="eastAsia"/>
                <w:szCs w:val="21"/>
              </w:rPr>
              <w:t>八不离色、轻快等三性</w:t>
            </w:r>
          </w:p>
        </w:tc>
      </w:tr>
    </w:tbl>
    <w:p w:rsidR="006B0F44" w:rsidRPr="00565EBA" w:rsidRDefault="006B0F44" w:rsidP="00D15052">
      <w:pPr>
        <w:spacing w:line="0" w:lineRule="atLeast"/>
        <w:rPr>
          <w:szCs w:val="21"/>
        </w:rPr>
      </w:pPr>
    </w:p>
    <w:p w:rsidR="00475923" w:rsidRPr="00565EBA" w:rsidRDefault="00C55264" w:rsidP="00D15052">
      <w:pPr>
        <w:spacing w:line="0" w:lineRule="atLeast"/>
        <w:rPr>
          <w:szCs w:val="21"/>
        </w:rPr>
      </w:pPr>
      <w:r w:rsidRPr="00565EBA">
        <w:rPr>
          <w:rFonts w:hint="eastAsia"/>
          <w:szCs w:val="21"/>
        </w:rPr>
        <w:t xml:space="preserve"> </w:t>
      </w:r>
    </w:p>
    <w:p w:rsidR="00475923" w:rsidRPr="00565EBA" w:rsidRDefault="00475923"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什幺是双五识？眼识、耳识、鼻识、舌识、身识称为五识。每一种识都可以分为善果报与不善果报，因此有五双共十种识。我们在讲心法的时候会讲到。</w:t>
      </w:r>
    </w:p>
    <w:p w:rsidR="004D0EB6" w:rsidRPr="00565EBA" w:rsidRDefault="004D0EB6" w:rsidP="00D15052">
      <w:pPr>
        <w:spacing w:line="0" w:lineRule="atLeast"/>
        <w:rPr>
          <w:szCs w:val="21"/>
        </w:rPr>
      </w:pPr>
      <w:r w:rsidRPr="00565EBA">
        <w:rPr>
          <w:rFonts w:hint="eastAsia"/>
          <w:szCs w:val="21"/>
        </w:rPr>
        <w:t>心生色法是从有分心的生时开始生起的。我们在讲业生色的时候，说到业生色是生命在结生那一刹那就开始产生。但是心生色跟业生色不同，心生色稍后一点，在结生那一剎那没有心生色，但是等结生心灭去之后，接着生起的有分心在生时就产生了色法，这种色法是由心产生的，所以称为心生色法。非真实色法里的身表跟语表就是心生色法的呈现。我们现在能够保持一定的姿势，能行走，能说话等等，都是由于心生色法的缘故。心的活动、心的运作、心的思念可以产生很多的色法，这些色法让我们有所表现，我们的动作、姿势，脸部或身体表情，还有语言表达等等，都是属于心生色法。一个人在禅修的时候，即使连禅那心也可以产生保持姿势不动的色法，这也属于心生色法。心生色法的最主要表现为我们身体的行为、语言、姿势等等。如果没有心生色法，就不可能有动作发生，我们的心就好像脱离了物质。正因为有了心生色法，我们的身体才有动作，动作就是心生色法的表现。</w:t>
      </w:r>
    </w:p>
    <w:p w:rsidR="004D0EB6" w:rsidRPr="00565EBA" w:rsidRDefault="004D0EB6" w:rsidP="00D15052">
      <w:pPr>
        <w:spacing w:line="0" w:lineRule="atLeast"/>
        <w:rPr>
          <w:szCs w:val="21"/>
        </w:rPr>
      </w:pPr>
      <w:r w:rsidRPr="00565EBA">
        <w:rPr>
          <w:rFonts w:hint="eastAsia"/>
          <w:szCs w:val="21"/>
        </w:rPr>
        <w:t>要辨识心生色法，可以先进入禅那，从禅那出定之后，再看心所依处这个地方，辨识心所依处里的五十四种色法。</w:t>
      </w:r>
    </w:p>
    <w:p w:rsidR="004D0EB6" w:rsidRPr="00565EBA" w:rsidRDefault="004D0EB6" w:rsidP="00D15052">
      <w:pPr>
        <w:spacing w:line="0" w:lineRule="atLeast"/>
        <w:rPr>
          <w:szCs w:val="21"/>
        </w:rPr>
      </w:pPr>
      <w:r w:rsidRPr="00565EBA">
        <w:rPr>
          <w:rFonts w:hint="eastAsia"/>
          <w:szCs w:val="21"/>
        </w:rPr>
        <w:t>然后尝试动一动手指。当你生起心念</w:t>
      </w:r>
      <w:r w:rsidRPr="00565EBA">
        <w:rPr>
          <w:szCs w:val="21"/>
        </w:rPr>
        <w:t>:</w:t>
      </w:r>
      <w:r w:rsidRPr="00565EBA">
        <w:rPr>
          <w:rFonts w:hint="eastAsia"/>
          <w:szCs w:val="21"/>
        </w:rPr>
        <w:t>「我要动手指。」会发现想要动手指的心念是从心所依处那边生起。这些想要动手指的心念会产生很多代的心生色法，这些心生色法很快就扩散到手这个地方，然后带动手指在动。在走路或经行的时候，同样可以先辨识心所依处这里的色法，然后生起一个念头</w:t>
      </w:r>
      <w:r w:rsidRPr="00565EBA">
        <w:rPr>
          <w:szCs w:val="21"/>
        </w:rPr>
        <w:t>:</w:t>
      </w:r>
      <w:r w:rsidRPr="00565EBA">
        <w:rPr>
          <w:rFonts w:hint="eastAsia"/>
          <w:szCs w:val="21"/>
        </w:rPr>
        <w:t>「我现在要走路。」当这种心念一产生，它会生起很多的色法，这些心生色法很快就扩散到我们的脚部，脚部就开始移动，行走的动作就发生。在心生色法里面，风界是最强的。风界的作用是移动、推动，或者说物质的运动是由于风界的作用。</w:t>
      </w:r>
    </w:p>
    <w:p w:rsidR="004D0EB6" w:rsidRPr="00565EBA" w:rsidRDefault="004D0EB6" w:rsidP="00D15052">
      <w:pPr>
        <w:spacing w:line="0" w:lineRule="atLeast"/>
        <w:rPr>
          <w:szCs w:val="21"/>
        </w:rPr>
      </w:pPr>
      <w:r w:rsidRPr="00565EBA">
        <w:rPr>
          <w:rFonts w:hint="eastAsia"/>
          <w:szCs w:val="21"/>
        </w:rPr>
        <w:t>在修维巴沙那的时候，当我们用观智来观照，其实身体只是一堆很快生灭的色法，这些色法也包括心生色法，它的风界最强，能带动其它的业生色法、时节生色跟食生色，所以我们说有所谓的人在走动。《大念处经》的义批注释「在前进时保持正知」这句话时讲到如何在行走的时候应当修维巴沙那。义注举了一个例子，好比一头牛拉着车，在车上坐着一个驾车的人。这个驾车的人比喻心，牛比喻心生色法，那辆车比喻成身体。当驾车的人打那头牛，牛就会走动，走动时就拉</w:t>
      </w:r>
      <w:r w:rsidRPr="00565EBA">
        <w:rPr>
          <w:rFonts w:hint="eastAsia"/>
          <w:szCs w:val="21"/>
        </w:rPr>
        <w:lastRenderedPageBreak/>
        <w:t>动整辆车。因为这种关系，就产生了「牛车」的概念。「人在行走」的概念也是这样生起的：由于有了心，心能产生心生色法，心生色法又带动了一堆色法在走路，然后我们说</w:t>
      </w:r>
      <w:r w:rsidRPr="00565EBA">
        <w:rPr>
          <w:szCs w:val="21"/>
        </w:rPr>
        <w:t>:</w:t>
      </w:r>
      <w:r w:rsidRPr="00565EBA">
        <w:rPr>
          <w:rFonts w:hint="eastAsia"/>
          <w:szCs w:val="21"/>
        </w:rPr>
        <w:t>「人在行走。」</w:t>
      </w:r>
    </w:p>
    <w:p w:rsidR="004D0EB6" w:rsidRPr="00565EBA" w:rsidRDefault="004D0EB6" w:rsidP="00EC7426">
      <w:pPr>
        <w:pStyle w:val="2"/>
      </w:pPr>
      <w:bookmarkStart w:id="113" w:name="_Toc377976162"/>
      <w:bookmarkStart w:id="114" w:name="_Toc405889008"/>
      <w:r w:rsidRPr="00565EBA">
        <w:rPr>
          <w:rFonts w:hint="eastAsia"/>
        </w:rPr>
        <w:t>四、时节生色</w:t>
      </w:r>
      <w:bookmarkEnd w:id="113"/>
      <w:bookmarkEnd w:id="114"/>
    </w:p>
    <w:p w:rsidR="004D0EB6" w:rsidRPr="00565EBA" w:rsidRDefault="004D0EB6" w:rsidP="00D15052">
      <w:pPr>
        <w:spacing w:line="0" w:lineRule="atLeast"/>
        <w:rPr>
          <w:szCs w:val="21"/>
        </w:rPr>
      </w:pPr>
      <w:r w:rsidRPr="00565EBA">
        <w:rPr>
          <w:rFonts w:hint="eastAsia"/>
          <w:szCs w:val="21"/>
        </w:rPr>
        <w:t>还有一种色法是时节生色。时节即是火界</w:t>
      </w:r>
      <w:r w:rsidRPr="00565EBA">
        <w:rPr>
          <w:szCs w:val="21"/>
        </w:rPr>
        <w:t>(tejodh</w:t>
      </w:r>
      <w:r w:rsidR="002F1DCB" w:rsidRPr="00565EBA">
        <w:rPr>
          <w:rFonts w:hint="eastAsia"/>
          <w:szCs w:val="21"/>
        </w:rPr>
        <w:t>A</w:t>
      </w:r>
      <w:r w:rsidRPr="00565EBA">
        <w:rPr>
          <w:szCs w:val="21"/>
        </w:rPr>
        <w:t>tu)</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每一粒色聚都有生时、住时跟灭时三个时，即产生、存在和灭去三个阶段。名法在生时是最强的，色法则在住时是最强的。在一粒色聚里，有一种色法称为火界，火界是这一粒色聚温度、冷暖，也可以称为时节。当这一粒色聚在达到住时，它的火界就生起一粒新的色聚，这一粒新色聚因为是由前面一粒色聚的火界产生，所以属于由火界产生的色法，我们称为时节生色。当色法达到住时，其称为时节的火界就开始产生新一代的色聚，这一粒时节生的色聚里只有八法，称为纯八法聚，就是地界、水界、火界、风界、颜色、香、味、食素。当这粒新的时节生色达到住时，里面的火界又能产生新一代的色法，它就是第二代的时节生色。当第二代的时节生色达到住时，里面的火界又能够产生新一代的色法，这是第三代的时节生色。我们看到的物质，包括我们的身体，之所以能够维持一段很长的时间，好像是永恒的、不变的，就是因为这些色聚一代接一代地不断生灭。我们看到一个物体很快地运动，其实是一堆色聚从这里生起，灭去之后在另外一个地方又生起新的色聚，然后灭去之后又在另一个地方生起新的色聚，所以我们看到一个物体在运动，在移动，就是这幺样。色法生起又灭，生起又灭，就这幺样一代接一代地相续着。</w:t>
      </w:r>
    </w:p>
    <w:p w:rsidR="004D0EB6" w:rsidRPr="00565EBA" w:rsidRDefault="004D0EB6" w:rsidP="00D15052">
      <w:pPr>
        <w:spacing w:line="0" w:lineRule="atLeast"/>
        <w:rPr>
          <w:szCs w:val="21"/>
        </w:rPr>
      </w:pPr>
      <w:r w:rsidRPr="00565EBA">
        <w:rPr>
          <w:rFonts w:hint="eastAsia"/>
          <w:szCs w:val="21"/>
        </w:rPr>
        <w:t>在我们身体里面有时节生色，在身体的外面，所有没有生命的物质，包括太阳、月亮、星星、云、山、河、大海、岛、树木、花草、建筑物、桌子、杯子、汽车、手机等等，都是时节生色。为什幺呢？因为如果我们去辨识它们的色法的话，会发现里面只是纯八法聚而已，它们只是地、水、火、风、颜色、香味、味道、食素，有些至多再加上声音。由于这些色聚以不同的方式组合，所以我们会看到这个物质的世界千变万化，千姿万彩。从究竟意义上来说，它们都是由火界生起，都是时节生色。</w:t>
      </w:r>
    </w:p>
    <w:p w:rsidR="004D0EB6" w:rsidRPr="00565EBA" w:rsidRDefault="004D0EB6" w:rsidP="00D15052">
      <w:pPr>
        <w:spacing w:line="0" w:lineRule="atLeast"/>
        <w:rPr>
          <w:szCs w:val="21"/>
        </w:rPr>
      </w:pPr>
      <w:r w:rsidRPr="00565EBA">
        <w:rPr>
          <w:rFonts w:hint="eastAsia"/>
          <w:szCs w:val="21"/>
        </w:rPr>
        <w:t>一般业生色里的火界可以产生四到五代的时节生色；</w:t>
      </w:r>
    </w:p>
    <w:p w:rsidR="004D0EB6" w:rsidRPr="00565EBA" w:rsidRDefault="004D0EB6" w:rsidP="00D15052">
      <w:pPr>
        <w:spacing w:line="0" w:lineRule="atLeast"/>
        <w:rPr>
          <w:szCs w:val="21"/>
        </w:rPr>
      </w:pPr>
      <w:r w:rsidRPr="00565EBA">
        <w:rPr>
          <w:rFonts w:hint="eastAsia"/>
          <w:szCs w:val="21"/>
        </w:rPr>
        <w:t>普通欲界心的火界可以产生两代的时节生色，而止观的心可以产生许多代；食生色可以产生十到十二代的时节生色。</w:t>
      </w:r>
    </w:p>
    <w:p w:rsidR="004D0EB6" w:rsidRPr="00565EBA" w:rsidRDefault="004D0EB6" w:rsidP="00EC7426">
      <w:pPr>
        <w:pStyle w:val="2"/>
      </w:pPr>
      <w:bookmarkStart w:id="115" w:name="_Toc377976163"/>
      <w:bookmarkStart w:id="116" w:name="_Toc405889009"/>
      <w:r w:rsidRPr="00565EBA">
        <w:rPr>
          <w:rFonts w:hint="eastAsia"/>
        </w:rPr>
        <w:t>五、智慧之光</w:t>
      </w:r>
      <w:bookmarkEnd w:id="115"/>
      <w:bookmarkEnd w:id="116"/>
    </w:p>
    <w:p w:rsidR="004D0EB6" w:rsidRPr="00565EBA" w:rsidRDefault="004D0EB6" w:rsidP="00D15052">
      <w:pPr>
        <w:spacing w:line="0" w:lineRule="atLeast"/>
        <w:rPr>
          <w:szCs w:val="21"/>
        </w:rPr>
      </w:pPr>
      <w:r w:rsidRPr="00565EBA">
        <w:rPr>
          <w:rFonts w:hint="eastAsia"/>
          <w:szCs w:val="21"/>
        </w:rPr>
        <w:t>佛陀在《增支部》第四集里提到有四种光：第一、月亮光</w:t>
      </w:r>
      <w:r w:rsidRPr="00565EBA">
        <w:rPr>
          <w:szCs w:val="21"/>
        </w:rPr>
        <w:t>(Cand</w:t>
      </w:r>
      <w:r w:rsidR="002F1DCB" w:rsidRPr="00565EBA">
        <w:rPr>
          <w:rFonts w:hint="eastAsia"/>
          <w:szCs w:val="21"/>
        </w:rPr>
        <w:t>A</w:t>
      </w:r>
      <w:r w:rsidRPr="00565EBA">
        <w:rPr>
          <w:szCs w:val="21"/>
        </w:rPr>
        <w:t>bh</w:t>
      </w:r>
      <w:r w:rsidR="002F1DCB" w:rsidRPr="00565EBA">
        <w:rPr>
          <w:rFonts w:hint="eastAsia"/>
          <w:szCs w:val="21"/>
        </w:rPr>
        <w:t>A</w:t>
      </w:r>
      <w:r w:rsidRPr="00565EBA">
        <w:rPr>
          <w:szCs w:val="21"/>
        </w:rPr>
        <w:t>)</w:t>
      </w:r>
      <w:r w:rsidRPr="00565EBA">
        <w:rPr>
          <w:rFonts w:hint="eastAsia"/>
          <w:szCs w:val="21"/>
        </w:rPr>
        <w:t>；第二、太阳光</w:t>
      </w:r>
      <w:r w:rsidRPr="00565EBA">
        <w:rPr>
          <w:szCs w:val="21"/>
        </w:rPr>
        <w:t>(Suriy</w:t>
      </w:r>
      <w:r w:rsidR="002F1DCB" w:rsidRPr="00565EBA">
        <w:rPr>
          <w:rFonts w:hint="eastAsia"/>
          <w:szCs w:val="21"/>
        </w:rPr>
        <w:t>A</w:t>
      </w:r>
      <w:r w:rsidRPr="00565EBA">
        <w:rPr>
          <w:szCs w:val="21"/>
        </w:rPr>
        <w:t>bh</w:t>
      </w:r>
      <w:r w:rsidR="002F1DCB" w:rsidRPr="00565EBA">
        <w:rPr>
          <w:rFonts w:hint="eastAsia"/>
          <w:szCs w:val="21"/>
        </w:rPr>
        <w:t>A</w:t>
      </w:r>
      <w:r w:rsidRPr="00565EBA">
        <w:rPr>
          <w:szCs w:val="21"/>
        </w:rPr>
        <w:t>)</w:t>
      </w:r>
      <w:r w:rsidRPr="00565EBA">
        <w:rPr>
          <w:rFonts w:hint="eastAsia"/>
          <w:szCs w:val="21"/>
        </w:rPr>
        <w:t>；第三、火光</w:t>
      </w:r>
      <w:r w:rsidRPr="00565EBA">
        <w:rPr>
          <w:szCs w:val="21"/>
        </w:rPr>
        <w:t>(agg</w:t>
      </w:r>
      <w:r w:rsidR="002F1DCB" w:rsidRPr="00565EBA">
        <w:rPr>
          <w:rFonts w:hint="eastAsia"/>
          <w:szCs w:val="21"/>
        </w:rPr>
        <w:t>A</w:t>
      </w:r>
      <w:r w:rsidRPr="00565EBA">
        <w:rPr>
          <w:szCs w:val="21"/>
        </w:rPr>
        <w:t>bh</w:t>
      </w:r>
      <w:r w:rsidR="002F1DCB" w:rsidRPr="00565EBA">
        <w:rPr>
          <w:rFonts w:hint="eastAsia"/>
          <w:szCs w:val="21"/>
        </w:rPr>
        <w:t>A</w:t>
      </w:r>
      <w:r w:rsidRPr="00565EBA">
        <w:rPr>
          <w:szCs w:val="21"/>
        </w:rPr>
        <w:t>)</w:t>
      </w:r>
      <w:r w:rsidRPr="00565EBA">
        <w:rPr>
          <w:rFonts w:hint="eastAsia"/>
          <w:szCs w:val="21"/>
        </w:rPr>
        <w:t>，包括蜡烛光、灯光等等；第四、智慧之光</w:t>
      </w:r>
      <w:r w:rsidRPr="00565EBA">
        <w:rPr>
          <w:szCs w:val="21"/>
        </w:rPr>
        <w:t>(pa</w:t>
      </w:r>
      <w:r w:rsidR="004B2CD9" w:rsidRPr="00565EBA">
        <w:rPr>
          <w:rFonts w:hint="eastAsia"/>
          <w:szCs w:val="21"/>
        </w:rPr>
        <w:t>NN</w:t>
      </w:r>
      <w:r w:rsidR="002F1DCB" w:rsidRPr="00565EBA">
        <w:rPr>
          <w:rFonts w:hint="eastAsia"/>
          <w:szCs w:val="21"/>
        </w:rPr>
        <w:t>A</w:t>
      </w:r>
      <w:r w:rsidRPr="00565EBA">
        <w:rPr>
          <w:szCs w:val="21"/>
        </w:rPr>
        <w:t>bh</w:t>
      </w:r>
      <w:r w:rsidR="002F1DCB" w:rsidRPr="00565EBA">
        <w:rPr>
          <w:rFonts w:hint="eastAsia"/>
          <w:szCs w:val="21"/>
        </w:rPr>
        <w:t>A</w:t>
      </w:r>
      <w:r w:rsidRPr="00565EBA">
        <w:rPr>
          <w:szCs w:val="21"/>
        </w:rPr>
        <w:t>)</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我们在禅修的时候能体验到光，这种光称为智慧之光。</w:t>
      </w:r>
    </w:p>
    <w:p w:rsidR="004D0EB6" w:rsidRPr="00565EBA" w:rsidRDefault="004D0EB6" w:rsidP="00D15052">
      <w:pPr>
        <w:spacing w:line="0" w:lineRule="atLeast"/>
        <w:rPr>
          <w:szCs w:val="21"/>
        </w:rPr>
      </w:pPr>
      <w:r w:rsidRPr="00565EBA">
        <w:rPr>
          <w:rFonts w:hint="eastAsia"/>
          <w:szCs w:val="21"/>
        </w:rPr>
        <w:t>智慧之光是在禅修的时候产生的，特别是在修维巴沙那的阶段，这种光显得特别重要。一个禅修者在两种情况下可以体验到光；第一是修止，当心平静的时候可以体验到光；</w:t>
      </w:r>
    </w:p>
    <w:p w:rsidR="004D0EB6" w:rsidRPr="00565EBA" w:rsidRDefault="004D0EB6" w:rsidP="00D15052">
      <w:pPr>
        <w:spacing w:line="0" w:lineRule="atLeast"/>
        <w:rPr>
          <w:szCs w:val="21"/>
        </w:rPr>
      </w:pPr>
      <w:r w:rsidRPr="00565EBA">
        <w:rPr>
          <w:rFonts w:hint="eastAsia"/>
          <w:szCs w:val="21"/>
        </w:rPr>
        <w:t>第二是修维巴沙那，在培育观智的时候也可以体验到光。</w:t>
      </w:r>
    </w:p>
    <w:p w:rsidR="004D0EB6" w:rsidRPr="00565EBA" w:rsidRDefault="004D0EB6" w:rsidP="00D15052">
      <w:pPr>
        <w:spacing w:line="0" w:lineRule="atLeast"/>
        <w:rPr>
          <w:szCs w:val="21"/>
        </w:rPr>
      </w:pPr>
      <w:r w:rsidRPr="00565EBA">
        <w:rPr>
          <w:rFonts w:hint="eastAsia"/>
          <w:szCs w:val="21"/>
        </w:rPr>
        <w:t>这些光是怎样产生的呢？是由修止观时的心生色法和时节生色法产生的。心生色聚有八种色法，它们是地、水、火、风、色、香、味、食素。修止观的心是很殊胜的心。</w:t>
      </w:r>
    </w:p>
    <w:p w:rsidR="004D0EB6" w:rsidRPr="00565EBA" w:rsidRDefault="004D0EB6" w:rsidP="00D15052">
      <w:pPr>
        <w:spacing w:line="0" w:lineRule="atLeast"/>
        <w:rPr>
          <w:szCs w:val="21"/>
        </w:rPr>
      </w:pPr>
      <w:r w:rsidRPr="00565EBA">
        <w:rPr>
          <w:rFonts w:hint="eastAsia"/>
          <w:szCs w:val="21"/>
        </w:rPr>
        <w:t>比如说禅那心，是一种强有力、很殊胜的心，它可以产生很多的色法。这些色法是由禅那心产生的，所以称为心生色法。这些心生色法达到住时，里面的火界可以产生时节生色法。于是在禅修的时候所体验到的光，是由心生色法跟时节生色法这两类色法产生的。无论是心生色法或时节生色法，里面都有一种称为颜色的究竟色法，这两类色聚里的颜色是很明亮的。为什幺呢？因为我们在禅修的时候，心是平静且强有力的，强有力的心产生的色法也是强有力的，所以这些心生色法里面的颜色也很明亮，于是我们看到这些心生色法就很明亮。同时，由这些色聚所产生的时节生色里面的颜色也是很明亮的。随着定力的提升，心就越强；心越强越有力，所产生的心生色法也明亮，由之产生的时节生色也是很明亮。于是我们体验到在禅修时随着定力的增强，光也越来越强。在禅修者的体内有两种色法，它们是心生色跟时节生色。体内的心生色跟时节生色会遍布到全身，其中有一部分时节生色一代接一代地生起，然后扩散到身体外面。所以禅修者在禅修的时候，会体验到前面有光，那是属于时节生色。其实他所看到的是这些明亮的色聚，被他感受为光。</w:t>
      </w:r>
    </w:p>
    <w:p w:rsidR="004D0EB6" w:rsidRPr="00565EBA" w:rsidRDefault="004D0EB6" w:rsidP="00D15052">
      <w:pPr>
        <w:spacing w:line="0" w:lineRule="atLeast"/>
        <w:rPr>
          <w:szCs w:val="21"/>
        </w:rPr>
      </w:pPr>
      <w:r w:rsidRPr="00565EBA">
        <w:rPr>
          <w:rFonts w:hint="eastAsia"/>
          <w:szCs w:val="21"/>
        </w:rPr>
        <w:t>如果一个人的心越强，或者福德越大，散播到体外的时节生色的范围也会越大。有一位过去佛叫</w:t>
      </w:r>
      <w:r w:rsidRPr="00565EBA">
        <w:rPr>
          <w:rFonts w:hint="eastAsia"/>
          <w:szCs w:val="21"/>
        </w:rPr>
        <w:lastRenderedPageBreak/>
        <w:t>吉祥佛</w:t>
      </w:r>
      <w:r w:rsidRPr="00565EBA">
        <w:rPr>
          <w:szCs w:val="21"/>
        </w:rPr>
        <w:t>(Ma</w:t>
      </w:r>
      <w:r w:rsidR="006B32D7" w:rsidRPr="00565EBA">
        <w:rPr>
          <w:rFonts w:hint="eastAsia"/>
          <w:szCs w:val="21"/>
        </w:rPr>
        <w:t>n</w:t>
      </w:r>
      <w:r w:rsidRPr="00565EBA">
        <w:rPr>
          <w:szCs w:val="21"/>
        </w:rPr>
        <w:t>gala Buddha)</w:t>
      </w:r>
      <w:r w:rsidRPr="00565EBA">
        <w:rPr>
          <w:rFonts w:hint="eastAsia"/>
          <w:szCs w:val="21"/>
        </w:rPr>
        <w:t>，他身体的光可以散播到一万个轮围世界去；而我们的苟答马佛的身光只能散播到八十腕尺那幺大的范围。有些天人也是，因为他们的业生色很强，于是身体也会很明亮。譬如在《吉祥经》讲到，有一位天人的光明照亮了整座给孤独园，这是由于他的业生色很强。由于佛陀的业生色和心生色都很强，这些色法所产生的时节生色散播到体外，所以说佛陀会发光。如果禅修者的定力很强，有些人也可以看到他的有分很明亮，有时候也会看到他的身体周围散发出一些光明。当然，这种光跟佛陀的比起来，那真的是小巫见大巫了。</w:t>
      </w:r>
    </w:p>
    <w:p w:rsidR="004D0EB6" w:rsidRPr="00565EBA" w:rsidRDefault="004D0EB6" w:rsidP="00D15052">
      <w:pPr>
        <w:spacing w:line="0" w:lineRule="atLeast"/>
        <w:rPr>
          <w:szCs w:val="21"/>
        </w:rPr>
      </w:pPr>
      <w:r w:rsidRPr="00565EBA">
        <w:rPr>
          <w:rFonts w:hint="eastAsia"/>
          <w:szCs w:val="21"/>
        </w:rPr>
        <w:t>修行止观时，比如入出息念，当我们持续地专注呼吸，会感觉呼吸慢慢地变成光。为什幺呢？因为呼吸属于心生色法，当我们的定力提升到某一个阶段时，这些心生色法所产生的光就越来越亮，同时这些心生色法里面的火界又产生了时节生色，里面的颜色也是很明亮。所以，随着定力的增强，光也越来越明亮。</w:t>
      </w:r>
    </w:p>
    <w:p w:rsidR="004D0EB6" w:rsidRPr="00565EBA" w:rsidRDefault="004D0EB6" w:rsidP="00D15052">
      <w:pPr>
        <w:spacing w:line="0" w:lineRule="atLeast"/>
        <w:rPr>
          <w:szCs w:val="21"/>
        </w:rPr>
      </w:pPr>
      <w:r w:rsidRPr="00565EBA">
        <w:rPr>
          <w:rFonts w:hint="eastAsia"/>
          <w:szCs w:val="21"/>
        </w:rPr>
        <w:t>有一位禅修者在禅修的时候，由于过去生的巴拉密，他很快体验到很强的光，于是问禅师说</w:t>
      </w:r>
      <w:r w:rsidRPr="00565EBA">
        <w:rPr>
          <w:szCs w:val="21"/>
        </w:rPr>
        <w:t>:</w:t>
      </w:r>
      <w:r w:rsidRPr="00565EBA">
        <w:rPr>
          <w:rFonts w:hint="eastAsia"/>
          <w:szCs w:val="21"/>
        </w:rPr>
        <w:t>「我感觉鼻头的光就像太阳光一样，非常耀眼，这种光会不会刺伤眼睛呢？」</w:t>
      </w:r>
    </w:p>
    <w:p w:rsidR="004D0EB6" w:rsidRPr="00565EBA" w:rsidRDefault="004D0EB6" w:rsidP="00D15052">
      <w:pPr>
        <w:spacing w:line="0" w:lineRule="atLeast"/>
        <w:rPr>
          <w:szCs w:val="21"/>
        </w:rPr>
      </w:pPr>
      <w:r w:rsidRPr="00565EBA">
        <w:rPr>
          <w:rFonts w:hint="eastAsia"/>
          <w:szCs w:val="21"/>
        </w:rPr>
        <w:t>禅师回答说</w:t>
      </w:r>
      <w:r w:rsidRPr="00565EBA">
        <w:rPr>
          <w:szCs w:val="21"/>
        </w:rPr>
        <w:t>:</w:t>
      </w:r>
      <w:r w:rsidRPr="00565EBA">
        <w:rPr>
          <w:rFonts w:hint="eastAsia"/>
          <w:szCs w:val="21"/>
        </w:rPr>
        <w:t>「不要担心，你的眼睛不会有事的，只管把你的心投入光中就可以了。」为什幺会体验到这种光呢？因为他的心强，所产生的色法也很强，所以能体验到很耀眼的光，甚至担心会刺伤眼睛。</w:t>
      </w:r>
    </w:p>
    <w:p w:rsidR="004D0EB6" w:rsidRPr="00565EBA" w:rsidRDefault="004D0EB6" w:rsidP="00D15052">
      <w:pPr>
        <w:spacing w:line="0" w:lineRule="atLeast"/>
        <w:rPr>
          <w:szCs w:val="21"/>
        </w:rPr>
      </w:pPr>
      <w:r w:rsidRPr="00565EBA">
        <w:rPr>
          <w:rFonts w:hint="eastAsia"/>
          <w:szCs w:val="21"/>
        </w:rPr>
        <w:t>由培育禅那与观智所产生的光跟外面的光是不同的。</w:t>
      </w:r>
    </w:p>
    <w:p w:rsidR="004D0EB6" w:rsidRPr="00565EBA" w:rsidRDefault="004D0EB6" w:rsidP="00D15052">
      <w:pPr>
        <w:spacing w:line="0" w:lineRule="atLeast"/>
        <w:rPr>
          <w:szCs w:val="21"/>
        </w:rPr>
      </w:pPr>
      <w:r w:rsidRPr="00565EBA">
        <w:rPr>
          <w:rFonts w:hint="eastAsia"/>
          <w:szCs w:val="21"/>
        </w:rPr>
        <w:t>禅修的光感觉是有生命力的；外面的光只是物体发出的光，例如太阳光、灯光是没有生命的光，这两种光是不同的。</w:t>
      </w:r>
    </w:p>
    <w:p w:rsidR="004D0EB6" w:rsidRPr="00565EBA" w:rsidRDefault="004D0EB6" w:rsidP="00D15052">
      <w:pPr>
        <w:spacing w:line="0" w:lineRule="atLeast"/>
        <w:rPr>
          <w:szCs w:val="21"/>
        </w:rPr>
      </w:pPr>
      <w:r w:rsidRPr="00565EBA">
        <w:rPr>
          <w:rFonts w:hint="eastAsia"/>
          <w:szCs w:val="21"/>
        </w:rPr>
        <w:t>修维巴沙那时，特别是在生灭随观智的阶段，禅修者可以体验到很明亮的光，这种殊胜的光甚至会让禅修者误以为就是涅盘。假如他执着那种光，认为那就是涅盘的话，他将会误入歧途。</w:t>
      </w:r>
    </w:p>
    <w:p w:rsidR="004D0EB6" w:rsidRPr="00565EBA" w:rsidRDefault="004D0EB6" w:rsidP="00D15052">
      <w:pPr>
        <w:spacing w:line="0" w:lineRule="atLeast"/>
        <w:rPr>
          <w:szCs w:val="21"/>
        </w:rPr>
      </w:pPr>
      <w:r w:rsidRPr="00565EBA">
        <w:rPr>
          <w:rFonts w:hint="eastAsia"/>
          <w:szCs w:val="21"/>
        </w:rPr>
        <w:t>这些光是由止观的心产生的，只属于心生色法跟时节生色法而已。因此，在禅修的时候，无论修止或修观，所体验到的光是这样来的。</w:t>
      </w:r>
    </w:p>
    <w:p w:rsidR="004D0EB6" w:rsidRPr="00565EBA" w:rsidRDefault="004D0EB6" w:rsidP="00EC7426">
      <w:pPr>
        <w:pStyle w:val="2"/>
      </w:pPr>
      <w:bookmarkStart w:id="117" w:name="_Toc377976164"/>
      <w:bookmarkStart w:id="118" w:name="_Toc405889010"/>
      <w:r w:rsidRPr="00565EBA">
        <w:rPr>
          <w:rFonts w:hint="eastAsia"/>
        </w:rPr>
        <w:t>六、食生色</w:t>
      </w:r>
      <w:bookmarkEnd w:id="117"/>
      <w:bookmarkEnd w:id="118"/>
    </w:p>
    <w:p w:rsidR="004D0EB6" w:rsidRPr="00565EBA" w:rsidRDefault="004D0EB6" w:rsidP="00D15052">
      <w:pPr>
        <w:spacing w:line="0" w:lineRule="atLeast"/>
        <w:rPr>
          <w:szCs w:val="21"/>
        </w:rPr>
      </w:pPr>
      <w:r w:rsidRPr="00565EBA">
        <w:rPr>
          <w:rFonts w:hint="eastAsia"/>
          <w:szCs w:val="21"/>
        </w:rPr>
        <w:t>下面我们再讲由第四种原因产生的色法——食生色。</w:t>
      </w:r>
    </w:p>
    <w:p w:rsidR="004D0EB6" w:rsidRPr="00565EBA" w:rsidRDefault="004D0EB6" w:rsidP="00D15052">
      <w:pPr>
        <w:spacing w:line="0" w:lineRule="atLeast"/>
        <w:rPr>
          <w:szCs w:val="21"/>
        </w:rPr>
      </w:pPr>
      <w:r w:rsidRPr="00565EBA">
        <w:rPr>
          <w:rFonts w:hint="eastAsia"/>
          <w:szCs w:val="21"/>
        </w:rPr>
        <w:t>当食物吞下时，在受到消化之火与外来食素的支助，体内的食素即能产生食生色。这种色法是由吃下去的食物所产生的色法，所以称为食生色法。当我们饥饿的时候，会感到浑身无力，但是一旦吃了一点东西，饥饿很快就消失，体力也很快恢复了。为什幺呢？因为当食物吃进胃之后，立刻被食素跟消化之火所包围，在食素和消化之火的支助下，它会产生许许多多的食生色，这些食生色很快扩散到全身，所以我们感觉到体力很快就恢复。</w:t>
      </w:r>
    </w:p>
    <w:p w:rsidR="004D0EB6" w:rsidRPr="00565EBA" w:rsidRDefault="004D0EB6" w:rsidP="00D15052">
      <w:pPr>
        <w:spacing w:line="0" w:lineRule="atLeast"/>
        <w:rPr>
          <w:szCs w:val="21"/>
        </w:rPr>
      </w:pPr>
      <w:r w:rsidRPr="00565EBA">
        <w:rPr>
          <w:rFonts w:hint="eastAsia"/>
          <w:szCs w:val="21"/>
        </w:rPr>
        <w:t>食生色是怎样产生的呢？当吃下去的食物进到胃中时，这些食物还属于时节生色，它们由许许多多的八法聚组成。这些色聚中的食素在受到胃中的消化之火——命根九法聚中的火界——的支助，就能够产生许许多多的色聚。</w:t>
      </w:r>
    </w:p>
    <w:p w:rsidR="004D0EB6" w:rsidRPr="00565EBA" w:rsidRDefault="004D0EB6" w:rsidP="00D15052">
      <w:pPr>
        <w:spacing w:line="0" w:lineRule="atLeast"/>
        <w:rPr>
          <w:szCs w:val="21"/>
        </w:rPr>
      </w:pPr>
      <w:r w:rsidRPr="00565EBA">
        <w:rPr>
          <w:rFonts w:hint="eastAsia"/>
          <w:szCs w:val="21"/>
        </w:rPr>
        <w:t>由于这些色聚是由食物里的食素产生的，所以称为食生色。</w:t>
      </w:r>
    </w:p>
    <w:p w:rsidR="004D0EB6" w:rsidRPr="00565EBA" w:rsidRDefault="004D0EB6" w:rsidP="00D15052">
      <w:pPr>
        <w:spacing w:line="0" w:lineRule="atLeast"/>
        <w:rPr>
          <w:szCs w:val="21"/>
        </w:rPr>
      </w:pPr>
      <w:r w:rsidRPr="00565EBA">
        <w:rPr>
          <w:rFonts w:hint="eastAsia"/>
          <w:szCs w:val="21"/>
        </w:rPr>
        <w:t>食生色也是纯八法聚：地、水、火、风、颜色、香、味、食素。当食物被吃下去之后，很快就让胃中的消化液消化了，然后产生许许多多的食生色，这些食生色一代又一代地生起，并扩散到我们全身。在这里，我们就举食生色扩散到眼睛为例来说明：扩散到眼睛的食生色聚里有八种色法，其中的食素能支助其它的业生色，业生色里面也有食素，这种食素可以产生新一代的食生色聚，称为第一代的食生色聚。第一代的食生色聚又受到外在的食生色聚里的食生食素与消化之火的支助，产生第二代食生色聚；第二代又受到消化之火及外在食生食素的支助，产生第三代、第四代，一直产生四到五代。</w:t>
      </w:r>
    </w:p>
    <w:p w:rsidR="004D0EB6" w:rsidRPr="00565EBA" w:rsidRDefault="004D0EB6" w:rsidP="00EC7426">
      <w:pPr>
        <w:pStyle w:val="2"/>
      </w:pPr>
      <w:bookmarkStart w:id="119" w:name="_Toc377976165"/>
      <w:bookmarkStart w:id="120" w:name="_Toc405889011"/>
      <w:r w:rsidRPr="00565EBA">
        <w:rPr>
          <w:rFonts w:hint="eastAsia"/>
        </w:rPr>
        <w:t>七、色聚</w:t>
      </w:r>
      <w:bookmarkEnd w:id="119"/>
      <w:bookmarkEnd w:id="120"/>
    </w:p>
    <w:p w:rsidR="004D0EB6" w:rsidRPr="00565EBA" w:rsidRDefault="004D0EB6" w:rsidP="00D15052">
      <w:pPr>
        <w:spacing w:line="0" w:lineRule="atLeast"/>
        <w:rPr>
          <w:szCs w:val="21"/>
        </w:rPr>
      </w:pPr>
      <w:r w:rsidRPr="00565EBA">
        <w:rPr>
          <w:rFonts w:hint="eastAsia"/>
          <w:szCs w:val="21"/>
        </w:rPr>
        <w:t>物质是由四种原因产生的：第一种是业；第二种是心；第三种是时节，即火界；第四种是食物。在我们的身体里面有业生色、心生色、时节生色跟食生色。外在没有生命的物质世界只有一种色法，一种原因，即时节生色。西方宗教认为任何东西都需要有创造者，这个世界是上帝创造的，人也是上帝创造的，没有创造者就没有世界。所以曾经有一位西方人问帕奥禅师说</w:t>
      </w:r>
      <w:r w:rsidRPr="00565EBA">
        <w:rPr>
          <w:szCs w:val="21"/>
        </w:rPr>
        <w:t>:</w:t>
      </w:r>
      <w:r w:rsidRPr="00565EBA">
        <w:rPr>
          <w:rFonts w:hint="eastAsia"/>
          <w:szCs w:val="21"/>
        </w:rPr>
        <w:t>「既然人是由业产生的，那幺这些物质到底是谁创造的？」帕奥禅师回答说</w:t>
      </w:r>
      <w:r w:rsidRPr="00565EBA">
        <w:rPr>
          <w:szCs w:val="21"/>
        </w:rPr>
        <w:t>:</w:t>
      </w:r>
      <w:r w:rsidRPr="00565EBA">
        <w:rPr>
          <w:rFonts w:hint="eastAsia"/>
          <w:szCs w:val="21"/>
        </w:rPr>
        <w:t>「是由火界创造的。」</w:t>
      </w:r>
    </w:p>
    <w:p w:rsidR="004D0EB6" w:rsidRPr="00565EBA" w:rsidRDefault="004D0EB6" w:rsidP="00D15052">
      <w:pPr>
        <w:spacing w:line="0" w:lineRule="atLeast"/>
        <w:rPr>
          <w:szCs w:val="21"/>
        </w:rPr>
      </w:pPr>
      <w:r w:rsidRPr="00565EBA">
        <w:rPr>
          <w:rFonts w:hint="eastAsia"/>
          <w:szCs w:val="21"/>
        </w:rPr>
        <w:t>从究竟的角度来看，所谓的物质只是一堆快速生灭的时节生色而已。由于有了时节生色里的火界，</w:t>
      </w:r>
      <w:r w:rsidRPr="00565EBA">
        <w:rPr>
          <w:rFonts w:hint="eastAsia"/>
          <w:szCs w:val="21"/>
        </w:rPr>
        <w:lastRenderedPageBreak/>
        <w:t>就不断地产生新一代的色聚，然后老一代的灭去，新一代色聚里的火界又产生新的一代，然后又灭去，又产生的新一代。所以，在佛陀的教法当中，并没有所谓的世界或者所谓的人被创造，造物主在佛陀的教法中是不成立的。如果一定要问生命是由谁创造的，那就是由业创造；外界的世界是由谁创造的，那就是由火界创造。假如真的有所谓创造世界的上帝，那也不过是火界而已！</w:t>
      </w:r>
    </w:p>
    <w:p w:rsidR="004D0EB6" w:rsidRPr="00565EBA" w:rsidRDefault="004D0EB6" w:rsidP="00D15052">
      <w:pPr>
        <w:spacing w:line="0" w:lineRule="atLeast"/>
        <w:rPr>
          <w:szCs w:val="21"/>
        </w:rPr>
      </w:pPr>
      <w:r w:rsidRPr="00565EBA">
        <w:rPr>
          <w:rFonts w:hint="eastAsia"/>
          <w:szCs w:val="21"/>
        </w:rPr>
        <w:t>我们学习了色法生起的四种缘之后，请大家打开表二。</w:t>
      </w:r>
    </w:p>
    <w:p w:rsidR="004D0EB6" w:rsidRPr="00565EBA" w:rsidRDefault="004D0EB6" w:rsidP="00D15052">
      <w:pPr>
        <w:spacing w:line="0" w:lineRule="atLeast"/>
        <w:rPr>
          <w:szCs w:val="21"/>
        </w:rPr>
      </w:pPr>
      <w:r w:rsidRPr="00565EBA">
        <w:rPr>
          <w:rFonts w:hint="eastAsia"/>
          <w:szCs w:val="21"/>
        </w:rPr>
        <w:t>所有的色法都是以聚，即组合的方式呈现的，所以称为色聚。色聚一共有二十一种。我们在上一节课已经讲了九类业生色聚。现在再看心生色聚，心生色聚一共有六类，或者七类。</w:t>
      </w:r>
    </w:p>
    <w:p w:rsidR="004D0EB6" w:rsidRPr="00565EBA" w:rsidRDefault="004D0EB6" w:rsidP="00D15052">
      <w:pPr>
        <w:spacing w:line="0" w:lineRule="atLeast"/>
        <w:rPr>
          <w:szCs w:val="21"/>
        </w:rPr>
      </w:pPr>
      <w:r w:rsidRPr="00565EBA">
        <w:rPr>
          <w:rFonts w:hint="eastAsia"/>
          <w:szCs w:val="21"/>
        </w:rPr>
        <w:t>一、心生纯八法聚。即八不离色：地、水、火、风、颜色、香、味、食素。</w:t>
      </w:r>
    </w:p>
    <w:p w:rsidR="004D0EB6" w:rsidRPr="00565EBA" w:rsidRDefault="004D0EB6" w:rsidP="00D15052">
      <w:pPr>
        <w:spacing w:line="0" w:lineRule="atLeast"/>
        <w:rPr>
          <w:szCs w:val="21"/>
        </w:rPr>
      </w:pPr>
      <w:r w:rsidRPr="00565EBA">
        <w:rPr>
          <w:rFonts w:hint="eastAsia"/>
          <w:szCs w:val="21"/>
        </w:rPr>
        <w:t>二、身表九法聚；身表就是身体的动作，由于它属于心生色法，所以八不离色再加上身表，一共有九种。</w:t>
      </w:r>
    </w:p>
    <w:p w:rsidR="004D0EB6" w:rsidRPr="00565EBA" w:rsidRDefault="004D0EB6" w:rsidP="00D15052">
      <w:pPr>
        <w:spacing w:line="0" w:lineRule="atLeast"/>
        <w:rPr>
          <w:szCs w:val="21"/>
        </w:rPr>
      </w:pPr>
      <w:r w:rsidRPr="00565EBA">
        <w:rPr>
          <w:rFonts w:hint="eastAsia"/>
          <w:szCs w:val="21"/>
        </w:rPr>
        <w:t>三、轻快性十一法聚。轻快性必定跟柔软性、适业性一起生起。当我们的心情愉悦的时候，所产生的心生色法就有这种。有句话说</w:t>
      </w:r>
      <w:r w:rsidRPr="00565EBA">
        <w:rPr>
          <w:szCs w:val="21"/>
        </w:rPr>
        <w:t>:</w:t>
      </w:r>
      <w:r w:rsidRPr="00565EBA">
        <w:rPr>
          <w:rFonts w:hint="eastAsia"/>
          <w:szCs w:val="21"/>
        </w:rPr>
        <w:t>「人逢喜事精神爽。」就是指这种心生色法的表现。他不用说话，不用动作，我们都能看出他诸根愉悦，气色很好。</w:t>
      </w:r>
    </w:p>
    <w:p w:rsidR="004D0EB6" w:rsidRPr="00565EBA" w:rsidRDefault="004D0EB6" w:rsidP="00D15052">
      <w:pPr>
        <w:spacing w:line="0" w:lineRule="atLeast"/>
        <w:rPr>
          <w:szCs w:val="21"/>
        </w:rPr>
      </w:pPr>
      <w:r w:rsidRPr="00565EBA">
        <w:rPr>
          <w:rFonts w:hint="eastAsia"/>
          <w:szCs w:val="21"/>
        </w:rPr>
        <w:t>四、身表轻快性十二法聚，这也可以通过动作看出来。</w:t>
      </w:r>
    </w:p>
    <w:p w:rsidR="004D0EB6" w:rsidRPr="00565EBA" w:rsidRDefault="004D0EB6" w:rsidP="00D15052">
      <w:pPr>
        <w:spacing w:line="0" w:lineRule="atLeast"/>
        <w:rPr>
          <w:szCs w:val="21"/>
        </w:rPr>
      </w:pPr>
      <w:r w:rsidRPr="00565EBA">
        <w:rPr>
          <w:rFonts w:hint="eastAsia"/>
          <w:szCs w:val="21"/>
        </w:rPr>
        <w:t>五、语表十法聚，即八不离色再加上语表跟声音，因为语表必定跟声音一起产生。</w:t>
      </w:r>
    </w:p>
    <w:p w:rsidR="004D0EB6" w:rsidRPr="00565EBA" w:rsidRDefault="004D0EB6" w:rsidP="00D15052">
      <w:pPr>
        <w:spacing w:line="0" w:lineRule="atLeast"/>
        <w:rPr>
          <w:szCs w:val="21"/>
        </w:rPr>
      </w:pPr>
      <w:r w:rsidRPr="00565EBA">
        <w:rPr>
          <w:rFonts w:hint="eastAsia"/>
          <w:szCs w:val="21"/>
        </w:rPr>
        <w:t>六、语表轻快性十三法聚。有些人高兴的时候说的话都很轻快，很愉悦，这是语表轻快性。这种色聚有十三种色法，所以称为十三法聚。这一共是六种。</w:t>
      </w:r>
    </w:p>
    <w:p w:rsidR="004D0EB6" w:rsidRPr="00565EBA" w:rsidRDefault="004D0EB6" w:rsidP="00D15052">
      <w:pPr>
        <w:spacing w:line="0" w:lineRule="atLeast"/>
        <w:rPr>
          <w:szCs w:val="21"/>
        </w:rPr>
      </w:pPr>
      <w:r w:rsidRPr="00565EBA">
        <w:rPr>
          <w:rFonts w:hint="eastAsia"/>
          <w:szCs w:val="21"/>
        </w:rPr>
        <w:t>如果再加上呼吸的话，就成了七种。呼吸也是心生色聚，一共有九种色法，即八不离色再加上声音。</w:t>
      </w:r>
    </w:p>
    <w:p w:rsidR="004D0EB6" w:rsidRPr="00565EBA" w:rsidRDefault="004D0EB6" w:rsidP="00D15052">
      <w:pPr>
        <w:spacing w:line="0" w:lineRule="atLeast"/>
        <w:rPr>
          <w:szCs w:val="21"/>
        </w:rPr>
      </w:pPr>
      <w:r w:rsidRPr="00565EBA">
        <w:rPr>
          <w:rFonts w:hint="eastAsia"/>
          <w:szCs w:val="21"/>
        </w:rPr>
        <w:t>接着是时节生色聚。有四种时节生色聚，包括我们体内的和外在一切无情的物体。</w:t>
      </w:r>
    </w:p>
    <w:p w:rsidR="004D0EB6" w:rsidRPr="00565EBA" w:rsidRDefault="004D0EB6" w:rsidP="00D15052">
      <w:pPr>
        <w:spacing w:line="0" w:lineRule="atLeast"/>
        <w:rPr>
          <w:szCs w:val="21"/>
        </w:rPr>
      </w:pPr>
      <w:r w:rsidRPr="00565EBA">
        <w:rPr>
          <w:rFonts w:hint="eastAsia"/>
          <w:szCs w:val="21"/>
        </w:rPr>
        <w:t>一、时节生纯八法聚，只有八种色法。</w:t>
      </w:r>
    </w:p>
    <w:p w:rsidR="004D0EB6" w:rsidRPr="00565EBA" w:rsidRDefault="004D0EB6" w:rsidP="00D15052">
      <w:pPr>
        <w:spacing w:line="0" w:lineRule="atLeast"/>
        <w:rPr>
          <w:szCs w:val="21"/>
        </w:rPr>
      </w:pPr>
      <w:r w:rsidRPr="00565EBA">
        <w:rPr>
          <w:rFonts w:hint="eastAsia"/>
          <w:szCs w:val="21"/>
        </w:rPr>
        <w:t>二、风声、汽车的声音、敲打的声音、装修器械的声音等都是时节生色，因为这种时节生色有声音，所以再加上一个声音，称为声九法聚。</w:t>
      </w:r>
    </w:p>
    <w:p w:rsidR="004D0EB6" w:rsidRPr="00565EBA" w:rsidRDefault="004D0EB6" w:rsidP="00D15052">
      <w:pPr>
        <w:spacing w:line="0" w:lineRule="atLeast"/>
        <w:rPr>
          <w:szCs w:val="21"/>
        </w:rPr>
      </w:pPr>
      <w:r w:rsidRPr="00565EBA">
        <w:rPr>
          <w:rFonts w:hint="eastAsia"/>
          <w:szCs w:val="21"/>
        </w:rPr>
        <w:t>三、轻快性等十一法聚，即八不离色再加上柔软性、轻快性、适业性。</w:t>
      </w:r>
    </w:p>
    <w:p w:rsidR="004D0EB6" w:rsidRPr="00565EBA" w:rsidRDefault="004D0EB6" w:rsidP="00D15052">
      <w:pPr>
        <w:spacing w:line="0" w:lineRule="atLeast"/>
        <w:rPr>
          <w:szCs w:val="21"/>
        </w:rPr>
      </w:pPr>
      <w:r w:rsidRPr="00565EBA">
        <w:rPr>
          <w:rFonts w:hint="eastAsia"/>
          <w:szCs w:val="21"/>
        </w:rPr>
        <w:t>四、若再加上声音，则称为声轻快性十二法聚。比如听音乐或者敲击乐，感到很轻松、愉悦，这是声轻快性十二法聚。</w:t>
      </w:r>
    </w:p>
    <w:p w:rsidR="004D0EB6" w:rsidRPr="00565EBA" w:rsidRDefault="004D0EB6" w:rsidP="00D15052">
      <w:pPr>
        <w:spacing w:line="0" w:lineRule="atLeast"/>
        <w:rPr>
          <w:szCs w:val="21"/>
        </w:rPr>
      </w:pPr>
      <w:r w:rsidRPr="00565EBA">
        <w:rPr>
          <w:rFonts w:hint="eastAsia"/>
          <w:szCs w:val="21"/>
        </w:rPr>
        <w:t>我们再看食生色，食生色只有两种：</w:t>
      </w:r>
    </w:p>
    <w:p w:rsidR="004D0EB6" w:rsidRPr="00565EBA" w:rsidRDefault="004D0EB6" w:rsidP="00D15052">
      <w:pPr>
        <w:spacing w:line="0" w:lineRule="atLeast"/>
        <w:rPr>
          <w:szCs w:val="21"/>
        </w:rPr>
      </w:pPr>
      <w:r w:rsidRPr="00565EBA">
        <w:rPr>
          <w:rFonts w:hint="eastAsia"/>
          <w:szCs w:val="21"/>
        </w:rPr>
        <w:t>一、纯八法聚，只有地、水、火、风、色、香、味、食素这八法。</w:t>
      </w:r>
    </w:p>
    <w:p w:rsidR="004D0EB6" w:rsidRPr="00565EBA" w:rsidRDefault="004D0EB6" w:rsidP="00D15052">
      <w:pPr>
        <w:spacing w:line="0" w:lineRule="atLeast"/>
        <w:rPr>
          <w:szCs w:val="21"/>
        </w:rPr>
      </w:pPr>
      <w:r w:rsidRPr="00565EBA">
        <w:rPr>
          <w:rFonts w:hint="eastAsia"/>
          <w:szCs w:val="21"/>
        </w:rPr>
        <w:t>二、轻快性十一法聚，即八不离色再加上轻快性、轻快性、适业性。这是由高质量的食物所产生的色法。</w:t>
      </w:r>
    </w:p>
    <w:p w:rsidR="004D0EB6" w:rsidRPr="00565EBA" w:rsidRDefault="004D0EB6" w:rsidP="00EC7426">
      <w:pPr>
        <w:pStyle w:val="2"/>
      </w:pPr>
      <w:bookmarkStart w:id="121" w:name="_Toc377976166"/>
      <w:bookmarkStart w:id="122" w:name="_Toc405889012"/>
      <w:r w:rsidRPr="00565EBA">
        <w:rPr>
          <w:rFonts w:hint="eastAsia"/>
        </w:rPr>
        <w:t>八、色法的转起</w:t>
      </w:r>
      <w:bookmarkEnd w:id="121"/>
      <w:bookmarkEnd w:id="122"/>
    </w:p>
    <w:p w:rsidR="004D0EB6" w:rsidRPr="00565EBA" w:rsidRDefault="004D0EB6" w:rsidP="00D15052">
      <w:pPr>
        <w:spacing w:line="0" w:lineRule="atLeast"/>
        <w:rPr>
          <w:szCs w:val="21"/>
        </w:rPr>
      </w:pPr>
      <w:r w:rsidRPr="00565EBA">
        <w:rPr>
          <w:rFonts w:hint="eastAsia"/>
          <w:szCs w:val="21"/>
        </w:rPr>
        <w:t>我们继续来学习色法的转起。这里先来讲一个佛教常识。生命诞生的方式有四种：胎生、卵生、湿生、化生。</w:t>
      </w:r>
    </w:p>
    <w:p w:rsidR="004D0EB6" w:rsidRPr="00565EBA" w:rsidRDefault="004D0EB6" w:rsidP="00D15052">
      <w:pPr>
        <w:spacing w:line="0" w:lineRule="atLeast"/>
        <w:rPr>
          <w:szCs w:val="21"/>
        </w:rPr>
      </w:pPr>
      <w:r w:rsidRPr="00565EBA">
        <w:rPr>
          <w:rFonts w:hint="eastAsia"/>
          <w:szCs w:val="21"/>
        </w:rPr>
        <w:t>胎生的意思是生命从母胎而来，需要经过母亲怀孕若干时候才诞生。经母胎而出生，称为胎生。卵生，是母亲在生产的时候并未成形，而只是卵，像鸡、鸟等等，它们生的都是蛋。湿生，属于一些低等的动物，如把鱼放到一个密封的地方，经久腐烂，会长虫子，这些虫子就属于湿生。</w:t>
      </w:r>
    </w:p>
    <w:p w:rsidR="004D0EB6" w:rsidRPr="00565EBA" w:rsidRDefault="004D0EB6" w:rsidP="00D15052">
      <w:pPr>
        <w:spacing w:line="0" w:lineRule="atLeast"/>
        <w:rPr>
          <w:szCs w:val="21"/>
        </w:rPr>
      </w:pPr>
      <w:r w:rsidRPr="00565EBA">
        <w:rPr>
          <w:rFonts w:hint="eastAsia"/>
          <w:szCs w:val="21"/>
        </w:rPr>
        <w:t>还有一种是化生，化生就是没有父母亲的，由于业报成熟而突然出现。</w:t>
      </w:r>
    </w:p>
    <w:p w:rsidR="004D0EB6" w:rsidRPr="00565EBA" w:rsidRDefault="004D0EB6" w:rsidP="00D15052">
      <w:pPr>
        <w:spacing w:line="0" w:lineRule="atLeast"/>
        <w:rPr>
          <w:szCs w:val="21"/>
        </w:rPr>
      </w:pPr>
      <w:r w:rsidRPr="00565EBA">
        <w:rPr>
          <w:rFonts w:hint="eastAsia"/>
          <w:szCs w:val="21"/>
        </w:rPr>
        <w:t>人是胎生，马、牛、羊也是胎生。鸟、鸡、鹅是卵生。</w:t>
      </w:r>
    </w:p>
    <w:p w:rsidR="004D0EB6" w:rsidRPr="00565EBA" w:rsidRDefault="004D0EB6" w:rsidP="00D15052">
      <w:pPr>
        <w:spacing w:line="0" w:lineRule="atLeast"/>
        <w:rPr>
          <w:szCs w:val="21"/>
        </w:rPr>
      </w:pPr>
      <w:r w:rsidRPr="00565EBA">
        <w:rPr>
          <w:rFonts w:hint="eastAsia"/>
          <w:szCs w:val="21"/>
        </w:rPr>
        <w:t>一些低等的生物，如水沟、粪坑中里的虫属于湿生。化生包括高等的天人，所有的梵天人，一部分的鬼，所有地狱的众生。我们的肉眼一般可以看到的是胎生、卵生、一部分的湿生；有些湿生的身体很微小，我们也看不到，如水中的微生物。我们的肉眼一般看不到化生的有情，但是用天眼就可以看得到，多数的鬼与天人都属于化生类。</w:t>
      </w:r>
    </w:p>
    <w:p w:rsidR="004D0EB6" w:rsidRPr="00565EBA" w:rsidRDefault="004D0EB6" w:rsidP="00D15052">
      <w:pPr>
        <w:spacing w:line="0" w:lineRule="atLeast"/>
        <w:rPr>
          <w:szCs w:val="21"/>
        </w:rPr>
      </w:pPr>
      <w:r w:rsidRPr="00565EBA">
        <w:rPr>
          <w:rFonts w:hint="eastAsia"/>
          <w:szCs w:val="21"/>
        </w:rPr>
        <w:t>生命有这四种诞生方式，他们的色法是怎样转起的呢？也就是说色法在这几类有情中是怎样出现的呢？在欲界地里，这四种生都有。欲界包括地狱、畜生、鬼、阿修罗、人、六欲天人。我们先讨论化生有情。化生有情包含了天人、鬼、阿修罗、地狱有情。这一类有情的生命一开始，就已经具足了眼、耳、鼻、舌、身，性根与心所依处这七种十法聚，他们是一下子成形的，不像人类，需要经过九个月在母胎中成形，诸根才能够具备。天人的化生是由于他们的业，业一旦成熟，这些色法就一起生起。如果是男天人，他们的性根色是男性根；如果是女天人，她们的性根色是女性根。</w:t>
      </w:r>
    </w:p>
    <w:p w:rsidR="004D0EB6" w:rsidRPr="00565EBA" w:rsidRDefault="004D0EB6" w:rsidP="00D15052">
      <w:pPr>
        <w:spacing w:line="0" w:lineRule="atLeast"/>
        <w:rPr>
          <w:szCs w:val="21"/>
        </w:rPr>
      </w:pPr>
      <w:r w:rsidRPr="00565EBA">
        <w:rPr>
          <w:rFonts w:hint="eastAsia"/>
          <w:szCs w:val="21"/>
        </w:rPr>
        <w:t>胎生有情包括人类和一部分畜生，如马牛羊等哺乳动物。劫初的人类是化生的，但是现在的人类</w:t>
      </w:r>
      <w:r w:rsidRPr="00565EBA">
        <w:rPr>
          <w:rFonts w:hint="eastAsia"/>
          <w:szCs w:val="21"/>
        </w:rPr>
        <w:lastRenderedPageBreak/>
        <w:t>都属于胎生。胎生有情在结生的那一剎那，只有三种十法聚，即身十法聚、性根十法聚跟心所依处。身十法聚是卵子在受精的那一剎那就已经具备了，是男的是女的也在此时已经决定了。执行结生的是结生心，结生心所依的色法是心所依处色。</w:t>
      </w:r>
    </w:p>
    <w:p w:rsidR="004D0EB6" w:rsidRPr="00565EBA" w:rsidRDefault="004D0EB6" w:rsidP="00D15052">
      <w:pPr>
        <w:spacing w:line="0" w:lineRule="atLeast"/>
        <w:rPr>
          <w:szCs w:val="21"/>
        </w:rPr>
      </w:pPr>
      <w:r w:rsidRPr="00565EBA">
        <w:rPr>
          <w:rFonts w:hint="eastAsia"/>
          <w:szCs w:val="21"/>
        </w:rPr>
        <w:t>因此在生命开始那一剎那，胎生的有情同时具备这三十种色法。之后，在生命期间，眼十法聚、耳十法聚、舌十法聚、鼻十法聚在母胎中慢慢形成。</w:t>
      </w:r>
    </w:p>
    <w:p w:rsidR="004D0EB6" w:rsidRPr="00565EBA" w:rsidRDefault="004D0EB6" w:rsidP="00D15052">
      <w:pPr>
        <w:spacing w:line="0" w:lineRule="atLeast"/>
        <w:rPr>
          <w:szCs w:val="21"/>
        </w:rPr>
      </w:pPr>
      <w:r w:rsidRPr="00565EBA">
        <w:rPr>
          <w:rFonts w:hint="eastAsia"/>
          <w:szCs w:val="21"/>
        </w:rPr>
        <w:t>湿生的有情在结生时最多只有七种十法聚，即眼、耳、鼻、舌、身、性根、心所依处这七种。最少的时候只有舌、身与心所依处三种十法聚。有些很低等的动物只有舌头，因为需要吃东西；只有身体，没有眼睛，没有耳朵，也没有鼻子，甚至没有性别，这是很低等的湿生有情。</w:t>
      </w:r>
    </w:p>
    <w:p w:rsidR="004D0EB6" w:rsidRPr="00565EBA" w:rsidRDefault="004D0EB6" w:rsidP="00D15052">
      <w:pPr>
        <w:spacing w:line="0" w:lineRule="atLeast"/>
        <w:rPr>
          <w:szCs w:val="21"/>
        </w:rPr>
      </w:pPr>
      <w:r w:rsidRPr="00565EBA">
        <w:rPr>
          <w:rFonts w:hint="eastAsia"/>
          <w:szCs w:val="21"/>
        </w:rPr>
        <w:t>我们以人为例子，在结生那一剎那，就有了三十种色法，这三十种色法是身十法聚、性根十法聚跟心所依处十法聚。这些都属于业生色。业生色是在结生的第一剎那就有了；等结生心灭去之后，业生色还是持续不断地生起。</w:t>
      </w:r>
    </w:p>
    <w:p w:rsidR="004D0EB6" w:rsidRPr="00565EBA" w:rsidRDefault="004D0EB6" w:rsidP="00D15052">
      <w:pPr>
        <w:spacing w:line="0" w:lineRule="atLeast"/>
        <w:rPr>
          <w:szCs w:val="21"/>
        </w:rPr>
      </w:pPr>
      <w:r w:rsidRPr="00565EBA">
        <w:rPr>
          <w:rFonts w:hint="eastAsia"/>
          <w:szCs w:val="21"/>
        </w:rPr>
        <w:t>结生心灭去之后，接着生起的是有分心；在有分心的生时，就生起了心生色。而时节生色是在结生心达到住时就开始生起。作为食生色，唯有母亲所吃下去的食物输送到胎儿那个地方，胎儿体内才开始有了食生色。这四类色法是这幺样生起的。</w:t>
      </w:r>
    </w:p>
    <w:p w:rsidR="004D0EB6" w:rsidRPr="00565EBA" w:rsidRDefault="004D0EB6" w:rsidP="00D15052">
      <w:pPr>
        <w:spacing w:line="0" w:lineRule="atLeast"/>
        <w:rPr>
          <w:szCs w:val="21"/>
        </w:rPr>
      </w:pPr>
      <w:r w:rsidRPr="00565EBA">
        <w:rPr>
          <w:rFonts w:hint="eastAsia"/>
          <w:szCs w:val="21"/>
        </w:rPr>
        <w:t>在生命期间，业生色、时节生色、心生色和食生色这四类色法如河流一般持续不断地流下去，一直到寿命的终结。</w:t>
      </w:r>
    </w:p>
    <w:p w:rsidR="004D0EB6" w:rsidRPr="00565EBA" w:rsidRDefault="004D0EB6" w:rsidP="00D15052">
      <w:pPr>
        <w:spacing w:line="0" w:lineRule="atLeast"/>
        <w:rPr>
          <w:szCs w:val="21"/>
        </w:rPr>
      </w:pPr>
      <w:r w:rsidRPr="00565EBA">
        <w:rPr>
          <w:rFonts w:hint="eastAsia"/>
          <w:szCs w:val="21"/>
        </w:rPr>
        <w:t>一个人的业会随着年龄的增长而逐渐变弱。当我们还是在孩童的时期，眼睛很明亮，听力、记忆力等各种方面都很好，因为强的业正支助着我们。但是到了年老的时候，业会慢慢消减、变弱，这个的时候，眼睛蒙了，耳朵聋了，牙齿掉了，头发白了，身体也不听使唤了。为什幺呢？业慢慢地在衰减。当一个人即将要临终的时候，在死亡前的第十七个心识剎那的住时开始，业生色就不再生起。因为色法的寿命是心的十七倍；所以在死亡前第十七个心识剎那生起的色法能维持到死心的生起，并与人的寿命一起结束。随后，心生色跟食生色也灭尽。所以，一旦人死了之后，所剩下的尸体只是一堆时节生色而已。</w:t>
      </w:r>
    </w:p>
    <w:p w:rsidR="004D0EB6" w:rsidRPr="00565EBA" w:rsidRDefault="004D0EB6" w:rsidP="00D15052">
      <w:pPr>
        <w:spacing w:line="0" w:lineRule="atLeast"/>
        <w:rPr>
          <w:szCs w:val="21"/>
        </w:rPr>
      </w:pPr>
      <w:r w:rsidRPr="00565EBA">
        <w:rPr>
          <w:rFonts w:hint="eastAsia"/>
          <w:szCs w:val="21"/>
        </w:rPr>
        <w:t>医学上判断一个人的死亡，有些人说是脑死亡，有些人说是心脏停止跳动等，这在医学界有不同的判断方法。</w:t>
      </w:r>
    </w:p>
    <w:p w:rsidR="004D0EB6" w:rsidRPr="00565EBA" w:rsidRDefault="004D0EB6" w:rsidP="00D15052">
      <w:pPr>
        <w:spacing w:line="0" w:lineRule="atLeast"/>
        <w:rPr>
          <w:szCs w:val="21"/>
        </w:rPr>
      </w:pPr>
      <w:r w:rsidRPr="00565EBA">
        <w:rPr>
          <w:rFonts w:hint="eastAsia"/>
          <w:szCs w:val="21"/>
        </w:rPr>
        <w:t>但是按照佛教的判断方法，一个人的死亡发生在死心生起跟命根断绝。佛经有时候说</w:t>
      </w:r>
      <w:r w:rsidRPr="00565EBA">
        <w:rPr>
          <w:szCs w:val="21"/>
        </w:rPr>
        <w:t>:</w:t>
      </w:r>
      <w:r w:rsidRPr="00565EBA">
        <w:rPr>
          <w:rFonts w:hint="eastAsia"/>
          <w:szCs w:val="21"/>
        </w:rPr>
        <w:t>「寿、暖、识离散。」寿是命根，识是心，暖是身体中的业生火界。</w:t>
      </w:r>
    </w:p>
    <w:p w:rsidR="004D0EB6" w:rsidRPr="00565EBA" w:rsidRDefault="004D0EB6" w:rsidP="00D15052">
      <w:pPr>
        <w:spacing w:line="0" w:lineRule="atLeast"/>
        <w:rPr>
          <w:szCs w:val="21"/>
        </w:rPr>
      </w:pPr>
      <w:r w:rsidRPr="00565EBA">
        <w:rPr>
          <w:rFonts w:hint="eastAsia"/>
          <w:szCs w:val="21"/>
        </w:rPr>
        <w:t>换句话说，一个人的死是死心生起，命根断绝，在色法里命根已经完全没有了。因为没有心，所以也没有心生色法。灌再多的食物进去，因为没有消化之火──命根九法聚——不能消化了，也不会再产生食生色。所以塞进再多的食物给死人吃，还是时节生色，不会转化成食生色。</w:t>
      </w:r>
    </w:p>
    <w:p w:rsidR="004D0EB6" w:rsidRPr="00565EBA" w:rsidRDefault="004D0EB6" w:rsidP="00D15052">
      <w:pPr>
        <w:spacing w:line="0" w:lineRule="atLeast"/>
        <w:rPr>
          <w:szCs w:val="21"/>
        </w:rPr>
      </w:pPr>
      <w:r w:rsidRPr="00565EBA">
        <w:rPr>
          <w:rFonts w:hint="eastAsia"/>
          <w:szCs w:val="21"/>
        </w:rPr>
        <w:t>尸体只是一堆时节生色而已，那个时候你打他、割他、烧他，他都不会痛。不过，中国人的习俗喜欢在死人身上做功夫，例如秦始皇为了保护他的尸体就花了不少功夫；古代埃及的法老也是企图用木乃伊的方法保全其尸体常存不腐。但是按照佛教的说法，一个人死后，他的身体就好像木材、石头一样，而且木材与石头还不会那幺快腐烂，人的尸体却很快就腐烂、变臭。</w:t>
      </w:r>
    </w:p>
    <w:p w:rsidR="004D0EB6" w:rsidRPr="00565EBA" w:rsidRDefault="004D0EB6" w:rsidP="00D15052">
      <w:pPr>
        <w:spacing w:line="0" w:lineRule="atLeast"/>
        <w:rPr>
          <w:szCs w:val="21"/>
        </w:rPr>
      </w:pPr>
      <w:r w:rsidRPr="00565EBA">
        <w:rPr>
          <w:rFonts w:hint="eastAsia"/>
          <w:szCs w:val="21"/>
        </w:rPr>
        <w:t>色法在人的生命中就是这样产生与灭去的。最初产生的是业生色，生命结束时最先灭去的也是业生色。在人的生命最初时节生色是第二产生的，但是唯有到身体完全腐烂、消尽，时节生色才宣告完全消尽。心生色是在第一个有分的生时开始生起，直到死心之后才消尽。食生色在人的生命初始阶段是最后生起的，但也是在死亡的时候结束。</w:t>
      </w:r>
    </w:p>
    <w:p w:rsidR="004D0EB6" w:rsidRPr="00565EBA" w:rsidRDefault="004D0EB6" w:rsidP="00D15052">
      <w:pPr>
        <w:spacing w:line="0" w:lineRule="atLeast"/>
        <w:rPr>
          <w:szCs w:val="21"/>
        </w:rPr>
      </w:pPr>
      <w:r w:rsidRPr="00565EBA">
        <w:rPr>
          <w:rFonts w:hint="eastAsia"/>
          <w:szCs w:val="21"/>
        </w:rPr>
        <w:t>这是人身体里的业生色、心生色、时节生色、食生色在生命存在期间的次第转起与次第坏灭。</w:t>
      </w:r>
    </w:p>
    <w:p w:rsidR="004D0EB6" w:rsidRPr="00565EBA" w:rsidRDefault="004D0EB6" w:rsidP="00EC7426">
      <w:pPr>
        <w:pStyle w:val="2"/>
      </w:pPr>
      <w:bookmarkStart w:id="123" w:name="_Toc377976167"/>
      <w:bookmarkStart w:id="124" w:name="_Toc405889013"/>
      <w:r w:rsidRPr="00565EBA">
        <w:rPr>
          <w:rFonts w:hint="eastAsia"/>
        </w:rPr>
        <w:t>九、梵天人</w:t>
      </w:r>
      <w:bookmarkEnd w:id="123"/>
      <w:bookmarkEnd w:id="124"/>
    </w:p>
    <w:p w:rsidR="004D0EB6" w:rsidRPr="00565EBA" w:rsidRDefault="004D0EB6" w:rsidP="00D15052">
      <w:pPr>
        <w:spacing w:line="0" w:lineRule="atLeast"/>
        <w:rPr>
          <w:szCs w:val="21"/>
        </w:rPr>
      </w:pPr>
      <w:r w:rsidRPr="00565EBA">
        <w:rPr>
          <w:rFonts w:hint="eastAsia"/>
          <w:szCs w:val="21"/>
        </w:rPr>
        <w:t>接着再来讲一讲色界梵天人。欲界的天人也有眼、耳、鼻、舌、身、意。因为有眼，所以天人可以看到漂亮的东西；因为有耳，所以可以经常欣赏美妙的天乐；因为有鼻，所以可以闻美妙的香气；因为有舌头，所以可以品尝天食；因为有身体，可以享受舒适的温度，穿柔软漂亮的天衣，身体洁净明亮等等。但是，梵天人的业生色法只有眼十法聚、耳十法聚、心所依处十法聚跟命根九法聚。梵天人有眼睛，可以看到东西；也有耳朵，能够听到声音。但是梵天人有鼻子，却嗅不到东西；有嘴巴，却不用吃东西，也不知道酸、甜、苦、辣；有身体，却不能够感受到触觉，不会感到冷、热，也不会感到痛。对于梵天人来说，鼻子、舌头和身体只有外形而已，并没有相应的净色。</w:t>
      </w:r>
    </w:p>
    <w:p w:rsidR="004D0EB6" w:rsidRPr="00565EBA" w:rsidRDefault="004D0EB6" w:rsidP="00D15052">
      <w:pPr>
        <w:spacing w:line="0" w:lineRule="atLeast"/>
        <w:rPr>
          <w:szCs w:val="21"/>
        </w:rPr>
      </w:pPr>
      <w:r w:rsidRPr="00565EBA">
        <w:rPr>
          <w:rFonts w:hint="eastAsia"/>
          <w:szCs w:val="21"/>
        </w:rPr>
        <w:t>梵天人的果报很强，由于过去所造的业是禅那善业，才能投生为梵天人。梵天人有眼睛，如果人间有佛陀出世的话，他们可以来谒见佛陀。梵天人有耳朵，如果有佛陀出世的话，他们可以下来</w:t>
      </w:r>
      <w:r w:rsidRPr="00565EBA">
        <w:rPr>
          <w:rFonts w:hint="eastAsia"/>
          <w:szCs w:val="21"/>
        </w:rPr>
        <w:lastRenderedPageBreak/>
        <w:t>听闻佛陀开示。佛陀在鹿野苑讲《转法轮经》的时候，来自十万个轮围世界的许多天人跟梵天人都来听闻佛陀说法。在人间只有一个人，即安雅·衮丹雅</w:t>
      </w:r>
      <w:r w:rsidRPr="00565EBA">
        <w:rPr>
          <w:szCs w:val="21"/>
        </w:rPr>
        <w:t>(A</w:t>
      </w:r>
      <w:r w:rsidR="004B2CD9" w:rsidRPr="00565EBA">
        <w:rPr>
          <w:rFonts w:hint="eastAsia"/>
          <w:szCs w:val="21"/>
        </w:rPr>
        <w:t>NN</w:t>
      </w:r>
      <w:r w:rsidR="002F1DCB" w:rsidRPr="00565EBA">
        <w:rPr>
          <w:rFonts w:hint="eastAsia"/>
          <w:szCs w:val="21"/>
        </w:rPr>
        <w:t>A</w:t>
      </w:r>
      <w:r w:rsidRPr="00565EBA">
        <w:rPr>
          <w:szCs w:val="21"/>
        </w:rPr>
        <w:t xml:space="preserve"> Ko</w:t>
      </w:r>
      <w:r w:rsidR="004B2CD9" w:rsidRPr="00565EBA">
        <w:rPr>
          <w:rFonts w:hint="eastAsia"/>
          <w:szCs w:val="21"/>
        </w:rPr>
        <w:t>n</w:t>
      </w:r>
      <w:r w:rsidR="0057745C" w:rsidRPr="00565EBA">
        <w:rPr>
          <w:rFonts w:hint="eastAsia"/>
          <w:szCs w:val="21"/>
        </w:rPr>
        <w:t>d</w:t>
      </w:r>
      <w:r w:rsidRPr="00565EBA">
        <w:rPr>
          <w:szCs w:val="21"/>
        </w:rPr>
        <w:t>a</w:t>
      </w:r>
      <w:r w:rsidR="004B2CD9" w:rsidRPr="00565EBA">
        <w:rPr>
          <w:rFonts w:hint="eastAsia"/>
          <w:szCs w:val="21"/>
        </w:rPr>
        <w:t>NN</w:t>
      </w:r>
      <w:r w:rsidRPr="00565EBA">
        <w:rPr>
          <w:szCs w:val="21"/>
        </w:rPr>
        <w:t>a,</w:t>
      </w:r>
      <w:r w:rsidRPr="00565EBA">
        <w:rPr>
          <w:rFonts w:hint="eastAsia"/>
          <w:szCs w:val="21"/>
        </w:rPr>
        <w:t>阿若憍陈如</w:t>
      </w:r>
      <w:r w:rsidRPr="00565EBA">
        <w:rPr>
          <w:szCs w:val="21"/>
        </w:rPr>
        <w:t>)</w:t>
      </w:r>
      <w:r w:rsidRPr="00565EBA">
        <w:rPr>
          <w:rFonts w:hint="eastAsia"/>
          <w:szCs w:val="21"/>
        </w:rPr>
        <w:t>证得了初果，但却有无数的天人和梵天人证得了不同的果位。无色界的梵天人就不能够来，所以投生到无色界属于「八难」之一，因为他们见不到佛陀。但是色界梵天人就可以见到佛陀，而且梵天人的寿命非常长。以第四禅广果天的梵天人为例，他们的寿命是</w:t>
      </w:r>
      <w:r w:rsidRPr="00565EBA">
        <w:rPr>
          <w:szCs w:val="21"/>
        </w:rPr>
        <w:t xml:space="preserve">500 </w:t>
      </w:r>
      <w:r w:rsidRPr="00565EBA">
        <w:rPr>
          <w:rFonts w:hint="eastAsia"/>
          <w:szCs w:val="21"/>
        </w:rPr>
        <w:t>大劫。一个大劫有多长时间？一个大劫相当于一个地球由产生到毁灭，或者说包括日月在内的一个轮围世界系由产生到毁灭的漫长时间。那里梵天人的寿命是</w:t>
      </w:r>
      <w:r w:rsidRPr="00565EBA">
        <w:rPr>
          <w:szCs w:val="21"/>
        </w:rPr>
        <w:t xml:space="preserve">500 </w:t>
      </w:r>
      <w:r w:rsidRPr="00565EBA">
        <w:rPr>
          <w:rFonts w:hint="eastAsia"/>
          <w:szCs w:val="21"/>
        </w:rPr>
        <w:t>大劫，假如他们想看看我们这个世间的话，将能看到太阳、月亮、我们所居住的大地生灭、生灭</w:t>
      </w:r>
      <w:r w:rsidRPr="00565EBA">
        <w:rPr>
          <w:szCs w:val="21"/>
        </w:rPr>
        <w:t xml:space="preserve">500 </w:t>
      </w:r>
      <w:r w:rsidRPr="00565EBA">
        <w:rPr>
          <w:rFonts w:hint="eastAsia"/>
          <w:szCs w:val="21"/>
        </w:rPr>
        <w:t>次。然而，若他们想见佛陀，也要好好地把握时机。好像我们的苟答马佛陀出世时，假如有梵天人想见他，但只要他们想稍微等一下，可能佛陀就已经入灭了。他的寿命非常长，时间观念跟我们人类也不一样。</w:t>
      </w:r>
    </w:p>
    <w:p w:rsidR="004D0EB6" w:rsidRPr="00565EBA" w:rsidRDefault="004D0EB6" w:rsidP="00D15052">
      <w:pPr>
        <w:spacing w:line="0" w:lineRule="atLeast"/>
        <w:rPr>
          <w:szCs w:val="21"/>
        </w:rPr>
      </w:pPr>
      <w:r w:rsidRPr="00565EBA">
        <w:rPr>
          <w:rFonts w:hint="eastAsia"/>
          <w:szCs w:val="21"/>
        </w:rPr>
        <w:t>还有一种特殊的梵天是无想有情天。无想有情天人其实是由一些修无想定的外道死后投生的。在没有佛法的时期，有些外道的定力非常深，可以一坐就好几天，甚至更长的时间。这些外道认为：因为有了心想，身体才会感觉痛等，心想是一切痛苦的根源，所以他们对心想怀着极强的厌离感，于是怀着想要断除这些想的心培育第四禅，并决意让心想中断，处于一种完全空无、虚无的状态，那个时候他就进入了无想定。他们以为这就是解脱的境界——其实还不是解脱。等这种人死后，就投生到无想有情天。</w:t>
      </w:r>
    </w:p>
    <w:p w:rsidR="004D0EB6" w:rsidRPr="00565EBA" w:rsidRDefault="004D0EB6" w:rsidP="00D15052">
      <w:pPr>
        <w:spacing w:line="0" w:lineRule="atLeast"/>
        <w:rPr>
          <w:szCs w:val="21"/>
        </w:rPr>
      </w:pPr>
      <w:r w:rsidRPr="00565EBA">
        <w:rPr>
          <w:rFonts w:hint="eastAsia"/>
          <w:szCs w:val="21"/>
        </w:rPr>
        <w:t>无想有情天人并没有完全断除烦恼，只是镇伏烦恼。他们没有心，也不会动，只是在那边熬过五百个大劫。当他们投生的时候，只有命根九法聚生起。在生命期间，除了声音之外，也有其它的时节生色。这是无想有情天。</w:t>
      </w:r>
    </w:p>
    <w:p w:rsidR="004D0EB6" w:rsidRPr="00565EBA" w:rsidRDefault="004D0EB6" w:rsidP="00D15052">
      <w:pPr>
        <w:spacing w:line="0" w:lineRule="atLeast"/>
        <w:rPr>
          <w:szCs w:val="21"/>
        </w:rPr>
      </w:pPr>
      <w:r w:rsidRPr="00565EBA">
        <w:rPr>
          <w:rFonts w:hint="eastAsia"/>
          <w:szCs w:val="21"/>
        </w:rPr>
        <w:t>还有无色界的梵天人。无色界地称为无色，是因为其地没有任何的色法。</w:t>
      </w:r>
    </w:p>
    <w:p w:rsidR="004D0EB6" w:rsidRPr="00565EBA" w:rsidRDefault="004D0EB6" w:rsidP="00D15052">
      <w:pPr>
        <w:spacing w:line="0" w:lineRule="atLeast"/>
        <w:rPr>
          <w:szCs w:val="21"/>
        </w:rPr>
      </w:pPr>
      <w:r w:rsidRPr="00565EBA">
        <w:rPr>
          <w:rFonts w:hint="eastAsia"/>
          <w:szCs w:val="21"/>
        </w:rPr>
        <w:t>佛教将世间分为三界，即欲界、色界、无色界。其中的欲界与色界有情称为「五蕴有」。五蕴就是色、受、想、行、识；「有」就是生命。即欲界与色界的有情同时拥有五蕴。但是色界的无想有情天人是「一蕴有」。一蕴是指色蕴，他们的生命只是物质而已，没有其它四种名蕴。对于无色界梵天人，称为「四蕴有」，因为他们没有色蕴，只有受、想、行、识四种名蕴，所以称为四蕴有。</w:t>
      </w:r>
    </w:p>
    <w:p w:rsidR="004D0EB6" w:rsidRPr="00565EBA" w:rsidRDefault="004D0EB6" w:rsidP="00EC7426">
      <w:pPr>
        <w:pStyle w:val="2"/>
      </w:pPr>
      <w:bookmarkStart w:id="125" w:name="_Toc377976168"/>
      <w:bookmarkStart w:id="126" w:name="_Toc405889014"/>
      <w:r w:rsidRPr="00565EBA">
        <w:rPr>
          <w:rFonts w:hint="eastAsia"/>
        </w:rPr>
        <w:t>十、六处门色法</w:t>
      </w:r>
      <w:bookmarkEnd w:id="125"/>
      <w:bookmarkEnd w:id="126"/>
    </w:p>
    <w:p w:rsidR="004D0EB6" w:rsidRPr="00565EBA" w:rsidRDefault="004D0EB6" w:rsidP="00D15052">
      <w:pPr>
        <w:spacing w:line="0" w:lineRule="atLeast"/>
        <w:rPr>
          <w:szCs w:val="21"/>
        </w:rPr>
      </w:pPr>
      <w:r w:rsidRPr="00565EBA">
        <w:rPr>
          <w:rFonts w:hint="eastAsia"/>
          <w:szCs w:val="21"/>
        </w:rPr>
        <w:t>我们讲了色法在三界有情的转起之后，现在再对所有的色法依照修习色业处的方法，简单地谈一下应当如何实修。在修习四界的时候，可依照地水火风四界的十二个特相来修习，培育定力一直达到近行定之后，再尝试去破色法；见到色聚之后，应尝试去辨识色聚里的究竟色法。这里就以眼处门，即眼睛为例。我们的眼球里面一共有五十四种色法，可分为六类色聚。其中有两类色聚是透明的，即眼十法聚跟身十法聚，其它的四类是不透明的色聚。</w:t>
      </w:r>
    </w:p>
    <w:p w:rsidR="004D0EB6" w:rsidRPr="00565EBA" w:rsidRDefault="004D0EB6" w:rsidP="00D15052">
      <w:pPr>
        <w:spacing w:line="0" w:lineRule="atLeast"/>
        <w:rPr>
          <w:szCs w:val="21"/>
        </w:rPr>
      </w:pPr>
      <w:r w:rsidRPr="00565EBA">
        <w:rPr>
          <w:rFonts w:hint="eastAsia"/>
          <w:szCs w:val="21"/>
        </w:rPr>
        <w:t>要如何辨识眼十法聚呢？我们可以尝试取旁边一粒色聚的颜色，然后再看这一粒透明色聚对颜色的撞击是否有反应？如果有，它就是眼净色。我们接着来辨识这粒眼十法聚里面的地水火风，辨识地界的硬粗重或软滑轻。它能黏结成形，这是水界；它的温度是火界。它的支持或推动是风界。色聚本身的颜色是色；气味是香；味道是味；营养素是食素。因为这一粒色聚是业生的，再辨识它的命根。</w:t>
      </w:r>
    </w:p>
    <w:p w:rsidR="004D0EB6" w:rsidRPr="00565EBA" w:rsidRDefault="004D0EB6" w:rsidP="00D15052">
      <w:pPr>
        <w:spacing w:line="0" w:lineRule="atLeast"/>
        <w:rPr>
          <w:szCs w:val="21"/>
        </w:rPr>
      </w:pPr>
      <w:r w:rsidRPr="00565EBA">
        <w:rPr>
          <w:rFonts w:hint="eastAsia"/>
          <w:szCs w:val="21"/>
        </w:rPr>
        <w:t>这粒色聚是透明，这种透明能对颜色有反应，属于眼净色。</w:t>
      </w:r>
    </w:p>
    <w:p w:rsidR="004D0EB6" w:rsidRPr="00565EBA" w:rsidRDefault="004D0EB6" w:rsidP="00D15052">
      <w:pPr>
        <w:spacing w:line="0" w:lineRule="atLeast"/>
        <w:rPr>
          <w:szCs w:val="21"/>
        </w:rPr>
      </w:pPr>
      <w:r w:rsidRPr="00565EBA">
        <w:rPr>
          <w:rFonts w:hint="eastAsia"/>
          <w:szCs w:val="21"/>
        </w:rPr>
        <w:t>于是我们在眼处门这里依次辨识眼十法聚的十种究竟色法。如果大家曾经修行过的话就很容易明白。</w:t>
      </w:r>
    </w:p>
    <w:p w:rsidR="004D0EB6" w:rsidRPr="00565EBA" w:rsidRDefault="004D0EB6" w:rsidP="00D15052">
      <w:pPr>
        <w:spacing w:line="0" w:lineRule="atLeast"/>
        <w:rPr>
          <w:szCs w:val="21"/>
        </w:rPr>
      </w:pPr>
      <w:r w:rsidRPr="00565EBA">
        <w:rPr>
          <w:rFonts w:hint="eastAsia"/>
          <w:szCs w:val="21"/>
        </w:rPr>
        <w:t>辨识到眼十法聚之后，再去辨识另一种称为身十法聚的透明色聚，看它对颜色的撞击有反应还是对其它色聚的硬、软、温度等的撞击有反应。对颜色的撞击有反应的是眼十法聚，对硬、软、温度等撞击有反应的是身十法聚。</w:t>
      </w:r>
    </w:p>
    <w:p w:rsidR="004D0EB6" w:rsidRPr="00565EBA" w:rsidRDefault="004D0EB6" w:rsidP="00D15052">
      <w:pPr>
        <w:spacing w:line="0" w:lineRule="atLeast"/>
        <w:rPr>
          <w:szCs w:val="21"/>
        </w:rPr>
      </w:pPr>
      <w:r w:rsidRPr="00565EBA">
        <w:rPr>
          <w:rFonts w:hint="eastAsia"/>
          <w:szCs w:val="21"/>
        </w:rPr>
        <w:t>因为我们的眼睛里面有这两种色聚，所以我们的眼睛不仅能够看，而且当沙入眼或者胡椒粉飘入眼时，眼睛会觉得酸痛，能感觉到痛就是身净色的反应。</w:t>
      </w:r>
    </w:p>
    <w:p w:rsidR="004D0EB6" w:rsidRPr="00565EBA" w:rsidRDefault="004D0EB6" w:rsidP="00D15052">
      <w:pPr>
        <w:spacing w:line="0" w:lineRule="atLeast"/>
        <w:rPr>
          <w:szCs w:val="21"/>
        </w:rPr>
      </w:pPr>
      <w:r w:rsidRPr="00565EBA">
        <w:rPr>
          <w:rFonts w:hint="eastAsia"/>
          <w:szCs w:val="21"/>
        </w:rPr>
        <w:t>再举一个更容易理解的例子：当我们吃食物的时候，舌头能够尝到味道：这个很香，这个很甜。如果吃到刚煮熟的就会觉得很烫。为什幺舌头也能感觉到烫呢？舌头不是只品尝味道吗？会感到烫是舌头里面的身净色在起作用。当我们吃冰淇淋的时候感到很冷，舌头会感觉到冷是因为舌头也有身净色。</w:t>
      </w:r>
    </w:p>
    <w:p w:rsidR="004D0EB6" w:rsidRPr="00565EBA" w:rsidRDefault="004D0EB6" w:rsidP="00D15052">
      <w:pPr>
        <w:spacing w:line="0" w:lineRule="atLeast"/>
        <w:rPr>
          <w:szCs w:val="21"/>
        </w:rPr>
      </w:pPr>
      <w:r w:rsidRPr="00565EBA">
        <w:rPr>
          <w:rFonts w:hint="eastAsia"/>
          <w:szCs w:val="21"/>
        </w:rPr>
        <w:t>还有一种遍布全身的业生色法是性根色。如果是女人的眼睛，就有女性根；如果是男人的眼睛，就有男性根，而且全身都有。</w:t>
      </w:r>
    </w:p>
    <w:p w:rsidR="004D0EB6" w:rsidRPr="00565EBA" w:rsidRDefault="004D0EB6" w:rsidP="00D15052">
      <w:pPr>
        <w:spacing w:line="0" w:lineRule="atLeast"/>
        <w:rPr>
          <w:szCs w:val="21"/>
        </w:rPr>
      </w:pPr>
      <w:r w:rsidRPr="00565EBA">
        <w:rPr>
          <w:rFonts w:hint="eastAsia"/>
          <w:szCs w:val="21"/>
        </w:rPr>
        <w:lastRenderedPageBreak/>
        <w:t>另外一种是心生八法聚，只有八种究竟色法：地、水、火、风、颜色、香、味、食素，故称为纯八法聚。时节生也是八法聚、食生也是八法聚。因此在眼处里面可以发现有四类的色聚，即业生色、心生色、时节生色跟食生色。</w:t>
      </w:r>
    </w:p>
    <w:p w:rsidR="004D0EB6" w:rsidRPr="00565EBA" w:rsidRDefault="004D0EB6" w:rsidP="00D15052">
      <w:pPr>
        <w:spacing w:line="0" w:lineRule="atLeast"/>
        <w:rPr>
          <w:szCs w:val="21"/>
        </w:rPr>
      </w:pPr>
      <w:r w:rsidRPr="00565EBA">
        <w:rPr>
          <w:rFonts w:hint="eastAsia"/>
          <w:szCs w:val="21"/>
        </w:rPr>
        <w:t>业生色共有三种，它们是眼十法聚、身十法聚跟性根十法聚。还有心生八法聚、时节生八法聚跟食生八法聚。</w:t>
      </w:r>
    </w:p>
    <w:p w:rsidR="004D0EB6" w:rsidRPr="00565EBA" w:rsidRDefault="004D0EB6" w:rsidP="00D15052">
      <w:pPr>
        <w:spacing w:line="0" w:lineRule="atLeast"/>
        <w:rPr>
          <w:szCs w:val="21"/>
        </w:rPr>
      </w:pPr>
      <w:r w:rsidRPr="00565EBA">
        <w:rPr>
          <w:rFonts w:hint="eastAsia"/>
          <w:szCs w:val="21"/>
        </w:rPr>
        <w:t>前面业生色有三十，后面三种八法聚有二十四，一共是五十四法，所以说眼处有五十四种色法。有时候也可以再加上命根九法聚，那幺眼处就有六十三种色法。</w:t>
      </w:r>
    </w:p>
    <w:p w:rsidR="004D0EB6" w:rsidRPr="00565EBA" w:rsidRDefault="004D0EB6" w:rsidP="00185CA0">
      <w:pPr>
        <w:pStyle w:val="4"/>
        <w:rPr>
          <w:b/>
        </w:rPr>
      </w:pPr>
      <w:r w:rsidRPr="00565EBA">
        <w:rPr>
          <w:rFonts w:hint="eastAsia"/>
        </w:rPr>
        <w:t>表</w:t>
      </w:r>
      <w:r w:rsidRPr="00565EBA">
        <w:t>6</w:t>
      </w:r>
      <w:r w:rsidRPr="00565EBA">
        <w:rPr>
          <w:rFonts w:hint="eastAsia"/>
        </w:rPr>
        <w:t>：六处门色法</w:t>
      </w:r>
    </w:p>
    <w:p w:rsidR="004D0EB6" w:rsidRPr="00565EBA" w:rsidRDefault="004D0EB6" w:rsidP="00D15052">
      <w:pPr>
        <w:pStyle w:val="a6"/>
        <w:numPr>
          <w:ilvl w:val="0"/>
          <w:numId w:val="1"/>
        </w:numPr>
        <w:spacing w:line="0" w:lineRule="atLeast"/>
        <w:ind w:firstLineChars="0"/>
        <w:rPr>
          <w:szCs w:val="21"/>
        </w:rPr>
      </w:pPr>
      <w:r w:rsidRPr="00565EBA">
        <w:rPr>
          <w:rFonts w:hint="eastAsia"/>
          <w:szCs w:val="21"/>
        </w:rPr>
        <w:t>眼处门</w:t>
      </w:r>
      <w:r w:rsidRPr="00565EBA">
        <w:rPr>
          <w:szCs w:val="21"/>
        </w:rPr>
        <w:t xml:space="preserve">54 </w:t>
      </w:r>
      <w:r w:rsidRPr="00565EBA">
        <w:rPr>
          <w:rFonts w:hint="eastAsia"/>
          <w:szCs w:val="21"/>
        </w:rPr>
        <w:t>色</w:t>
      </w:r>
    </w:p>
    <w:p w:rsidR="004F2945" w:rsidRPr="00565EBA" w:rsidRDefault="004F2945" w:rsidP="00D15052">
      <w:pPr>
        <w:spacing w:line="0" w:lineRule="atLeast"/>
        <w:rPr>
          <w:szCs w:val="21"/>
        </w:rPr>
      </w:pPr>
    </w:p>
    <w:tbl>
      <w:tblPr>
        <w:tblStyle w:val="a9"/>
        <w:tblW w:w="0" w:type="auto"/>
        <w:tblLook w:val="04A0" w:firstRow="1" w:lastRow="0" w:firstColumn="1" w:lastColumn="0" w:noHBand="0" w:noVBand="1"/>
      </w:tblPr>
      <w:tblGrid>
        <w:gridCol w:w="1420"/>
        <w:gridCol w:w="1420"/>
        <w:gridCol w:w="1420"/>
        <w:gridCol w:w="1420"/>
        <w:gridCol w:w="1516"/>
        <w:gridCol w:w="1326"/>
      </w:tblGrid>
      <w:tr w:rsidR="004F2945" w:rsidRPr="00565EBA" w:rsidTr="004F2945">
        <w:tc>
          <w:tcPr>
            <w:tcW w:w="1420" w:type="dxa"/>
          </w:tcPr>
          <w:p w:rsidR="004F2945" w:rsidRPr="00565EBA" w:rsidRDefault="004F2945" w:rsidP="00D15052">
            <w:pPr>
              <w:spacing w:line="0" w:lineRule="atLeast"/>
              <w:rPr>
                <w:szCs w:val="21"/>
              </w:rPr>
            </w:pPr>
            <w:r w:rsidRPr="00565EBA">
              <w:rPr>
                <w:rFonts w:hint="eastAsia"/>
                <w:szCs w:val="21"/>
              </w:rPr>
              <w:t>眼十法聚</w:t>
            </w:r>
          </w:p>
        </w:tc>
        <w:tc>
          <w:tcPr>
            <w:tcW w:w="1420" w:type="dxa"/>
          </w:tcPr>
          <w:p w:rsidR="004F2945" w:rsidRPr="00565EBA" w:rsidRDefault="004F2945" w:rsidP="00D15052">
            <w:pPr>
              <w:spacing w:line="0" w:lineRule="atLeast"/>
              <w:rPr>
                <w:szCs w:val="21"/>
              </w:rPr>
            </w:pPr>
            <w:r w:rsidRPr="00565EBA">
              <w:rPr>
                <w:rFonts w:hint="eastAsia"/>
                <w:szCs w:val="21"/>
              </w:rPr>
              <w:t>身十法聚</w:t>
            </w:r>
          </w:p>
        </w:tc>
        <w:tc>
          <w:tcPr>
            <w:tcW w:w="1420" w:type="dxa"/>
          </w:tcPr>
          <w:p w:rsidR="004F2945" w:rsidRPr="00565EBA" w:rsidRDefault="004F2945" w:rsidP="00D15052">
            <w:pPr>
              <w:spacing w:line="0" w:lineRule="atLeast"/>
              <w:rPr>
                <w:szCs w:val="21"/>
              </w:rPr>
            </w:pPr>
            <w:r w:rsidRPr="00565EBA">
              <w:rPr>
                <w:rFonts w:hint="eastAsia"/>
                <w:szCs w:val="21"/>
              </w:rPr>
              <w:t>性根十法聚</w:t>
            </w:r>
          </w:p>
        </w:tc>
        <w:tc>
          <w:tcPr>
            <w:tcW w:w="1420" w:type="dxa"/>
          </w:tcPr>
          <w:p w:rsidR="004F2945" w:rsidRPr="00565EBA" w:rsidRDefault="004F2945" w:rsidP="00D15052">
            <w:pPr>
              <w:spacing w:line="0" w:lineRule="atLeast"/>
              <w:rPr>
                <w:szCs w:val="21"/>
              </w:rPr>
            </w:pPr>
            <w:r w:rsidRPr="00565EBA">
              <w:rPr>
                <w:rFonts w:hint="eastAsia"/>
                <w:szCs w:val="21"/>
              </w:rPr>
              <w:t>心生八法聚</w:t>
            </w:r>
          </w:p>
        </w:tc>
        <w:tc>
          <w:tcPr>
            <w:tcW w:w="1516" w:type="dxa"/>
          </w:tcPr>
          <w:p w:rsidR="004F2945" w:rsidRPr="00565EBA" w:rsidRDefault="004F2945" w:rsidP="00D15052">
            <w:pPr>
              <w:spacing w:line="0" w:lineRule="atLeast"/>
              <w:rPr>
                <w:szCs w:val="21"/>
              </w:rPr>
            </w:pPr>
            <w:r w:rsidRPr="00565EBA">
              <w:rPr>
                <w:rFonts w:hint="eastAsia"/>
                <w:szCs w:val="21"/>
              </w:rPr>
              <w:t>时节生八法聚</w:t>
            </w:r>
          </w:p>
        </w:tc>
        <w:tc>
          <w:tcPr>
            <w:tcW w:w="1326" w:type="dxa"/>
          </w:tcPr>
          <w:p w:rsidR="004F2945" w:rsidRPr="00565EBA" w:rsidRDefault="004F2945" w:rsidP="00D15052">
            <w:pPr>
              <w:spacing w:line="0" w:lineRule="atLeast"/>
              <w:rPr>
                <w:szCs w:val="21"/>
              </w:rPr>
            </w:pPr>
            <w:r w:rsidRPr="00565EBA">
              <w:rPr>
                <w:rFonts w:hint="eastAsia"/>
                <w:szCs w:val="21"/>
              </w:rPr>
              <w:t>食生八法聚</w:t>
            </w:r>
          </w:p>
        </w:tc>
      </w:tr>
      <w:tr w:rsidR="004F2945" w:rsidRPr="00565EBA" w:rsidTr="004F2945">
        <w:tc>
          <w:tcPr>
            <w:tcW w:w="1420" w:type="dxa"/>
          </w:tcPr>
          <w:p w:rsidR="004F2945" w:rsidRPr="00565EBA" w:rsidRDefault="004F2945" w:rsidP="00D15052">
            <w:pPr>
              <w:spacing w:line="0" w:lineRule="atLeast"/>
              <w:rPr>
                <w:szCs w:val="21"/>
              </w:rPr>
            </w:pPr>
            <w:r w:rsidRPr="00565EBA">
              <w:rPr>
                <w:rFonts w:hint="eastAsia"/>
                <w:szCs w:val="21"/>
              </w:rPr>
              <w:t>八不离色</w:t>
            </w:r>
          </w:p>
        </w:tc>
        <w:tc>
          <w:tcPr>
            <w:tcW w:w="1420" w:type="dxa"/>
          </w:tcPr>
          <w:p w:rsidR="004F2945" w:rsidRPr="00565EBA" w:rsidRDefault="004F2945" w:rsidP="00D15052">
            <w:pPr>
              <w:spacing w:line="0" w:lineRule="atLeast"/>
              <w:rPr>
                <w:szCs w:val="21"/>
              </w:rPr>
            </w:pPr>
            <w:r w:rsidRPr="00565EBA">
              <w:rPr>
                <w:rFonts w:hint="eastAsia"/>
                <w:szCs w:val="21"/>
              </w:rPr>
              <w:t>八不离色</w:t>
            </w:r>
          </w:p>
        </w:tc>
        <w:tc>
          <w:tcPr>
            <w:tcW w:w="1420" w:type="dxa"/>
          </w:tcPr>
          <w:p w:rsidR="004F2945" w:rsidRPr="00565EBA" w:rsidRDefault="004F2945" w:rsidP="00D15052">
            <w:pPr>
              <w:spacing w:line="0" w:lineRule="atLeast"/>
              <w:rPr>
                <w:szCs w:val="21"/>
              </w:rPr>
            </w:pPr>
            <w:r w:rsidRPr="00565EBA">
              <w:rPr>
                <w:rFonts w:hint="eastAsia"/>
                <w:szCs w:val="21"/>
              </w:rPr>
              <w:t>八不离色</w:t>
            </w:r>
          </w:p>
        </w:tc>
        <w:tc>
          <w:tcPr>
            <w:tcW w:w="1420" w:type="dxa"/>
          </w:tcPr>
          <w:p w:rsidR="004F2945" w:rsidRPr="00565EBA" w:rsidRDefault="004F2945" w:rsidP="00D15052">
            <w:pPr>
              <w:spacing w:line="0" w:lineRule="atLeast"/>
              <w:rPr>
                <w:szCs w:val="21"/>
              </w:rPr>
            </w:pPr>
            <w:r w:rsidRPr="00565EBA">
              <w:rPr>
                <w:rFonts w:hint="eastAsia"/>
                <w:szCs w:val="21"/>
              </w:rPr>
              <w:t>八不离色</w:t>
            </w:r>
          </w:p>
        </w:tc>
        <w:tc>
          <w:tcPr>
            <w:tcW w:w="1516" w:type="dxa"/>
          </w:tcPr>
          <w:p w:rsidR="004F2945" w:rsidRPr="00565EBA" w:rsidRDefault="004F2945" w:rsidP="00D15052">
            <w:pPr>
              <w:spacing w:line="0" w:lineRule="atLeast"/>
              <w:rPr>
                <w:szCs w:val="21"/>
              </w:rPr>
            </w:pPr>
            <w:r w:rsidRPr="00565EBA">
              <w:rPr>
                <w:rFonts w:hint="eastAsia"/>
                <w:szCs w:val="21"/>
              </w:rPr>
              <w:t>八不离色</w:t>
            </w:r>
          </w:p>
        </w:tc>
        <w:tc>
          <w:tcPr>
            <w:tcW w:w="1326" w:type="dxa"/>
          </w:tcPr>
          <w:p w:rsidR="004F2945" w:rsidRPr="00565EBA" w:rsidRDefault="004F2945" w:rsidP="00D15052">
            <w:pPr>
              <w:spacing w:line="0" w:lineRule="atLeast"/>
              <w:rPr>
                <w:szCs w:val="21"/>
              </w:rPr>
            </w:pPr>
            <w:r w:rsidRPr="00565EBA">
              <w:rPr>
                <w:rFonts w:hint="eastAsia"/>
                <w:szCs w:val="21"/>
              </w:rPr>
              <w:t>八不离色</w:t>
            </w:r>
          </w:p>
        </w:tc>
      </w:tr>
      <w:tr w:rsidR="004F2945" w:rsidRPr="00565EBA" w:rsidTr="004F2945">
        <w:tc>
          <w:tcPr>
            <w:tcW w:w="1420" w:type="dxa"/>
          </w:tcPr>
          <w:p w:rsidR="004F2945" w:rsidRPr="00565EBA" w:rsidRDefault="004F2945" w:rsidP="00D15052">
            <w:pPr>
              <w:spacing w:line="0" w:lineRule="atLeast"/>
              <w:rPr>
                <w:szCs w:val="21"/>
              </w:rPr>
            </w:pPr>
            <w:r w:rsidRPr="00565EBA">
              <w:rPr>
                <w:rFonts w:hint="eastAsia"/>
                <w:szCs w:val="21"/>
              </w:rPr>
              <w:t>命根</w:t>
            </w:r>
          </w:p>
        </w:tc>
        <w:tc>
          <w:tcPr>
            <w:tcW w:w="1420" w:type="dxa"/>
          </w:tcPr>
          <w:p w:rsidR="004F2945" w:rsidRPr="00565EBA" w:rsidRDefault="004F2945" w:rsidP="00D15052">
            <w:pPr>
              <w:spacing w:line="0" w:lineRule="atLeast"/>
              <w:rPr>
                <w:szCs w:val="21"/>
              </w:rPr>
            </w:pPr>
            <w:r w:rsidRPr="00565EBA">
              <w:rPr>
                <w:rFonts w:hint="eastAsia"/>
                <w:szCs w:val="21"/>
              </w:rPr>
              <w:t>命根</w:t>
            </w:r>
          </w:p>
        </w:tc>
        <w:tc>
          <w:tcPr>
            <w:tcW w:w="1420" w:type="dxa"/>
          </w:tcPr>
          <w:p w:rsidR="004F2945" w:rsidRPr="00565EBA" w:rsidRDefault="004F2945" w:rsidP="00D15052">
            <w:pPr>
              <w:spacing w:line="0" w:lineRule="atLeast"/>
              <w:rPr>
                <w:szCs w:val="21"/>
              </w:rPr>
            </w:pPr>
            <w:r w:rsidRPr="00565EBA">
              <w:rPr>
                <w:rFonts w:hint="eastAsia"/>
                <w:szCs w:val="21"/>
              </w:rPr>
              <w:t>命根</w:t>
            </w:r>
          </w:p>
        </w:tc>
        <w:tc>
          <w:tcPr>
            <w:tcW w:w="1420" w:type="dxa"/>
          </w:tcPr>
          <w:p w:rsidR="004F2945" w:rsidRPr="00565EBA" w:rsidRDefault="004F2945" w:rsidP="00D15052">
            <w:pPr>
              <w:spacing w:line="0" w:lineRule="atLeast"/>
              <w:rPr>
                <w:szCs w:val="21"/>
              </w:rPr>
            </w:pPr>
          </w:p>
        </w:tc>
        <w:tc>
          <w:tcPr>
            <w:tcW w:w="1516" w:type="dxa"/>
          </w:tcPr>
          <w:p w:rsidR="004F2945" w:rsidRPr="00565EBA" w:rsidRDefault="004F2945" w:rsidP="00D15052">
            <w:pPr>
              <w:spacing w:line="0" w:lineRule="atLeast"/>
              <w:rPr>
                <w:szCs w:val="21"/>
              </w:rPr>
            </w:pPr>
          </w:p>
        </w:tc>
        <w:tc>
          <w:tcPr>
            <w:tcW w:w="1326" w:type="dxa"/>
          </w:tcPr>
          <w:p w:rsidR="004F2945" w:rsidRPr="00565EBA" w:rsidRDefault="004F2945" w:rsidP="00D15052">
            <w:pPr>
              <w:spacing w:line="0" w:lineRule="atLeast"/>
              <w:rPr>
                <w:szCs w:val="21"/>
              </w:rPr>
            </w:pPr>
          </w:p>
        </w:tc>
      </w:tr>
      <w:tr w:rsidR="004F2945" w:rsidRPr="00565EBA" w:rsidTr="004F2945">
        <w:tc>
          <w:tcPr>
            <w:tcW w:w="1420" w:type="dxa"/>
          </w:tcPr>
          <w:p w:rsidR="004F2945" w:rsidRPr="00565EBA" w:rsidRDefault="004F2945" w:rsidP="00D15052">
            <w:pPr>
              <w:spacing w:line="0" w:lineRule="atLeast"/>
              <w:rPr>
                <w:szCs w:val="21"/>
              </w:rPr>
            </w:pPr>
            <w:r w:rsidRPr="00565EBA">
              <w:rPr>
                <w:rFonts w:hint="eastAsia"/>
                <w:szCs w:val="21"/>
              </w:rPr>
              <w:t>眼净色</w:t>
            </w:r>
          </w:p>
        </w:tc>
        <w:tc>
          <w:tcPr>
            <w:tcW w:w="1420" w:type="dxa"/>
          </w:tcPr>
          <w:p w:rsidR="004F2945" w:rsidRPr="00565EBA" w:rsidRDefault="004F2945" w:rsidP="00D15052">
            <w:pPr>
              <w:spacing w:line="0" w:lineRule="atLeast"/>
              <w:rPr>
                <w:szCs w:val="21"/>
              </w:rPr>
            </w:pPr>
            <w:r w:rsidRPr="00565EBA">
              <w:rPr>
                <w:rFonts w:hint="eastAsia"/>
                <w:szCs w:val="21"/>
              </w:rPr>
              <w:t>身净色</w:t>
            </w:r>
          </w:p>
        </w:tc>
        <w:tc>
          <w:tcPr>
            <w:tcW w:w="1420" w:type="dxa"/>
          </w:tcPr>
          <w:p w:rsidR="004F2945" w:rsidRPr="00565EBA" w:rsidRDefault="004F2945" w:rsidP="00D15052">
            <w:pPr>
              <w:spacing w:line="0" w:lineRule="atLeast"/>
              <w:rPr>
                <w:szCs w:val="21"/>
              </w:rPr>
            </w:pPr>
            <w:r w:rsidRPr="00565EBA">
              <w:rPr>
                <w:rFonts w:hint="eastAsia"/>
                <w:szCs w:val="21"/>
              </w:rPr>
              <w:t>性根色</w:t>
            </w:r>
          </w:p>
        </w:tc>
        <w:tc>
          <w:tcPr>
            <w:tcW w:w="1420" w:type="dxa"/>
          </w:tcPr>
          <w:p w:rsidR="004F2945" w:rsidRPr="00565EBA" w:rsidRDefault="004F2945" w:rsidP="00D15052">
            <w:pPr>
              <w:spacing w:line="0" w:lineRule="atLeast"/>
              <w:rPr>
                <w:szCs w:val="21"/>
              </w:rPr>
            </w:pPr>
          </w:p>
        </w:tc>
        <w:tc>
          <w:tcPr>
            <w:tcW w:w="1516" w:type="dxa"/>
          </w:tcPr>
          <w:p w:rsidR="004F2945" w:rsidRPr="00565EBA" w:rsidRDefault="004F2945" w:rsidP="00D15052">
            <w:pPr>
              <w:spacing w:line="0" w:lineRule="atLeast"/>
              <w:rPr>
                <w:szCs w:val="21"/>
              </w:rPr>
            </w:pPr>
          </w:p>
        </w:tc>
        <w:tc>
          <w:tcPr>
            <w:tcW w:w="1326" w:type="dxa"/>
          </w:tcPr>
          <w:p w:rsidR="004F2945" w:rsidRPr="00565EBA" w:rsidRDefault="004F2945" w:rsidP="00D15052">
            <w:pPr>
              <w:spacing w:line="0" w:lineRule="atLeast"/>
              <w:rPr>
                <w:szCs w:val="21"/>
              </w:rPr>
            </w:pPr>
          </w:p>
        </w:tc>
      </w:tr>
      <w:tr w:rsidR="004F2945" w:rsidRPr="00565EBA" w:rsidTr="004F2945">
        <w:tc>
          <w:tcPr>
            <w:tcW w:w="1420" w:type="dxa"/>
          </w:tcPr>
          <w:p w:rsidR="004F2945" w:rsidRPr="00565EBA" w:rsidRDefault="004F2945" w:rsidP="00D15052">
            <w:pPr>
              <w:spacing w:line="0" w:lineRule="atLeast"/>
              <w:rPr>
                <w:szCs w:val="21"/>
              </w:rPr>
            </w:pPr>
            <w:r w:rsidRPr="00565EBA">
              <w:rPr>
                <w:rFonts w:hint="eastAsia"/>
                <w:szCs w:val="21"/>
              </w:rPr>
              <w:t>业生、明净</w:t>
            </w:r>
          </w:p>
        </w:tc>
        <w:tc>
          <w:tcPr>
            <w:tcW w:w="1420" w:type="dxa"/>
          </w:tcPr>
          <w:p w:rsidR="004F2945" w:rsidRPr="00565EBA" w:rsidRDefault="004F2945" w:rsidP="00D15052">
            <w:pPr>
              <w:spacing w:line="0" w:lineRule="atLeast"/>
              <w:rPr>
                <w:szCs w:val="21"/>
              </w:rPr>
            </w:pPr>
            <w:r w:rsidRPr="00565EBA">
              <w:rPr>
                <w:rFonts w:hint="eastAsia"/>
                <w:szCs w:val="21"/>
              </w:rPr>
              <w:t>业生、明净</w:t>
            </w:r>
          </w:p>
        </w:tc>
        <w:tc>
          <w:tcPr>
            <w:tcW w:w="1420" w:type="dxa"/>
          </w:tcPr>
          <w:p w:rsidR="004F2945" w:rsidRPr="00565EBA" w:rsidRDefault="004F2945" w:rsidP="00D15052">
            <w:pPr>
              <w:spacing w:line="0" w:lineRule="atLeast"/>
              <w:rPr>
                <w:szCs w:val="21"/>
              </w:rPr>
            </w:pPr>
            <w:r w:rsidRPr="00565EBA">
              <w:rPr>
                <w:rFonts w:hint="eastAsia"/>
                <w:szCs w:val="21"/>
              </w:rPr>
              <w:t>业生、非明净</w:t>
            </w:r>
          </w:p>
        </w:tc>
        <w:tc>
          <w:tcPr>
            <w:tcW w:w="1420" w:type="dxa"/>
          </w:tcPr>
          <w:p w:rsidR="004F2945" w:rsidRPr="00565EBA" w:rsidRDefault="004F2945" w:rsidP="00D15052">
            <w:pPr>
              <w:spacing w:line="0" w:lineRule="atLeast"/>
              <w:rPr>
                <w:szCs w:val="21"/>
              </w:rPr>
            </w:pPr>
            <w:r w:rsidRPr="00565EBA">
              <w:rPr>
                <w:rFonts w:hint="eastAsia"/>
                <w:szCs w:val="21"/>
              </w:rPr>
              <w:t>心生、非明净</w:t>
            </w:r>
          </w:p>
        </w:tc>
        <w:tc>
          <w:tcPr>
            <w:tcW w:w="1516" w:type="dxa"/>
          </w:tcPr>
          <w:p w:rsidR="004F2945" w:rsidRPr="00565EBA" w:rsidRDefault="004F2945" w:rsidP="00D15052">
            <w:pPr>
              <w:spacing w:line="0" w:lineRule="atLeast"/>
              <w:rPr>
                <w:szCs w:val="21"/>
              </w:rPr>
            </w:pPr>
            <w:r w:rsidRPr="00565EBA">
              <w:rPr>
                <w:rFonts w:hint="eastAsia"/>
                <w:szCs w:val="21"/>
              </w:rPr>
              <w:t>时节生、非明净</w:t>
            </w:r>
          </w:p>
        </w:tc>
        <w:tc>
          <w:tcPr>
            <w:tcW w:w="1326" w:type="dxa"/>
          </w:tcPr>
          <w:p w:rsidR="004F2945" w:rsidRPr="00565EBA" w:rsidRDefault="004F2945" w:rsidP="00D15052">
            <w:pPr>
              <w:spacing w:line="0" w:lineRule="atLeast"/>
              <w:rPr>
                <w:szCs w:val="21"/>
              </w:rPr>
            </w:pPr>
            <w:r w:rsidRPr="00565EBA">
              <w:rPr>
                <w:rFonts w:hint="eastAsia"/>
                <w:szCs w:val="21"/>
              </w:rPr>
              <w:t>食生、非明净</w:t>
            </w:r>
          </w:p>
        </w:tc>
      </w:tr>
    </w:tbl>
    <w:p w:rsidR="000E6184" w:rsidRPr="00565EBA" w:rsidRDefault="004D0EB6" w:rsidP="00D15052">
      <w:pPr>
        <w:pStyle w:val="a6"/>
        <w:numPr>
          <w:ilvl w:val="0"/>
          <w:numId w:val="1"/>
        </w:numPr>
        <w:spacing w:line="0" w:lineRule="atLeast"/>
        <w:ind w:firstLineChars="0"/>
        <w:rPr>
          <w:szCs w:val="21"/>
        </w:rPr>
      </w:pPr>
      <w:r w:rsidRPr="00565EBA">
        <w:rPr>
          <w:rFonts w:hint="eastAsia"/>
          <w:szCs w:val="21"/>
        </w:rPr>
        <w:t>耳处门</w:t>
      </w:r>
      <w:r w:rsidRPr="00565EBA">
        <w:rPr>
          <w:szCs w:val="21"/>
        </w:rPr>
        <w:t xml:space="preserve">54 </w:t>
      </w:r>
      <w:r w:rsidRPr="00565EBA">
        <w:rPr>
          <w:rFonts w:hint="eastAsia"/>
          <w:szCs w:val="21"/>
        </w:rPr>
        <w:t>色</w:t>
      </w:r>
      <w:r w:rsidR="00BD57FC" w:rsidRPr="00565EBA">
        <w:rPr>
          <w:rFonts w:hint="eastAsia"/>
          <w:szCs w:val="21"/>
        </w:rPr>
        <w:t xml:space="preserve"> </w:t>
      </w:r>
    </w:p>
    <w:tbl>
      <w:tblPr>
        <w:tblStyle w:val="a9"/>
        <w:tblW w:w="0" w:type="auto"/>
        <w:tblLook w:val="04A0" w:firstRow="1" w:lastRow="0" w:firstColumn="1" w:lastColumn="0" w:noHBand="0" w:noVBand="1"/>
      </w:tblPr>
      <w:tblGrid>
        <w:gridCol w:w="1420"/>
        <w:gridCol w:w="1420"/>
        <w:gridCol w:w="1420"/>
        <w:gridCol w:w="1420"/>
        <w:gridCol w:w="1516"/>
        <w:gridCol w:w="1326"/>
      </w:tblGrid>
      <w:tr w:rsidR="00BD57FC" w:rsidRPr="00565EBA" w:rsidTr="00D73D6F">
        <w:tc>
          <w:tcPr>
            <w:tcW w:w="1420" w:type="dxa"/>
          </w:tcPr>
          <w:p w:rsidR="00BD57FC" w:rsidRPr="00565EBA" w:rsidRDefault="00BD57FC" w:rsidP="00D15052">
            <w:pPr>
              <w:spacing w:line="0" w:lineRule="atLeast"/>
              <w:rPr>
                <w:szCs w:val="21"/>
              </w:rPr>
            </w:pPr>
            <w:r w:rsidRPr="00565EBA">
              <w:rPr>
                <w:rFonts w:hint="eastAsia"/>
                <w:szCs w:val="21"/>
              </w:rPr>
              <w:t>耳十法聚</w:t>
            </w:r>
          </w:p>
        </w:tc>
        <w:tc>
          <w:tcPr>
            <w:tcW w:w="1420" w:type="dxa"/>
          </w:tcPr>
          <w:p w:rsidR="00BD57FC" w:rsidRPr="00565EBA" w:rsidRDefault="00BD57FC" w:rsidP="00D15052">
            <w:pPr>
              <w:spacing w:line="0" w:lineRule="atLeast"/>
              <w:rPr>
                <w:szCs w:val="21"/>
              </w:rPr>
            </w:pPr>
            <w:r w:rsidRPr="00565EBA">
              <w:rPr>
                <w:rFonts w:hint="eastAsia"/>
                <w:szCs w:val="21"/>
              </w:rPr>
              <w:t>身十法聚</w:t>
            </w:r>
          </w:p>
        </w:tc>
        <w:tc>
          <w:tcPr>
            <w:tcW w:w="1420" w:type="dxa"/>
          </w:tcPr>
          <w:p w:rsidR="00BD57FC" w:rsidRPr="00565EBA" w:rsidRDefault="00BD57FC" w:rsidP="00D15052">
            <w:pPr>
              <w:spacing w:line="0" w:lineRule="atLeast"/>
              <w:rPr>
                <w:szCs w:val="21"/>
              </w:rPr>
            </w:pPr>
            <w:r w:rsidRPr="00565EBA">
              <w:rPr>
                <w:rFonts w:hint="eastAsia"/>
                <w:szCs w:val="21"/>
              </w:rPr>
              <w:t>性根十法聚</w:t>
            </w:r>
          </w:p>
        </w:tc>
        <w:tc>
          <w:tcPr>
            <w:tcW w:w="1420" w:type="dxa"/>
          </w:tcPr>
          <w:p w:rsidR="00BD57FC" w:rsidRPr="00565EBA" w:rsidRDefault="00BD57FC" w:rsidP="00D15052">
            <w:pPr>
              <w:spacing w:line="0" w:lineRule="atLeast"/>
              <w:rPr>
                <w:szCs w:val="21"/>
              </w:rPr>
            </w:pPr>
            <w:r w:rsidRPr="00565EBA">
              <w:rPr>
                <w:rFonts w:hint="eastAsia"/>
                <w:szCs w:val="21"/>
              </w:rPr>
              <w:t>心生八法聚</w:t>
            </w:r>
          </w:p>
        </w:tc>
        <w:tc>
          <w:tcPr>
            <w:tcW w:w="1516" w:type="dxa"/>
          </w:tcPr>
          <w:p w:rsidR="00BD57FC" w:rsidRPr="00565EBA" w:rsidRDefault="00BD57FC" w:rsidP="00D15052">
            <w:pPr>
              <w:spacing w:line="0" w:lineRule="atLeast"/>
              <w:rPr>
                <w:szCs w:val="21"/>
              </w:rPr>
            </w:pPr>
            <w:r w:rsidRPr="00565EBA">
              <w:rPr>
                <w:rFonts w:hint="eastAsia"/>
                <w:szCs w:val="21"/>
              </w:rPr>
              <w:t>时节生八法聚</w:t>
            </w:r>
          </w:p>
        </w:tc>
        <w:tc>
          <w:tcPr>
            <w:tcW w:w="1326" w:type="dxa"/>
          </w:tcPr>
          <w:p w:rsidR="00BD57FC" w:rsidRPr="00565EBA" w:rsidRDefault="00BD57FC" w:rsidP="00D15052">
            <w:pPr>
              <w:spacing w:line="0" w:lineRule="atLeast"/>
              <w:rPr>
                <w:szCs w:val="21"/>
              </w:rPr>
            </w:pPr>
            <w:r w:rsidRPr="00565EBA">
              <w:rPr>
                <w:rFonts w:hint="eastAsia"/>
                <w:szCs w:val="21"/>
              </w:rPr>
              <w:t>食生八法聚</w:t>
            </w:r>
          </w:p>
        </w:tc>
      </w:tr>
      <w:tr w:rsidR="00BD57FC" w:rsidRPr="00565EBA" w:rsidTr="00D73D6F">
        <w:tc>
          <w:tcPr>
            <w:tcW w:w="1420" w:type="dxa"/>
          </w:tcPr>
          <w:p w:rsidR="00BD57FC" w:rsidRPr="00565EBA" w:rsidRDefault="00BD57FC" w:rsidP="00D15052">
            <w:pPr>
              <w:spacing w:line="0" w:lineRule="atLeast"/>
              <w:rPr>
                <w:szCs w:val="21"/>
              </w:rPr>
            </w:pPr>
            <w:r w:rsidRPr="00565EBA">
              <w:rPr>
                <w:rFonts w:hint="eastAsia"/>
                <w:szCs w:val="21"/>
              </w:rPr>
              <w:t>八不离色</w:t>
            </w:r>
          </w:p>
        </w:tc>
        <w:tc>
          <w:tcPr>
            <w:tcW w:w="1420" w:type="dxa"/>
          </w:tcPr>
          <w:p w:rsidR="00BD57FC" w:rsidRPr="00565EBA" w:rsidRDefault="00BD57FC" w:rsidP="00D15052">
            <w:pPr>
              <w:spacing w:line="0" w:lineRule="atLeast"/>
              <w:rPr>
                <w:szCs w:val="21"/>
              </w:rPr>
            </w:pPr>
            <w:r w:rsidRPr="00565EBA">
              <w:rPr>
                <w:rFonts w:hint="eastAsia"/>
                <w:szCs w:val="21"/>
              </w:rPr>
              <w:t>八不离色</w:t>
            </w:r>
          </w:p>
        </w:tc>
        <w:tc>
          <w:tcPr>
            <w:tcW w:w="1420" w:type="dxa"/>
          </w:tcPr>
          <w:p w:rsidR="00BD57FC" w:rsidRPr="00565EBA" w:rsidRDefault="00BD57FC" w:rsidP="00D15052">
            <w:pPr>
              <w:spacing w:line="0" w:lineRule="atLeast"/>
              <w:rPr>
                <w:szCs w:val="21"/>
              </w:rPr>
            </w:pPr>
            <w:r w:rsidRPr="00565EBA">
              <w:rPr>
                <w:rFonts w:hint="eastAsia"/>
                <w:szCs w:val="21"/>
              </w:rPr>
              <w:t>八不离色</w:t>
            </w:r>
          </w:p>
        </w:tc>
        <w:tc>
          <w:tcPr>
            <w:tcW w:w="1420" w:type="dxa"/>
          </w:tcPr>
          <w:p w:rsidR="00BD57FC" w:rsidRPr="00565EBA" w:rsidRDefault="00BD57FC" w:rsidP="00D15052">
            <w:pPr>
              <w:spacing w:line="0" w:lineRule="atLeast"/>
              <w:rPr>
                <w:szCs w:val="21"/>
              </w:rPr>
            </w:pPr>
            <w:r w:rsidRPr="00565EBA">
              <w:rPr>
                <w:rFonts w:hint="eastAsia"/>
                <w:szCs w:val="21"/>
              </w:rPr>
              <w:t>八不离色</w:t>
            </w:r>
          </w:p>
        </w:tc>
        <w:tc>
          <w:tcPr>
            <w:tcW w:w="1516" w:type="dxa"/>
          </w:tcPr>
          <w:p w:rsidR="00BD57FC" w:rsidRPr="00565EBA" w:rsidRDefault="00BD57FC" w:rsidP="00D15052">
            <w:pPr>
              <w:spacing w:line="0" w:lineRule="atLeast"/>
              <w:rPr>
                <w:szCs w:val="21"/>
              </w:rPr>
            </w:pPr>
            <w:r w:rsidRPr="00565EBA">
              <w:rPr>
                <w:rFonts w:hint="eastAsia"/>
                <w:szCs w:val="21"/>
              </w:rPr>
              <w:t>八不离色</w:t>
            </w:r>
          </w:p>
        </w:tc>
        <w:tc>
          <w:tcPr>
            <w:tcW w:w="1326" w:type="dxa"/>
          </w:tcPr>
          <w:p w:rsidR="00BD57FC" w:rsidRPr="00565EBA" w:rsidRDefault="00BD57FC" w:rsidP="00D15052">
            <w:pPr>
              <w:spacing w:line="0" w:lineRule="atLeast"/>
              <w:rPr>
                <w:szCs w:val="21"/>
              </w:rPr>
            </w:pPr>
            <w:r w:rsidRPr="00565EBA">
              <w:rPr>
                <w:rFonts w:hint="eastAsia"/>
                <w:szCs w:val="21"/>
              </w:rPr>
              <w:t>八不离色</w:t>
            </w:r>
          </w:p>
        </w:tc>
      </w:tr>
      <w:tr w:rsidR="00BD57FC" w:rsidRPr="00565EBA" w:rsidTr="00D73D6F">
        <w:tc>
          <w:tcPr>
            <w:tcW w:w="1420" w:type="dxa"/>
          </w:tcPr>
          <w:p w:rsidR="00BD57FC" w:rsidRPr="00565EBA" w:rsidRDefault="00BD57FC" w:rsidP="00D15052">
            <w:pPr>
              <w:spacing w:line="0" w:lineRule="atLeast"/>
              <w:rPr>
                <w:szCs w:val="21"/>
              </w:rPr>
            </w:pPr>
            <w:r w:rsidRPr="00565EBA">
              <w:rPr>
                <w:rFonts w:hint="eastAsia"/>
                <w:szCs w:val="21"/>
              </w:rPr>
              <w:t>命根</w:t>
            </w:r>
          </w:p>
        </w:tc>
        <w:tc>
          <w:tcPr>
            <w:tcW w:w="1420" w:type="dxa"/>
          </w:tcPr>
          <w:p w:rsidR="00BD57FC" w:rsidRPr="00565EBA" w:rsidRDefault="00BD57FC" w:rsidP="00D15052">
            <w:pPr>
              <w:spacing w:line="0" w:lineRule="atLeast"/>
              <w:rPr>
                <w:szCs w:val="21"/>
              </w:rPr>
            </w:pPr>
            <w:r w:rsidRPr="00565EBA">
              <w:rPr>
                <w:rFonts w:hint="eastAsia"/>
                <w:szCs w:val="21"/>
              </w:rPr>
              <w:t>命根</w:t>
            </w:r>
          </w:p>
        </w:tc>
        <w:tc>
          <w:tcPr>
            <w:tcW w:w="1420" w:type="dxa"/>
          </w:tcPr>
          <w:p w:rsidR="00BD57FC" w:rsidRPr="00565EBA" w:rsidRDefault="00BD57FC" w:rsidP="00D15052">
            <w:pPr>
              <w:spacing w:line="0" w:lineRule="atLeast"/>
              <w:rPr>
                <w:szCs w:val="21"/>
              </w:rPr>
            </w:pPr>
            <w:r w:rsidRPr="00565EBA">
              <w:rPr>
                <w:rFonts w:hint="eastAsia"/>
                <w:szCs w:val="21"/>
              </w:rPr>
              <w:t>命根</w:t>
            </w:r>
          </w:p>
        </w:tc>
        <w:tc>
          <w:tcPr>
            <w:tcW w:w="1420" w:type="dxa"/>
          </w:tcPr>
          <w:p w:rsidR="00BD57FC" w:rsidRPr="00565EBA" w:rsidRDefault="00BD57FC" w:rsidP="00D15052">
            <w:pPr>
              <w:spacing w:line="0" w:lineRule="atLeast"/>
              <w:rPr>
                <w:szCs w:val="21"/>
              </w:rPr>
            </w:pPr>
          </w:p>
        </w:tc>
        <w:tc>
          <w:tcPr>
            <w:tcW w:w="1516" w:type="dxa"/>
          </w:tcPr>
          <w:p w:rsidR="00BD57FC" w:rsidRPr="00565EBA" w:rsidRDefault="00BD57FC" w:rsidP="00D15052">
            <w:pPr>
              <w:spacing w:line="0" w:lineRule="atLeast"/>
              <w:rPr>
                <w:szCs w:val="21"/>
              </w:rPr>
            </w:pPr>
          </w:p>
        </w:tc>
        <w:tc>
          <w:tcPr>
            <w:tcW w:w="1326" w:type="dxa"/>
          </w:tcPr>
          <w:p w:rsidR="00BD57FC" w:rsidRPr="00565EBA" w:rsidRDefault="00BD57FC" w:rsidP="00D15052">
            <w:pPr>
              <w:spacing w:line="0" w:lineRule="atLeast"/>
              <w:rPr>
                <w:szCs w:val="21"/>
              </w:rPr>
            </w:pPr>
          </w:p>
        </w:tc>
      </w:tr>
      <w:tr w:rsidR="00BD57FC" w:rsidRPr="00565EBA" w:rsidTr="00D73D6F">
        <w:tc>
          <w:tcPr>
            <w:tcW w:w="1420" w:type="dxa"/>
          </w:tcPr>
          <w:p w:rsidR="00BD57FC" w:rsidRPr="00565EBA" w:rsidRDefault="00BD57FC" w:rsidP="00D15052">
            <w:pPr>
              <w:spacing w:line="0" w:lineRule="atLeast"/>
              <w:rPr>
                <w:szCs w:val="21"/>
              </w:rPr>
            </w:pPr>
            <w:r w:rsidRPr="00565EBA">
              <w:rPr>
                <w:rFonts w:hint="eastAsia"/>
                <w:szCs w:val="21"/>
              </w:rPr>
              <w:t>耳净色</w:t>
            </w:r>
          </w:p>
        </w:tc>
        <w:tc>
          <w:tcPr>
            <w:tcW w:w="1420" w:type="dxa"/>
          </w:tcPr>
          <w:p w:rsidR="00BD57FC" w:rsidRPr="00565EBA" w:rsidRDefault="00BD57FC" w:rsidP="00D15052">
            <w:pPr>
              <w:spacing w:line="0" w:lineRule="atLeast"/>
              <w:rPr>
                <w:szCs w:val="21"/>
              </w:rPr>
            </w:pPr>
            <w:r w:rsidRPr="00565EBA">
              <w:rPr>
                <w:rFonts w:hint="eastAsia"/>
                <w:szCs w:val="21"/>
              </w:rPr>
              <w:t>身净色</w:t>
            </w:r>
          </w:p>
        </w:tc>
        <w:tc>
          <w:tcPr>
            <w:tcW w:w="1420" w:type="dxa"/>
          </w:tcPr>
          <w:p w:rsidR="00BD57FC" w:rsidRPr="00565EBA" w:rsidRDefault="00BD57FC" w:rsidP="00D15052">
            <w:pPr>
              <w:spacing w:line="0" w:lineRule="atLeast"/>
              <w:rPr>
                <w:szCs w:val="21"/>
              </w:rPr>
            </w:pPr>
            <w:r w:rsidRPr="00565EBA">
              <w:rPr>
                <w:rFonts w:hint="eastAsia"/>
                <w:szCs w:val="21"/>
              </w:rPr>
              <w:t>性根色</w:t>
            </w:r>
          </w:p>
        </w:tc>
        <w:tc>
          <w:tcPr>
            <w:tcW w:w="1420" w:type="dxa"/>
          </w:tcPr>
          <w:p w:rsidR="00BD57FC" w:rsidRPr="00565EBA" w:rsidRDefault="00BD57FC" w:rsidP="00D15052">
            <w:pPr>
              <w:spacing w:line="0" w:lineRule="atLeast"/>
              <w:rPr>
                <w:szCs w:val="21"/>
              </w:rPr>
            </w:pPr>
          </w:p>
        </w:tc>
        <w:tc>
          <w:tcPr>
            <w:tcW w:w="1516" w:type="dxa"/>
          </w:tcPr>
          <w:p w:rsidR="00BD57FC" w:rsidRPr="00565EBA" w:rsidRDefault="00BD57FC" w:rsidP="00D15052">
            <w:pPr>
              <w:spacing w:line="0" w:lineRule="atLeast"/>
              <w:rPr>
                <w:szCs w:val="21"/>
              </w:rPr>
            </w:pPr>
          </w:p>
        </w:tc>
        <w:tc>
          <w:tcPr>
            <w:tcW w:w="1326" w:type="dxa"/>
          </w:tcPr>
          <w:p w:rsidR="00BD57FC" w:rsidRPr="00565EBA" w:rsidRDefault="00BD57FC" w:rsidP="00D15052">
            <w:pPr>
              <w:spacing w:line="0" w:lineRule="atLeast"/>
              <w:rPr>
                <w:szCs w:val="21"/>
              </w:rPr>
            </w:pPr>
          </w:p>
        </w:tc>
      </w:tr>
      <w:tr w:rsidR="00BD57FC" w:rsidRPr="00565EBA" w:rsidTr="00D73D6F">
        <w:tc>
          <w:tcPr>
            <w:tcW w:w="1420" w:type="dxa"/>
          </w:tcPr>
          <w:p w:rsidR="00BD57FC" w:rsidRPr="00565EBA" w:rsidRDefault="00BD57FC" w:rsidP="00D15052">
            <w:pPr>
              <w:spacing w:line="0" w:lineRule="atLeast"/>
              <w:rPr>
                <w:szCs w:val="21"/>
              </w:rPr>
            </w:pPr>
            <w:r w:rsidRPr="00565EBA">
              <w:rPr>
                <w:rFonts w:hint="eastAsia"/>
                <w:szCs w:val="21"/>
              </w:rPr>
              <w:t>业生、明净</w:t>
            </w:r>
          </w:p>
        </w:tc>
        <w:tc>
          <w:tcPr>
            <w:tcW w:w="1420" w:type="dxa"/>
          </w:tcPr>
          <w:p w:rsidR="00BD57FC" w:rsidRPr="00565EBA" w:rsidRDefault="00BD57FC" w:rsidP="00D15052">
            <w:pPr>
              <w:spacing w:line="0" w:lineRule="atLeast"/>
              <w:rPr>
                <w:szCs w:val="21"/>
              </w:rPr>
            </w:pPr>
            <w:r w:rsidRPr="00565EBA">
              <w:rPr>
                <w:rFonts w:hint="eastAsia"/>
                <w:szCs w:val="21"/>
              </w:rPr>
              <w:t>业生、明净</w:t>
            </w:r>
          </w:p>
        </w:tc>
        <w:tc>
          <w:tcPr>
            <w:tcW w:w="1420" w:type="dxa"/>
          </w:tcPr>
          <w:p w:rsidR="00BD57FC" w:rsidRPr="00565EBA" w:rsidRDefault="00BD57FC" w:rsidP="00D15052">
            <w:pPr>
              <w:spacing w:line="0" w:lineRule="atLeast"/>
              <w:rPr>
                <w:szCs w:val="21"/>
              </w:rPr>
            </w:pPr>
            <w:r w:rsidRPr="00565EBA">
              <w:rPr>
                <w:rFonts w:hint="eastAsia"/>
                <w:szCs w:val="21"/>
              </w:rPr>
              <w:t>业生、非明净</w:t>
            </w:r>
          </w:p>
        </w:tc>
        <w:tc>
          <w:tcPr>
            <w:tcW w:w="1420" w:type="dxa"/>
          </w:tcPr>
          <w:p w:rsidR="00BD57FC" w:rsidRPr="00565EBA" w:rsidRDefault="00BD57FC" w:rsidP="00D15052">
            <w:pPr>
              <w:spacing w:line="0" w:lineRule="atLeast"/>
              <w:rPr>
                <w:szCs w:val="21"/>
              </w:rPr>
            </w:pPr>
            <w:r w:rsidRPr="00565EBA">
              <w:rPr>
                <w:rFonts w:hint="eastAsia"/>
                <w:szCs w:val="21"/>
              </w:rPr>
              <w:t>心生、非明净</w:t>
            </w:r>
          </w:p>
        </w:tc>
        <w:tc>
          <w:tcPr>
            <w:tcW w:w="1516" w:type="dxa"/>
          </w:tcPr>
          <w:p w:rsidR="00BD57FC" w:rsidRPr="00565EBA" w:rsidRDefault="00BD57FC" w:rsidP="00D15052">
            <w:pPr>
              <w:spacing w:line="0" w:lineRule="atLeast"/>
              <w:rPr>
                <w:szCs w:val="21"/>
              </w:rPr>
            </w:pPr>
            <w:r w:rsidRPr="00565EBA">
              <w:rPr>
                <w:rFonts w:hint="eastAsia"/>
                <w:szCs w:val="21"/>
              </w:rPr>
              <w:t>时节生、非明净</w:t>
            </w:r>
          </w:p>
        </w:tc>
        <w:tc>
          <w:tcPr>
            <w:tcW w:w="1326" w:type="dxa"/>
          </w:tcPr>
          <w:p w:rsidR="00BD57FC" w:rsidRPr="00565EBA" w:rsidRDefault="00BD57FC" w:rsidP="00D15052">
            <w:pPr>
              <w:spacing w:line="0" w:lineRule="atLeast"/>
              <w:rPr>
                <w:szCs w:val="21"/>
              </w:rPr>
            </w:pPr>
            <w:r w:rsidRPr="00565EBA">
              <w:rPr>
                <w:rFonts w:hint="eastAsia"/>
                <w:szCs w:val="21"/>
              </w:rPr>
              <w:t>食生、非明净</w:t>
            </w:r>
          </w:p>
        </w:tc>
      </w:tr>
    </w:tbl>
    <w:p w:rsidR="004D0EB6" w:rsidRPr="00565EBA" w:rsidRDefault="004D0EB6" w:rsidP="00D15052">
      <w:pPr>
        <w:pStyle w:val="a6"/>
        <w:numPr>
          <w:ilvl w:val="0"/>
          <w:numId w:val="1"/>
        </w:numPr>
        <w:spacing w:line="0" w:lineRule="atLeast"/>
        <w:ind w:firstLineChars="0"/>
        <w:rPr>
          <w:szCs w:val="21"/>
        </w:rPr>
      </w:pPr>
      <w:r w:rsidRPr="00565EBA">
        <w:rPr>
          <w:rFonts w:hint="eastAsia"/>
          <w:szCs w:val="21"/>
        </w:rPr>
        <w:t>鼻处门</w:t>
      </w:r>
      <w:r w:rsidRPr="00565EBA">
        <w:rPr>
          <w:szCs w:val="21"/>
        </w:rPr>
        <w:t xml:space="preserve">54 </w:t>
      </w:r>
      <w:r w:rsidRPr="00565EBA">
        <w:rPr>
          <w:rFonts w:hint="eastAsia"/>
          <w:szCs w:val="21"/>
        </w:rPr>
        <w:t>色</w:t>
      </w:r>
    </w:p>
    <w:tbl>
      <w:tblPr>
        <w:tblStyle w:val="a9"/>
        <w:tblW w:w="0" w:type="auto"/>
        <w:tblLook w:val="04A0" w:firstRow="1" w:lastRow="0" w:firstColumn="1" w:lastColumn="0" w:noHBand="0" w:noVBand="1"/>
      </w:tblPr>
      <w:tblGrid>
        <w:gridCol w:w="1420"/>
        <w:gridCol w:w="1420"/>
        <w:gridCol w:w="1420"/>
        <w:gridCol w:w="1420"/>
        <w:gridCol w:w="1516"/>
        <w:gridCol w:w="1326"/>
      </w:tblGrid>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鼻十法聚</w:t>
            </w:r>
          </w:p>
        </w:tc>
        <w:tc>
          <w:tcPr>
            <w:tcW w:w="1420" w:type="dxa"/>
          </w:tcPr>
          <w:p w:rsidR="000A21AE" w:rsidRPr="00565EBA" w:rsidRDefault="000A21AE" w:rsidP="00D15052">
            <w:pPr>
              <w:spacing w:line="0" w:lineRule="atLeast"/>
              <w:rPr>
                <w:szCs w:val="21"/>
              </w:rPr>
            </w:pPr>
            <w:r w:rsidRPr="00565EBA">
              <w:rPr>
                <w:rFonts w:hint="eastAsia"/>
                <w:szCs w:val="21"/>
              </w:rPr>
              <w:t>身十法聚</w:t>
            </w:r>
          </w:p>
        </w:tc>
        <w:tc>
          <w:tcPr>
            <w:tcW w:w="1420" w:type="dxa"/>
          </w:tcPr>
          <w:p w:rsidR="000A21AE" w:rsidRPr="00565EBA" w:rsidRDefault="000A21AE" w:rsidP="00D15052">
            <w:pPr>
              <w:spacing w:line="0" w:lineRule="atLeast"/>
              <w:rPr>
                <w:szCs w:val="21"/>
              </w:rPr>
            </w:pPr>
            <w:r w:rsidRPr="00565EBA">
              <w:rPr>
                <w:rFonts w:hint="eastAsia"/>
                <w:szCs w:val="21"/>
              </w:rPr>
              <w:t>性根十法聚</w:t>
            </w:r>
          </w:p>
        </w:tc>
        <w:tc>
          <w:tcPr>
            <w:tcW w:w="1420" w:type="dxa"/>
          </w:tcPr>
          <w:p w:rsidR="000A21AE" w:rsidRPr="00565EBA" w:rsidRDefault="000A21AE" w:rsidP="00D15052">
            <w:pPr>
              <w:spacing w:line="0" w:lineRule="atLeast"/>
              <w:rPr>
                <w:szCs w:val="21"/>
              </w:rPr>
            </w:pPr>
            <w:r w:rsidRPr="00565EBA">
              <w:rPr>
                <w:rFonts w:hint="eastAsia"/>
                <w:szCs w:val="21"/>
              </w:rPr>
              <w:t>心生八法聚</w:t>
            </w:r>
          </w:p>
        </w:tc>
        <w:tc>
          <w:tcPr>
            <w:tcW w:w="1516" w:type="dxa"/>
          </w:tcPr>
          <w:p w:rsidR="000A21AE" w:rsidRPr="00565EBA" w:rsidRDefault="000A21AE" w:rsidP="00D15052">
            <w:pPr>
              <w:spacing w:line="0" w:lineRule="atLeast"/>
              <w:rPr>
                <w:szCs w:val="21"/>
              </w:rPr>
            </w:pPr>
            <w:r w:rsidRPr="00565EBA">
              <w:rPr>
                <w:rFonts w:hint="eastAsia"/>
                <w:szCs w:val="21"/>
              </w:rPr>
              <w:t>时节生八法聚</w:t>
            </w:r>
          </w:p>
        </w:tc>
        <w:tc>
          <w:tcPr>
            <w:tcW w:w="1326" w:type="dxa"/>
          </w:tcPr>
          <w:p w:rsidR="000A21AE" w:rsidRPr="00565EBA" w:rsidRDefault="000A21AE" w:rsidP="00D15052">
            <w:pPr>
              <w:spacing w:line="0" w:lineRule="atLeast"/>
              <w:rPr>
                <w:szCs w:val="21"/>
              </w:rPr>
            </w:pPr>
            <w:r w:rsidRPr="00565EBA">
              <w:rPr>
                <w:rFonts w:hint="eastAsia"/>
                <w:szCs w:val="21"/>
              </w:rPr>
              <w:t>食生八法聚</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516" w:type="dxa"/>
          </w:tcPr>
          <w:p w:rsidR="000A21AE" w:rsidRPr="00565EBA" w:rsidRDefault="000A21AE" w:rsidP="00D15052">
            <w:pPr>
              <w:spacing w:line="0" w:lineRule="atLeast"/>
              <w:rPr>
                <w:szCs w:val="21"/>
              </w:rPr>
            </w:pPr>
            <w:r w:rsidRPr="00565EBA">
              <w:rPr>
                <w:rFonts w:hint="eastAsia"/>
                <w:szCs w:val="21"/>
              </w:rPr>
              <w:t>八不离色</w:t>
            </w:r>
          </w:p>
        </w:tc>
        <w:tc>
          <w:tcPr>
            <w:tcW w:w="1326" w:type="dxa"/>
          </w:tcPr>
          <w:p w:rsidR="000A21AE" w:rsidRPr="00565EBA" w:rsidRDefault="000A21AE" w:rsidP="00D15052">
            <w:pPr>
              <w:spacing w:line="0" w:lineRule="atLeast"/>
              <w:rPr>
                <w:szCs w:val="21"/>
              </w:rPr>
            </w:pPr>
            <w:r w:rsidRPr="00565EBA">
              <w:rPr>
                <w:rFonts w:hint="eastAsia"/>
                <w:szCs w:val="21"/>
              </w:rPr>
              <w:t>八不离色</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鼻净色</w:t>
            </w:r>
          </w:p>
        </w:tc>
        <w:tc>
          <w:tcPr>
            <w:tcW w:w="1420" w:type="dxa"/>
          </w:tcPr>
          <w:p w:rsidR="000A21AE" w:rsidRPr="00565EBA" w:rsidRDefault="000A21AE" w:rsidP="00D15052">
            <w:pPr>
              <w:spacing w:line="0" w:lineRule="atLeast"/>
              <w:rPr>
                <w:szCs w:val="21"/>
              </w:rPr>
            </w:pPr>
            <w:r w:rsidRPr="00565EBA">
              <w:rPr>
                <w:rFonts w:hint="eastAsia"/>
                <w:szCs w:val="21"/>
              </w:rPr>
              <w:t>身净色</w:t>
            </w:r>
          </w:p>
        </w:tc>
        <w:tc>
          <w:tcPr>
            <w:tcW w:w="1420" w:type="dxa"/>
          </w:tcPr>
          <w:p w:rsidR="000A21AE" w:rsidRPr="00565EBA" w:rsidRDefault="000A21AE" w:rsidP="00D15052">
            <w:pPr>
              <w:spacing w:line="0" w:lineRule="atLeast"/>
              <w:rPr>
                <w:szCs w:val="21"/>
              </w:rPr>
            </w:pPr>
            <w:r w:rsidRPr="00565EBA">
              <w:rPr>
                <w:rFonts w:hint="eastAsia"/>
                <w:szCs w:val="21"/>
              </w:rPr>
              <w:t>性根色</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业生、明净</w:t>
            </w:r>
          </w:p>
        </w:tc>
        <w:tc>
          <w:tcPr>
            <w:tcW w:w="1420" w:type="dxa"/>
          </w:tcPr>
          <w:p w:rsidR="000A21AE" w:rsidRPr="00565EBA" w:rsidRDefault="000A21AE" w:rsidP="00D15052">
            <w:pPr>
              <w:spacing w:line="0" w:lineRule="atLeast"/>
              <w:rPr>
                <w:szCs w:val="21"/>
              </w:rPr>
            </w:pPr>
            <w:r w:rsidRPr="00565EBA">
              <w:rPr>
                <w:rFonts w:hint="eastAsia"/>
                <w:szCs w:val="21"/>
              </w:rPr>
              <w:t>业生、明净</w:t>
            </w:r>
          </w:p>
        </w:tc>
        <w:tc>
          <w:tcPr>
            <w:tcW w:w="1420" w:type="dxa"/>
          </w:tcPr>
          <w:p w:rsidR="000A21AE" w:rsidRPr="00565EBA" w:rsidRDefault="000A21AE" w:rsidP="00D15052">
            <w:pPr>
              <w:spacing w:line="0" w:lineRule="atLeast"/>
              <w:rPr>
                <w:szCs w:val="21"/>
              </w:rPr>
            </w:pPr>
            <w:r w:rsidRPr="00565EBA">
              <w:rPr>
                <w:rFonts w:hint="eastAsia"/>
                <w:szCs w:val="21"/>
              </w:rPr>
              <w:t>业生、非明净</w:t>
            </w:r>
          </w:p>
        </w:tc>
        <w:tc>
          <w:tcPr>
            <w:tcW w:w="1420" w:type="dxa"/>
          </w:tcPr>
          <w:p w:rsidR="000A21AE" w:rsidRPr="00565EBA" w:rsidRDefault="000A21AE" w:rsidP="00D15052">
            <w:pPr>
              <w:spacing w:line="0" w:lineRule="atLeast"/>
              <w:rPr>
                <w:szCs w:val="21"/>
              </w:rPr>
            </w:pPr>
            <w:r w:rsidRPr="00565EBA">
              <w:rPr>
                <w:rFonts w:hint="eastAsia"/>
                <w:szCs w:val="21"/>
              </w:rPr>
              <w:t>心生、非明净</w:t>
            </w:r>
          </w:p>
        </w:tc>
        <w:tc>
          <w:tcPr>
            <w:tcW w:w="1516" w:type="dxa"/>
          </w:tcPr>
          <w:p w:rsidR="000A21AE" w:rsidRPr="00565EBA" w:rsidRDefault="000A21AE" w:rsidP="00D15052">
            <w:pPr>
              <w:spacing w:line="0" w:lineRule="atLeast"/>
              <w:rPr>
                <w:szCs w:val="21"/>
              </w:rPr>
            </w:pPr>
            <w:r w:rsidRPr="00565EBA">
              <w:rPr>
                <w:rFonts w:hint="eastAsia"/>
                <w:szCs w:val="21"/>
              </w:rPr>
              <w:t>时节生、非明净</w:t>
            </w:r>
          </w:p>
        </w:tc>
        <w:tc>
          <w:tcPr>
            <w:tcW w:w="1326" w:type="dxa"/>
          </w:tcPr>
          <w:p w:rsidR="000A21AE" w:rsidRPr="00565EBA" w:rsidRDefault="000A21AE" w:rsidP="00D15052">
            <w:pPr>
              <w:spacing w:line="0" w:lineRule="atLeast"/>
              <w:rPr>
                <w:szCs w:val="21"/>
              </w:rPr>
            </w:pPr>
            <w:r w:rsidRPr="00565EBA">
              <w:rPr>
                <w:rFonts w:hint="eastAsia"/>
                <w:szCs w:val="21"/>
              </w:rPr>
              <w:t>食生、非明净</w:t>
            </w:r>
          </w:p>
        </w:tc>
      </w:tr>
    </w:tbl>
    <w:p w:rsidR="000A21AE" w:rsidRPr="00565EBA" w:rsidRDefault="000A21AE" w:rsidP="00D15052">
      <w:pPr>
        <w:spacing w:line="0" w:lineRule="atLeast"/>
        <w:rPr>
          <w:szCs w:val="21"/>
        </w:rPr>
      </w:pPr>
    </w:p>
    <w:p w:rsidR="000E6184" w:rsidRPr="00565EBA" w:rsidRDefault="000E6184" w:rsidP="00D15052">
      <w:pPr>
        <w:spacing w:line="0" w:lineRule="atLeast"/>
        <w:rPr>
          <w:szCs w:val="21"/>
        </w:rPr>
      </w:pPr>
    </w:p>
    <w:p w:rsidR="004D0EB6" w:rsidRPr="00565EBA" w:rsidRDefault="004D0EB6" w:rsidP="00D15052">
      <w:pPr>
        <w:pStyle w:val="a6"/>
        <w:numPr>
          <w:ilvl w:val="0"/>
          <w:numId w:val="1"/>
        </w:numPr>
        <w:spacing w:line="0" w:lineRule="atLeast"/>
        <w:ind w:firstLineChars="0"/>
        <w:rPr>
          <w:szCs w:val="21"/>
        </w:rPr>
      </w:pPr>
      <w:r w:rsidRPr="00565EBA">
        <w:rPr>
          <w:rFonts w:hint="eastAsia"/>
          <w:szCs w:val="21"/>
        </w:rPr>
        <w:t>舌处门</w:t>
      </w:r>
      <w:r w:rsidRPr="00565EBA">
        <w:rPr>
          <w:szCs w:val="21"/>
        </w:rPr>
        <w:t xml:space="preserve">54 </w:t>
      </w:r>
      <w:r w:rsidRPr="00565EBA">
        <w:rPr>
          <w:rFonts w:hint="eastAsia"/>
          <w:szCs w:val="21"/>
        </w:rPr>
        <w:t>色</w:t>
      </w:r>
    </w:p>
    <w:tbl>
      <w:tblPr>
        <w:tblStyle w:val="a9"/>
        <w:tblW w:w="0" w:type="auto"/>
        <w:tblLook w:val="04A0" w:firstRow="1" w:lastRow="0" w:firstColumn="1" w:lastColumn="0" w:noHBand="0" w:noVBand="1"/>
      </w:tblPr>
      <w:tblGrid>
        <w:gridCol w:w="1420"/>
        <w:gridCol w:w="1420"/>
        <w:gridCol w:w="1420"/>
        <w:gridCol w:w="1420"/>
        <w:gridCol w:w="1516"/>
        <w:gridCol w:w="1326"/>
      </w:tblGrid>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舌十法聚</w:t>
            </w:r>
          </w:p>
        </w:tc>
        <w:tc>
          <w:tcPr>
            <w:tcW w:w="1420" w:type="dxa"/>
          </w:tcPr>
          <w:p w:rsidR="000A21AE" w:rsidRPr="00565EBA" w:rsidRDefault="000A21AE" w:rsidP="00D15052">
            <w:pPr>
              <w:spacing w:line="0" w:lineRule="atLeast"/>
              <w:rPr>
                <w:szCs w:val="21"/>
              </w:rPr>
            </w:pPr>
            <w:r w:rsidRPr="00565EBA">
              <w:rPr>
                <w:rFonts w:hint="eastAsia"/>
                <w:szCs w:val="21"/>
              </w:rPr>
              <w:t>身十法聚</w:t>
            </w:r>
          </w:p>
        </w:tc>
        <w:tc>
          <w:tcPr>
            <w:tcW w:w="1420" w:type="dxa"/>
          </w:tcPr>
          <w:p w:rsidR="000A21AE" w:rsidRPr="00565EBA" w:rsidRDefault="000A21AE" w:rsidP="00D15052">
            <w:pPr>
              <w:spacing w:line="0" w:lineRule="atLeast"/>
              <w:rPr>
                <w:szCs w:val="21"/>
              </w:rPr>
            </w:pPr>
            <w:r w:rsidRPr="00565EBA">
              <w:rPr>
                <w:rFonts w:hint="eastAsia"/>
                <w:szCs w:val="21"/>
              </w:rPr>
              <w:t>性根十法聚</w:t>
            </w:r>
          </w:p>
        </w:tc>
        <w:tc>
          <w:tcPr>
            <w:tcW w:w="1420" w:type="dxa"/>
          </w:tcPr>
          <w:p w:rsidR="000A21AE" w:rsidRPr="00565EBA" w:rsidRDefault="000A21AE" w:rsidP="00D15052">
            <w:pPr>
              <w:spacing w:line="0" w:lineRule="atLeast"/>
              <w:rPr>
                <w:szCs w:val="21"/>
              </w:rPr>
            </w:pPr>
            <w:r w:rsidRPr="00565EBA">
              <w:rPr>
                <w:rFonts w:hint="eastAsia"/>
                <w:szCs w:val="21"/>
              </w:rPr>
              <w:t>心生八法聚</w:t>
            </w:r>
          </w:p>
        </w:tc>
        <w:tc>
          <w:tcPr>
            <w:tcW w:w="1516" w:type="dxa"/>
          </w:tcPr>
          <w:p w:rsidR="000A21AE" w:rsidRPr="00565EBA" w:rsidRDefault="000A21AE" w:rsidP="00D15052">
            <w:pPr>
              <w:spacing w:line="0" w:lineRule="atLeast"/>
              <w:rPr>
                <w:szCs w:val="21"/>
              </w:rPr>
            </w:pPr>
            <w:r w:rsidRPr="00565EBA">
              <w:rPr>
                <w:rFonts w:hint="eastAsia"/>
                <w:szCs w:val="21"/>
              </w:rPr>
              <w:t>时节生八法聚</w:t>
            </w:r>
          </w:p>
        </w:tc>
        <w:tc>
          <w:tcPr>
            <w:tcW w:w="1326" w:type="dxa"/>
          </w:tcPr>
          <w:p w:rsidR="000A21AE" w:rsidRPr="00565EBA" w:rsidRDefault="000A21AE" w:rsidP="00D15052">
            <w:pPr>
              <w:spacing w:line="0" w:lineRule="atLeast"/>
              <w:rPr>
                <w:szCs w:val="21"/>
              </w:rPr>
            </w:pPr>
            <w:r w:rsidRPr="00565EBA">
              <w:rPr>
                <w:rFonts w:hint="eastAsia"/>
                <w:szCs w:val="21"/>
              </w:rPr>
              <w:t>食生八法聚</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516" w:type="dxa"/>
          </w:tcPr>
          <w:p w:rsidR="000A21AE" w:rsidRPr="00565EBA" w:rsidRDefault="000A21AE" w:rsidP="00D15052">
            <w:pPr>
              <w:spacing w:line="0" w:lineRule="atLeast"/>
              <w:rPr>
                <w:szCs w:val="21"/>
              </w:rPr>
            </w:pPr>
            <w:r w:rsidRPr="00565EBA">
              <w:rPr>
                <w:rFonts w:hint="eastAsia"/>
                <w:szCs w:val="21"/>
              </w:rPr>
              <w:t>八不离色</w:t>
            </w:r>
          </w:p>
        </w:tc>
        <w:tc>
          <w:tcPr>
            <w:tcW w:w="1326" w:type="dxa"/>
          </w:tcPr>
          <w:p w:rsidR="000A21AE" w:rsidRPr="00565EBA" w:rsidRDefault="000A21AE" w:rsidP="00D15052">
            <w:pPr>
              <w:spacing w:line="0" w:lineRule="atLeast"/>
              <w:rPr>
                <w:szCs w:val="21"/>
              </w:rPr>
            </w:pPr>
            <w:r w:rsidRPr="00565EBA">
              <w:rPr>
                <w:rFonts w:hint="eastAsia"/>
                <w:szCs w:val="21"/>
              </w:rPr>
              <w:t>八不离色</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舌净色</w:t>
            </w:r>
          </w:p>
        </w:tc>
        <w:tc>
          <w:tcPr>
            <w:tcW w:w="1420" w:type="dxa"/>
          </w:tcPr>
          <w:p w:rsidR="000A21AE" w:rsidRPr="00565EBA" w:rsidRDefault="000A21AE" w:rsidP="00D15052">
            <w:pPr>
              <w:spacing w:line="0" w:lineRule="atLeast"/>
              <w:rPr>
                <w:szCs w:val="21"/>
              </w:rPr>
            </w:pPr>
            <w:r w:rsidRPr="00565EBA">
              <w:rPr>
                <w:rFonts w:hint="eastAsia"/>
                <w:szCs w:val="21"/>
              </w:rPr>
              <w:t>身净色</w:t>
            </w:r>
          </w:p>
        </w:tc>
        <w:tc>
          <w:tcPr>
            <w:tcW w:w="1420" w:type="dxa"/>
          </w:tcPr>
          <w:p w:rsidR="000A21AE" w:rsidRPr="00565EBA" w:rsidRDefault="000A21AE" w:rsidP="00D15052">
            <w:pPr>
              <w:spacing w:line="0" w:lineRule="atLeast"/>
              <w:rPr>
                <w:szCs w:val="21"/>
              </w:rPr>
            </w:pPr>
            <w:r w:rsidRPr="00565EBA">
              <w:rPr>
                <w:rFonts w:hint="eastAsia"/>
                <w:szCs w:val="21"/>
              </w:rPr>
              <w:t>性根色</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业生、明净</w:t>
            </w:r>
          </w:p>
        </w:tc>
        <w:tc>
          <w:tcPr>
            <w:tcW w:w="1420" w:type="dxa"/>
          </w:tcPr>
          <w:p w:rsidR="000A21AE" w:rsidRPr="00565EBA" w:rsidRDefault="000A21AE" w:rsidP="00D15052">
            <w:pPr>
              <w:spacing w:line="0" w:lineRule="atLeast"/>
              <w:rPr>
                <w:szCs w:val="21"/>
              </w:rPr>
            </w:pPr>
            <w:r w:rsidRPr="00565EBA">
              <w:rPr>
                <w:rFonts w:hint="eastAsia"/>
                <w:szCs w:val="21"/>
              </w:rPr>
              <w:t>业生、明净</w:t>
            </w:r>
          </w:p>
        </w:tc>
        <w:tc>
          <w:tcPr>
            <w:tcW w:w="1420" w:type="dxa"/>
          </w:tcPr>
          <w:p w:rsidR="000A21AE" w:rsidRPr="00565EBA" w:rsidRDefault="000A21AE" w:rsidP="00D15052">
            <w:pPr>
              <w:spacing w:line="0" w:lineRule="atLeast"/>
              <w:rPr>
                <w:szCs w:val="21"/>
              </w:rPr>
            </w:pPr>
            <w:r w:rsidRPr="00565EBA">
              <w:rPr>
                <w:rFonts w:hint="eastAsia"/>
                <w:szCs w:val="21"/>
              </w:rPr>
              <w:t>业生、非明净</w:t>
            </w:r>
          </w:p>
        </w:tc>
        <w:tc>
          <w:tcPr>
            <w:tcW w:w="1420" w:type="dxa"/>
          </w:tcPr>
          <w:p w:rsidR="000A21AE" w:rsidRPr="00565EBA" w:rsidRDefault="000A21AE" w:rsidP="00D15052">
            <w:pPr>
              <w:spacing w:line="0" w:lineRule="atLeast"/>
              <w:rPr>
                <w:szCs w:val="21"/>
              </w:rPr>
            </w:pPr>
            <w:r w:rsidRPr="00565EBA">
              <w:rPr>
                <w:rFonts w:hint="eastAsia"/>
                <w:szCs w:val="21"/>
              </w:rPr>
              <w:t>心生、非明净</w:t>
            </w:r>
          </w:p>
        </w:tc>
        <w:tc>
          <w:tcPr>
            <w:tcW w:w="1516" w:type="dxa"/>
          </w:tcPr>
          <w:p w:rsidR="000A21AE" w:rsidRPr="00565EBA" w:rsidRDefault="000A21AE" w:rsidP="00D15052">
            <w:pPr>
              <w:spacing w:line="0" w:lineRule="atLeast"/>
              <w:rPr>
                <w:szCs w:val="21"/>
              </w:rPr>
            </w:pPr>
            <w:r w:rsidRPr="00565EBA">
              <w:rPr>
                <w:rFonts w:hint="eastAsia"/>
                <w:szCs w:val="21"/>
              </w:rPr>
              <w:t>时节生、非明净</w:t>
            </w:r>
          </w:p>
        </w:tc>
        <w:tc>
          <w:tcPr>
            <w:tcW w:w="1326" w:type="dxa"/>
          </w:tcPr>
          <w:p w:rsidR="000A21AE" w:rsidRPr="00565EBA" w:rsidRDefault="000A21AE" w:rsidP="00D15052">
            <w:pPr>
              <w:spacing w:line="0" w:lineRule="atLeast"/>
              <w:rPr>
                <w:szCs w:val="21"/>
              </w:rPr>
            </w:pPr>
            <w:r w:rsidRPr="00565EBA">
              <w:rPr>
                <w:rFonts w:hint="eastAsia"/>
                <w:szCs w:val="21"/>
              </w:rPr>
              <w:t>食生、非明净</w:t>
            </w:r>
          </w:p>
        </w:tc>
      </w:tr>
    </w:tbl>
    <w:p w:rsidR="000A21AE" w:rsidRPr="00565EBA" w:rsidRDefault="000A21AE" w:rsidP="00D15052">
      <w:pPr>
        <w:spacing w:line="0" w:lineRule="atLeast"/>
        <w:rPr>
          <w:szCs w:val="21"/>
        </w:rPr>
      </w:pPr>
    </w:p>
    <w:p w:rsidR="004D0EB6" w:rsidRPr="00565EBA" w:rsidRDefault="004D0EB6" w:rsidP="00D15052">
      <w:pPr>
        <w:pStyle w:val="a6"/>
        <w:numPr>
          <w:ilvl w:val="0"/>
          <w:numId w:val="1"/>
        </w:numPr>
        <w:spacing w:line="0" w:lineRule="atLeast"/>
        <w:ind w:firstLineChars="0"/>
        <w:rPr>
          <w:szCs w:val="21"/>
        </w:rPr>
      </w:pPr>
      <w:r w:rsidRPr="00565EBA">
        <w:rPr>
          <w:rFonts w:hint="eastAsia"/>
          <w:szCs w:val="21"/>
        </w:rPr>
        <w:t>身处门</w:t>
      </w:r>
      <w:r w:rsidRPr="00565EBA">
        <w:rPr>
          <w:szCs w:val="21"/>
        </w:rPr>
        <w:t xml:space="preserve">44 </w:t>
      </w:r>
      <w:r w:rsidRPr="00565EBA">
        <w:rPr>
          <w:rFonts w:hint="eastAsia"/>
          <w:szCs w:val="21"/>
        </w:rPr>
        <w:t>色</w:t>
      </w:r>
    </w:p>
    <w:p w:rsidR="000A21AE" w:rsidRPr="00565EBA" w:rsidRDefault="000A21AE" w:rsidP="00D15052">
      <w:pPr>
        <w:spacing w:line="0" w:lineRule="atLeast"/>
        <w:rPr>
          <w:szCs w:val="21"/>
        </w:rPr>
      </w:pPr>
    </w:p>
    <w:tbl>
      <w:tblPr>
        <w:tblStyle w:val="a9"/>
        <w:tblW w:w="0" w:type="auto"/>
        <w:tblLook w:val="04A0" w:firstRow="1" w:lastRow="0" w:firstColumn="1" w:lastColumn="0" w:noHBand="0" w:noVBand="1"/>
      </w:tblPr>
      <w:tblGrid>
        <w:gridCol w:w="1420"/>
        <w:gridCol w:w="1420"/>
        <w:gridCol w:w="1420"/>
        <w:gridCol w:w="1516"/>
        <w:gridCol w:w="1326"/>
      </w:tblGrid>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身十法聚</w:t>
            </w:r>
          </w:p>
        </w:tc>
        <w:tc>
          <w:tcPr>
            <w:tcW w:w="1420" w:type="dxa"/>
          </w:tcPr>
          <w:p w:rsidR="000A21AE" w:rsidRPr="00565EBA" w:rsidRDefault="000A21AE" w:rsidP="00D15052">
            <w:pPr>
              <w:spacing w:line="0" w:lineRule="atLeast"/>
              <w:rPr>
                <w:szCs w:val="21"/>
              </w:rPr>
            </w:pPr>
            <w:r w:rsidRPr="00565EBA">
              <w:rPr>
                <w:rFonts w:hint="eastAsia"/>
                <w:szCs w:val="21"/>
              </w:rPr>
              <w:t>性根十法聚</w:t>
            </w:r>
          </w:p>
        </w:tc>
        <w:tc>
          <w:tcPr>
            <w:tcW w:w="1420" w:type="dxa"/>
          </w:tcPr>
          <w:p w:rsidR="000A21AE" w:rsidRPr="00565EBA" w:rsidRDefault="000A21AE" w:rsidP="00D15052">
            <w:pPr>
              <w:spacing w:line="0" w:lineRule="atLeast"/>
              <w:rPr>
                <w:szCs w:val="21"/>
              </w:rPr>
            </w:pPr>
            <w:r w:rsidRPr="00565EBA">
              <w:rPr>
                <w:rFonts w:hint="eastAsia"/>
                <w:szCs w:val="21"/>
              </w:rPr>
              <w:t>心生八法聚</w:t>
            </w:r>
          </w:p>
        </w:tc>
        <w:tc>
          <w:tcPr>
            <w:tcW w:w="1516" w:type="dxa"/>
          </w:tcPr>
          <w:p w:rsidR="000A21AE" w:rsidRPr="00565EBA" w:rsidRDefault="000A21AE" w:rsidP="00D15052">
            <w:pPr>
              <w:spacing w:line="0" w:lineRule="atLeast"/>
              <w:rPr>
                <w:szCs w:val="21"/>
              </w:rPr>
            </w:pPr>
            <w:r w:rsidRPr="00565EBA">
              <w:rPr>
                <w:rFonts w:hint="eastAsia"/>
                <w:szCs w:val="21"/>
              </w:rPr>
              <w:t>时节生八法聚</w:t>
            </w:r>
          </w:p>
        </w:tc>
        <w:tc>
          <w:tcPr>
            <w:tcW w:w="1326" w:type="dxa"/>
          </w:tcPr>
          <w:p w:rsidR="000A21AE" w:rsidRPr="00565EBA" w:rsidRDefault="000A21AE" w:rsidP="00D15052">
            <w:pPr>
              <w:spacing w:line="0" w:lineRule="atLeast"/>
              <w:rPr>
                <w:szCs w:val="21"/>
              </w:rPr>
            </w:pPr>
            <w:r w:rsidRPr="00565EBA">
              <w:rPr>
                <w:rFonts w:hint="eastAsia"/>
                <w:szCs w:val="21"/>
              </w:rPr>
              <w:t>食生八法聚</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516" w:type="dxa"/>
          </w:tcPr>
          <w:p w:rsidR="000A21AE" w:rsidRPr="00565EBA" w:rsidRDefault="000A21AE" w:rsidP="00D15052">
            <w:pPr>
              <w:spacing w:line="0" w:lineRule="atLeast"/>
              <w:rPr>
                <w:szCs w:val="21"/>
              </w:rPr>
            </w:pPr>
            <w:r w:rsidRPr="00565EBA">
              <w:rPr>
                <w:rFonts w:hint="eastAsia"/>
                <w:szCs w:val="21"/>
              </w:rPr>
              <w:t>八不离色</w:t>
            </w:r>
          </w:p>
        </w:tc>
        <w:tc>
          <w:tcPr>
            <w:tcW w:w="1326" w:type="dxa"/>
          </w:tcPr>
          <w:p w:rsidR="000A21AE" w:rsidRPr="00565EBA" w:rsidRDefault="000A21AE" w:rsidP="00D15052">
            <w:pPr>
              <w:spacing w:line="0" w:lineRule="atLeast"/>
              <w:rPr>
                <w:szCs w:val="21"/>
              </w:rPr>
            </w:pPr>
            <w:r w:rsidRPr="00565EBA">
              <w:rPr>
                <w:rFonts w:hint="eastAsia"/>
                <w:szCs w:val="21"/>
              </w:rPr>
              <w:t>八不离色</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身净色</w:t>
            </w:r>
          </w:p>
        </w:tc>
        <w:tc>
          <w:tcPr>
            <w:tcW w:w="1420" w:type="dxa"/>
          </w:tcPr>
          <w:p w:rsidR="000A21AE" w:rsidRPr="00565EBA" w:rsidRDefault="000A21AE" w:rsidP="00D15052">
            <w:pPr>
              <w:spacing w:line="0" w:lineRule="atLeast"/>
              <w:rPr>
                <w:szCs w:val="21"/>
              </w:rPr>
            </w:pPr>
            <w:r w:rsidRPr="00565EBA">
              <w:rPr>
                <w:rFonts w:hint="eastAsia"/>
                <w:szCs w:val="21"/>
              </w:rPr>
              <w:t>性根色</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业生、明净</w:t>
            </w:r>
          </w:p>
        </w:tc>
        <w:tc>
          <w:tcPr>
            <w:tcW w:w="1420" w:type="dxa"/>
          </w:tcPr>
          <w:p w:rsidR="000A21AE" w:rsidRPr="00565EBA" w:rsidRDefault="000A21AE" w:rsidP="00D15052">
            <w:pPr>
              <w:spacing w:line="0" w:lineRule="atLeast"/>
              <w:rPr>
                <w:szCs w:val="21"/>
              </w:rPr>
            </w:pPr>
            <w:r w:rsidRPr="00565EBA">
              <w:rPr>
                <w:rFonts w:hint="eastAsia"/>
                <w:szCs w:val="21"/>
              </w:rPr>
              <w:t>业生、非明净</w:t>
            </w:r>
          </w:p>
        </w:tc>
        <w:tc>
          <w:tcPr>
            <w:tcW w:w="1420" w:type="dxa"/>
          </w:tcPr>
          <w:p w:rsidR="000A21AE" w:rsidRPr="00565EBA" w:rsidRDefault="000A21AE" w:rsidP="00D15052">
            <w:pPr>
              <w:spacing w:line="0" w:lineRule="atLeast"/>
              <w:rPr>
                <w:szCs w:val="21"/>
              </w:rPr>
            </w:pPr>
            <w:r w:rsidRPr="00565EBA">
              <w:rPr>
                <w:rFonts w:hint="eastAsia"/>
                <w:szCs w:val="21"/>
              </w:rPr>
              <w:t>心生、非明净</w:t>
            </w:r>
          </w:p>
        </w:tc>
        <w:tc>
          <w:tcPr>
            <w:tcW w:w="1516" w:type="dxa"/>
          </w:tcPr>
          <w:p w:rsidR="000A21AE" w:rsidRPr="00565EBA" w:rsidRDefault="000A21AE" w:rsidP="00D15052">
            <w:pPr>
              <w:spacing w:line="0" w:lineRule="atLeast"/>
              <w:rPr>
                <w:szCs w:val="21"/>
              </w:rPr>
            </w:pPr>
            <w:r w:rsidRPr="00565EBA">
              <w:rPr>
                <w:rFonts w:hint="eastAsia"/>
                <w:szCs w:val="21"/>
              </w:rPr>
              <w:t>时节生、非明净</w:t>
            </w:r>
          </w:p>
        </w:tc>
        <w:tc>
          <w:tcPr>
            <w:tcW w:w="1326" w:type="dxa"/>
          </w:tcPr>
          <w:p w:rsidR="000A21AE" w:rsidRPr="00565EBA" w:rsidRDefault="000A21AE" w:rsidP="00D15052">
            <w:pPr>
              <w:spacing w:line="0" w:lineRule="atLeast"/>
              <w:rPr>
                <w:szCs w:val="21"/>
              </w:rPr>
            </w:pPr>
            <w:r w:rsidRPr="00565EBA">
              <w:rPr>
                <w:rFonts w:hint="eastAsia"/>
                <w:szCs w:val="21"/>
              </w:rPr>
              <w:t>食生、非明净</w:t>
            </w:r>
          </w:p>
        </w:tc>
      </w:tr>
    </w:tbl>
    <w:p w:rsidR="000A21AE" w:rsidRPr="00565EBA" w:rsidRDefault="000A21AE" w:rsidP="00D15052">
      <w:pPr>
        <w:spacing w:line="0" w:lineRule="atLeast"/>
        <w:rPr>
          <w:szCs w:val="21"/>
        </w:rPr>
      </w:pPr>
    </w:p>
    <w:p w:rsidR="000E6184" w:rsidRPr="00565EBA" w:rsidRDefault="000E6184"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六、心所依处</w:t>
      </w:r>
      <w:r w:rsidRPr="00565EBA">
        <w:rPr>
          <w:szCs w:val="21"/>
        </w:rPr>
        <w:t xml:space="preserve">54 </w:t>
      </w:r>
      <w:r w:rsidRPr="00565EBA">
        <w:rPr>
          <w:rFonts w:hint="eastAsia"/>
          <w:szCs w:val="21"/>
        </w:rPr>
        <w:t>色</w:t>
      </w:r>
    </w:p>
    <w:tbl>
      <w:tblPr>
        <w:tblStyle w:val="a9"/>
        <w:tblW w:w="0" w:type="auto"/>
        <w:tblLook w:val="04A0" w:firstRow="1" w:lastRow="0" w:firstColumn="1" w:lastColumn="0" w:noHBand="0" w:noVBand="1"/>
      </w:tblPr>
      <w:tblGrid>
        <w:gridCol w:w="1420"/>
        <w:gridCol w:w="1420"/>
        <w:gridCol w:w="1420"/>
        <w:gridCol w:w="1420"/>
        <w:gridCol w:w="1516"/>
        <w:gridCol w:w="1326"/>
      </w:tblGrid>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心色十法聚</w:t>
            </w:r>
          </w:p>
        </w:tc>
        <w:tc>
          <w:tcPr>
            <w:tcW w:w="1420" w:type="dxa"/>
          </w:tcPr>
          <w:p w:rsidR="000A21AE" w:rsidRPr="00565EBA" w:rsidRDefault="000A21AE" w:rsidP="00D15052">
            <w:pPr>
              <w:spacing w:line="0" w:lineRule="atLeast"/>
              <w:rPr>
                <w:szCs w:val="21"/>
              </w:rPr>
            </w:pPr>
            <w:r w:rsidRPr="00565EBA">
              <w:rPr>
                <w:rFonts w:hint="eastAsia"/>
                <w:szCs w:val="21"/>
              </w:rPr>
              <w:t>身十法聚</w:t>
            </w:r>
          </w:p>
        </w:tc>
        <w:tc>
          <w:tcPr>
            <w:tcW w:w="1420" w:type="dxa"/>
          </w:tcPr>
          <w:p w:rsidR="000A21AE" w:rsidRPr="00565EBA" w:rsidRDefault="000A21AE" w:rsidP="00D15052">
            <w:pPr>
              <w:spacing w:line="0" w:lineRule="atLeast"/>
              <w:rPr>
                <w:szCs w:val="21"/>
              </w:rPr>
            </w:pPr>
            <w:r w:rsidRPr="00565EBA">
              <w:rPr>
                <w:rFonts w:hint="eastAsia"/>
                <w:szCs w:val="21"/>
              </w:rPr>
              <w:t>性根十法聚</w:t>
            </w:r>
          </w:p>
        </w:tc>
        <w:tc>
          <w:tcPr>
            <w:tcW w:w="1420" w:type="dxa"/>
          </w:tcPr>
          <w:p w:rsidR="000A21AE" w:rsidRPr="00565EBA" w:rsidRDefault="000A21AE" w:rsidP="00D15052">
            <w:pPr>
              <w:spacing w:line="0" w:lineRule="atLeast"/>
              <w:rPr>
                <w:szCs w:val="21"/>
              </w:rPr>
            </w:pPr>
            <w:r w:rsidRPr="00565EBA">
              <w:rPr>
                <w:rFonts w:hint="eastAsia"/>
                <w:szCs w:val="21"/>
              </w:rPr>
              <w:t>心生八法聚</w:t>
            </w:r>
          </w:p>
        </w:tc>
        <w:tc>
          <w:tcPr>
            <w:tcW w:w="1516" w:type="dxa"/>
          </w:tcPr>
          <w:p w:rsidR="000A21AE" w:rsidRPr="00565EBA" w:rsidRDefault="000A21AE" w:rsidP="00D15052">
            <w:pPr>
              <w:spacing w:line="0" w:lineRule="atLeast"/>
              <w:rPr>
                <w:szCs w:val="21"/>
              </w:rPr>
            </w:pPr>
            <w:r w:rsidRPr="00565EBA">
              <w:rPr>
                <w:rFonts w:hint="eastAsia"/>
                <w:szCs w:val="21"/>
              </w:rPr>
              <w:t>时节生八法聚</w:t>
            </w:r>
          </w:p>
        </w:tc>
        <w:tc>
          <w:tcPr>
            <w:tcW w:w="1326" w:type="dxa"/>
          </w:tcPr>
          <w:p w:rsidR="000A21AE" w:rsidRPr="00565EBA" w:rsidRDefault="000A21AE" w:rsidP="00D15052">
            <w:pPr>
              <w:spacing w:line="0" w:lineRule="atLeast"/>
              <w:rPr>
                <w:szCs w:val="21"/>
              </w:rPr>
            </w:pPr>
            <w:r w:rsidRPr="00565EBA">
              <w:rPr>
                <w:rFonts w:hint="eastAsia"/>
                <w:szCs w:val="21"/>
              </w:rPr>
              <w:t>食生八法聚</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420" w:type="dxa"/>
          </w:tcPr>
          <w:p w:rsidR="000A21AE" w:rsidRPr="00565EBA" w:rsidRDefault="000A21AE" w:rsidP="00D15052">
            <w:pPr>
              <w:spacing w:line="0" w:lineRule="atLeast"/>
              <w:rPr>
                <w:szCs w:val="21"/>
              </w:rPr>
            </w:pPr>
            <w:r w:rsidRPr="00565EBA">
              <w:rPr>
                <w:rFonts w:hint="eastAsia"/>
                <w:szCs w:val="21"/>
              </w:rPr>
              <w:t>八不离色</w:t>
            </w:r>
          </w:p>
        </w:tc>
        <w:tc>
          <w:tcPr>
            <w:tcW w:w="1516" w:type="dxa"/>
          </w:tcPr>
          <w:p w:rsidR="000A21AE" w:rsidRPr="00565EBA" w:rsidRDefault="000A21AE" w:rsidP="00D15052">
            <w:pPr>
              <w:spacing w:line="0" w:lineRule="atLeast"/>
              <w:rPr>
                <w:szCs w:val="21"/>
              </w:rPr>
            </w:pPr>
            <w:r w:rsidRPr="00565EBA">
              <w:rPr>
                <w:rFonts w:hint="eastAsia"/>
                <w:szCs w:val="21"/>
              </w:rPr>
              <w:t>八不离色</w:t>
            </w:r>
          </w:p>
        </w:tc>
        <w:tc>
          <w:tcPr>
            <w:tcW w:w="1326" w:type="dxa"/>
          </w:tcPr>
          <w:p w:rsidR="000A21AE" w:rsidRPr="00565EBA" w:rsidRDefault="000A21AE" w:rsidP="00D15052">
            <w:pPr>
              <w:spacing w:line="0" w:lineRule="atLeast"/>
              <w:rPr>
                <w:szCs w:val="21"/>
              </w:rPr>
            </w:pPr>
            <w:r w:rsidRPr="00565EBA">
              <w:rPr>
                <w:rFonts w:hint="eastAsia"/>
                <w:szCs w:val="21"/>
              </w:rPr>
              <w:t>八不离色</w:t>
            </w: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r w:rsidRPr="00565EBA">
              <w:rPr>
                <w:rFonts w:hint="eastAsia"/>
                <w:szCs w:val="21"/>
              </w:rPr>
              <w:t>命根</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t>心色</w:t>
            </w:r>
          </w:p>
        </w:tc>
        <w:tc>
          <w:tcPr>
            <w:tcW w:w="1420" w:type="dxa"/>
          </w:tcPr>
          <w:p w:rsidR="000A21AE" w:rsidRPr="00565EBA" w:rsidRDefault="000A21AE" w:rsidP="00D15052">
            <w:pPr>
              <w:spacing w:line="0" w:lineRule="atLeast"/>
              <w:rPr>
                <w:szCs w:val="21"/>
              </w:rPr>
            </w:pPr>
            <w:r w:rsidRPr="00565EBA">
              <w:rPr>
                <w:rFonts w:hint="eastAsia"/>
                <w:szCs w:val="21"/>
              </w:rPr>
              <w:t>身净色</w:t>
            </w:r>
          </w:p>
        </w:tc>
        <w:tc>
          <w:tcPr>
            <w:tcW w:w="1420" w:type="dxa"/>
          </w:tcPr>
          <w:p w:rsidR="000A21AE" w:rsidRPr="00565EBA" w:rsidRDefault="000A21AE" w:rsidP="00D15052">
            <w:pPr>
              <w:spacing w:line="0" w:lineRule="atLeast"/>
              <w:rPr>
                <w:szCs w:val="21"/>
              </w:rPr>
            </w:pPr>
            <w:r w:rsidRPr="00565EBA">
              <w:rPr>
                <w:rFonts w:hint="eastAsia"/>
                <w:szCs w:val="21"/>
              </w:rPr>
              <w:t>性根色</w:t>
            </w:r>
          </w:p>
        </w:tc>
        <w:tc>
          <w:tcPr>
            <w:tcW w:w="1420" w:type="dxa"/>
          </w:tcPr>
          <w:p w:rsidR="000A21AE" w:rsidRPr="00565EBA" w:rsidRDefault="000A21AE" w:rsidP="00D15052">
            <w:pPr>
              <w:spacing w:line="0" w:lineRule="atLeast"/>
              <w:rPr>
                <w:szCs w:val="21"/>
              </w:rPr>
            </w:pPr>
          </w:p>
        </w:tc>
        <w:tc>
          <w:tcPr>
            <w:tcW w:w="1516" w:type="dxa"/>
          </w:tcPr>
          <w:p w:rsidR="000A21AE" w:rsidRPr="00565EBA" w:rsidRDefault="000A21AE" w:rsidP="00D15052">
            <w:pPr>
              <w:spacing w:line="0" w:lineRule="atLeast"/>
              <w:rPr>
                <w:szCs w:val="21"/>
              </w:rPr>
            </w:pPr>
          </w:p>
        </w:tc>
        <w:tc>
          <w:tcPr>
            <w:tcW w:w="1326" w:type="dxa"/>
          </w:tcPr>
          <w:p w:rsidR="000A21AE" w:rsidRPr="00565EBA" w:rsidRDefault="000A21AE" w:rsidP="00D15052">
            <w:pPr>
              <w:spacing w:line="0" w:lineRule="atLeast"/>
              <w:rPr>
                <w:szCs w:val="21"/>
              </w:rPr>
            </w:pPr>
          </w:p>
        </w:tc>
      </w:tr>
      <w:tr w:rsidR="000A21AE" w:rsidRPr="00565EBA" w:rsidTr="00D73D6F">
        <w:tc>
          <w:tcPr>
            <w:tcW w:w="1420" w:type="dxa"/>
          </w:tcPr>
          <w:p w:rsidR="000A21AE" w:rsidRPr="00565EBA" w:rsidRDefault="000A21AE" w:rsidP="00D15052">
            <w:pPr>
              <w:spacing w:line="0" w:lineRule="atLeast"/>
              <w:rPr>
                <w:szCs w:val="21"/>
              </w:rPr>
            </w:pPr>
            <w:r w:rsidRPr="00565EBA">
              <w:rPr>
                <w:rFonts w:hint="eastAsia"/>
                <w:szCs w:val="21"/>
              </w:rPr>
              <w:lastRenderedPageBreak/>
              <w:t>业生、非明净</w:t>
            </w:r>
          </w:p>
        </w:tc>
        <w:tc>
          <w:tcPr>
            <w:tcW w:w="1420" w:type="dxa"/>
          </w:tcPr>
          <w:p w:rsidR="000A21AE" w:rsidRPr="00565EBA" w:rsidRDefault="000A21AE" w:rsidP="00D15052">
            <w:pPr>
              <w:spacing w:line="0" w:lineRule="atLeast"/>
              <w:rPr>
                <w:szCs w:val="21"/>
              </w:rPr>
            </w:pPr>
            <w:r w:rsidRPr="00565EBA">
              <w:rPr>
                <w:rFonts w:hint="eastAsia"/>
                <w:szCs w:val="21"/>
              </w:rPr>
              <w:t>业生、明净</w:t>
            </w:r>
          </w:p>
        </w:tc>
        <w:tc>
          <w:tcPr>
            <w:tcW w:w="1420" w:type="dxa"/>
          </w:tcPr>
          <w:p w:rsidR="000A21AE" w:rsidRPr="00565EBA" w:rsidRDefault="000A21AE" w:rsidP="00D15052">
            <w:pPr>
              <w:spacing w:line="0" w:lineRule="atLeast"/>
              <w:rPr>
                <w:szCs w:val="21"/>
              </w:rPr>
            </w:pPr>
            <w:r w:rsidRPr="00565EBA">
              <w:rPr>
                <w:rFonts w:hint="eastAsia"/>
                <w:szCs w:val="21"/>
              </w:rPr>
              <w:t>业生、非明净</w:t>
            </w:r>
          </w:p>
        </w:tc>
        <w:tc>
          <w:tcPr>
            <w:tcW w:w="1420" w:type="dxa"/>
          </w:tcPr>
          <w:p w:rsidR="000A21AE" w:rsidRPr="00565EBA" w:rsidRDefault="000A21AE" w:rsidP="00D15052">
            <w:pPr>
              <w:spacing w:line="0" w:lineRule="atLeast"/>
              <w:rPr>
                <w:szCs w:val="21"/>
              </w:rPr>
            </w:pPr>
            <w:r w:rsidRPr="00565EBA">
              <w:rPr>
                <w:rFonts w:hint="eastAsia"/>
                <w:szCs w:val="21"/>
              </w:rPr>
              <w:t>心生、非明净</w:t>
            </w:r>
          </w:p>
        </w:tc>
        <w:tc>
          <w:tcPr>
            <w:tcW w:w="1516" w:type="dxa"/>
          </w:tcPr>
          <w:p w:rsidR="000A21AE" w:rsidRPr="00565EBA" w:rsidRDefault="000A21AE" w:rsidP="00D15052">
            <w:pPr>
              <w:spacing w:line="0" w:lineRule="atLeast"/>
              <w:rPr>
                <w:szCs w:val="21"/>
              </w:rPr>
            </w:pPr>
            <w:r w:rsidRPr="00565EBA">
              <w:rPr>
                <w:rFonts w:hint="eastAsia"/>
                <w:szCs w:val="21"/>
              </w:rPr>
              <w:t>时节生、非明净</w:t>
            </w:r>
          </w:p>
        </w:tc>
        <w:tc>
          <w:tcPr>
            <w:tcW w:w="1326" w:type="dxa"/>
          </w:tcPr>
          <w:p w:rsidR="000A21AE" w:rsidRPr="00565EBA" w:rsidRDefault="000A21AE" w:rsidP="00D15052">
            <w:pPr>
              <w:spacing w:line="0" w:lineRule="atLeast"/>
              <w:rPr>
                <w:szCs w:val="21"/>
              </w:rPr>
            </w:pPr>
            <w:r w:rsidRPr="00565EBA">
              <w:rPr>
                <w:rFonts w:hint="eastAsia"/>
                <w:szCs w:val="21"/>
              </w:rPr>
              <w:t>食生、非明净</w:t>
            </w:r>
          </w:p>
        </w:tc>
      </w:tr>
    </w:tbl>
    <w:p w:rsidR="000A21AE" w:rsidRPr="00565EBA" w:rsidRDefault="000A21AE" w:rsidP="00D15052">
      <w:pPr>
        <w:spacing w:line="0" w:lineRule="atLeast"/>
        <w:rPr>
          <w:szCs w:val="21"/>
        </w:rPr>
      </w:pPr>
    </w:p>
    <w:p w:rsidR="000E6184" w:rsidRPr="00565EBA" w:rsidRDefault="000E6184"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耳处门也有五十四种色法，分别是耳十法聚、身十法聚、性根十法聚、心生八法聚、时节生八法聚跟食生八法聚。</w:t>
      </w:r>
    </w:p>
    <w:p w:rsidR="004D0EB6" w:rsidRPr="00565EBA" w:rsidRDefault="004D0EB6" w:rsidP="00D15052">
      <w:pPr>
        <w:spacing w:line="0" w:lineRule="atLeast"/>
        <w:rPr>
          <w:szCs w:val="21"/>
        </w:rPr>
      </w:pPr>
      <w:r w:rsidRPr="00565EBA">
        <w:rPr>
          <w:rFonts w:hint="eastAsia"/>
          <w:szCs w:val="21"/>
        </w:rPr>
        <w:t>鼻处门也有五十四色法：鼻十法聚、身十法聚、性根十法聚、心生八法聚、时节生八法聚跟食生八法聚。</w:t>
      </w:r>
    </w:p>
    <w:p w:rsidR="004D0EB6" w:rsidRPr="00565EBA" w:rsidRDefault="004D0EB6" w:rsidP="00D15052">
      <w:pPr>
        <w:spacing w:line="0" w:lineRule="atLeast"/>
        <w:rPr>
          <w:szCs w:val="21"/>
        </w:rPr>
      </w:pPr>
      <w:r w:rsidRPr="00565EBA">
        <w:rPr>
          <w:rFonts w:hint="eastAsia"/>
          <w:szCs w:val="21"/>
        </w:rPr>
        <w:t>舌处门也有五十四色法：舌十法聚、身十法聚、性根十法聚、心生八法聚、时节生八法聚跟食生八法聚。</w:t>
      </w:r>
    </w:p>
    <w:p w:rsidR="004D0EB6" w:rsidRPr="00565EBA" w:rsidRDefault="004D0EB6" w:rsidP="00D15052">
      <w:pPr>
        <w:spacing w:line="0" w:lineRule="atLeast"/>
        <w:rPr>
          <w:szCs w:val="21"/>
        </w:rPr>
      </w:pPr>
      <w:r w:rsidRPr="00565EBA">
        <w:rPr>
          <w:rFonts w:hint="eastAsia"/>
          <w:szCs w:val="21"/>
        </w:rPr>
        <w:t>眼、耳、鼻、舌这四处门的每一处门都有两种透明的色聚，但是身处门只有四十四种色法，因为只有一种净色，即身净色。眼、耳、鼻、舌四种净色只存在于特定的处门，不会出现在其它地方，所以在身处门里面只有一种透明的色法，即身十法聚。其它的性根十法聚、心生八法聚、时节生八法聚跟食生八法聚都是不透明的。</w:t>
      </w:r>
    </w:p>
    <w:p w:rsidR="004D0EB6" w:rsidRPr="00565EBA" w:rsidRDefault="004D0EB6" w:rsidP="00D15052">
      <w:pPr>
        <w:spacing w:line="0" w:lineRule="atLeast"/>
        <w:rPr>
          <w:szCs w:val="21"/>
        </w:rPr>
      </w:pPr>
      <w:r w:rsidRPr="00565EBA">
        <w:rPr>
          <w:rFonts w:hint="eastAsia"/>
          <w:szCs w:val="21"/>
        </w:rPr>
        <w:t>我们再看心所依处的五十四种色。在心所依处的六类色聚中，只有一种透明的色聚，即遍布全身的身十法聚。包括心所依处十法聚在内的其它五类色聚都是不透明的。</w:t>
      </w:r>
    </w:p>
    <w:p w:rsidR="004D0EB6" w:rsidRPr="00565EBA" w:rsidRDefault="004D0EB6" w:rsidP="00EC7426">
      <w:pPr>
        <w:pStyle w:val="2"/>
      </w:pPr>
      <w:bookmarkStart w:id="127" w:name="_Toc377976169"/>
      <w:bookmarkStart w:id="128" w:name="_Toc405889015"/>
      <w:r w:rsidRPr="00565EBA">
        <w:rPr>
          <w:rFonts w:hint="eastAsia"/>
        </w:rPr>
        <w:t>十一、辨识色法的必要性</w:t>
      </w:r>
      <w:bookmarkEnd w:id="127"/>
      <w:bookmarkEnd w:id="128"/>
    </w:p>
    <w:p w:rsidR="004D0EB6" w:rsidRPr="00565EBA" w:rsidRDefault="004D0EB6" w:rsidP="00D15052">
      <w:pPr>
        <w:spacing w:line="0" w:lineRule="atLeast"/>
        <w:rPr>
          <w:szCs w:val="21"/>
        </w:rPr>
      </w:pPr>
      <w:r w:rsidRPr="00565EBA">
        <w:rPr>
          <w:rFonts w:hint="eastAsia"/>
          <w:szCs w:val="21"/>
        </w:rPr>
        <w:t>为什幺要辨识这六门的色法呢？因为佛陀教导我们必须观照五蕴。五蕴的第一种就是色蕴，色蕴就是我们这副色身。眼、耳、鼻、舌、身跟心所依处构成了我们所说的色身。同时，在辨识眼门心路过程的时候，先要辨识眼处门里的五十四种色法。在这些色法里面的眼净色是眼识生起的依处，即物质基础。因为有了以眼净色为主的眼处门五十四色作为依处，眼识便能执行看的作用，能产生一连串的心路过程识知那个颜色，然后进行加工、给予概念，于是知道这个是黄色，这是红色；知道这个是某某人，这个是某某人。因此，我们在修名法的时候，先要以色法为基础来观照，同时观照色法本身也是修行其中的一种。</w:t>
      </w:r>
    </w:p>
    <w:p w:rsidR="004D0EB6" w:rsidRPr="00565EBA" w:rsidRDefault="004D0EB6" w:rsidP="00D15052">
      <w:pPr>
        <w:spacing w:line="0" w:lineRule="atLeast"/>
        <w:rPr>
          <w:szCs w:val="21"/>
        </w:rPr>
      </w:pPr>
      <w:r w:rsidRPr="00565EBA">
        <w:rPr>
          <w:rFonts w:hint="eastAsia"/>
          <w:szCs w:val="21"/>
        </w:rPr>
        <w:t>同样的，能够听到声音的是耳识，耳识的依处是耳处门五十四色，特别是里面的耳净色。能够嗅到香的是鼻识，鼻识的依处是鼻处门五十四色，特别是里面的鼻净色。能够尝到酸、甜、苦、辣的是舌识，舌识的依处是舌处门五十四色，特别是舌净色。我们能够感受到舒服、柔软、痛、麻、酸，体验到各种各样的病痛，这都是身识的作用。我们平时追求住得豪华、坐得舒服、坐车要有空调，这些都是在为我们的身识服务，追求这些来满足身识。身识的依</w:t>
      </w:r>
    </w:p>
    <w:p w:rsidR="004D0EB6" w:rsidRPr="00565EBA" w:rsidRDefault="004D0EB6" w:rsidP="00D15052">
      <w:pPr>
        <w:spacing w:line="0" w:lineRule="atLeast"/>
        <w:rPr>
          <w:szCs w:val="21"/>
        </w:rPr>
      </w:pPr>
      <w:r w:rsidRPr="00565EBA">
        <w:rPr>
          <w:rFonts w:hint="eastAsia"/>
          <w:szCs w:val="21"/>
        </w:rPr>
        <w:t>处是身处门四十四法，特别是身净色。</w:t>
      </w:r>
    </w:p>
    <w:p w:rsidR="0057745C" w:rsidRPr="00565EBA" w:rsidRDefault="004D0EB6" w:rsidP="00D15052">
      <w:pPr>
        <w:spacing w:line="0" w:lineRule="atLeast"/>
        <w:rPr>
          <w:szCs w:val="21"/>
        </w:rPr>
      </w:pPr>
      <w:r w:rsidRPr="00565EBA">
        <w:rPr>
          <w:rFonts w:hint="eastAsia"/>
          <w:szCs w:val="21"/>
        </w:rPr>
        <w:t>除了眼识、耳识、鼻识、舌识、身识这五识依照各别的眼处、耳处、鼻处、舌处、身处的色法生起之外，其它所有的心识都依靠心所依处而生起，所以我们要特别辨识心所依处。在禅修的时候，我们经常要在心所依处里面辨识。例如一位禅修者能够进入初禅，初禅有五禅支。这五禅支的整体称为初禅。要怎样鉴定是否已证得初禅呢？他必须查到禅支！初禅的五禅支分别是寻、伺、喜、乐、一境性。因为禅那心并不是依眼睛生起，不是依耳朵、鼻子、舌头、身体生起，而是依心所依处生起，所以我们要在心所依处里面查禅支。在修名法的阶段，往往要先辨识色法再修名法，因为色法是名法生起的物质基础。《清净道论》第十八品在教导应当如何修习见清净时，即讲到要辨识六门的名色法。如果我们学了阿毗达摩，再去依《清净道论》实修就很容易理解。</w:t>
      </w:r>
    </w:p>
    <w:p w:rsidR="0057745C" w:rsidRPr="00565EBA" w:rsidRDefault="0057745C" w:rsidP="00D15052">
      <w:pPr>
        <w:widowControl/>
        <w:spacing w:line="0" w:lineRule="atLeast"/>
        <w:jc w:val="left"/>
        <w:rPr>
          <w:szCs w:val="21"/>
        </w:rPr>
      </w:pPr>
      <w:r w:rsidRPr="00565EBA">
        <w:rPr>
          <w:szCs w:val="21"/>
        </w:rPr>
        <w:br w:type="page"/>
      </w:r>
    </w:p>
    <w:p w:rsidR="004D0EB6" w:rsidRPr="00565EBA" w:rsidRDefault="004D0EB6" w:rsidP="00EC7426">
      <w:pPr>
        <w:pStyle w:val="1"/>
      </w:pPr>
      <w:bookmarkStart w:id="129" w:name="_Toc377976170"/>
      <w:bookmarkStart w:id="130" w:name="_Toc405889016"/>
      <w:r w:rsidRPr="00565EBA">
        <w:rPr>
          <w:rFonts w:hint="eastAsia"/>
        </w:rPr>
        <w:lastRenderedPageBreak/>
        <w:t>遍一切心心所</w:t>
      </w:r>
      <w:bookmarkEnd w:id="129"/>
      <w:bookmarkEnd w:id="130"/>
    </w:p>
    <w:p w:rsidR="004D0EB6" w:rsidRPr="00565EBA" w:rsidRDefault="004D0EB6" w:rsidP="00EC7426">
      <w:pPr>
        <w:pStyle w:val="2"/>
      </w:pPr>
      <w:bookmarkStart w:id="131" w:name="_Toc377976171"/>
      <w:bookmarkStart w:id="132" w:name="_Toc405889017"/>
      <w:r w:rsidRPr="00565EBA">
        <w:rPr>
          <w:rFonts w:hint="eastAsia"/>
        </w:rPr>
        <w:t>一、名法与所缘</w:t>
      </w:r>
      <w:bookmarkEnd w:id="131"/>
      <w:bookmarkEnd w:id="132"/>
    </w:p>
    <w:p w:rsidR="004D0EB6" w:rsidRPr="00565EBA" w:rsidRDefault="00185CA0" w:rsidP="00D15052">
      <w:pPr>
        <w:spacing w:line="0" w:lineRule="atLeast"/>
        <w:rPr>
          <w:szCs w:val="21"/>
        </w:rPr>
      </w:pPr>
      <w:r w:rsidRPr="00565EBA">
        <w:rPr>
          <w:rFonts w:hint="eastAsia"/>
          <w:szCs w:val="21"/>
        </w:rPr>
        <w:tab/>
      </w:r>
      <w:r w:rsidR="004D0EB6" w:rsidRPr="00565EBA">
        <w:rPr>
          <w:rFonts w:hint="eastAsia"/>
          <w:szCs w:val="21"/>
        </w:rPr>
        <w:t>我们在上一堂课讲了业生色、心生色、时节生色和食生色这四类色法。在这四类色法当中，有生命的有情四类色法都有，外界没有生命的无情之物就只有一类色法，即时节生色，因为一切无情之物都是由色聚里的火界产生的。</w:t>
      </w:r>
    </w:p>
    <w:p w:rsidR="004D0EB6" w:rsidRPr="00565EBA" w:rsidRDefault="00185CA0" w:rsidP="00D15052">
      <w:pPr>
        <w:spacing w:line="0" w:lineRule="atLeast"/>
        <w:rPr>
          <w:szCs w:val="21"/>
        </w:rPr>
      </w:pPr>
      <w:r w:rsidRPr="00565EBA">
        <w:rPr>
          <w:rFonts w:hint="eastAsia"/>
          <w:szCs w:val="21"/>
        </w:rPr>
        <w:tab/>
      </w:r>
      <w:r w:rsidR="004D0EB6" w:rsidRPr="00565EBA">
        <w:rPr>
          <w:rFonts w:hint="eastAsia"/>
          <w:szCs w:val="21"/>
        </w:rPr>
        <w:t>之后我们又讲了三界、四生诸有情色法的生起。三界就是欲界、色界、无色界；四生就是胎生、卵生、湿生、化生，其中无色界并没有色法。欲界有情四种生都有；色界有情只有化生。我们以人为例子，在人的一生当中，哪些色法最先生起，哪些色法最后灭尽。</w:t>
      </w:r>
    </w:p>
    <w:p w:rsidR="004D0EB6" w:rsidRPr="00565EBA" w:rsidRDefault="004D0EB6" w:rsidP="00D15052">
      <w:pPr>
        <w:spacing w:line="0" w:lineRule="atLeast"/>
        <w:rPr>
          <w:szCs w:val="21"/>
        </w:rPr>
      </w:pPr>
      <w:r w:rsidRPr="00565EBA">
        <w:rPr>
          <w:rFonts w:hint="eastAsia"/>
          <w:szCs w:val="21"/>
        </w:rPr>
        <w:t>讲完色法之后，我们再讲另外一种究竟法——心所</w:t>
      </w:r>
      <w:r w:rsidRPr="00565EBA">
        <w:rPr>
          <w:szCs w:val="21"/>
        </w:rPr>
        <w:t>(cetasika)</w:t>
      </w:r>
      <w:r w:rsidRPr="00565EBA">
        <w:rPr>
          <w:rFonts w:hint="eastAsia"/>
          <w:szCs w:val="21"/>
        </w:rPr>
        <w:t>。</w:t>
      </w:r>
      <w:r w:rsidRPr="00565EBA">
        <w:rPr>
          <w:rStyle w:val="1zdChar"/>
          <w:rFonts w:eastAsiaTheme="minorEastAsia" w:hint="eastAsia"/>
          <w:b w:val="0"/>
          <w:u w:val="none"/>
        </w:rPr>
        <w:t>根据阿毗达摩，有四种究竟法，它们是色法、心法、心所法跟涅盘。</w:t>
      </w:r>
      <w:r w:rsidRPr="00565EBA">
        <w:rPr>
          <w:rFonts w:hint="eastAsia"/>
          <w:szCs w:val="21"/>
        </w:rPr>
        <w:t>涅盘又称为无为法，只有一种；色法共有二十八种，我们已经学过了；心法有八十九种或一百二十一种；心所法有五十二种。我们能体验到所有这五十二种心所，它们是我们平时都可能产生的心理作用。</w:t>
      </w:r>
    </w:p>
    <w:p w:rsidR="004D0EB6" w:rsidRPr="00565EBA" w:rsidRDefault="00185CA0" w:rsidP="00D15052">
      <w:pPr>
        <w:spacing w:line="0" w:lineRule="atLeast"/>
        <w:rPr>
          <w:szCs w:val="21"/>
        </w:rPr>
      </w:pPr>
      <w:r w:rsidRPr="00565EBA">
        <w:rPr>
          <w:rFonts w:hint="eastAsia"/>
          <w:szCs w:val="21"/>
        </w:rPr>
        <w:tab/>
      </w:r>
      <w:r w:rsidR="004D0EB6" w:rsidRPr="00565EBA">
        <w:rPr>
          <w:rFonts w:hint="eastAsia"/>
          <w:szCs w:val="21"/>
        </w:rPr>
        <w:t>这个世间不外乎物质现象和心理现象，物质现象称为色法。在修色业处的时候，要辨识我们自己的五蕴色身，同时也要辨识他人的色身。辨识自己的色身是为了破除对自己身体的贪爱，辨识他人的色身是为了破除对他人身体的贪爱。同时也要辨识无情的色法，比如钞票、珠宝、财物等等，我们将会明白平时所苦苦追求的其实只是一堆时节生色而已。这就是为什幺要修色法的原因。同时也要辨识之所以会对那些物质生起贪爱，是由于心在起作用。如果只是物质，只是色法，它们不会痛苦，因为色法本身是没有感受的，你踩它、打它、拿刀砍它、拿枪射它，它都不会感到痛苦，它们没有情识，没有感觉。有感觉的是心理现象，能够起贪爱，甚至能够解脱的是名法。因此我们在修维巴沙那的时候，既要观色法，从对色法的执着当中解脱出来，也要观名法，从名法中解脱出来。</w:t>
      </w:r>
    </w:p>
    <w:p w:rsidR="004D0EB6" w:rsidRPr="00565EBA" w:rsidRDefault="004D0EB6" w:rsidP="00D15052">
      <w:pPr>
        <w:spacing w:line="0" w:lineRule="atLeast"/>
        <w:rPr>
          <w:szCs w:val="21"/>
        </w:rPr>
      </w:pPr>
      <w:r w:rsidRPr="00565EBA">
        <w:rPr>
          <w:rFonts w:hint="eastAsia"/>
          <w:szCs w:val="21"/>
        </w:rPr>
        <w:t>名法可以分为两大类：一类是心法，一类是心所法。</w:t>
      </w:r>
    </w:p>
    <w:p w:rsidR="004D0EB6" w:rsidRPr="00565EBA" w:rsidRDefault="00185CA0" w:rsidP="00D15052">
      <w:pPr>
        <w:spacing w:line="0" w:lineRule="atLeast"/>
        <w:rPr>
          <w:szCs w:val="21"/>
        </w:rPr>
      </w:pPr>
      <w:r w:rsidRPr="00565EBA">
        <w:rPr>
          <w:rFonts w:hint="eastAsia"/>
          <w:szCs w:val="21"/>
        </w:rPr>
        <w:tab/>
      </w:r>
      <w:r w:rsidR="004D0EB6" w:rsidRPr="00565EBA">
        <w:rPr>
          <w:rFonts w:hint="eastAsia"/>
          <w:szCs w:val="21"/>
        </w:rPr>
        <w:t>心法，古代也翻为「心王」，这只是比喻。</w:t>
      </w:r>
      <w:r w:rsidR="004D0EB6" w:rsidRPr="00565EBA">
        <w:rPr>
          <w:rStyle w:val="1zdChar"/>
          <w:rFonts w:eastAsiaTheme="minorEastAsia" w:hint="eastAsia"/>
          <w:b w:val="0"/>
          <w:u w:val="none"/>
        </w:rPr>
        <w:t>心不会单独生起，它的生起必定伴随着若干的心理作用一起生起。</w:t>
      </w:r>
      <w:r w:rsidR="004D0EB6" w:rsidRPr="00565EBA">
        <w:rPr>
          <w:rFonts w:hint="eastAsia"/>
          <w:szCs w:val="21"/>
        </w:rPr>
        <w:t>换句话说，心在对外界作出任何反应的时候，并不是单一个的心理在起作用，而是有很多的心理同时在运作。</w:t>
      </w:r>
      <w:r w:rsidR="004D0EB6" w:rsidRPr="00565EBA">
        <w:rPr>
          <w:rStyle w:val="1zdChar"/>
          <w:rFonts w:eastAsiaTheme="minorEastAsia" w:hint="eastAsia"/>
          <w:b w:val="0"/>
          <w:u w:val="none"/>
        </w:rPr>
        <w:t>其中执行识知对象作用的称为心，伴随着起作用的其它心理称为心所，意思是「属于心的」。</w:t>
      </w:r>
    </w:p>
    <w:p w:rsidR="004D0EB6" w:rsidRPr="00565EBA" w:rsidRDefault="004D0EB6" w:rsidP="00D15052">
      <w:pPr>
        <w:spacing w:line="0" w:lineRule="atLeast"/>
        <w:rPr>
          <w:szCs w:val="21"/>
        </w:rPr>
      </w:pPr>
      <w:r w:rsidRPr="00565EBA">
        <w:rPr>
          <w:rFonts w:hint="eastAsia"/>
          <w:szCs w:val="21"/>
        </w:rPr>
        <w:t>我们平时所接触的各种不同的人、事、物，在阿毗达摩里可以归纳为最简单的关系——名法与所缘的关系。名法包括心与心所，所缘就是心认知的对象。为了让大家更容易了解，就说名法是我们平时所说的心，心认知的任何对象，也包括我们自己，都称为所缘。所缘就是我们平时看到的颜色、听到的声音、嗅到的气味、尝到的味道、触到的冷暖硬等感觉，还有所想到的任何东西。我们能够想到、能够知道、能够感觉到的都称为所缘，也就是心的对象、心的目标。在讨论名法的时候，一定要记住这种最基本的关系。同时，只要有名法，必定会有所缘；或者说只要有心，必定会有心的对象；不存在有心而没有对象的。</w:t>
      </w:r>
    </w:p>
    <w:p w:rsidR="004D0EB6" w:rsidRPr="00565EBA" w:rsidRDefault="004D0EB6" w:rsidP="00D15052">
      <w:pPr>
        <w:spacing w:line="0" w:lineRule="atLeast"/>
        <w:rPr>
          <w:szCs w:val="21"/>
        </w:rPr>
      </w:pPr>
      <w:r w:rsidRPr="00565EBA">
        <w:rPr>
          <w:rFonts w:hint="eastAsia"/>
          <w:szCs w:val="21"/>
        </w:rPr>
        <w:t>称为心，是因为心能识知所缘；称为名法，是因为能朝向所缘。作为名法，有知道、识别所缘的作用。例如眼识能看，耳识能听，意识能想各种东西，概念的产生就是意识的作用。比如大家坐在这里听我讲课，你们看着我，我就是你们的所缘，我的声音就是大家的所缘；你们看着黑板，黑板就是你们看的所缘。我们能看、能听的是心，是名法。理解了这一层关系，以后讲的就好理解。</w:t>
      </w:r>
    </w:p>
    <w:p w:rsidR="004D0EB6" w:rsidRPr="00565EBA" w:rsidRDefault="004D0EB6" w:rsidP="00EC7426">
      <w:pPr>
        <w:pStyle w:val="2"/>
      </w:pPr>
      <w:bookmarkStart w:id="133" w:name="_Toc377976172"/>
      <w:bookmarkStart w:id="134" w:name="_Toc405889018"/>
      <w:r w:rsidRPr="00565EBA">
        <w:rPr>
          <w:rFonts w:hint="eastAsia"/>
        </w:rPr>
        <w:t>二、心所的四个特点</w:t>
      </w:r>
      <w:bookmarkEnd w:id="133"/>
      <w:bookmarkEnd w:id="134"/>
    </w:p>
    <w:p w:rsidR="004D0EB6" w:rsidRPr="00565EBA" w:rsidRDefault="004D0EB6" w:rsidP="00D15052">
      <w:pPr>
        <w:spacing w:line="0" w:lineRule="atLeast"/>
        <w:rPr>
          <w:szCs w:val="21"/>
        </w:rPr>
      </w:pPr>
      <w:r w:rsidRPr="00565EBA">
        <w:rPr>
          <w:rFonts w:hint="eastAsia"/>
          <w:szCs w:val="21"/>
        </w:rPr>
        <w:t>心所的巴利语为</w:t>
      </w:r>
      <w:r w:rsidRPr="00565EBA">
        <w:rPr>
          <w:szCs w:val="21"/>
        </w:rPr>
        <w:t>cetasika</w:t>
      </w:r>
      <w:r w:rsidRPr="00565EBA">
        <w:rPr>
          <w:rFonts w:hint="eastAsia"/>
          <w:szCs w:val="21"/>
        </w:rPr>
        <w:t>，由</w:t>
      </w:r>
      <w:r w:rsidRPr="00565EBA">
        <w:rPr>
          <w:szCs w:val="21"/>
        </w:rPr>
        <w:t>cetas(</w:t>
      </w:r>
      <w:r w:rsidRPr="00565EBA">
        <w:rPr>
          <w:rFonts w:hint="eastAsia"/>
          <w:szCs w:val="21"/>
        </w:rPr>
        <w:t>心</w:t>
      </w:r>
      <w:r w:rsidRPr="00565EBA">
        <w:rPr>
          <w:szCs w:val="21"/>
        </w:rPr>
        <w:t>)</w:t>
      </w:r>
      <w:r w:rsidRPr="00565EBA">
        <w:rPr>
          <w:rFonts w:hint="eastAsia"/>
          <w:szCs w:val="21"/>
        </w:rPr>
        <w:t>再加</w:t>
      </w:r>
      <w:r w:rsidRPr="00565EBA">
        <w:rPr>
          <w:szCs w:val="21"/>
        </w:rPr>
        <w:t>ika(</w:t>
      </w:r>
      <w:r w:rsidRPr="00565EBA">
        <w:rPr>
          <w:rFonts w:hint="eastAsia"/>
          <w:szCs w:val="21"/>
        </w:rPr>
        <w:t>的</w:t>
      </w:r>
      <w:r w:rsidRPr="00565EBA">
        <w:rPr>
          <w:szCs w:val="21"/>
        </w:rPr>
        <w:t>)</w:t>
      </w:r>
      <w:r w:rsidRPr="00565EBA">
        <w:rPr>
          <w:rFonts w:hint="eastAsia"/>
          <w:szCs w:val="21"/>
        </w:rPr>
        <w:t>组成，可以将之理解为「属于心所有的」。其英文为</w:t>
      </w:r>
      <w:r w:rsidRPr="00565EBA">
        <w:rPr>
          <w:szCs w:val="21"/>
        </w:rPr>
        <w:t>mental</w:t>
      </w:r>
      <w:r w:rsidR="00DE26AD" w:rsidRPr="00565EBA">
        <w:rPr>
          <w:rFonts w:hint="eastAsia"/>
          <w:szCs w:val="21"/>
        </w:rPr>
        <w:t xml:space="preserve"> </w:t>
      </w:r>
      <w:r w:rsidRPr="00565EBA">
        <w:rPr>
          <w:szCs w:val="21"/>
        </w:rPr>
        <w:t>factor</w:t>
      </w:r>
      <w:r w:rsidRPr="00565EBA">
        <w:rPr>
          <w:rFonts w:hint="eastAsia"/>
          <w:szCs w:val="21"/>
        </w:rPr>
        <w:t>。</w:t>
      </w:r>
      <w:r w:rsidRPr="00565EBA">
        <w:rPr>
          <w:szCs w:val="21"/>
        </w:rPr>
        <w:t xml:space="preserve">mental </w:t>
      </w:r>
      <w:r w:rsidRPr="00565EBA">
        <w:rPr>
          <w:rFonts w:hint="eastAsia"/>
          <w:szCs w:val="21"/>
        </w:rPr>
        <w:t>是精神、意识、心；</w:t>
      </w:r>
      <w:r w:rsidRPr="00565EBA">
        <w:rPr>
          <w:szCs w:val="21"/>
        </w:rPr>
        <w:t xml:space="preserve">factor </w:t>
      </w:r>
      <w:r w:rsidRPr="00565EBA">
        <w:rPr>
          <w:rFonts w:hint="eastAsia"/>
          <w:szCs w:val="21"/>
        </w:rPr>
        <w:t>是因素、要素。</w:t>
      </w:r>
    </w:p>
    <w:p w:rsidR="004D0EB6" w:rsidRPr="00565EBA" w:rsidRDefault="00DE26AD" w:rsidP="00D15052">
      <w:pPr>
        <w:spacing w:line="0" w:lineRule="atLeast"/>
        <w:rPr>
          <w:szCs w:val="21"/>
        </w:rPr>
      </w:pPr>
      <w:r w:rsidRPr="00565EBA">
        <w:rPr>
          <w:rFonts w:hint="eastAsia"/>
          <w:szCs w:val="21"/>
        </w:rPr>
        <w:t xml:space="preserve"> </w:t>
      </w:r>
    </w:p>
    <w:p w:rsidR="004D0EB6" w:rsidRPr="00565EBA" w:rsidRDefault="004D0EB6" w:rsidP="00D15052">
      <w:pPr>
        <w:spacing w:line="0" w:lineRule="atLeast"/>
        <w:rPr>
          <w:szCs w:val="21"/>
        </w:rPr>
      </w:pPr>
      <w:r w:rsidRPr="00565EBA">
        <w:rPr>
          <w:rFonts w:hint="eastAsia"/>
          <w:szCs w:val="21"/>
        </w:rPr>
        <w:t>心所与心都称为名法。心所的生起有一定的规律。当心生起时，必定伴随着心所生起。就好像说：国王来了。国王必然不会单独一个人来，他会有若干的随从伴随着来。</w:t>
      </w:r>
    </w:p>
    <w:p w:rsidR="004D0EB6" w:rsidRPr="00565EBA" w:rsidRDefault="004D0EB6" w:rsidP="00D15052">
      <w:pPr>
        <w:spacing w:line="0" w:lineRule="atLeast"/>
        <w:rPr>
          <w:szCs w:val="21"/>
        </w:rPr>
      </w:pPr>
      <w:r w:rsidRPr="00565EBA">
        <w:rPr>
          <w:rFonts w:hint="eastAsia"/>
          <w:szCs w:val="21"/>
        </w:rPr>
        <w:t>国王如同心，那些随从、大臣如同心所。当所缘出现的时候，心会执行识别的作用，与此同时，也会有各种的心理在一起对所缘执行各自不同的作用，这些心理就称为心所。</w:t>
      </w:r>
    </w:p>
    <w:p w:rsidR="004D0EB6" w:rsidRPr="00565EBA" w:rsidRDefault="004D0EB6" w:rsidP="00D15052">
      <w:pPr>
        <w:spacing w:line="0" w:lineRule="atLeast"/>
        <w:rPr>
          <w:szCs w:val="21"/>
        </w:rPr>
      </w:pPr>
      <w:r w:rsidRPr="00565EBA">
        <w:rPr>
          <w:rFonts w:hint="eastAsia"/>
          <w:szCs w:val="21"/>
        </w:rPr>
        <w:t>心所有四个特点：</w:t>
      </w:r>
    </w:p>
    <w:p w:rsidR="004D0EB6" w:rsidRPr="00565EBA" w:rsidRDefault="004D0EB6" w:rsidP="00D15052">
      <w:pPr>
        <w:spacing w:line="0" w:lineRule="atLeast"/>
        <w:rPr>
          <w:szCs w:val="21"/>
        </w:rPr>
      </w:pPr>
      <w:r w:rsidRPr="00565EBA">
        <w:rPr>
          <w:szCs w:val="21"/>
        </w:rPr>
        <w:lastRenderedPageBreak/>
        <w:t>1</w:t>
      </w:r>
      <w:r w:rsidRPr="00565EBA">
        <w:rPr>
          <w:rFonts w:hint="eastAsia"/>
          <w:szCs w:val="21"/>
        </w:rPr>
        <w:t>．心所必定与心一起生起</w:t>
      </w:r>
      <w:r w:rsidRPr="00565EBA">
        <w:rPr>
          <w:szCs w:val="21"/>
        </w:rPr>
        <w:t>(ekupp</w:t>
      </w:r>
      <w:r w:rsidR="002F1DCB" w:rsidRPr="00565EBA">
        <w:rPr>
          <w:rFonts w:hint="eastAsia"/>
          <w:szCs w:val="21"/>
        </w:rPr>
        <w:t>A</w:t>
      </w:r>
      <w:r w:rsidRPr="00565EBA">
        <w:rPr>
          <w:szCs w:val="21"/>
        </w:rPr>
        <w:t>da)</w:t>
      </w:r>
      <w:r w:rsidRPr="00565EBA">
        <w:rPr>
          <w:rFonts w:hint="eastAsia"/>
          <w:szCs w:val="21"/>
        </w:rPr>
        <w:t>；</w:t>
      </w:r>
    </w:p>
    <w:p w:rsidR="004D0EB6" w:rsidRPr="00565EBA" w:rsidRDefault="004D0EB6" w:rsidP="00D15052">
      <w:pPr>
        <w:spacing w:line="0" w:lineRule="atLeast"/>
        <w:rPr>
          <w:rStyle w:val="1zdChar"/>
          <w:rFonts w:eastAsiaTheme="minorEastAsia"/>
          <w:b w:val="0"/>
          <w:u w:val="none"/>
        </w:rPr>
      </w:pPr>
      <w:r w:rsidRPr="00565EBA">
        <w:rPr>
          <w:szCs w:val="21"/>
        </w:rPr>
        <w:t>2</w:t>
      </w:r>
      <w:r w:rsidRPr="00565EBA">
        <w:rPr>
          <w:rFonts w:hint="eastAsia"/>
          <w:szCs w:val="21"/>
        </w:rPr>
        <w:t>．心所必定与心一同灭去</w:t>
      </w:r>
      <w:r w:rsidRPr="00565EBA">
        <w:rPr>
          <w:szCs w:val="21"/>
        </w:rPr>
        <w:t>(ekanirodha)</w:t>
      </w:r>
      <w:r w:rsidRPr="00565EBA">
        <w:rPr>
          <w:rFonts w:hint="eastAsia"/>
          <w:szCs w:val="21"/>
        </w:rPr>
        <w:t>。</w:t>
      </w:r>
      <w:r w:rsidRPr="00565EBA">
        <w:rPr>
          <w:rStyle w:val="1zdChar"/>
          <w:rFonts w:eastAsiaTheme="minorEastAsia" w:hint="eastAsia"/>
          <w:b w:val="0"/>
          <w:u w:val="none"/>
        </w:rPr>
        <w:t>色法可以跟心同时生起，但是却不同时灭。心所法肯定跟心同时灭。</w:t>
      </w:r>
    </w:p>
    <w:p w:rsidR="004D0EB6" w:rsidRPr="00565EBA" w:rsidRDefault="004D0EB6" w:rsidP="00D15052">
      <w:pPr>
        <w:spacing w:line="0" w:lineRule="atLeast"/>
        <w:rPr>
          <w:szCs w:val="21"/>
        </w:rPr>
      </w:pPr>
      <w:r w:rsidRPr="00565EBA">
        <w:rPr>
          <w:szCs w:val="21"/>
        </w:rPr>
        <w:t>3</w:t>
      </w:r>
      <w:r w:rsidRPr="00565EBA">
        <w:rPr>
          <w:rFonts w:hint="eastAsia"/>
          <w:szCs w:val="21"/>
        </w:rPr>
        <w:t>．心所与心都取同一个对象</w:t>
      </w:r>
      <w:r w:rsidRPr="00565EBA">
        <w:rPr>
          <w:szCs w:val="21"/>
        </w:rPr>
        <w:t>(ek</w:t>
      </w:r>
      <w:r w:rsidR="002F1DCB" w:rsidRPr="00565EBA">
        <w:rPr>
          <w:rFonts w:hint="eastAsia"/>
          <w:szCs w:val="21"/>
        </w:rPr>
        <w:t>A</w:t>
      </w:r>
      <w:r w:rsidRPr="00565EBA">
        <w:rPr>
          <w:szCs w:val="21"/>
        </w:rPr>
        <w:t>lambana)</w:t>
      </w:r>
      <w:r w:rsidRPr="00565EBA">
        <w:rPr>
          <w:rFonts w:hint="eastAsia"/>
          <w:szCs w:val="21"/>
        </w:rPr>
        <w:t>。</w:t>
      </w:r>
    </w:p>
    <w:p w:rsidR="004D0EB6" w:rsidRPr="00565EBA" w:rsidRDefault="004D0EB6" w:rsidP="00D15052">
      <w:pPr>
        <w:spacing w:line="0" w:lineRule="atLeast"/>
        <w:rPr>
          <w:szCs w:val="21"/>
        </w:rPr>
      </w:pPr>
      <w:r w:rsidRPr="00565EBA">
        <w:rPr>
          <w:szCs w:val="21"/>
        </w:rPr>
        <w:t>4</w:t>
      </w:r>
      <w:r w:rsidRPr="00565EBA">
        <w:rPr>
          <w:rFonts w:hint="eastAsia"/>
          <w:szCs w:val="21"/>
        </w:rPr>
        <w:t>．心所与心拥有同一个依处</w:t>
      </w:r>
      <w:r w:rsidRPr="00565EBA">
        <w:rPr>
          <w:szCs w:val="21"/>
        </w:rPr>
        <w:t>(ekavatthuka)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举眼识为例，在看的那一刹那，有八种名法同时在起作用，其中眼识属于心，另外七种属于心所。这八种心理同时产生，同时执行看对象的作用，然后又同时灭尽，不会有先后，而且这八种名法都依靠眼处门为依处生起。</w:t>
      </w:r>
    </w:p>
    <w:p w:rsidR="004D0EB6" w:rsidRPr="00565EBA" w:rsidRDefault="004D0EB6" w:rsidP="00EC7426">
      <w:pPr>
        <w:pStyle w:val="2"/>
      </w:pPr>
      <w:bookmarkStart w:id="135" w:name="_Toc377976173"/>
      <w:bookmarkStart w:id="136" w:name="_Toc405889019"/>
      <w:r w:rsidRPr="00565EBA">
        <w:rPr>
          <w:rFonts w:hint="eastAsia"/>
        </w:rPr>
        <w:t>三、五十二种心所</w:t>
      </w:r>
      <w:bookmarkEnd w:id="135"/>
      <w:bookmarkEnd w:id="136"/>
    </w:p>
    <w:p w:rsidR="004D0EB6" w:rsidRPr="00565EBA" w:rsidRDefault="004D0EB6" w:rsidP="00D15052">
      <w:pPr>
        <w:spacing w:line="0" w:lineRule="atLeast"/>
        <w:rPr>
          <w:szCs w:val="21"/>
        </w:rPr>
      </w:pPr>
      <w:r w:rsidRPr="00565EBA">
        <w:rPr>
          <w:rFonts w:hint="eastAsia"/>
          <w:szCs w:val="21"/>
        </w:rPr>
        <w:t>心所法一共有五十二种，可以分为四组：</w:t>
      </w:r>
    </w:p>
    <w:p w:rsidR="004D0EB6" w:rsidRPr="00565EBA" w:rsidRDefault="004D0EB6" w:rsidP="00D15052">
      <w:pPr>
        <w:spacing w:line="0" w:lineRule="atLeast"/>
        <w:rPr>
          <w:szCs w:val="21"/>
        </w:rPr>
      </w:pPr>
      <w:r w:rsidRPr="00565EBA">
        <w:rPr>
          <w:szCs w:val="21"/>
        </w:rPr>
        <w:t>1</w:t>
      </w:r>
      <w:r w:rsidRPr="00565EBA">
        <w:rPr>
          <w:rFonts w:hint="eastAsia"/>
          <w:szCs w:val="21"/>
        </w:rPr>
        <w:t>．七遍一切心心所；遍一切心心所，就是在所有的心里都有这七个心所。</w:t>
      </w:r>
    </w:p>
    <w:p w:rsidR="00DE26AD" w:rsidRPr="00565EBA" w:rsidRDefault="004D0EB6" w:rsidP="00D15052">
      <w:pPr>
        <w:spacing w:line="0" w:lineRule="atLeast"/>
        <w:rPr>
          <w:szCs w:val="21"/>
        </w:rPr>
      </w:pPr>
      <w:r w:rsidRPr="00565EBA">
        <w:rPr>
          <w:szCs w:val="21"/>
        </w:rPr>
        <w:t>2</w:t>
      </w:r>
      <w:r w:rsidRPr="00565EBA">
        <w:rPr>
          <w:rFonts w:hint="eastAsia"/>
          <w:szCs w:val="21"/>
        </w:rPr>
        <w:t>．六杂心所；杂心所的意思是说有的时候会有，有的时候没有，它们不一定会生起，而且生起的时候不一定一起生起，可能这个生起但那个没有生起，那个生起但这个没有生起。这两组心所又可以合称为十三通一切心所。</w:t>
      </w:r>
    </w:p>
    <w:p w:rsidR="004D0EB6" w:rsidRPr="00565EBA" w:rsidRDefault="004D0EB6" w:rsidP="00D15052">
      <w:pPr>
        <w:spacing w:line="0" w:lineRule="atLeast"/>
        <w:rPr>
          <w:szCs w:val="21"/>
        </w:rPr>
      </w:pPr>
      <w:r w:rsidRPr="00565EBA">
        <w:rPr>
          <w:szCs w:val="21"/>
        </w:rPr>
        <w:t>3</w:t>
      </w:r>
      <w:r w:rsidRPr="00565EBA">
        <w:rPr>
          <w:rFonts w:hint="eastAsia"/>
          <w:szCs w:val="21"/>
        </w:rPr>
        <w:t>．十四不善心所；不善心所就是当我们生起恶的、不好的心念时，这些心所就在起作用。贪、瞋、痴就属于这些心所。</w:t>
      </w:r>
    </w:p>
    <w:p w:rsidR="004D0EB6" w:rsidRPr="00565EBA" w:rsidRDefault="004D0EB6" w:rsidP="00D15052">
      <w:pPr>
        <w:spacing w:line="0" w:lineRule="atLeast"/>
        <w:rPr>
          <w:szCs w:val="21"/>
        </w:rPr>
      </w:pPr>
      <w:r w:rsidRPr="00565EBA">
        <w:rPr>
          <w:szCs w:val="21"/>
        </w:rPr>
        <w:t>4</w:t>
      </w:r>
      <w:r w:rsidRPr="00565EBA">
        <w:rPr>
          <w:rFonts w:hint="eastAsia"/>
          <w:szCs w:val="21"/>
        </w:rPr>
        <w:t>．二十五美心所；美心所的美，巴利语</w:t>
      </w:r>
      <w:r w:rsidRPr="00565EBA">
        <w:rPr>
          <w:szCs w:val="21"/>
        </w:rPr>
        <w:t>sobhana</w:t>
      </w:r>
      <w:r w:rsidRPr="00565EBA">
        <w:rPr>
          <w:rFonts w:hint="eastAsia"/>
          <w:szCs w:val="21"/>
        </w:rPr>
        <w:t>，意思是美好的、庄严的、善美的、清净的。美心所包括了善心所，但是</w:t>
      </w:r>
      <w:r w:rsidRPr="00565EBA">
        <w:rPr>
          <w:rStyle w:val="1zdChar"/>
          <w:rFonts w:eastAsiaTheme="minorEastAsia" w:hint="eastAsia"/>
          <w:b w:val="0"/>
          <w:u w:val="none"/>
        </w:rPr>
        <w:t>之所以称为美心所而不称为善心所，是因为美的含义比善还要广。</w:t>
      </w:r>
    </w:p>
    <w:p w:rsidR="00DE26AD" w:rsidRPr="00565EBA" w:rsidRDefault="00DE26AD" w:rsidP="00185CA0">
      <w:pPr>
        <w:pStyle w:val="4"/>
        <w:rPr>
          <w:b/>
        </w:rPr>
      </w:pPr>
      <w:r w:rsidRPr="00565EBA">
        <w:rPr>
          <w:rFonts w:hint="eastAsia"/>
        </w:rPr>
        <w:t>表</w:t>
      </w:r>
      <w:r w:rsidRPr="00565EBA">
        <w:t>7</w:t>
      </w:r>
      <w:r w:rsidRPr="00565EBA">
        <w:rPr>
          <w:rFonts w:hint="eastAsia"/>
        </w:rPr>
        <w:t>：五十二心所</w:t>
      </w:r>
    </w:p>
    <w:p w:rsidR="00D73D6F" w:rsidRPr="00565EBA" w:rsidRDefault="00D73D6F" w:rsidP="00D15052">
      <w:pPr>
        <w:spacing w:line="0" w:lineRule="atLeast"/>
        <w:rPr>
          <w:szCs w:val="21"/>
        </w:rPr>
      </w:pPr>
    </w:p>
    <w:tbl>
      <w:tblPr>
        <w:tblStyle w:val="a9"/>
        <w:tblW w:w="0" w:type="auto"/>
        <w:tblLook w:val="04A0" w:firstRow="1" w:lastRow="0" w:firstColumn="1" w:lastColumn="0" w:noHBand="0" w:noVBand="1"/>
      </w:tblPr>
      <w:tblGrid>
        <w:gridCol w:w="416"/>
        <w:gridCol w:w="543"/>
        <w:gridCol w:w="1134"/>
        <w:gridCol w:w="425"/>
        <w:gridCol w:w="425"/>
        <w:gridCol w:w="1985"/>
        <w:gridCol w:w="523"/>
        <w:gridCol w:w="697"/>
        <w:gridCol w:w="2374"/>
      </w:tblGrid>
      <w:tr w:rsidR="007C2CEB" w:rsidRPr="00565EBA" w:rsidTr="008E27DF">
        <w:tc>
          <w:tcPr>
            <w:tcW w:w="416" w:type="dxa"/>
            <w:vMerge w:val="restart"/>
          </w:tcPr>
          <w:p w:rsidR="007C2CEB" w:rsidRPr="00565EBA" w:rsidRDefault="007C2CEB" w:rsidP="00D15052">
            <w:pPr>
              <w:spacing w:line="0" w:lineRule="atLeast"/>
              <w:rPr>
                <w:szCs w:val="21"/>
              </w:rPr>
            </w:pPr>
            <w:r w:rsidRPr="00565EBA">
              <w:rPr>
                <w:rFonts w:hint="eastAsia"/>
                <w:szCs w:val="21"/>
              </w:rPr>
              <w:t>十三铜一切心所</w:t>
            </w:r>
          </w:p>
        </w:tc>
        <w:tc>
          <w:tcPr>
            <w:tcW w:w="543" w:type="dxa"/>
            <w:vMerge w:val="restart"/>
          </w:tcPr>
          <w:p w:rsidR="007C2CEB" w:rsidRPr="00565EBA" w:rsidRDefault="007C2CEB" w:rsidP="00D15052">
            <w:pPr>
              <w:spacing w:line="0" w:lineRule="atLeast"/>
              <w:rPr>
                <w:szCs w:val="21"/>
              </w:rPr>
            </w:pPr>
            <w:r w:rsidRPr="00565EBA">
              <w:rPr>
                <w:rFonts w:hint="eastAsia"/>
                <w:szCs w:val="21"/>
              </w:rPr>
              <w:t>七遍一切心</w:t>
            </w:r>
          </w:p>
        </w:tc>
        <w:tc>
          <w:tcPr>
            <w:tcW w:w="1134" w:type="dxa"/>
          </w:tcPr>
          <w:p w:rsidR="007C2CEB" w:rsidRPr="00565EBA" w:rsidRDefault="007C2CEB" w:rsidP="00D15052">
            <w:pPr>
              <w:spacing w:line="0" w:lineRule="atLeast"/>
              <w:rPr>
                <w:szCs w:val="21"/>
              </w:rPr>
            </w:pPr>
            <w:r w:rsidRPr="00565EBA">
              <w:rPr>
                <w:rFonts w:hint="eastAsia"/>
                <w:szCs w:val="21"/>
              </w:rPr>
              <w:t>触</w:t>
            </w:r>
          </w:p>
        </w:tc>
        <w:tc>
          <w:tcPr>
            <w:tcW w:w="425" w:type="dxa"/>
            <w:vMerge w:val="restart"/>
          </w:tcPr>
          <w:p w:rsidR="007C2CEB" w:rsidRPr="00565EBA" w:rsidRDefault="007C2CEB" w:rsidP="00D15052">
            <w:pPr>
              <w:spacing w:line="0" w:lineRule="atLeast"/>
              <w:rPr>
                <w:szCs w:val="21"/>
              </w:rPr>
            </w:pPr>
            <w:r w:rsidRPr="00565EBA">
              <w:rPr>
                <w:rFonts w:hint="eastAsia"/>
                <w:szCs w:val="21"/>
              </w:rPr>
              <w:t>二十五美心所</w:t>
            </w:r>
          </w:p>
        </w:tc>
        <w:tc>
          <w:tcPr>
            <w:tcW w:w="425" w:type="dxa"/>
            <w:vMerge w:val="restart"/>
          </w:tcPr>
          <w:p w:rsidR="007C2CEB" w:rsidRPr="00565EBA" w:rsidRDefault="007C2CEB" w:rsidP="00D15052">
            <w:pPr>
              <w:spacing w:line="0" w:lineRule="atLeast"/>
              <w:rPr>
                <w:szCs w:val="21"/>
              </w:rPr>
            </w:pPr>
            <w:r w:rsidRPr="00565EBA">
              <w:rPr>
                <w:rFonts w:hint="eastAsia"/>
                <w:szCs w:val="21"/>
              </w:rPr>
              <w:t>十九通一切美心</w:t>
            </w:r>
          </w:p>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信</w:t>
            </w:r>
          </w:p>
        </w:tc>
        <w:tc>
          <w:tcPr>
            <w:tcW w:w="523" w:type="dxa"/>
            <w:vMerge w:val="restart"/>
          </w:tcPr>
          <w:p w:rsidR="007C2CEB" w:rsidRPr="00565EBA" w:rsidRDefault="007C2CEB" w:rsidP="00D15052">
            <w:pPr>
              <w:spacing w:line="0" w:lineRule="atLeast"/>
              <w:rPr>
                <w:szCs w:val="21"/>
              </w:rPr>
            </w:pPr>
            <w:r w:rsidRPr="00565EBA">
              <w:rPr>
                <w:rFonts w:hint="eastAsia"/>
                <w:szCs w:val="21"/>
              </w:rPr>
              <w:t>十四不善心所</w:t>
            </w:r>
          </w:p>
        </w:tc>
        <w:tc>
          <w:tcPr>
            <w:tcW w:w="697" w:type="dxa"/>
            <w:vMerge w:val="restart"/>
          </w:tcPr>
          <w:p w:rsidR="007C2CEB" w:rsidRPr="00565EBA" w:rsidRDefault="00F343D9" w:rsidP="00D15052">
            <w:pPr>
              <w:spacing w:line="0" w:lineRule="atLeast"/>
              <w:rPr>
                <w:szCs w:val="21"/>
              </w:rPr>
            </w:pPr>
            <w:r w:rsidRPr="00565EBA">
              <w:rPr>
                <w:rFonts w:hint="eastAsia"/>
                <w:szCs w:val="21"/>
              </w:rPr>
              <w:t>四通一切不善心</w:t>
            </w:r>
          </w:p>
        </w:tc>
        <w:tc>
          <w:tcPr>
            <w:tcW w:w="2374" w:type="dxa"/>
          </w:tcPr>
          <w:p w:rsidR="007C2CEB" w:rsidRPr="00565EBA" w:rsidRDefault="001A041F" w:rsidP="00D15052">
            <w:pPr>
              <w:spacing w:line="0" w:lineRule="atLeast"/>
              <w:rPr>
                <w:szCs w:val="21"/>
              </w:rPr>
            </w:pPr>
            <w:r w:rsidRPr="00565EBA">
              <w:rPr>
                <w:rFonts w:hint="eastAsia"/>
                <w:szCs w:val="21"/>
              </w:rPr>
              <w:t>痴</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受</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念</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1A041F" w:rsidP="00D15052">
            <w:pPr>
              <w:spacing w:line="0" w:lineRule="atLeast"/>
              <w:rPr>
                <w:szCs w:val="21"/>
              </w:rPr>
            </w:pPr>
            <w:r w:rsidRPr="00565EBA">
              <w:rPr>
                <w:rFonts w:hint="eastAsia"/>
                <w:szCs w:val="21"/>
              </w:rPr>
              <w:t>无惭</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想</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惭</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1A041F" w:rsidP="00D15052">
            <w:pPr>
              <w:spacing w:line="0" w:lineRule="atLeast"/>
              <w:rPr>
                <w:szCs w:val="21"/>
              </w:rPr>
            </w:pPr>
            <w:r w:rsidRPr="00565EBA">
              <w:rPr>
                <w:rFonts w:hint="eastAsia"/>
                <w:szCs w:val="21"/>
              </w:rPr>
              <w:t>无愧</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思</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愧</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1A041F" w:rsidP="00D15052">
            <w:pPr>
              <w:spacing w:line="0" w:lineRule="atLeast"/>
              <w:rPr>
                <w:szCs w:val="21"/>
              </w:rPr>
            </w:pPr>
            <w:r w:rsidRPr="00565EBA">
              <w:rPr>
                <w:rFonts w:hint="eastAsia"/>
                <w:szCs w:val="21"/>
              </w:rPr>
              <w:t>掉举</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一境性</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无贪</w:t>
            </w:r>
          </w:p>
        </w:tc>
        <w:tc>
          <w:tcPr>
            <w:tcW w:w="523" w:type="dxa"/>
            <w:vMerge/>
          </w:tcPr>
          <w:p w:rsidR="007C2CEB" w:rsidRPr="00565EBA" w:rsidRDefault="007C2CEB" w:rsidP="00D15052">
            <w:pPr>
              <w:spacing w:line="0" w:lineRule="atLeast"/>
              <w:rPr>
                <w:szCs w:val="21"/>
              </w:rPr>
            </w:pPr>
          </w:p>
        </w:tc>
        <w:tc>
          <w:tcPr>
            <w:tcW w:w="697" w:type="dxa"/>
            <w:vMerge w:val="restart"/>
          </w:tcPr>
          <w:p w:rsidR="007C2CEB" w:rsidRPr="00565EBA" w:rsidRDefault="00F343D9" w:rsidP="00D15052">
            <w:pPr>
              <w:spacing w:line="0" w:lineRule="atLeast"/>
              <w:rPr>
                <w:szCs w:val="21"/>
              </w:rPr>
            </w:pPr>
            <w:r w:rsidRPr="00565EBA">
              <w:rPr>
                <w:rFonts w:hint="eastAsia"/>
                <w:szCs w:val="21"/>
              </w:rPr>
              <w:t>三贪因</w:t>
            </w:r>
          </w:p>
        </w:tc>
        <w:tc>
          <w:tcPr>
            <w:tcW w:w="2374" w:type="dxa"/>
          </w:tcPr>
          <w:p w:rsidR="007C2CEB" w:rsidRPr="00565EBA" w:rsidRDefault="004A3100" w:rsidP="00D15052">
            <w:pPr>
              <w:spacing w:line="0" w:lineRule="atLeast"/>
              <w:rPr>
                <w:szCs w:val="21"/>
              </w:rPr>
            </w:pPr>
            <w:r w:rsidRPr="00565EBA">
              <w:rPr>
                <w:rFonts w:hint="eastAsia"/>
                <w:szCs w:val="21"/>
              </w:rPr>
              <w:t>贪</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名命根</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无嗔</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4A3100" w:rsidP="00D15052">
            <w:pPr>
              <w:spacing w:line="0" w:lineRule="atLeast"/>
              <w:rPr>
                <w:szCs w:val="21"/>
              </w:rPr>
            </w:pPr>
            <w:r w:rsidRPr="00565EBA">
              <w:rPr>
                <w:rFonts w:hint="eastAsia"/>
                <w:szCs w:val="21"/>
              </w:rPr>
              <w:t>邪见</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作意</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中舍性</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4A3100" w:rsidP="00D15052">
            <w:pPr>
              <w:spacing w:line="0" w:lineRule="atLeast"/>
              <w:rPr>
                <w:szCs w:val="21"/>
              </w:rPr>
            </w:pPr>
            <w:r w:rsidRPr="00565EBA">
              <w:rPr>
                <w:rFonts w:hint="eastAsia"/>
                <w:szCs w:val="21"/>
              </w:rPr>
              <w:t>慢</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val="restart"/>
          </w:tcPr>
          <w:p w:rsidR="007C2CEB" w:rsidRPr="00565EBA" w:rsidRDefault="007C2CEB" w:rsidP="00D15052">
            <w:pPr>
              <w:spacing w:line="0" w:lineRule="atLeast"/>
              <w:rPr>
                <w:szCs w:val="21"/>
              </w:rPr>
            </w:pPr>
            <w:r w:rsidRPr="00565EBA">
              <w:rPr>
                <w:rFonts w:hint="eastAsia"/>
                <w:szCs w:val="21"/>
              </w:rPr>
              <w:t>六杂</w:t>
            </w:r>
          </w:p>
        </w:tc>
        <w:tc>
          <w:tcPr>
            <w:tcW w:w="1134" w:type="dxa"/>
          </w:tcPr>
          <w:p w:rsidR="007C2CEB" w:rsidRPr="00565EBA" w:rsidRDefault="007C2CEB" w:rsidP="00D15052">
            <w:pPr>
              <w:spacing w:line="0" w:lineRule="atLeast"/>
              <w:rPr>
                <w:szCs w:val="21"/>
              </w:rPr>
            </w:pPr>
            <w:r w:rsidRPr="00565EBA">
              <w:rPr>
                <w:rFonts w:hint="eastAsia"/>
                <w:szCs w:val="21"/>
              </w:rPr>
              <w:t>寻</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身轻安</w:t>
            </w:r>
          </w:p>
        </w:tc>
        <w:tc>
          <w:tcPr>
            <w:tcW w:w="523" w:type="dxa"/>
            <w:vMerge/>
          </w:tcPr>
          <w:p w:rsidR="007C2CEB" w:rsidRPr="00565EBA" w:rsidRDefault="007C2CEB" w:rsidP="00D15052">
            <w:pPr>
              <w:spacing w:line="0" w:lineRule="atLeast"/>
              <w:rPr>
                <w:szCs w:val="21"/>
              </w:rPr>
            </w:pPr>
          </w:p>
        </w:tc>
        <w:tc>
          <w:tcPr>
            <w:tcW w:w="697" w:type="dxa"/>
            <w:vMerge w:val="restart"/>
          </w:tcPr>
          <w:p w:rsidR="007C2CEB" w:rsidRPr="00565EBA" w:rsidRDefault="00F343D9" w:rsidP="00D15052">
            <w:pPr>
              <w:spacing w:line="0" w:lineRule="atLeast"/>
              <w:rPr>
                <w:szCs w:val="21"/>
              </w:rPr>
            </w:pPr>
            <w:r w:rsidRPr="00565EBA">
              <w:rPr>
                <w:rFonts w:hint="eastAsia"/>
                <w:szCs w:val="21"/>
              </w:rPr>
              <w:t>四嗔因</w:t>
            </w:r>
          </w:p>
        </w:tc>
        <w:tc>
          <w:tcPr>
            <w:tcW w:w="2374" w:type="dxa"/>
          </w:tcPr>
          <w:p w:rsidR="007C2CEB" w:rsidRPr="00565EBA" w:rsidRDefault="004A3100" w:rsidP="00D15052">
            <w:pPr>
              <w:spacing w:line="0" w:lineRule="atLeast"/>
              <w:rPr>
                <w:szCs w:val="21"/>
              </w:rPr>
            </w:pPr>
            <w:r w:rsidRPr="00565EBA">
              <w:rPr>
                <w:rFonts w:hint="eastAsia"/>
                <w:szCs w:val="21"/>
              </w:rPr>
              <w:t>嗔</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伺</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心轻安</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4A3100" w:rsidP="00D15052">
            <w:pPr>
              <w:spacing w:line="0" w:lineRule="atLeast"/>
              <w:rPr>
                <w:szCs w:val="21"/>
              </w:rPr>
            </w:pPr>
            <w:r w:rsidRPr="00565EBA">
              <w:rPr>
                <w:rFonts w:hint="eastAsia"/>
                <w:szCs w:val="21"/>
              </w:rPr>
              <w:t>嫉</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胜解</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身轻快性</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4A3100" w:rsidP="00D15052">
            <w:pPr>
              <w:spacing w:line="0" w:lineRule="atLeast"/>
              <w:rPr>
                <w:szCs w:val="21"/>
              </w:rPr>
            </w:pPr>
            <w:r w:rsidRPr="00565EBA">
              <w:rPr>
                <w:rFonts w:hint="eastAsia"/>
                <w:szCs w:val="21"/>
              </w:rPr>
              <w:t>悭</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精进</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心轻快性</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4A3100" w:rsidP="00D15052">
            <w:pPr>
              <w:spacing w:line="0" w:lineRule="atLeast"/>
              <w:rPr>
                <w:szCs w:val="21"/>
              </w:rPr>
            </w:pPr>
            <w:r w:rsidRPr="00565EBA">
              <w:rPr>
                <w:rFonts w:hint="eastAsia"/>
                <w:szCs w:val="21"/>
              </w:rPr>
              <w:t>恶作</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喜</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身柔软性</w:t>
            </w:r>
          </w:p>
        </w:tc>
        <w:tc>
          <w:tcPr>
            <w:tcW w:w="523" w:type="dxa"/>
            <w:vMerge/>
          </w:tcPr>
          <w:p w:rsidR="007C2CEB" w:rsidRPr="00565EBA" w:rsidRDefault="007C2CEB" w:rsidP="00D15052">
            <w:pPr>
              <w:spacing w:line="0" w:lineRule="atLeast"/>
              <w:rPr>
                <w:szCs w:val="21"/>
              </w:rPr>
            </w:pPr>
          </w:p>
        </w:tc>
        <w:tc>
          <w:tcPr>
            <w:tcW w:w="697" w:type="dxa"/>
            <w:vMerge w:val="restart"/>
          </w:tcPr>
          <w:p w:rsidR="007C2CEB" w:rsidRPr="00565EBA" w:rsidRDefault="00F343D9" w:rsidP="00D15052">
            <w:pPr>
              <w:spacing w:line="0" w:lineRule="atLeast"/>
              <w:rPr>
                <w:szCs w:val="21"/>
              </w:rPr>
            </w:pPr>
            <w:r w:rsidRPr="00565EBA">
              <w:rPr>
                <w:rFonts w:hint="eastAsia"/>
                <w:szCs w:val="21"/>
              </w:rPr>
              <w:t>二有行</w:t>
            </w:r>
          </w:p>
        </w:tc>
        <w:tc>
          <w:tcPr>
            <w:tcW w:w="2374" w:type="dxa"/>
          </w:tcPr>
          <w:p w:rsidR="007C2CEB" w:rsidRPr="00565EBA" w:rsidRDefault="004A3100" w:rsidP="00D15052">
            <w:pPr>
              <w:spacing w:line="0" w:lineRule="atLeast"/>
              <w:rPr>
                <w:szCs w:val="21"/>
              </w:rPr>
            </w:pPr>
            <w:r w:rsidRPr="00565EBA">
              <w:rPr>
                <w:rFonts w:hint="eastAsia"/>
                <w:szCs w:val="21"/>
              </w:rPr>
              <w:t>昏沉</w:t>
            </w:r>
          </w:p>
        </w:tc>
      </w:tr>
      <w:tr w:rsidR="007C2CEB" w:rsidRPr="00565EBA" w:rsidTr="008E27DF">
        <w:tc>
          <w:tcPr>
            <w:tcW w:w="416" w:type="dxa"/>
            <w:vMerge/>
          </w:tcPr>
          <w:p w:rsidR="007C2CEB" w:rsidRPr="00565EBA" w:rsidRDefault="007C2CEB" w:rsidP="00D15052">
            <w:pPr>
              <w:spacing w:line="0" w:lineRule="atLeast"/>
              <w:rPr>
                <w:szCs w:val="21"/>
              </w:rPr>
            </w:pPr>
          </w:p>
        </w:tc>
        <w:tc>
          <w:tcPr>
            <w:tcW w:w="543" w:type="dxa"/>
            <w:vMerge/>
          </w:tcPr>
          <w:p w:rsidR="007C2CEB" w:rsidRPr="00565EBA" w:rsidRDefault="007C2CEB" w:rsidP="00D15052">
            <w:pPr>
              <w:spacing w:line="0" w:lineRule="atLeast"/>
              <w:rPr>
                <w:szCs w:val="21"/>
              </w:rPr>
            </w:pPr>
          </w:p>
        </w:tc>
        <w:tc>
          <w:tcPr>
            <w:tcW w:w="1134" w:type="dxa"/>
          </w:tcPr>
          <w:p w:rsidR="007C2CEB" w:rsidRPr="00565EBA" w:rsidRDefault="007C2CEB" w:rsidP="00D15052">
            <w:pPr>
              <w:spacing w:line="0" w:lineRule="atLeast"/>
              <w:rPr>
                <w:szCs w:val="21"/>
              </w:rPr>
            </w:pPr>
            <w:r w:rsidRPr="00565EBA">
              <w:rPr>
                <w:rFonts w:hint="eastAsia"/>
                <w:szCs w:val="21"/>
              </w:rPr>
              <w:t>欲</w:t>
            </w:r>
          </w:p>
        </w:tc>
        <w:tc>
          <w:tcPr>
            <w:tcW w:w="425" w:type="dxa"/>
            <w:vMerge/>
          </w:tcPr>
          <w:p w:rsidR="007C2CEB" w:rsidRPr="00565EBA" w:rsidRDefault="007C2CEB" w:rsidP="00D15052">
            <w:pPr>
              <w:spacing w:line="0" w:lineRule="atLeast"/>
              <w:rPr>
                <w:szCs w:val="21"/>
              </w:rPr>
            </w:pPr>
          </w:p>
        </w:tc>
        <w:tc>
          <w:tcPr>
            <w:tcW w:w="425" w:type="dxa"/>
            <w:vMerge/>
          </w:tcPr>
          <w:p w:rsidR="007C2CEB" w:rsidRPr="00565EBA" w:rsidRDefault="007C2CEB" w:rsidP="00D15052">
            <w:pPr>
              <w:spacing w:line="0" w:lineRule="atLeast"/>
              <w:rPr>
                <w:szCs w:val="21"/>
              </w:rPr>
            </w:pPr>
          </w:p>
        </w:tc>
        <w:tc>
          <w:tcPr>
            <w:tcW w:w="1985" w:type="dxa"/>
          </w:tcPr>
          <w:p w:rsidR="007C2CEB" w:rsidRPr="00565EBA" w:rsidRDefault="007C2CEB" w:rsidP="00D15052">
            <w:pPr>
              <w:spacing w:line="0" w:lineRule="atLeast"/>
              <w:rPr>
                <w:szCs w:val="21"/>
              </w:rPr>
            </w:pPr>
            <w:r w:rsidRPr="00565EBA">
              <w:rPr>
                <w:rFonts w:hint="eastAsia"/>
                <w:szCs w:val="21"/>
              </w:rPr>
              <w:t>心若软性</w:t>
            </w:r>
          </w:p>
        </w:tc>
        <w:tc>
          <w:tcPr>
            <w:tcW w:w="523" w:type="dxa"/>
            <w:vMerge/>
          </w:tcPr>
          <w:p w:rsidR="007C2CEB" w:rsidRPr="00565EBA" w:rsidRDefault="007C2CEB" w:rsidP="00D15052">
            <w:pPr>
              <w:spacing w:line="0" w:lineRule="atLeast"/>
              <w:rPr>
                <w:szCs w:val="21"/>
              </w:rPr>
            </w:pPr>
          </w:p>
        </w:tc>
        <w:tc>
          <w:tcPr>
            <w:tcW w:w="697" w:type="dxa"/>
            <w:vMerge/>
          </w:tcPr>
          <w:p w:rsidR="007C2CEB" w:rsidRPr="00565EBA" w:rsidRDefault="007C2CEB" w:rsidP="00D15052">
            <w:pPr>
              <w:spacing w:line="0" w:lineRule="atLeast"/>
              <w:rPr>
                <w:szCs w:val="21"/>
              </w:rPr>
            </w:pPr>
          </w:p>
        </w:tc>
        <w:tc>
          <w:tcPr>
            <w:tcW w:w="2374" w:type="dxa"/>
          </w:tcPr>
          <w:p w:rsidR="007C2CEB" w:rsidRPr="00565EBA" w:rsidRDefault="004A3100" w:rsidP="00D15052">
            <w:pPr>
              <w:spacing w:line="0" w:lineRule="atLeast"/>
              <w:rPr>
                <w:szCs w:val="21"/>
              </w:rPr>
            </w:pPr>
            <w:r w:rsidRPr="00565EBA">
              <w:rPr>
                <w:rFonts w:hint="eastAsia"/>
                <w:szCs w:val="21"/>
              </w:rPr>
              <w:t>睡眠</w:t>
            </w:r>
          </w:p>
        </w:tc>
      </w:tr>
      <w:tr w:rsidR="00587B0F" w:rsidRPr="00565EBA" w:rsidTr="00DC557D">
        <w:tc>
          <w:tcPr>
            <w:tcW w:w="2093" w:type="dxa"/>
            <w:gridSpan w:val="3"/>
            <w:vMerge w:val="restart"/>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身适业性</w:t>
            </w:r>
          </w:p>
        </w:tc>
        <w:tc>
          <w:tcPr>
            <w:tcW w:w="523" w:type="dxa"/>
            <w:vMerge/>
          </w:tcPr>
          <w:p w:rsidR="00587B0F" w:rsidRPr="00565EBA" w:rsidRDefault="00587B0F" w:rsidP="00D15052">
            <w:pPr>
              <w:spacing w:line="0" w:lineRule="atLeast"/>
              <w:rPr>
                <w:szCs w:val="21"/>
              </w:rPr>
            </w:pPr>
          </w:p>
        </w:tc>
        <w:tc>
          <w:tcPr>
            <w:tcW w:w="697" w:type="dxa"/>
          </w:tcPr>
          <w:p w:rsidR="00587B0F" w:rsidRPr="00565EBA" w:rsidRDefault="00587B0F" w:rsidP="00D15052">
            <w:pPr>
              <w:spacing w:line="0" w:lineRule="atLeast"/>
              <w:rPr>
                <w:szCs w:val="21"/>
              </w:rPr>
            </w:pPr>
            <w:r w:rsidRPr="00565EBA">
              <w:rPr>
                <w:rFonts w:hint="eastAsia"/>
                <w:szCs w:val="21"/>
              </w:rPr>
              <w:t>一痴因</w:t>
            </w:r>
          </w:p>
        </w:tc>
        <w:tc>
          <w:tcPr>
            <w:tcW w:w="2374" w:type="dxa"/>
          </w:tcPr>
          <w:p w:rsidR="00587B0F" w:rsidRPr="00565EBA" w:rsidRDefault="00587B0F" w:rsidP="00D15052">
            <w:pPr>
              <w:spacing w:line="0" w:lineRule="atLeast"/>
              <w:rPr>
                <w:szCs w:val="21"/>
              </w:rPr>
            </w:pPr>
            <w:r w:rsidRPr="00565EBA">
              <w:rPr>
                <w:rFonts w:hint="eastAsia"/>
                <w:szCs w:val="21"/>
              </w:rPr>
              <w:t>疑</w:t>
            </w: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心适业性</w:t>
            </w:r>
          </w:p>
        </w:tc>
        <w:tc>
          <w:tcPr>
            <w:tcW w:w="3594" w:type="dxa"/>
            <w:gridSpan w:val="3"/>
            <w:vMerge w:val="restart"/>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身练达性</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心练达性</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身正直性</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心正直性</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val="restart"/>
          </w:tcPr>
          <w:p w:rsidR="00587B0F" w:rsidRPr="00565EBA" w:rsidRDefault="00587B0F" w:rsidP="00D15052">
            <w:pPr>
              <w:spacing w:line="0" w:lineRule="atLeast"/>
              <w:rPr>
                <w:szCs w:val="21"/>
              </w:rPr>
            </w:pPr>
            <w:r w:rsidRPr="00565EBA">
              <w:rPr>
                <w:rFonts w:hint="eastAsia"/>
                <w:szCs w:val="21"/>
              </w:rPr>
              <w:t>三离</w:t>
            </w:r>
          </w:p>
        </w:tc>
        <w:tc>
          <w:tcPr>
            <w:tcW w:w="1985" w:type="dxa"/>
          </w:tcPr>
          <w:p w:rsidR="00587B0F" w:rsidRPr="00565EBA" w:rsidRDefault="00587B0F" w:rsidP="00D15052">
            <w:pPr>
              <w:spacing w:line="0" w:lineRule="atLeast"/>
              <w:rPr>
                <w:szCs w:val="21"/>
              </w:rPr>
            </w:pPr>
            <w:r w:rsidRPr="00565EBA">
              <w:rPr>
                <w:rFonts w:hint="eastAsia"/>
                <w:szCs w:val="21"/>
              </w:rPr>
              <w:t>正语</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正业</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正命</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val="restart"/>
          </w:tcPr>
          <w:p w:rsidR="00587B0F" w:rsidRPr="00565EBA" w:rsidRDefault="00587B0F" w:rsidP="00D15052">
            <w:pPr>
              <w:spacing w:line="0" w:lineRule="atLeast"/>
              <w:rPr>
                <w:szCs w:val="21"/>
              </w:rPr>
            </w:pPr>
            <w:r w:rsidRPr="00565EBA">
              <w:rPr>
                <w:rFonts w:hint="eastAsia"/>
                <w:szCs w:val="21"/>
              </w:rPr>
              <w:t>二无量</w:t>
            </w:r>
          </w:p>
        </w:tc>
        <w:tc>
          <w:tcPr>
            <w:tcW w:w="1985" w:type="dxa"/>
          </w:tcPr>
          <w:p w:rsidR="00587B0F" w:rsidRPr="00565EBA" w:rsidRDefault="00587B0F" w:rsidP="00D15052">
            <w:pPr>
              <w:spacing w:line="0" w:lineRule="atLeast"/>
              <w:rPr>
                <w:szCs w:val="21"/>
              </w:rPr>
            </w:pPr>
            <w:r w:rsidRPr="00565EBA">
              <w:rPr>
                <w:rFonts w:hint="eastAsia"/>
                <w:szCs w:val="21"/>
              </w:rPr>
              <w:t>悲悯</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1985" w:type="dxa"/>
          </w:tcPr>
          <w:p w:rsidR="00587B0F" w:rsidRPr="00565EBA" w:rsidRDefault="00587B0F" w:rsidP="00D15052">
            <w:pPr>
              <w:spacing w:line="0" w:lineRule="atLeast"/>
              <w:rPr>
                <w:szCs w:val="21"/>
              </w:rPr>
            </w:pPr>
            <w:r w:rsidRPr="00565EBA">
              <w:rPr>
                <w:rFonts w:hint="eastAsia"/>
                <w:szCs w:val="21"/>
              </w:rPr>
              <w:t>随喜</w:t>
            </w:r>
          </w:p>
        </w:tc>
        <w:tc>
          <w:tcPr>
            <w:tcW w:w="3594" w:type="dxa"/>
            <w:gridSpan w:val="3"/>
            <w:vMerge/>
          </w:tcPr>
          <w:p w:rsidR="00587B0F" w:rsidRPr="00565EBA" w:rsidRDefault="00587B0F" w:rsidP="00D15052">
            <w:pPr>
              <w:spacing w:line="0" w:lineRule="atLeast"/>
              <w:rPr>
                <w:szCs w:val="21"/>
              </w:rPr>
            </w:pPr>
          </w:p>
        </w:tc>
      </w:tr>
      <w:tr w:rsidR="00587B0F" w:rsidRPr="00565EBA" w:rsidTr="00DC557D">
        <w:tc>
          <w:tcPr>
            <w:tcW w:w="2093" w:type="dxa"/>
            <w:gridSpan w:val="3"/>
            <w:vMerge/>
          </w:tcPr>
          <w:p w:rsidR="00587B0F" w:rsidRPr="00565EBA" w:rsidRDefault="00587B0F" w:rsidP="00D15052">
            <w:pPr>
              <w:spacing w:line="0" w:lineRule="atLeast"/>
              <w:rPr>
                <w:szCs w:val="21"/>
              </w:rPr>
            </w:pPr>
          </w:p>
        </w:tc>
        <w:tc>
          <w:tcPr>
            <w:tcW w:w="425" w:type="dxa"/>
            <w:vMerge/>
          </w:tcPr>
          <w:p w:rsidR="00587B0F" w:rsidRPr="00565EBA" w:rsidRDefault="00587B0F" w:rsidP="00D15052">
            <w:pPr>
              <w:spacing w:line="0" w:lineRule="atLeast"/>
              <w:rPr>
                <w:szCs w:val="21"/>
              </w:rPr>
            </w:pPr>
          </w:p>
        </w:tc>
        <w:tc>
          <w:tcPr>
            <w:tcW w:w="425" w:type="dxa"/>
          </w:tcPr>
          <w:p w:rsidR="00587B0F" w:rsidRPr="00565EBA" w:rsidRDefault="00587B0F" w:rsidP="00D15052">
            <w:pPr>
              <w:spacing w:line="0" w:lineRule="atLeast"/>
              <w:rPr>
                <w:szCs w:val="21"/>
              </w:rPr>
            </w:pPr>
            <w:r w:rsidRPr="00565EBA">
              <w:rPr>
                <w:rFonts w:hint="eastAsia"/>
                <w:szCs w:val="21"/>
              </w:rPr>
              <w:t>一</w:t>
            </w:r>
            <w:r w:rsidRPr="00565EBA">
              <w:rPr>
                <w:rFonts w:hint="eastAsia"/>
                <w:szCs w:val="21"/>
              </w:rPr>
              <w:lastRenderedPageBreak/>
              <w:t>无痴</w:t>
            </w:r>
          </w:p>
        </w:tc>
        <w:tc>
          <w:tcPr>
            <w:tcW w:w="1985" w:type="dxa"/>
          </w:tcPr>
          <w:p w:rsidR="00587B0F" w:rsidRPr="00565EBA" w:rsidRDefault="00587B0F" w:rsidP="00D15052">
            <w:pPr>
              <w:spacing w:line="0" w:lineRule="atLeast"/>
              <w:rPr>
                <w:szCs w:val="21"/>
              </w:rPr>
            </w:pPr>
            <w:r w:rsidRPr="00565EBA">
              <w:rPr>
                <w:rFonts w:hint="eastAsia"/>
                <w:szCs w:val="21"/>
              </w:rPr>
              <w:lastRenderedPageBreak/>
              <w:t>慧根</w:t>
            </w:r>
          </w:p>
        </w:tc>
        <w:tc>
          <w:tcPr>
            <w:tcW w:w="3594" w:type="dxa"/>
            <w:gridSpan w:val="3"/>
            <w:vMerge/>
          </w:tcPr>
          <w:p w:rsidR="00587B0F" w:rsidRPr="00565EBA" w:rsidRDefault="00587B0F" w:rsidP="00D15052">
            <w:pPr>
              <w:spacing w:line="0" w:lineRule="atLeast"/>
              <w:rPr>
                <w:szCs w:val="21"/>
              </w:rPr>
            </w:pPr>
          </w:p>
        </w:tc>
      </w:tr>
    </w:tbl>
    <w:p w:rsidR="005A318F" w:rsidRPr="00565EBA" w:rsidRDefault="005A318F" w:rsidP="00D15052">
      <w:pPr>
        <w:spacing w:line="0" w:lineRule="atLeast"/>
        <w:rPr>
          <w:szCs w:val="21"/>
        </w:rPr>
      </w:pPr>
    </w:p>
    <w:p w:rsidR="004D0EB6" w:rsidRPr="00565EBA" w:rsidRDefault="004D0EB6" w:rsidP="00EC7426">
      <w:pPr>
        <w:pStyle w:val="2"/>
      </w:pPr>
      <w:bookmarkStart w:id="137" w:name="_Toc377976174"/>
      <w:bookmarkStart w:id="138" w:name="_Toc405889020"/>
      <w:r w:rsidRPr="00565EBA">
        <w:rPr>
          <w:rFonts w:hint="eastAsia"/>
        </w:rPr>
        <w:t>四、七个遍一切心所——触</w:t>
      </w:r>
      <w:bookmarkEnd w:id="137"/>
      <w:bookmarkEnd w:id="138"/>
    </w:p>
    <w:p w:rsidR="004D0EB6" w:rsidRPr="00565EBA" w:rsidRDefault="004D0EB6" w:rsidP="00D15052">
      <w:pPr>
        <w:spacing w:line="0" w:lineRule="atLeast"/>
        <w:rPr>
          <w:szCs w:val="21"/>
        </w:rPr>
      </w:pPr>
      <w:r w:rsidRPr="00565EBA">
        <w:rPr>
          <w:rFonts w:hint="eastAsia"/>
          <w:szCs w:val="21"/>
        </w:rPr>
        <w:t>我们先来学习七个遍一切心的心所。</w:t>
      </w:r>
    </w:p>
    <w:p w:rsidR="004D0EB6" w:rsidRPr="00565EBA" w:rsidRDefault="004D0EB6" w:rsidP="00D15052">
      <w:pPr>
        <w:spacing w:line="0" w:lineRule="atLeast"/>
        <w:rPr>
          <w:szCs w:val="21"/>
        </w:rPr>
      </w:pPr>
      <w:r w:rsidRPr="00565EBA">
        <w:rPr>
          <w:rFonts w:hint="eastAsia"/>
          <w:szCs w:val="21"/>
        </w:rPr>
        <w:t>遍一切心的心所</w:t>
      </w:r>
      <w:r w:rsidRPr="00565EBA">
        <w:rPr>
          <w:szCs w:val="21"/>
        </w:rPr>
        <w:t>(sabbacittas</w:t>
      </w:r>
      <w:r w:rsidR="002F1DCB" w:rsidRPr="00565EBA">
        <w:rPr>
          <w:rFonts w:hint="eastAsia"/>
          <w:szCs w:val="21"/>
        </w:rPr>
        <w:t>A</w:t>
      </w:r>
      <w:r w:rsidRPr="00565EBA">
        <w:rPr>
          <w:szCs w:val="21"/>
        </w:rPr>
        <w:t>dh</w:t>
      </w:r>
      <w:r w:rsidR="002F1DCB" w:rsidRPr="00565EBA">
        <w:rPr>
          <w:rFonts w:hint="eastAsia"/>
          <w:szCs w:val="21"/>
        </w:rPr>
        <w:t>A</w:t>
      </w:r>
      <w:r w:rsidRPr="00565EBA">
        <w:rPr>
          <w:szCs w:val="21"/>
        </w:rPr>
        <w:t>ra</w:t>
      </w:r>
      <w:r w:rsidR="004B2CD9" w:rsidRPr="00565EBA">
        <w:rPr>
          <w:rFonts w:hint="eastAsia"/>
          <w:szCs w:val="21"/>
        </w:rPr>
        <w:t>n</w:t>
      </w:r>
      <w:r w:rsidRPr="00565EBA">
        <w:rPr>
          <w:szCs w:val="21"/>
        </w:rPr>
        <w:t>a)</w:t>
      </w:r>
      <w:r w:rsidRPr="00565EBA">
        <w:rPr>
          <w:rFonts w:hint="eastAsia"/>
          <w:szCs w:val="21"/>
        </w:rPr>
        <w:t>：一切心就是所有的心、任何的心，即八十九种心；遍</w:t>
      </w:r>
      <w:r w:rsidRPr="00565EBA">
        <w:rPr>
          <w:szCs w:val="21"/>
        </w:rPr>
        <w:t>(s</w:t>
      </w:r>
      <w:r w:rsidR="002F1DCB" w:rsidRPr="00565EBA">
        <w:rPr>
          <w:rFonts w:hint="eastAsia"/>
          <w:szCs w:val="21"/>
        </w:rPr>
        <w:t>A</w:t>
      </w:r>
      <w:r w:rsidRPr="00565EBA">
        <w:rPr>
          <w:szCs w:val="21"/>
        </w:rPr>
        <w:t>dh</w:t>
      </w:r>
      <w:r w:rsidR="002F1DCB" w:rsidRPr="00565EBA">
        <w:rPr>
          <w:rFonts w:hint="eastAsia"/>
          <w:szCs w:val="21"/>
        </w:rPr>
        <w:t>A</w:t>
      </w:r>
      <w:r w:rsidRPr="00565EBA">
        <w:rPr>
          <w:szCs w:val="21"/>
        </w:rPr>
        <w:t>ra</w:t>
      </w:r>
      <w:r w:rsidR="004B2CD9" w:rsidRPr="00565EBA">
        <w:rPr>
          <w:rFonts w:hint="eastAsia"/>
          <w:szCs w:val="21"/>
        </w:rPr>
        <w:t>n</w:t>
      </w:r>
      <w:r w:rsidRPr="00565EBA">
        <w:rPr>
          <w:szCs w:val="21"/>
        </w:rPr>
        <w:t>a)</w:t>
      </w:r>
      <w:r w:rsidRPr="00565EBA">
        <w:rPr>
          <w:rFonts w:hint="eastAsia"/>
          <w:szCs w:val="21"/>
        </w:rPr>
        <w:t>的意思是全部都有。这七种心所是所有八十九种心都拥有的，它们是心理的最基本作用，是心所在执行识知对象的过程中重要的作用，如果缺乏了这七种心所中的任何一种，心就不可能认知对象。所以我们称为遍一切心心所，即一切心里都拥有的心所。</w:t>
      </w:r>
    </w:p>
    <w:p w:rsidR="004D0EB6" w:rsidRPr="00565EBA" w:rsidRDefault="004D0EB6" w:rsidP="00D15052">
      <w:pPr>
        <w:spacing w:line="0" w:lineRule="atLeast"/>
        <w:rPr>
          <w:szCs w:val="21"/>
        </w:rPr>
      </w:pPr>
      <w:r w:rsidRPr="00565EBA">
        <w:rPr>
          <w:rFonts w:hint="eastAsia"/>
          <w:szCs w:val="21"/>
        </w:rPr>
        <w:t>我们先讲第一种——触</w:t>
      </w:r>
      <w:r w:rsidRPr="00565EBA">
        <w:rPr>
          <w:szCs w:val="21"/>
        </w:rPr>
        <w:t>(phassa)</w:t>
      </w:r>
      <w:r w:rsidRPr="00565EBA">
        <w:rPr>
          <w:rFonts w:hint="eastAsia"/>
          <w:szCs w:val="21"/>
        </w:rPr>
        <w:t>。巴利语</w:t>
      </w:r>
      <w:r w:rsidRPr="00565EBA">
        <w:rPr>
          <w:szCs w:val="21"/>
        </w:rPr>
        <w:t>phassa</w:t>
      </w:r>
      <w:r w:rsidRPr="00565EBA">
        <w:rPr>
          <w:rFonts w:hint="eastAsia"/>
          <w:szCs w:val="21"/>
        </w:rPr>
        <w:t>，是碰、碰触、碰到的意思。但是不应当认为只是色法在碰撞身根。当心缘取任何目标的时候，必须通过它，心才得以接触到目标，从而启动整个心路过程、心理的活动。这种心与所缘接触的作用就称为触。换言之，就是心接触目标。</w:t>
      </w:r>
    </w:p>
    <w:p w:rsidR="004D0EB6" w:rsidRPr="00565EBA" w:rsidRDefault="004D0EB6" w:rsidP="00D15052">
      <w:pPr>
        <w:spacing w:line="0" w:lineRule="atLeast"/>
        <w:rPr>
          <w:szCs w:val="21"/>
        </w:rPr>
      </w:pPr>
      <w:r w:rsidRPr="00565EBA">
        <w:rPr>
          <w:rFonts w:hint="eastAsia"/>
          <w:szCs w:val="21"/>
        </w:rPr>
        <w:t>所以，我们在讲心所的时候，第一个就是触。也就是说，心跟目标接触，其它的名法才能够起作用；如果连接触都没有，就谈不上其它的了。</w:t>
      </w:r>
    </w:p>
    <w:p w:rsidR="004D0EB6" w:rsidRPr="00565EBA" w:rsidRDefault="004D0EB6" w:rsidP="00D15052">
      <w:pPr>
        <w:spacing w:line="0" w:lineRule="atLeast"/>
        <w:rPr>
          <w:szCs w:val="21"/>
        </w:rPr>
      </w:pPr>
      <w:r w:rsidRPr="00565EBA">
        <w:rPr>
          <w:rFonts w:hint="eastAsia"/>
          <w:szCs w:val="21"/>
        </w:rPr>
        <w:t>触的特相是接触。作用是撞击，即导致心与对象撞击和接触，使之连在一起。表现为识、依处与所缘集合生起。</w:t>
      </w:r>
    </w:p>
    <w:p w:rsidR="004D0EB6" w:rsidRPr="00565EBA" w:rsidRDefault="004D0EB6" w:rsidP="00D15052">
      <w:pPr>
        <w:spacing w:line="0" w:lineRule="atLeast"/>
        <w:rPr>
          <w:szCs w:val="21"/>
        </w:rPr>
      </w:pPr>
      <w:r w:rsidRPr="00565EBA">
        <w:rPr>
          <w:rFonts w:hint="eastAsia"/>
          <w:szCs w:val="21"/>
        </w:rPr>
        <w:t>近因是出现于诸门之境。</w:t>
      </w:r>
    </w:p>
    <w:p w:rsidR="004D0EB6" w:rsidRPr="00565EBA" w:rsidRDefault="004D0EB6" w:rsidP="00EC7426">
      <w:pPr>
        <w:pStyle w:val="2"/>
      </w:pPr>
      <w:bookmarkStart w:id="139" w:name="_Toc377976175"/>
      <w:bookmarkStart w:id="140" w:name="_Toc405889021"/>
      <w:r w:rsidRPr="00565EBA">
        <w:rPr>
          <w:rFonts w:hint="eastAsia"/>
        </w:rPr>
        <w:t>五、受</w:t>
      </w:r>
      <w:bookmarkEnd w:id="139"/>
      <w:bookmarkEnd w:id="140"/>
    </w:p>
    <w:p w:rsidR="004D0EB6" w:rsidRPr="00565EBA" w:rsidRDefault="004D0EB6" w:rsidP="00D15052">
      <w:pPr>
        <w:spacing w:line="0" w:lineRule="atLeast"/>
        <w:rPr>
          <w:szCs w:val="21"/>
        </w:rPr>
      </w:pPr>
      <w:r w:rsidRPr="00565EBA">
        <w:rPr>
          <w:rFonts w:hint="eastAsia"/>
          <w:szCs w:val="21"/>
        </w:rPr>
        <w:t>第二个心所——受</w:t>
      </w:r>
      <w:r w:rsidRPr="00565EBA">
        <w:rPr>
          <w:szCs w:val="21"/>
        </w:rPr>
        <w:t>(vedan</w:t>
      </w:r>
      <w:r w:rsidR="002F1DCB" w:rsidRPr="00565EBA">
        <w:rPr>
          <w:rFonts w:hint="eastAsia"/>
          <w:szCs w:val="21"/>
        </w:rPr>
        <w:t>A</w:t>
      </w:r>
      <w:r w:rsidRPr="00565EBA">
        <w:rPr>
          <w:szCs w:val="21"/>
        </w:rPr>
        <w:t>)</w:t>
      </w:r>
      <w:r w:rsidRPr="00565EBA">
        <w:rPr>
          <w:rFonts w:hint="eastAsia"/>
          <w:szCs w:val="21"/>
        </w:rPr>
        <w:t>，即感受。我们平时所说的感情、情绪，只是世俗语言的表达，从阿毗达摩的角度上来说，感情包括了许多心理作用，虽然在这些心理作用当中，感受在起着主导的作用。这里所说的「受」是纯粹对某种体验的感受。</w:t>
      </w:r>
    </w:p>
    <w:p w:rsidR="004D0EB6" w:rsidRPr="00565EBA" w:rsidRDefault="004D0EB6" w:rsidP="00D15052">
      <w:pPr>
        <w:spacing w:line="0" w:lineRule="atLeast"/>
        <w:rPr>
          <w:szCs w:val="21"/>
        </w:rPr>
      </w:pPr>
      <w:r w:rsidRPr="00565EBA">
        <w:rPr>
          <w:rFonts w:hint="eastAsia"/>
          <w:szCs w:val="21"/>
        </w:rPr>
        <w:t>受的特相是感受。作用是享受或体验对象的味。现起是让相应名法愉悦，也就是使跟它一起产生的那些心理作用有感受。近因是轻安，这特别是对乐受来说的。</w:t>
      </w:r>
    </w:p>
    <w:p w:rsidR="004D0EB6" w:rsidRPr="00565EBA" w:rsidRDefault="004D0EB6" w:rsidP="00D15052">
      <w:pPr>
        <w:spacing w:line="0" w:lineRule="atLeast"/>
        <w:rPr>
          <w:szCs w:val="21"/>
        </w:rPr>
      </w:pPr>
      <w:r w:rsidRPr="00565EBA">
        <w:rPr>
          <w:rFonts w:hint="eastAsia"/>
          <w:szCs w:val="21"/>
        </w:rPr>
        <w:t>佛陀有时候将受分为三种，有时候分为五种。我们先讲三种受。</w:t>
      </w:r>
    </w:p>
    <w:p w:rsidR="004D0EB6" w:rsidRPr="00565EBA" w:rsidRDefault="004D0EB6" w:rsidP="00D15052">
      <w:pPr>
        <w:spacing w:line="0" w:lineRule="atLeast"/>
        <w:rPr>
          <w:szCs w:val="21"/>
        </w:rPr>
      </w:pPr>
      <w:r w:rsidRPr="00565EBA">
        <w:rPr>
          <w:rFonts w:hint="eastAsia"/>
          <w:szCs w:val="21"/>
        </w:rPr>
        <w:t>每一种心必定与某一种受相应；只要有心，必定会有感受。有三种感受：</w:t>
      </w:r>
    </w:p>
    <w:p w:rsidR="004D0EB6" w:rsidRPr="00565EBA" w:rsidRDefault="004D0EB6" w:rsidP="00D15052">
      <w:pPr>
        <w:spacing w:line="0" w:lineRule="atLeast"/>
        <w:rPr>
          <w:szCs w:val="21"/>
        </w:rPr>
      </w:pPr>
      <w:r w:rsidRPr="00565EBA">
        <w:rPr>
          <w:rFonts w:hint="eastAsia"/>
          <w:szCs w:val="21"/>
        </w:rPr>
        <w:t>第一是「苦受」</w:t>
      </w:r>
      <w:r w:rsidRPr="00565EBA">
        <w:rPr>
          <w:szCs w:val="21"/>
        </w:rPr>
        <w:t>(dukkha-vedan</w:t>
      </w:r>
      <w:r w:rsidR="002F1DCB" w:rsidRPr="00565EBA">
        <w:rPr>
          <w:rFonts w:hint="eastAsia"/>
          <w:szCs w:val="21"/>
        </w:rPr>
        <w:t>A</w:t>
      </w:r>
      <w:r w:rsidRPr="00565EBA">
        <w:rPr>
          <w:szCs w:val="21"/>
        </w:rPr>
        <w:t>)</w:t>
      </w:r>
      <w:r w:rsidRPr="00565EBA">
        <w:rPr>
          <w:rFonts w:hint="eastAsia"/>
          <w:szCs w:val="21"/>
        </w:rPr>
        <w:t>，是体验所缘的不可喜之处。</w:t>
      </w:r>
    </w:p>
    <w:p w:rsidR="004D0EB6" w:rsidRPr="00565EBA" w:rsidRDefault="004D0EB6" w:rsidP="00D15052">
      <w:pPr>
        <w:spacing w:line="0" w:lineRule="atLeast"/>
        <w:rPr>
          <w:szCs w:val="21"/>
        </w:rPr>
      </w:pPr>
      <w:r w:rsidRPr="00565EBA">
        <w:rPr>
          <w:rFonts w:hint="eastAsia"/>
          <w:szCs w:val="21"/>
        </w:rPr>
        <w:t>第二是「乐受」</w:t>
      </w:r>
      <w:r w:rsidRPr="00565EBA">
        <w:rPr>
          <w:szCs w:val="21"/>
        </w:rPr>
        <w:t>(sukha-vedan</w:t>
      </w:r>
      <w:r w:rsidR="002F1DCB" w:rsidRPr="00565EBA">
        <w:rPr>
          <w:rFonts w:hint="eastAsia"/>
          <w:szCs w:val="21"/>
        </w:rPr>
        <w:t>A</w:t>
      </w:r>
      <w:r w:rsidRPr="00565EBA">
        <w:rPr>
          <w:szCs w:val="21"/>
        </w:rPr>
        <w:t>)</w:t>
      </w:r>
      <w:r w:rsidRPr="00565EBA">
        <w:rPr>
          <w:rFonts w:hint="eastAsia"/>
          <w:szCs w:val="21"/>
        </w:rPr>
        <w:t>，乐受是体验或者享受对象的可喜之处，即快乐的感受，欢喜的感受。</w:t>
      </w:r>
    </w:p>
    <w:p w:rsidR="004D0EB6" w:rsidRPr="00565EBA" w:rsidRDefault="004D0EB6" w:rsidP="00D15052">
      <w:pPr>
        <w:spacing w:line="0" w:lineRule="atLeast"/>
        <w:rPr>
          <w:szCs w:val="21"/>
        </w:rPr>
      </w:pPr>
      <w:r w:rsidRPr="00565EBA">
        <w:rPr>
          <w:rFonts w:hint="eastAsia"/>
          <w:szCs w:val="21"/>
        </w:rPr>
        <w:t>第三是「不苦不乐受」</w:t>
      </w:r>
      <w:r w:rsidRPr="00565EBA">
        <w:rPr>
          <w:szCs w:val="21"/>
        </w:rPr>
        <w:t>(adukkhamasukhu-vedan</w:t>
      </w:r>
      <w:r w:rsidR="002F1DCB" w:rsidRPr="00565EBA">
        <w:rPr>
          <w:rFonts w:hint="eastAsia"/>
          <w:szCs w:val="21"/>
        </w:rPr>
        <w:t>A</w:t>
      </w:r>
      <w:r w:rsidRPr="00565EBA">
        <w:rPr>
          <w:szCs w:val="21"/>
        </w:rPr>
        <w:t>)</w:t>
      </w:r>
      <w:r w:rsidRPr="00565EBA">
        <w:rPr>
          <w:rFonts w:hint="eastAsia"/>
          <w:szCs w:val="21"/>
        </w:rPr>
        <w:t>，也称为「舍受」。舍是中等、平等的意思。对所缘体验为中性、好坏并不明显，也就是对对象没有感觉特别好或特别不好的感受，称为「舍受」。</w:t>
      </w:r>
    </w:p>
    <w:p w:rsidR="004D0EB6" w:rsidRPr="00565EBA" w:rsidRDefault="004D0EB6" w:rsidP="00D15052">
      <w:pPr>
        <w:spacing w:line="0" w:lineRule="atLeast"/>
        <w:rPr>
          <w:szCs w:val="21"/>
        </w:rPr>
      </w:pPr>
      <w:r w:rsidRPr="00565EBA">
        <w:rPr>
          <w:rFonts w:hint="eastAsia"/>
          <w:szCs w:val="21"/>
        </w:rPr>
        <w:t>当我们接触到不好的对象时，比如丑陋的东西，难听的噪音，或者有人骂你、诅咒你，听到别人批评你，吃到难吃的食物，闻到很臭的气味，这个时候「苦受」很容易生起。在当你想到伤心的事情，受到委屈，心爱的东西坏了，亲爱的人离开了，这个时候内心会感到痛苦、伤心、悲哀，这种感受就是「苦受」。如果所看的、听的、尝的是可意的话，我们会喜欢；这种喜欢的感受称为「乐受」。</w:t>
      </w:r>
    </w:p>
    <w:p w:rsidR="004D0EB6" w:rsidRPr="00565EBA" w:rsidRDefault="004D0EB6" w:rsidP="00D15052">
      <w:pPr>
        <w:spacing w:line="0" w:lineRule="atLeast"/>
        <w:rPr>
          <w:szCs w:val="21"/>
        </w:rPr>
      </w:pPr>
      <w:r w:rsidRPr="00565EBA">
        <w:rPr>
          <w:rFonts w:hint="eastAsia"/>
          <w:szCs w:val="21"/>
        </w:rPr>
        <w:t>当我们面对中性的、没有好坏之分的对象，内心感觉平平淡淡，就好像跟一个经常见面的老朋友谈话，没有特别明显的感受，不会特别喜欢，也不会特别讨厌，这种受称为「不苦不乐受」。</w:t>
      </w:r>
    </w:p>
    <w:p w:rsidR="004D0EB6" w:rsidRPr="00565EBA" w:rsidRDefault="004D0EB6" w:rsidP="00EC7426">
      <w:pPr>
        <w:pStyle w:val="2"/>
      </w:pPr>
      <w:bookmarkStart w:id="141" w:name="_Toc377976176"/>
      <w:bookmarkStart w:id="142" w:name="_Toc405889022"/>
      <w:r w:rsidRPr="00565EBA">
        <w:rPr>
          <w:rFonts w:hint="eastAsia"/>
        </w:rPr>
        <w:t>六、五种受</w:t>
      </w:r>
      <w:bookmarkEnd w:id="141"/>
      <w:bookmarkEnd w:id="142"/>
    </w:p>
    <w:p w:rsidR="004D0EB6" w:rsidRPr="00565EBA" w:rsidRDefault="004D0EB6" w:rsidP="00D15052">
      <w:pPr>
        <w:spacing w:line="0" w:lineRule="atLeast"/>
        <w:rPr>
          <w:szCs w:val="21"/>
        </w:rPr>
      </w:pPr>
      <w:r w:rsidRPr="00565EBA">
        <w:rPr>
          <w:rFonts w:hint="eastAsia"/>
          <w:szCs w:val="21"/>
        </w:rPr>
        <w:t>还有一种分法为五种受。五种受是依身心来分的：第一是「乐受」；第二是「苦受」；第三「悦受」；第四「忧受」；第五「舍受」。</w:t>
      </w:r>
    </w:p>
    <w:p w:rsidR="004D0EB6" w:rsidRPr="00565EBA" w:rsidRDefault="004D0EB6" w:rsidP="00D15052">
      <w:pPr>
        <w:spacing w:line="0" w:lineRule="atLeast"/>
        <w:rPr>
          <w:szCs w:val="21"/>
        </w:rPr>
      </w:pPr>
      <w:r w:rsidRPr="00565EBA">
        <w:rPr>
          <w:rFonts w:hint="eastAsia"/>
          <w:szCs w:val="21"/>
        </w:rPr>
        <w:t>这里所提到的五种受跟前面的三种受，有些名词虽然一样，但内容却有所区别。它们有什幺区别呢？</w:t>
      </w:r>
    </w:p>
    <w:p w:rsidR="004D0EB6" w:rsidRPr="00565EBA" w:rsidRDefault="004D0EB6" w:rsidP="00D15052">
      <w:pPr>
        <w:spacing w:line="0" w:lineRule="atLeast"/>
        <w:rPr>
          <w:szCs w:val="21"/>
        </w:rPr>
      </w:pPr>
      <w:r w:rsidRPr="00565EBA">
        <w:rPr>
          <w:rFonts w:hint="eastAsia"/>
          <w:szCs w:val="21"/>
        </w:rPr>
        <w:t>第一种是「乐受」</w:t>
      </w:r>
      <w:r w:rsidRPr="00565EBA">
        <w:rPr>
          <w:szCs w:val="21"/>
        </w:rPr>
        <w:t>(sukha-vedan</w:t>
      </w:r>
      <w:r w:rsidR="002F1DCB" w:rsidRPr="00565EBA">
        <w:rPr>
          <w:rFonts w:hint="eastAsia"/>
          <w:szCs w:val="21"/>
        </w:rPr>
        <w:t>A</w:t>
      </w:r>
      <w:r w:rsidRPr="00565EBA">
        <w:rPr>
          <w:szCs w:val="21"/>
        </w:rPr>
        <w:t>)</w:t>
      </w:r>
      <w:r w:rsidRPr="00565EBA">
        <w:rPr>
          <w:rFonts w:hint="eastAsia"/>
          <w:szCs w:val="21"/>
        </w:rPr>
        <w:t>，跟三种受中的乐受名字一样，但内容略有不同。这里的「乐受」是指身体体验到可意所缘时生起的舒适感受，属于身体的感受、肉体的感受。这种受的所缘</w:t>
      </w:r>
      <w:r w:rsidRPr="00565EBA">
        <w:rPr>
          <w:rFonts w:hint="eastAsia"/>
          <w:szCs w:val="21"/>
        </w:rPr>
        <w:lastRenderedPageBreak/>
        <w:t>是触所缘。唯有可喜、可意的触所缘碰触到身体，比如说有人按摩我们的身体等，使身体感觉舒适，这种受就属于「乐受」。</w:t>
      </w:r>
    </w:p>
    <w:p w:rsidR="004D0EB6" w:rsidRPr="00565EBA" w:rsidRDefault="004D0EB6" w:rsidP="00D15052">
      <w:pPr>
        <w:spacing w:line="0" w:lineRule="atLeast"/>
        <w:rPr>
          <w:szCs w:val="21"/>
        </w:rPr>
      </w:pPr>
      <w:r w:rsidRPr="00565EBA">
        <w:rPr>
          <w:rFonts w:hint="eastAsia"/>
          <w:szCs w:val="21"/>
        </w:rPr>
        <w:t>第二种是「苦受」</w:t>
      </w:r>
      <w:r w:rsidRPr="00565EBA">
        <w:rPr>
          <w:szCs w:val="21"/>
        </w:rPr>
        <w:t>(dukkha-vedan</w:t>
      </w:r>
      <w:r w:rsidR="002F1DCB" w:rsidRPr="00565EBA">
        <w:rPr>
          <w:rFonts w:hint="eastAsia"/>
          <w:szCs w:val="21"/>
        </w:rPr>
        <w:t>A</w:t>
      </w:r>
      <w:r w:rsidRPr="00565EBA">
        <w:rPr>
          <w:szCs w:val="21"/>
        </w:rPr>
        <w:t>)</w:t>
      </w:r>
      <w:r w:rsidRPr="00565EBA">
        <w:rPr>
          <w:rFonts w:hint="eastAsia"/>
          <w:szCs w:val="21"/>
        </w:rPr>
        <w:t>，也跟三种受的苦受名字一样，但内容不同。这里的苦是指肉体的苦，诸如肚子痛、头痛、脚痛、牙痛等，发生在身体上的痛苦。</w:t>
      </w:r>
    </w:p>
    <w:p w:rsidR="004D0EB6" w:rsidRPr="00565EBA" w:rsidRDefault="004D0EB6" w:rsidP="00D15052">
      <w:pPr>
        <w:spacing w:line="0" w:lineRule="atLeast"/>
        <w:rPr>
          <w:szCs w:val="21"/>
        </w:rPr>
      </w:pPr>
      <w:r w:rsidRPr="00565EBA">
        <w:rPr>
          <w:rFonts w:hint="eastAsia"/>
          <w:szCs w:val="21"/>
        </w:rPr>
        <w:t>第三种是「悦受」，有时候也称为喜受</w:t>
      </w:r>
      <w:r w:rsidRPr="00565EBA">
        <w:rPr>
          <w:szCs w:val="21"/>
        </w:rPr>
        <w:t>(somanassavedan</w:t>
      </w:r>
      <w:r w:rsidR="002F1DCB" w:rsidRPr="00565EBA">
        <w:rPr>
          <w:rFonts w:hint="eastAsia"/>
          <w:szCs w:val="21"/>
        </w:rPr>
        <w:t>A</w:t>
      </w:r>
      <w:r w:rsidRPr="00565EBA">
        <w:rPr>
          <w:szCs w:val="21"/>
        </w:rPr>
        <w:t>)</w:t>
      </w:r>
      <w:r w:rsidRPr="00565EBA">
        <w:rPr>
          <w:rFonts w:hint="eastAsia"/>
          <w:szCs w:val="21"/>
        </w:rPr>
        <w:t>。「悦」</w:t>
      </w:r>
      <w:r w:rsidRPr="00565EBA">
        <w:rPr>
          <w:szCs w:val="21"/>
        </w:rPr>
        <w:t>(somanassa)</w:t>
      </w:r>
      <w:r w:rsidRPr="00565EBA">
        <w:rPr>
          <w:rFonts w:hint="eastAsia"/>
          <w:szCs w:val="21"/>
        </w:rPr>
        <w:t>是由</w:t>
      </w:r>
      <w:r w:rsidRPr="00565EBA">
        <w:rPr>
          <w:szCs w:val="21"/>
        </w:rPr>
        <w:t xml:space="preserve">su + manas </w:t>
      </w:r>
      <w:r w:rsidRPr="00565EBA">
        <w:rPr>
          <w:rFonts w:hint="eastAsia"/>
          <w:szCs w:val="21"/>
        </w:rPr>
        <w:t>构成；</w:t>
      </w:r>
      <w:r w:rsidRPr="00565EBA">
        <w:rPr>
          <w:szCs w:val="21"/>
        </w:rPr>
        <w:t xml:space="preserve">su </w:t>
      </w:r>
      <w:r w:rsidRPr="00565EBA">
        <w:rPr>
          <w:rFonts w:hint="eastAsia"/>
          <w:szCs w:val="21"/>
        </w:rPr>
        <w:t>的意思是好的、善的；</w:t>
      </w:r>
      <w:r w:rsidRPr="00565EBA">
        <w:rPr>
          <w:szCs w:val="21"/>
        </w:rPr>
        <w:t xml:space="preserve">manas </w:t>
      </w:r>
      <w:r w:rsidRPr="00565EBA">
        <w:rPr>
          <w:rFonts w:hint="eastAsia"/>
          <w:szCs w:val="21"/>
        </w:rPr>
        <w:t>是意、心意；</w:t>
      </w:r>
      <w:r w:rsidRPr="00565EBA">
        <w:rPr>
          <w:szCs w:val="21"/>
        </w:rPr>
        <w:t>vedan</w:t>
      </w:r>
      <w:r w:rsidR="002F1DCB" w:rsidRPr="00565EBA">
        <w:rPr>
          <w:rFonts w:hint="eastAsia"/>
          <w:szCs w:val="21"/>
        </w:rPr>
        <w:t>A</w:t>
      </w:r>
      <w:r w:rsidRPr="00565EBA">
        <w:rPr>
          <w:rFonts w:hint="eastAsia"/>
          <w:szCs w:val="21"/>
        </w:rPr>
        <w:t>是感受。心中感到快乐，称为「悦受」或「喜受」。</w:t>
      </w:r>
    </w:p>
    <w:p w:rsidR="004D0EB6" w:rsidRPr="00565EBA" w:rsidRDefault="004D0EB6" w:rsidP="00D15052">
      <w:pPr>
        <w:spacing w:line="0" w:lineRule="atLeast"/>
        <w:rPr>
          <w:szCs w:val="21"/>
        </w:rPr>
      </w:pPr>
      <w:r w:rsidRPr="00565EBA">
        <w:rPr>
          <w:rFonts w:hint="eastAsia"/>
          <w:szCs w:val="21"/>
        </w:rPr>
        <w:t>第四种是「忧受」</w:t>
      </w:r>
      <w:r w:rsidRPr="00565EBA">
        <w:rPr>
          <w:szCs w:val="21"/>
        </w:rPr>
        <w:t>(domanassa-vedan</w:t>
      </w:r>
      <w:r w:rsidR="002F1DCB" w:rsidRPr="00565EBA">
        <w:rPr>
          <w:rFonts w:hint="eastAsia"/>
          <w:szCs w:val="21"/>
        </w:rPr>
        <w:t>A</w:t>
      </w:r>
      <w:r w:rsidRPr="00565EBA">
        <w:rPr>
          <w:szCs w:val="21"/>
        </w:rPr>
        <w:t>)</w:t>
      </w:r>
      <w:r w:rsidRPr="00565EBA">
        <w:rPr>
          <w:rFonts w:hint="eastAsia"/>
          <w:szCs w:val="21"/>
        </w:rPr>
        <w:t>。「忧」</w:t>
      </w:r>
      <w:r w:rsidRPr="00565EBA">
        <w:rPr>
          <w:szCs w:val="21"/>
        </w:rPr>
        <w:t>(domanassa)</w:t>
      </w:r>
      <w:r w:rsidRPr="00565EBA">
        <w:rPr>
          <w:rFonts w:hint="eastAsia"/>
          <w:szCs w:val="21"/>
        </w:rPr>
        <w:t>是由</w:t>
      </w:r>
      <w:r w:rsidRPr="00565EBA">
        <w:rPr>
          <w:szCs w:val="21"/>
        </w:rPr>
        <w:t xml:space="preserve">du + manas </w:t>
      </w:r>
      <w:r w:rsidRPr="00565EBA">
        <w:rPr>
          <w:rFonts w:hint="eastAsia"/>
          <w:szCs w:val="21"/>
        </w:rPr>
        <w:t>构成；</w:t>
      </w:r>
      <w:r w:rsidRPr="00565EBA">
        <w:rPr>
          <w:szCs w:val="21"/>
        </w:rPr>
        <w:t xml:space="preserve">du </w:t>
      </w:r>
      <w:r w:rsidRPr="00565EBA">
        <w:rPr>
          <w:rFonts w:hint="eastAsia"/>
          <w:szCs w:val="21"/>
        </w:rPr>
        <w:t>的意思是不好的、坏的；</w:t>
      </w:r>
      <w:r w:rsidRPr="00565EBA">
        <w:rPr>
          <w:szCs w:val="21"/>
        </w:rPr>
        <w:t>manas</w:t>
      </w:r>
      <w:r w:rsidRPr="00565EBA">
        <w:rPr>
          <w:rFonts w:hint="eastAsia"/>
          <w:szCs w:val="21"/>
        </w:rPr>
        <w:t>是意，</w:t>
      </w:r>
      <w:r w:rsidRPr="00565EBA">
        <w:rPr>
          <w:szCs w:val="21"/>
        </w:rPr>
        <w:t>vedan</w:t>
      </w:r>
      <w:r w:rsidR="002F1DCB" w:rsidRPr="00565EBA">
        <w:rPr>
          <w:rFonts w:hint="eastAsia"/>
          <w:szCs w:val="21"/>
        </w:rPr>
        <w:t>A</w:t>
      </w:r>
      <w:r w:rsidRPr="00565EBA">
        <w:rPr>
          <w:rFonts w:hint="eastAsia"/>
          <w:szCs w:val="21"/>
        </w:rPr>
        <w:t>是受。内心感到痛苦、悲哀，称为「忧受」。</w:t>
      </w:r>
    </w:p>
    <w:p w:rsidR="004D0EB6" w:rsidRPr="00565EBA" w:rsidRDefault="004D0EB6" w:rsidP="00D15052">
      <w:pPr>
        <w:spacing w:line="0" w:lineRule="atLeast"/>
        <w:rPr>
          <w:szCs w:val="21"/>
        </w:rPr>
      </w:pPr>
      <w:r w:rsidRPr="00565EBA">
        <w:rPr>
          <w:rFonts w:hint="eastAsia"/>
          <w:szCs w:val="21"/>
        </w:rPr>
        <w:t>第五种是「舍受」</w:t>
      </w:r>
      <w:r w:rsidRPr="00565EBA">
        <w:rPr>
          <w:szCs w:val="21"/>
        </w:rPr>
        <w:t>(upekkh</w:t>
      </w:r>
      <w:r w:rsidR="002F1DCB" w:rsidRPr="00565EBA">
        <w:rPr>
          <w:rFonts w:hint="eastAsia"/>
          <w:szCs w:val="21"/>
        </w:rPr>
        <w:t>A</w:t>
      </w:r>
      <w:r w:rsidRPr="00565EBA">
        <w:rPr>
          <w:szCs w:val="21"/>
        </w:rPr>
        <w:t xml:space="preserve"> vedan</w:t>
      </w:r>
      <w:r w:rsidR="002F1DCB" w:rsidRPr="00565EBA">
        <w:rPr>
          <w:rFonts w:hint="eastAsia"/>
          <w:szCs w:val="21"/>
        </w:rPr>
        <w:t>A</w:t>
      </w:r>
      <w:r w:rsidRPr="00565EBA">
        <w:rPr>
          <w:szCs w:val="21"/>
        </w:rPr>
        <w:t>)</w:t>
      </w:r>
      <w:r w:rsidRPr="00565EBA">
        <w:rPr>
          <w:rFonts w:hint="eastAsia"/>
          <w:szCs w:val="21"/>
        </w:rPr>
        <w:t>。舍</w:t>
      </w:r>
      <w:r w:rsidRPr="00565EBA">
        <w:rPr>
          <w:szCs w:val="21"/>
        </w:rPr>
        <w:t>(upekkh</w:t>
      </w:r>
      <w:r w:rsidR="002F1DCB" w:rsidRPr="00565EBA">
        <w:rPr>
          <w:rFonts w:hint="eastAsia"/>
          <w:szCs w:val="21"/>
        </w:rPr>
        <w:t>A</w:t>
      </w:r>
      <w:r w:rsidRPr="00565EBA">
        <w:rPr>
          <w:szCs w:val="21"/>
        </w:rPr>
        <w:t>)</w:t>
      </w:r>
      <w:r w:rsidRPr="00565EBA">
        <w:rPr>
          <w:rFonts w:hint="eastAsia"/>
          <w:szCs w:val="21"/>
        </w:rPr>
        <w:t>意思是中等、平等；没有苦也没有乐、不偏于任何一边的受，称为「舍受」。</w:t>
      </w:r>
    </w:p>
    <w:p w:rsidR="004D0EB6" w:rsidRPr="00565EBA" w:rsidRDefault="004D0EB6" w:rsidP="00D15052">
      <w:pPr>
        <w:spacing w:line="0" w:lineRule="atLeast"/>
        <w:rPr>
          <w:szCs w:val="21"/>
        </w:rPr>
      </w:pPr>
      <w:r w:rsidRPr="00565EBA">
        <w:rPr>
          <w:rFonts w:hint="eastAsia"/>
          <w:szCs w:val="21"/>
        </w:rPr>
        <w:t>在这五种受当中，苦受和忧受相当于三种受当中的「苦受」，乐受和悦受相当于三种受中的「乐受」。舍受则跟三种受当中的不苦不乐受是一样的意思。</w:t>
      </w:r>
    </w:p>
    <w:p w:rsidR="004D0EB6" w:rsidRPr="00565EBA" w:rsidRDefault="004D0EB6" w:rsidP="00185CA0">
      <w:pPr>
        <w:pStyle w:val="4"/>
        <w:rPr>
          <w:b/>
        </w:rPr>
      </w:pPr>
      <w:r w:rsidRPr="00565EBA">
        <w:rPr>
          <w:rFonts w:hint="eastAsia"/>
        </w:rPr>
        <w:t>表</w:t>
      </w:r>
      <w:r w:rsidRPr="00565EBA">
        <w:t>8</w:t>
      </w:r>
      <w:r w:rsidRPr="00565EBA">
        <w:rPr>
          <w:rFonts w:hint="eastAsia"/>
        </w:rPr>
        <w:t>：三受与五受关系表</w:t>
      </w:r>
    </w:p>
    <w:tbl>
      <w:tblPr>
        <w:tblStyle w:val="a9"/>
        <w:tblW w:w="0" w:type="auto"/>
        <w:tblLook w:val="04A0" w:firstRow="1" w:lastRow="0" w:firstColumn="1" w:lastColumn="0" w:noHBand="0" w:noVBand="1"/>
      </w:tblPr>
      <w:tblGrid>
        <w:gridCol w:w="1704"/>
        <w:gridCol w:w="1704"/>
        <w:gridCol w:w="1704"/>
      </w:tblGrid>
      <w:tr w:rsidR="00C65C51" w:rsidRPr="00565EBA" w:rsidTr="000117C5">
        <w:tc>
          <w:tcPr>
            <w:tcW w:w="1704" w:type="dxa"/>
          </w:tcPr>
          <w:p w:rsidR="00C65C51" w:rsidRPr="00565EBA" w:rsidRDefault="00C65C51" w:rsidP="00D15052">
            <w:pPr>
              <w:spacing w:line="0" w:lineRule="atLeast"/>
              <w:rPr>
                <w:szCs w:val="21"/>
              </w:rPr>
            </w:pPr>
          </w:p>
        </w:tc>
        <w:tc>
          <w:tcPr>
            <w:tcW w:w="1704" w:type="dxa"/>
          </w:tcPr>
          <w:p w:rsidR="00C65C51" w:rsidRPr="00565EBA" w:rsidRDefault="00C65C51" w:rsidP="00D15052">
            <w:pPr>
              <w:spacing w:line="0" w:lineRule="atLeast"/>
              <w:rPr>
                <w:szCs w:val="21"/>
              </w:rPr>
            </w:pPr>
            <w:r w:rsidRPr="00565EBA">
              <w:rPr>
                <w:rFonts w:hint="eastAsia"/>
                <w:szCs w:val="21"/>
              </w:rPr>
              <w:t>三种受</w:t>
            </w:r>
          </w:p>
        </w:tc>
        <w:tc>
          <w:tcPr>
            <w:tcW w:w="1704" w:type="dxa"/>
          </w:tcPr>
          <w:p w:rsidR="00C65C51" w:rsidRPr="00565EBA" w:rsidRDefault="00C65C51" w:rsidP="00D15052">
            <w:pPr>
              <w:spacing w:line="0" w:lineRule="atLeast"/>
              <w:rPr>
                <w:szCs w:val="21"/>
              </w:rPr>
            </w:pPr>
            <w:r w:rsidRPr="00565EBA">
              <w:rPr>
                <w:rFonts w:hint="eastAsia"/>
                <w:szCs w:val="21"/>
              </w:rPr>
              <w:t>五种受</w:t>
            </w:r>
          </w:p>
        </w:tc>
      </w:tr>
      <w:tr w:rsidR="00C65C51" w:rsidRPr="00565EBA" w:rsidTr="000117C5">
        <w:tc>
          <w:tcPr>
            <w:tcW w:w="1704" w:type="dxa"/>
            <w:vMerge w:val="restart"/>
          </w:tcPr>
          <w:p w:rsidR="00C65C51" w:rsidRPr="00565EBA" w:rsidRDefault="00C65C51" w:rsidP="00D15052">
            <w:pPr>
              <w:spacing w:line="0" w:lineRule="atLeast"/>
              <w:rPr>
                <w:szCs w:val="21"/>
              </w:rPr>
            </w:pPr>
            <w:r w:rsidRPr="00565EBA">
              <w:rPr>
                <w:rFonts w:hint="eastAsia"/>
                <w:szCs w:val="21"/>
              </w:rPr>
              <w:t>身受</w:t>
            </w:r>
          </w:p>
        </w:tc>
        <w:tc>
          <w:tcPr>
            <w:tcW w:w="1704" w:type="dxa"/>
          </w:tcPr>
          <w:p w:rsidR="00C65C51" w:rsidRPr="00565EBA" w:rsidRDefault="00C65C51" w:rsidP="00D15052">
            <w:pPr>
              <w:spacing w:line="0" w:lineRule="atLeast"/>
              <w:rPr>
                <w:szCs w:val="21"/>
              </w:rPr>
            </w:pPr>
            <w:r w:rsidRPr="00565EBA">
              <w:rPr>
                <w:rFonts w:hint="eastAsia"/>
                <w:szCs w:val="21"/>
              </w:rPr>
              <w:t>乐受</w:t>
            </w:r>
          </w:p>
        </w:tc>
        <w:tc>
          <w:tcPr>
            <w:tcW w:w="1704" w:type="dxa"/>
          </w:tcPr>
          <w:p w:rsidR="00C65C51" w:rsidRPr="00565EBA" w:rsidRDefault="00C65C51" w:rsidP="00D15052">
            <w:pPr>
              <w:spacing w:line="0" w:lineRule="atLeast"/>
              <w:rPr>
                <w:szCs w:val="21"/>
              </w:rPr>
            </w:pPr>
            <w:r w:rsidRPr="00565EBA">
              <w:rPr>
                <w:rFonts w:hint="eastAsia"/>
                <w:szCs w:val="21"/>
              </w:rPr>
              <w:t>乐受</w:t>
            </w:r>
          </w:p>
        </w:tc>
      </w:tr>
      <w:tr w:rsidR="00C65C51" w:rsidRPr="00565EBA" w:rsidTr="000117C5">
        <w:tc>
          <w:tcPr>
            <w:tcW w:w="1704" w:type="dxa"/>
            <w:vMerge/>
          </w:tcPr>
          <w:p w:rsidR="00C65C51" w:rsidRPr="00565EBA" w:rsidRDefault="00C65C51" w:rsidP="00D15052">
            <w:pPr>
              <w:spacing w:line="0" w:lineRule="atLeast"/>
              <w:rPr>
                <w:szCs w:val="21"/>
              </w:rPr>
            </w:pPr>
          </w:p>
        </w:tc>
        <w:tc>
          <w:tcPr>
            <w:tcW w:w="1704" w:type="dxa"/>
          </w:tcPr>
          <w:p w:rsidR="00C65C51" w:rsidRPr="00565EBA" w:rsidRDefault="00C65C51" w:rsidP="00D15052">
            <w:pPr>
              <w:spacing w:line="0" w:lineRule="atLeast"/>
              <w:rPr>
                <w:szCs w:val="21"/>
              </w:rPr>
            </w:pPr>
            <w:r w:rsidRPr="00565EBA">
              <w:rPr>
                <w:rFonts w:hint="eastAsia"/>
                <w:szCs w:val="21"/>
              </w:rPr>
              <w:t>苦受</w:t>
            </w:r>
          </w:p>
        </w:tc>
        <w:tc>
          <w:tcPr>
            <w:tcW w:w="1704" w:type="dxa"/>
          </w:tcPr>
          <w:p w:rsidR="00C65C51" w:rsidRPr="00565EBA" w:rsidRDefault="00C65C51" w:rsidP="00D15052">
            <w:pPr>
              <w:spacing w:line="0" w:lineRule="atLeast"/>
              <w:rPr>
                <w:szCs w:val="21"/>
              </w:rPr>
            </w:pPr>
            <w:r w:rsidRPr="00565EBA">
              <w:rPr>
                <w:rFonts w:hint="eastAsia"/>
                <w:szCs w:val="21"/>
              </w:rPr>
              <w:t>苦受</w:t>
            </w:r>
          </w:p>
        </w:tc>
      </w:tr>
      <w:tr w:rsidR="00C65C51" w:rsidRPr="00565EBA" w:rsidTr="000117C5">
        <w:tc>
          <w:tcPr>
            <w:tcW w:w="1704" w:type="dxa"/>
            <w:vMerge w:val="restart"/>
          </w:tcPr>
          <w:p w:rsidR="00C65C51" w:rsidRPr="00565EBA" w:rsidRDefault="00C65C51" w:rsidP="00D15052">
            <w:pPr>
              <w:spacing w:line="0" w:lineRule="atLeast"/>
              <w:rPr>
                <w:szCs w:val="21"/>
              </w:rPr>
            </w:pPr>
            <w:r w:rsidRPr="00565EBA">
              <w:rPr>
                <w:rFonts w:hint="eastAsia"/>
                <w:szCs w:val="21"/>
              </w:rPr>
              <w:t>心受</w:t>
            </w:r>
          </w:p>
        </w:tc>
        <w:tc>
          <w:tcPr>
            <w:tcW w:w="1704" w:type="dxa"/>
          </w:tcPr>
          <w:p w:rsidR="00C65C51" w:rsidRPr="00565EBA" w:rsidRDefault="00C65C51" w:rsidP="00D15052">
            <w:pPr>
              <w:spacing w:line="0" w:lineRule="atLeast"/>
              <w:rPr>
                <w:szCs w:val="21"/>
              </w:rPr>
            </w:pPr>
            <w:r w:rsidRPr="00565EBA">
              <w:rPr>
                <w:rFonts w:hint="eastAsia"/>
                <w:szCs w:val="21"/>
              </w:rPr>
              <w:t>乐受</w:t>
            </w:r>
          </w:p>
        </w:tc>
        <w:tc>
          <w:tcPr>
            <w:tcW w:w="1704" w:type="dxa"/>
          </w:tcPr>
          <w:p w:rsidR="00C65C51" w:rsidRPr="00565EBA" w:rsidRDefault="00C65C51" w:rsidP="00D15052">
            <w:pPr>
              <w:spacing w:line="0" w:lineRule="atLeast"/>
              <w:rPr>
                <w:szCs w:val="21"/>
              </w:rPr>
            </w:pPr>
            <w:r w:rsidRPr="00565EBA">
              <w:rPr>
                <w:rFonts w:hint="eastAsia"/>
                <w:szCs w:val="21"/>
              </w:rPr>
              <w:t>悦受</w:t>
            </w:r>
          </w:p>
        </w:tc>
      </w:tr>
      <w:tr w:rsidR="00C65C51" w:rsidRPr="00565EBA" w:rsidTr="000117C5">
        <w:tc>
          <w:tcPr>
            <w:tcW w:w="1704" w:type="dxa"/>
            <w:vMerge/>
          </w:tcPr>
          <w:p w:rsidR="00C65C51" w:rsidRPr="00565EBA" w:rsidRDefault="00C65C51" w:rsidP="00D15052">
            <w:pPr>
              <w:spacing w:line="0" w:lineRule="atLeast"/>
              <w:rPr>
                <w:szCs w:val="21"/>
              </w:rPr>
            </w:pPr>
          </w:p>
        </w:tc>
        <w:tc>
          <w:tcPr>
            <w:tcW w:w="1704" w:type="dxa"/>
          </w:tcPr>
          <w:p w:rsidR="00C65C51" w:rsidRPr="00565EBA" w:rsidRDefault="00C65C51" w:rsidP="00D15052">
            <w:pPr>
              <w:spacing w:line="0" w:lineRule="atLeast"/>
              <w:rPr>
                <w:szCs w:val="21"/>
              </w:rPr>
            </w:pPr>
            <w:r w:rsidRPr="00565EBA">
              <w:rPr>
                <w:rFonts w:hint="eastAsia"/>
                <w:szCs w:val="21"/>
              </w:rPr>
              <w:t>苦受</w:t>
            </w:r>
          </w:p>
        </w:tc>
        <w:tc>
          <w:tcPr>
            <w:tcW w:w="1704" w:type="dxa"/>
          </w:tcPr>
          <w:p w:rsidR="00C65C51" w:rsidRPr="00565EBA" w:rsidRDefault="00C65C51" w:rsidP="00D15052">
            <w:pPr>
              <w:spacing w:line="0" w:lineRule="atLeast"/>
              <w:rPr>
                <w:szCs w:val="21"/>
              </w:rPr>
            </w:pPr>
            <w:r w:rsidRPr="00565EBA">
              <w:rPr>
                <w:rFonts w:hint="eastAsia"/>
                <w:szCs w:val="21"/>
              </w:rPr>
              <w:t>忧受</w:t>
            </w:r>
          </w:p>
        </w:tc>
      </w:tr>
      <w:tr w:rsidR="00C65C51" w:rsidRPr="00565EBA" w:rsidTr="000117C5">
        <w:tc>
          <w:tcPr>
            <w:tcW w:w="1704" w:type="dxa"/>
            <w:vMerge/>
          </w:tcPr>
          <w:p w:rsidR="00C65C51" w:rsidRPr="00565EBA" w:rsidRDefault="00C65C51" w:rsidP="00D15052">
            <w:pPr>
              <w:spacing w:line="0" w:lineRule="atLeast"/>
              <w:rPr>
                <w:szCs w:val="21"/>
              </w:rPr>
            </w:pPr>
          </w:p>
        </w:tc>
        <w:tc>
          <w:tcPr>
            <w:tcW w:w="1704" w:type="dxa"/>
          </w:tcPr>
          <w:p w:rsidR="00C65C51" w:rsidRPr="00565EBA" w:rsidRDefault="00C65C51" w:rsidP="00D15052">
            <w:pPr>
              <w:spacing w:line="0" w:lineRule="atLeast"/>
              <w:rPr>
                <w:szCs w:val="21"/>
              </w:rPr>
            </w:pPr>
            <w:r w:rsidRPr="00565EBA">
              <w:rPr>
                <w:rFonts w:hint="eastAsia"/>
                <w:szCs w:val="21"/>
              </w:rPr>
              <w:t>不苦不乐</w:t>
            </w:r>
          </w:p>
        </w:tc>
        <w:tc>
          <w:tcPr>
            <w:tcW w:w="1704" w:type="dxa"/>
          </w:tcPr>
          <w:p w:rsidR="00C65C51" w:rsidRPr="00565EBA" w:rsidRDefault="00C65C51" w:rsidP="00D15052">
            <w:pPr>
              <w:spacing w:line="0" w:lineRule="atLeast"/>
              <w:rPr>
                <w:szCs w:val="21"/>
              </w:rPr>
            </w:pPr>
            <w:r w:rsidRPr="00565EBA">
              <w:rPr>
                <w:rFonts w:hint="eastAsia"/>
                <w:szCs w:val="21"/>
              </w:rPr>
              <w:t>舍受</w:t>
            </w:r>
          </w:p>
        </w:tc>
      </w:tr>
    </w:tbl>
    <w:p w:rsidR="004D0EB6" w:rsidRPr="00565EBA" w:rsidRDefault="004D0EB6" w:rsidP="00D15052">
      <w:pPr>
        <w:spacing w:line="0" w:lineRule="atLeast"/>
        <w:rPr>
          <w:szCs w:val="21"/>
        </w:rPr>
      </w:pPr>
      <w:r w:rsidRPr="00565EBA">
        <w:rPr>
          <w:rFonts w:hint="eastAsia"/>
          <w:szCs w:val="21"/>
        </w:rPr>
        <w:t>那身受与心受之间有没有必然的联系呢？一般上来说，它们是有联系的。但是对修行的人，特别是对圣者来说，身受与心受是可以分离的。我们先讲一般的人，那些没有修行、没有调伏心的人，他们的反应是这样的：身体碰触到舒适的对象时，心会黏着、喜欢，内心会感到快乐。这时身体产生乐受，心也会有乐受。另外，当我们的身体体验到不可喜的触所缘时，比如头痛、肚子痛、牙痛，或者被刀割伤，被火烫伤，或其它外伤、内伤，这个时候我们会感到疼痛。当身体经验到苦受的时候，心会不开心，有时候会埋怨、抗拒、排斥，于是产生心的苦受。身有乐受，心也有乐受；身有苦受，心也有苦受，这是一般人普遍的反应——如果大家学习了「受」之后，平时可以好好去体验一下——当身体体验到乐受时，你的心会不会也有快乐的感受？当身体体验到苦受时，你的心会不会排斥、抗拒，会不会有不愉快的情绪？</w:t>
      </w:r>
    </w:p>
    <w:p w:rsidR="004D0EB6" w:rsidRPr="00565EBA" w:rsidRDefault="004D0EB6" w:rsidP="00D15052">
      <w:pPr>
        <w:spacing w:line="0" w:lineRule="atLeast"/>
        <w:rPr>
          <w:szCs w:val="21"/>
        </w:rPr>
      </w:pPr>
      <w:r w:rsidRPr="00565EBA">
        <w:rPr>
          <w:rFonts w:hint="eastAsia"/>
          <w:szCs w:val="21"/>
        </w:rPr>
        <w:t>对修行人来说，必须学会身受与心受分离。怎幺说呢？</w:t>
      </w:r>
    </w:p>
    <w:p w:rsidR="004D0EB6" w:rsidRPr="00565EBA" w:rsidRDefault="004D0EB6" w:rsidP="00D15052">
      <w:pPr>
        <w:spacing w:line="0" w:lineRule="atLeast"/>
        <w:rPr>
          <w:szCs w:val="21"/>
        </w:rPr>
      </w:pPr>
      <w:r w:rsidRPr="00565EBA">
        <w:rPr>
          <w:rFonts w:hint="eastAsia"/>
          <w:szCs w:val="21"/>
        </w:rPr>
        <w:t>当我们的身体体验到快乐的感受，这是由于善果报的成熟；善果报成熟，我们的身体会体验到好的感受；身体的感受是没办法避免的，但是心却可以对这些所缘保持中舍、平淡、如如不动。即使有些外来的诱惑，他也有抵抗的能力，产生舍受。身体体验苦受也是无法避免的，因为这是不善果报；当不善果报成熟的时候，我们要学会承受，并通过如理作意而不使忧受产生。因此，我们作为一名禅修者，一名佛教徒，要学会一句话</w:t>
      </w:r>
      <w:r w:rsidRPr="00565EBA">
        <w:rPr>
          <w:szCs w:val="21"/>
        </w:rPr>
        <w:t>:</w:t>
      </w:r>
      <w:r w:rsidRPr="00565EBA">
        <w:rPr>
          <w:rFonts w:hint="eastAsia"/>
          <w:szCs w:val="21"/>
        </w:rPr>
        <w:t>「身苦心不苦。」</w:t>
      </w:r>
    </w:p>
    <w:p w:rsidR="004D0EB6" w:rsidRPr="00565EBA" w:rsidRDefault="004D0EB6" w:rsidP="00EC7426">
      <w:pPr>
        <w:pStyle w:val="2"/>
      </w:pPr>
      <w:bookmarkStart w:id="143" w:name="_Toc377976177"/>
      <w:bookmarkStart w:id="144" w:name="_Toc405889023"/>
      <w:r w:rsidRPr="00565EBA">
        <w:rPr>
          <w:rFonts w:hint="eastAsia"/>
        </w:rPr>
        <w:t>七、佛陀唯四受</w:t>
      </w:r>
      <w:bookmarkEnd w:id="143"/>
      <w:bookmarkEnd w:id="144"/>
    </w:p>
    <w:p w:rsidR="004D0EB6" w:rsidRPr="00565EBA" w:rsidRDefault="004D0EB6" w:rsidP="00D15052">
      <w:pPr>
        <w:spacing w:line="0" w:lineRule="atLeast"/>
        <w:rPr>
          <w:szCs w:val="21"/>
        </w:rPr>
      </w:pPr>
      <w:r w:rsidRPr="00565EBA">
        <w:rPr>
          <w:rFonts w:hint="eastAsia"/>
          <w:szCs w:val="21"/>
        </w:rPr>
        <w:t>身体的苦是无法避免，就像佛陀一样，佛陀在世的时候也会生病。在《律藏》里记载：有一次佛陀患了一种泻痢的病，病得很严重，当时的名医基瓦咖</w:t>
      </w:r>
      <w:r w:rsidRPr="00565EBA">
        <w:rPr>
          <w:szCs w:val="21"/>
        </w:rPr>
        <w:t>(J</w:t>
      </w:r>
      <w:r w:rsidR="003B1C3F" w:rsidRPr="00565EBA">
        <w:rPr>
          <w:rFonts w:hint="eastAsia"/>
          <w:szCs w:val="21"/>
        </w:rPr>
        <w:t>i</w:t>
      </w:r>
      <w:r w:rsidRPr="00565EBA">
        <w:rPr>
          <w:szCs w:val="21"/>
        </w:rPr>
        <w:t>vaka)</w:t>
      </w:r>
      <w:r w:rsidRPr="00565EBA">
        <w:rPr>
          <w:rFonts w:hint="eastAsia"/>
          <w:szCs w:val="21"/>
        </w:rPr>
        <w:t>就给他开了一帖药。因为这种药太厉害了，他不敢直接给佛陀服，就将药粉撒在莲花里叫佛陀嗅，结果佛陀嗅了一次莲花，就泻了十次肚子，一共泻了三十次才把该病治好。在《大般涅盘经》里讲到，佛陀的最后一次雨安居是在韦沙离城度过的。在那个雨安居里，他患了背痛，背部产生剧烈的痛苦。那时佛陀运用四神足，决意入果定把这种痛苦减轻。</w:t>
      </w:r>
    </w:p>
    <w:p w:rsidR="004D0EB6" w:rsidRPr="00565EBA" w:rsidRDefault="004D0EB6" w:rsidP="00D15052">
      <w:pPr>
        <w:spacing w:line="0" w:lineRule="atLeast"/>
        <w:rPr>
          <w:szCs w:val="21"/>
        </w:rPr>
      </w:pPr>
      <w:r w:rsidRPr="00565EBA">
        <w:rPr>
          <w:rFonts w:hint="eastAsia"/>
          <w:szCs w:val="21"/>
        </w:rPr>
        <w:t>佛陀为什幺会遭受这种病痛呢？在过去很久以前，我们的菩萨曾经是一个摔跤师，他的摔跤技术很好。有一次，他的对手为了赢他，就说：「你假装输给我，我将会报答你。」结果一连两次对手都赖帐。在第三次的时候那个摔跤师就没有再听信对手，结果把对手的腰像折断甘蔗一样折断了。因为这种不善业，佛陀在他的最后一世还是要遭受这样的果报，这是身的苦受。好像佛陀在入般涅盘的那一天也痢疾腹泻。迭瓦达答</w:t>
      </w:r>
      <w:r w:rsidRPr="00565EBA">
        <w:rPr>
          <w:szCs w:val="21"/>
        </w:rPr>
        <w:t>(Devadatta,</w:t>
      </w:r>
      <w:r w:rsidRPr="00565EBA">
        <w:rPr>
          <w:rFonts w:hint="eastAsia"/>
          <w:szCs w:val="21"/>
        </w:rPr>
        <w:t>提婆达多</w:t>
      </w:r>
      <w:r w:rsidRPr="00565EBA">
        <w:rPr>
          <w:szCs w:val="21"/>
        </w:rPr>
        <w:t>)</w:t>
      </w:r>
      <w:r w:rsidRPr="00565EBA">
        <w:rPr>
          <w:rFonts w:hint="eastAsia"/>
          <w:szCs w:val="21"/>
        </w:rPr>
        <w:t>企图推大石块压死佛陀，结果石块被卡住了，但是佛陀还是被一块小石片砸伤脚趾，血流不止。所以在佛教史上唯一出佛身血的人就是</w:t>
      </w:r>
      <w:r w:rsidRPr="00565EBA">
        <w:rPr>
          <w:rFonts w:hint="eastAsia"/>
          <w:szCs w:val="21"/>
        </w:rPr>
        <w:lastRenderedPageBreak/>
        <w:t>迭瓦达答。</w:t>
      </w:r>
    </w:p>
    <w:p w:rsidR="004D0EB6" w:rsidRPr="00565EBA" w:rsidRDefault="004D0EB6" w:rsidP="00D15052">
      <w:pPr>
        <w:spacing w:line="0" w:lineRule="atLeast"/>
        <w:rPr>
          <w:szCs w:val="21"/>
        </w:rPr>
      </w:pPr>
      <w:r w:rsidRPr="00565EBA">
        <w:rPr>
          <w:rFonts w:hint="eastAsia"/>
          <w:szCs w:val="21"/>
        </w:rPr>
        <w:t>佛陀有这个身体，有这堆五蕴，就还要遭受身体的苦受。但是佛陀不会生起第四种受——忧受。忧受必定伴随着瞋心一起生起。佛陀不会伤心，不会悲伤，因此只有身体的苦受，不会有心的忧受。如果我们通过如理作意的话，仍然可以做到。例如当我们的身体遭受病痛或伤害的时候，平常的反应是怨天尤人，或者怪其它的原因；如果如理作意，明白这是我们的果报，应该承受的就要承受。当我们受到别人不好的待遇时，平常的反应是排斥或跟他作对。</w:t>
      </w:r>
    </w:p>
    <w:p w:rsidR="004D0EB6" w:rsidRPr="00565EBA" w:rsidRDefault="004D0EB6" w:rsidP="00D15052">
      <w:pPr>
        <w:spacing w:line="0" w:lineRule="atLeast"/>
        <w:rPr>
          <w:szCs w:val="21"/>
        </w:rPr>
      </w:pPr>
      <w:r w:rsidRPr="00565EBA">
        <w:rPr>
          <w:rFonts w:hint="eastAsia"/>
          <w:szCs w:val="21"/>
        </w:rPr>
        <w:t>如果我们如理作意的话，虽然遭受不平的待遇，但是内心仍然能够向对方散发慈爱，用包容、同情，或者用忍辱来承受这些待遇，心中就不会跟着一起受苦。</w:t>
      </w:r>
    </w:p>
    <w:p w:rsidR="004D0EB6" w:rsidRPr="00565EBA" w:rsidRDefault="004D0EB6" w:rsidP="00D15052">
      <w:pPr>
        <w:spacing w:line="0" w:lineRule="atLeast"/>
        <w:rPr>
          <w:szCs w:val="21"/>
        </w:rPr>
      </w:pPr>
      <w:r w:rsidRPr="00565EBA">
        <w:rPr>
          <w:rFonts w:hint="eastAsia"/>
          <w:szCs w:val="21"/>
        </w:rPr>
        <w:t>因此，对凡夫来说，这五种受都有；但是对第三果跟第四果阿拉汉圣者来说，第四种受就不可能产生。只要有这个身体，必然就有乐受跟苦受。心的悦受也是有，连佛陀也会笑，笑通常伴随着悦受。内心感受平平，那是舍受。</w:t>
      </w:r>
    </w:p>
    <w:p w:rsidR="004D0EB6" w:rsidRPr="00565EBA" w:rsidRDefault="004D0EB6" w:rsidP="00D15052">
      <w:pPr>
        <w:spacing w:line="0" w:lineRule="atLeast"/>
        <w:rPr>
          <w:szCs w:val="21"/>
        </w:rPr>
      </w:pPr>
      <w:r w:rsidRPr="00565EBA">
        <w:rPr>
          <w:rFonts w:hint="eastAsia"/>
          <w:szCs w:val="21"/>
        </w:rPr>
        <w:t>因此在五种受当中，第一跟第二种属于果报的受，我们不能说它们是善是恶，它们的本质只是果报。由于善业</w:t>
      </w:r>
    </w:p>
    <w:p w:rsidR="004D0EB6" w:rsidRPr="00565EBA" w:rsidRDefault="004D0EB6" w:rsidP="00D15052">
      <w:pPr>
        <w:spacing w:line="0" w:lineRule="atLeast"/>
        <w:rPr>
          <w:szCs w:val="21"/>
        </w:rPr>
      </w:pPr>
      <w:r w:rsidRPr="00565EBA">
        <w:rPr>
          <w:rFonts w:hint="eastAsia"/>
          <w:szCs w:val="21"/>
        </w:rPr>
        <w:t>成熟，一个人可以经验到乐受，这是身体的受；由于不善业成熟，一个人要承受苦受，这属于果报。但是第三种悦受，它可以是善的也可以是不善的。善的是：例如我们欢喜地做功德善业，欢喜地布施，欢喜地禅修，这个时候的受属于悦受。但是悦受也可以是不好的，例如我们贪着一样东西，欢喜金钱、财物，欢喜自己的爱人，这时也有悦受，这种悦受是不善的。忧受必定是不善的，忧受没有善的，因为它必定伴随着瞋心。舍受可以是善的，也可以是不善的，如果是善的话，好像我们中舍地做善事，这属于舍受。例如现在大家在这里听课，没有什幺特别的感觉，这是舍受。舍受也可以是一种高级的受，好像第四禅的受就属于舍受。如果禅修者修到高级的观智阶段，此时的受也是舍受。舍受也可以是不善的，好像愚痴的心，两种痴根心都属于舍受。有些贪心也是舍受。一般人会认为贪心应该是欢喜的，为什幺可能是舍受呢？如果自己喜欢一件衣服，你穿了它就会高兴；如果这件衣服穿旧了，虽然还是喜欢，但是受可能是舍受。大家回到家见到自己的爱人，那个时候可能是舍受；但是在谈恋爱的时候就不同了，是悦受。为什幺呢？舍受跟悦受可以通过心的造作产生，但也可以跟对象有关系。如果是新的东西，心更容易黏着，更容易起贪爱。如果经常见到，那种新鲜的感觉会渐渐消退，但是内心还是会黏着，这种黏着还是属于贪，那时候的感受属于舍受。因此，我们应当是培育善的悦受跟舍受，而不应当培育不善的。至于乐受跟苦受，那不是我们可以培育的，但是我们要学习承受这两种感受。</w:t>
      </w:r>
    </w:p>
    <w:p w:rsidR="004D0EB6" w:rsidRPr="00565EBA" w:rsidRDefault="004D0EB6" w:rsidP="00EC7426">
      <w:pPr>
        <w:pStyle w:val="2"/>
      </w:pPr>
      <w:bookmarkStart w:id="145" w:name="_Toc377976178"/>
      <w:bookmarkStart w:id="146" w:name="_Toc405889024"/>
      <w:r w:rsidRPr="00565EBA">
        <w:rPr>
          <w:rFonts w:hint="eastAsia"/>
        </w:rPr>
        <w:t>八、想</w:t>
      </w:r>
      <w:bookmarkEnd w:id="145"/>
      <w:bookmarkEnd w:id="146"/>
    </w:p>
    <w:p w:rsidR="004D0EB6" w:rsidRPr="00565EBA" w:rsidRDefault="004D0EB6" w:rsidP="00D15052">
      <w:pPr>
        <w:spacing w:line="0" w:lineRule="atLeast"/>
        <w:rPr>
          <w:szCs w:val="21"/>
        </w:rPr>
      </w:pPr>
      <w:r w:rsidRPr="00565EBA">
        <w:rPr>
          <w:rFonts w:hint="eastAsia"/>
          <w:szCs w:val="21"/>
        </w:rPr>
        <w:t>讲了受之后，再来讲想</w:t>
      </w:r>
      <w:r w:rsidRPr="00565EBA">
        <w:rPr>
          <w:szCs w:val="21"/>
        </w:rPr>
        <w:t>(sa</w:t>
      </w:r>
      <w:r w:rsidR="004B2CD9" w:rsidRPr="00565EBA">
        <w:rPr>
          <w:rFonts w:hint="eastAsia"/>
          <w:szCs w:val="21"/>
        </w:rPr>
        <w:t>NN</w:t>
      </w:r>
      <w:r w:rsidR="002F1DCB" w:rsidRPr="00565EBA">
        <w:rPr>
          <w:rFonts w:hint="eastAsia"/>
          <w:szCs w:val="21"/>
        </w:rPr>
        <w:t>A</w:t>
      </w:r>
      <w:r w:rsidRPr="00565EBA">
        <w:rPr>
          <w:szCs w:val="21"/>
        </w:rPr>
        <w:t>)</w:t>
      </w:r>
      <w:r w:rsidRPr="00565EBA">
        <w:rPr>
          <w:rFonts w:hint="eastAsia"/>
          <w:szCs w:val="21"/>
        </w:rPr>
        <w:t>。想的特相是体会对象的质量。作用是对对象作标记或印记，以便再次体验相同对象时，知道「这是一样的」；即能认出以前曾体验过的对象。现起是用已经领会过的特征理解对象，好比一个木匠在自己工作的木头上作标记，所以说「想」可以给体验过的对象作标记。想是一种很普遍的心理现象，我们可以记得一样东西就是想的作用。大家为什幺知道每天来这里上课？这就是想的作用。因为你在这里作了标记：这里是净名佛学社，它在哪条路，它的大门是怎样的。因为我们经验过了之后，就可以再从经验中提取出来。所以，想也有点类似于「经验」。</w:t>
      </w:r>
    </w:p>
    <w:p w:rsidR="004D0EB6" w:rsidRPr="00565EBA" w:rsidRDefault="004D0EB6" w:rsidP="00D15052">
      <w:pPr>
        <w:spacing w:line="0" w:lineRule="atLeast"/>
        <w:rPr>
          <w:szCs w:val="21"/>
        </w:rPr>
      </w:pPr>
      <w:r w:rsidRPr="00565EBA">
        <w:rPr>
          <w:rFonts w:hint="eastAsia"/>
          <w:szCs w:val="21"/>
        </w:rPr>
        <w:t>但是，这里的想跟我们平时说的</w:t>
      </w:r>
      <w:r w:rsidRPr="00565EBA">
        <w:rPr>
          <w:szCs w:val="21"/>
        </w:rPr>
        <w:t>:</w:t>
      </w:r>
      <w:r w:rsidRPr="00565EBA">
        <w:rPr>
          <w:rFonts w:hint="eastAsia"/>
          <w:szCs w:val="21"/>
        </w:rPr>
        <w:t>「我想……」是不一样的。平时说我想的「想」涉及很复杂的心理过程，特别是「寻」心所。寻就是思考、思维，这个我们在讲杂心所的时候会讲到。但是这里的想有两个作用，第一个作用是给第一次体验到的东西作标记，以便知道这是什幺，好像我们记住一样东西。第二个作用是：再次体验相同所缘的时候，可以把以前的经验、标记翻出来。因此，记得看过的东西，认得体验过的事物，就是这种心理在起作用。</w:t>
      </w:r>
    </w:p>
    <w:p w:rsidR="004D0EB6" w:rsidRPr="00565EBA" w:rsidRDefault="004D0EB6" w:rsidP="00D15052">
      <w:pPr>
        <w:spacing w:line="0" w:lineRule="atLeast"/>
        <w:rPr>
          <w:szCs w:val="21"/>
        </w:rPr>
      </w:pPr>
      <w:r w:rsidRPr="00565EBA">
        <w:rPr>
          <w:rFonts w:hint="eastAsia"/>
          <w:szCs w:val="21"/>
        </w:rPr>
        <w:t>因为「想」非常重要，所以有些人把它当成是永恒的。</w:t>
      </w:r>
    </w:p>
    <w:p w:rsidR="004D0EB6" w:rsidRPr="00565EBA" w:rsidRDefault="004D0EB6" w:rsidP="00D15052">
      <w:pPr>
        <w:spacing w:line="0" w:lineRule="atLeast"/>
        <w:rPr>
          <w:szCs w:val="21"/>
        </w:rPr>
      </w:pPr>
      <w:r w:rsidRPr="00565EBA">
        <w:rPr>
          <w:rFonts w:hint="eastAsia"/>
          <w:szCs w:val="21"/>
        </w:rPr>
        <w:t>我们可以记得很小的时候、记得很久以前的事情，其实是「想」在起作用，于是也容易让人误认为心是永恒的。正因如此，佛陀教导五蕴时特别把想蕴提出来。佛陀教导五蕴的意趣之一，是要破除当时很多外道的邪见。当时有人执着「受」是永恒的，有的人执着「想」是永恒的，有些人执着「心」是永恒的、自我的。有些修定外道在入定时，内心体验到非常强的喜受。出定之后，他们会说：入定时的受是我。有些外道能够记起过去世很久远以前的经历，</w:t>
      </w:r>
    </w:p>
    <w:p w:rsidR="004D0EB6" w:rsidRPr="00565EBA" w:rsidRDefault="004D0EB6" w:rsidP="00D15052">
      <w:pPr>
        <w:spacing w:line="0" w:lineRule="atLeast"/>
        <w:rPr>
          <w:szCs w:val="21"/>
        </w:rPr>
      </w:pPr>
      <w:r w:rsidRPr="00565EBA">
        <w:rPr>
          <w:rFonts w:hint="eastAsia"/>
          <w:szCs w:val="21"/>
        </w:rPr>
        <w:t>于是执着能回忆的想是「自我」。所以，佛陀为了破除当时那些外道执着「想是我」，执着能回忆的是我，于是特别将想蕴提出来，强调要观照「想蕴无我」。</w:t>
      </w:r>
    </w:p>
    <w:p w:rsidR="004D0EB6" w:rsidRPr="00565EBA" w:rsidRDefault="004D0EB6" w:rsidP="00EC7426">
      <w:pPr>
        <w:pStyle w:val="2"/>
      </w:pPr>
      <w:bookmarkStart w:id="147" w:name="_Toc377976179"/>
      <w:bookmarkStart w:id="148" w:name="_Toc405889025"/>
      <w:r w:rsidRPr="00565EBA">
        <w:rPr>
          <w:rFonts w:hint="eastAsia"/>
        </w:rPr>
        <w:lastRenderedPageBreak/>
        <w:t>九、思</w:t>
      </w:r>
      <w:bookmarkEnd w:id="147"/>
      <w:bookmarkEnd w:id="148"/>
    </w:p>
    <w:p w:rsidR="004D0EB6" w:rsidRPr="00565EBA" w:rsidRDefault="004D0EB6" w:rsidP="00D15052">
      <w:pPr>
        <w:spacing w:line="0" w:lineRule="atLeast"/>
        <w:rPr>
          <w:szCs w:val="21"/>
        </w:rPr>
      </w:pPr>
      <w:r w:rsidRPr="00565EBA">
        <w:rPr>
          <w:rFonts w:hint="eastAsia"/>
          <w:szCs w:val="21"/>
        </w:rPr>
        <w:t>五蕴中的「行蕴」包括了五十二种心所当中的五十种心所。其中最显着的心所是思心所</w:t>
      </w:r>
      <w:r w:rsidRPr="00565EBA">
        <w:rPr>
          <w:szCs w:val="21"/>
        </w:rPr>
        <w:t>(cetan</w:t>
      </w:r>
      <w:r w:rsidR="002F1DCB" w:rsidRPr="00565EBA">
        <w:rPr>
          <w:rFonts w:hint="eastAsia"/>
          <w:szCs w:val="21"/>
        </w:rPr>
        <w:t>A</w:t>
      </w:r>
      <w:r w:rsidRPr="00565EBA">
        <w:rPr>
          <w:szCs w:val="21"/>
        </w:rPr>
        <w:t>)</w:t>
      </w:r>
      <w:r w:rsidRPr="00565EBA">
        <w:rPr>
          <w:rFonts w:hint="eastAsia"/>
          <w:szCs w:val="21"/>
        </w:rPr>
        <w:t>。因为思心所能够实现心认知目标的目的，所以是很重要的心所。思心所的特相是意愿。作用是积累业。现起是集合、组织、配合、敦促俱生名法对对象进行造业。我们平时所说的意志，就是思心所在起主导作用。</w:t>
      </w:r>
    </w:p>
    <w:p w:rsidR="00EE54D1" w:rsidRPr="00565EBA" w:rsidRDefault="004D0EB6" w:rsidP="00D15052">
      <w:pPr>
        <w:spacing w:line="0" w:lineRule="atLeast"/>
        <w:rPr>
          <w:szCs w:val="21"/>
        </w:rPr>
      </w:pPr>
      <w:r w:rsidRPr="00565EBA">
        <w:rPr>
          <w:rFonts w:hint="eastAsia"/>
          <w:szCs w:val="21"/>
        </w:rPr>
        <w:t>思心所同时执行两项工作，它在完成自己造业的同时（与善或不善心一起生起时，思心所能够造业），也敦促相应名法完成它们的工作。就好像一间公司的经理，不仅要做好他自己的工作，同时也要管好下属做好工作。他既要管好自己，也要管好他人。</w:t>
      </w:r>
      <w:r w:rsidRPr="00565EBA">
        <w:rPr>
          <w:rStyle w:val="1zdChar"/>
          <w:rFonts w:eastAsiaTheme="minorEastAsia" w:hint="eastAsia"/>
          <w:b w:val="0"/>
          <w:u w:val="none"/>
        </w:rPr>
        <w:t>思心所除了自己造业，同时也敦促其它心所一起作用。</w:t>
      </w:r>
      <w:r w:rsidRPr="00565EBA">
        <w:rPr>
          <w:rFonts w:hint="eastAsia"/>
          <w:szCs w:val="21"/>
        </w:rPr>
        <w:t>因此佛陀在《增支部》中说</w:t>
      </w:r>
      <w:r w:rsidRPr="00565EBA">
        <w:rPr>
          <w:szCs w:val="21"/>
        </w:rPr>
        <w:t>:</w:t>
      </w:r>
      <w:r w:rsidRPr="00565EBA">
        <w:rPr>
          <w:rFonts w:hint="eastAsia"/>
          <w:szCs w:val="21"/>
        </w:rPr>
        <w:t>「诸比库，我说思是业。由于思而造作身、语、意之业。」</w:t>
      </w:r>
    </w:p>
    <w:p w:rsidR="004D0EB6" w:rsidRPr="00565EBA" w:rsidRDefault="004D0EB6" w:rsidP="00D15052">
      <w:pPr>
        <w:spacing w:line="0" w:lineRule="atLeast"/>
        <w:rPr>
          <w:szCs w:val="21"/>
        </w:rPr>
      </w:pPr>
      <w:r w:rsidRPr="00565EBA">
        <w:rPr>
          <w:rStyle w:val="1zdChar"/>
          <w:rFonts w:eastAsiaTheme="minorEastAsia" w:hint="eastAsia"/>
          <w:b w:val="0"/>
          <w:u w:val="none"/>
        </w:rPr>
        <w:t>在一个心识剎那里虽然有很多心所，但是只有思心所在执行造业的作用。</w:t>
      </w:r>
      <w:r w:rsidRPr="00565EBA">
        <w:rPr>
          <w:rFonts w:hint="eastAsia"/>
          <w:szCs w:val="21"/>
        </w:rPr>
        <w:t>无论造善的或造不善的业，能够造业的就是思心所。因此我们说思是意愿，是造业的最主要因素，由于思心所，才会有身、语、意方面的或善或恶的业。</w:t>
      </w:r>
    </w:p>
    <w:p w:rsidR="00EE54D1" w:rsidRPr="00565EBA" w:rsidRDefault="00EE54D1" w:rsidP="00D15052">
      <w:pPr>
        <w:spacing w:line="0" w:lineRule="atLeast"/>
        <w:rPr>
          <w:szCs w:val="21"/>
        </w:rPr>
      </w:pPr>
    </w:p>
    <w:p w:rsidR="004D0EB6" w:rsidRPr="00565EBA" w:rsidRDefault="004D0EB6" w:rsidP="00EC7426">
      <w:pPr>
        <w:pStyle w:val="2"/>
      </w:pPr>
      <w:bookmarkStart w:id="149" w:name="_Toc377976180"/>
      <w:bookmarkStart w:id="150" w:name="_Toc405889026"/>
      <w:r w:rsidRPr="00565EBA">
        <w:rPr>
          <w:rFonts w:hint="eastAsia"/>
        </w:rPr>
        <w:t>十、一境性</w:t>
      </w:r>
      <w:bookmarkEnd w:id="149"/>
      <w:bookmarkEnd w:id="150"/>
    </w:p>
    <w:p w:rsidR="004D0EB6" w:rsidRPr="00565EBA" w:rsidRDefault="004D0EB6" w:rsidP="00D15052">
      <w:pPr>
        <w:spacing w:line="0" w:lineRule="atLeast"/>
        <w:rPr>
          <w:szCs w:val="21"/>
        </w:rPr>
      </w:pPr>
      <w:r w:rsidRPr="00565EBA">
        <w:rPr>
          <w:rFonts w:hint="eastAsia"/>
          <w:szCs w:val="21"/>
        </w:rPr>
        <w:t>一境性，巴利语</w:t>
      </w:r>
      <w:r w:rsidRPr="00565EBA">
        <w:rPr>
          <w:szCs w:val="21"/>
        </w:rPr>
        <w:t>ekaggat</w:t>
      </w:r>
      <w:r w:rsidR="002F1DCB" w:rsidRPr="00565EBA">
        <w:rPr>
          <w:rFonts w:hint="eastAsia"/>
          <w:szCs w:val="21"/>
        </w:rPr>
        <w:t>A</w:t>
      </w:r>
      <w:r w:rsidRPr="00565EBA">
        <w:rPr>
          <w:rFonts w:hint="eastAsia"/>
          <w:szCs w:val="21"/>
        </w:rPr>
        <w:t>，英文</w:t>
      </w:r>
      <w:r w:rsidRPr="00565EBA">
        <w:rPr>
          <w:szCs w:val="21"/>
        </w:rPr>
        <w:t>one pointness</w:t>
      </w:r>
      <w:r w:rsidRPr="00565EBA">
        <w:rPr>
          <w:rFonts w:hint="eastAsia"/>
          <w:szCs w:val="21"/>
        </w:rPr>
        <w:t>，意即心只取一个目标的状态。</w:t>
      </w:r>
      <w:r w:rsidRPr="00565EBA">
        <w:rPr>
          <w:rStyle w:val="1zdChar"/>
          <w:rFonts w:eastAsiaTheme="minorEastAsia" w:hint="eastAsia"/>
          <w:b w:val="0"/>
          <w:u w:val="none"/>
        </w:rPr>
        <w:t>心一境性是把心固定于所缘，是心跟对象结合的状态。</w:t>
      </w:r>
      <w:r w:rsidRPr="00565EBA">
        <w:rPr>
          <w:rFonts w:hint="eastAsia"/>
          <w:szCs w:val="21"/>
        </w:rPr>
        <w:t>它的特相是不散乱。作用是统一相应名法。表现为平静。在一切心里都有这种心所。由于这种心所，心才能成功地取得所缘、认知对象。心一境性能够令心专一，执行把心专注于对象的作用。</w:t>
      </w:r>
    </w:p>
    <w:p w:rsidR="004D0EB6" w:rsidRPr="00565EBA" w:rsidRDefault="004D0EB6" w:rsidP="00D15052">
      <w:pPr>
        <w:spacing w:line="0" w:lineRule="atLeast"/>
        <w:rPr>
          <w:szCs w:val="21"/>
        </w:rPr>
      </w:pPr>
      <w:r w:rsidRPr="00565EBA">
        <w:rPr>
          <w:rFonts w:hint="eastAsia"/>
          <w:szCs w:val="21"/>
        </w:rPr>
        <w:t>在禅那当中，心一境性会变得很强。戒定慧的定就是指这种心所。初禅有五禅支：寻、伺、喜、乐、心一境性，其中的一境性就是这种心所。第二禅有三个禅支，第三禅有两个禅支，第四禅有两个禅支，任何的禅那必定有这种心所。虽然这种心所出现在一切心中，但它对禅那所起的作用非常强，可以使心固定在目标上，维持不动。</w:t>
      </w:r>
    </w:p>
    <w:p w:rsidR="004D0EB6" w:rsidRPr="00565EBA" w:rsidRDefault="004D0EB6" w:rsidP="00D15052">
      <w:pPr>
        <w:spacing w:line="0" w:lineRule="atLeast"/>
        <w:rPr>
          <w:szCs w:val="21"/>
        </w:rPr>
      </w:pPr>
      <w:r w:rsidRPr="00565EBA">
        <w:rPr>
          <w:rFonts w:hint="eastAsia"/>
          <w:szCs w:val="21"/>
        </w:rPr>
        <w:t>了解一境性的作用对修行非常有帮助。从「一境性」的字面来解释：</w:t>
      </w:r>
      <w:r w:rsidRPr="00565EBA">
        <w:rPr>
          <w:szCs w:val="21"/>
        </w:rPr>
        <w:t>ekaggat</w:t>
      </w:r>
      <w:r w:rsidR="002F1DCB" w:rsidRPr="00565EBA">
        <w:rPr>
          <w:rFonts w:hint="eastAsia"/>
          <w:szCs w:val="21"/>
        </w:rPr>
        <w:t>A</w:t>
      </w:r>
      <w:r w:rsidRPr="00565EBA">
        <w:rPr>
          <w:rFonts w:hint="eastAsia"/>
          <w:szCs w:val="21"/>
        </w:rPr>
        <w:t>的</w:t>
      </w:r>
      <w:r w:rsidRPr="00565EBA">
        <w:rPr>
          <w:szCs w:val="21"/>
        </w:rPr>
        <w:t xml:space="preserve">eka </w:t>
      </w:r>
      <w:r w:rsidRPr="00565EBA">
        <w:rPr>
          <w:rFonts w:hint="eastAsia"/>
          <w:szCs w:val="21"/>
        </w:rPr>
        <w:t>是一个、单独的、单一的。</w:t>
      </w:r>
    </w:p>
    <w:p w:rsidR="00EE54D1" w:rsidRPr="00565EBA" w:rsidRDefault="004D0EB6" w:rsidP="00D15052">
      <w:pPr>
        <w:spacing w:line="0" w:lineRule="atLeast"/>
        <w:rPr>
          <w:szCs w:val="21"/>
        </w:rPr>
      </w:pPr>
      <w:r w:rsidRPr="00565EBA">
        <w:rPr>
          <w:rFonts w:hint="eastAsia"/>
          <w:szCs w:val="21"/>
        </w:rPr>
        <w:t>「境」是所缘、对象。「性」是状态。我们培育定力很重要的是心要单纯，取的所缘也要单纯。为什幺现代人，特别是社会经验越丰富的人要培育定力会越难呢？培育定力就是要让心单纯地固定在一个目标上；只要心稳固地定在一个目标上，就称为定。说起来简单，做起来就要看大家的功夫了！什幺功夫？定的功夫。在修观的阶段要观照很多的所缘，心会比较复杂，但是修定要非常简单，简单到什幺东西都不用想，什幺东西都不用管，只是专注自己的禅修业处就可以。修定只需取一个目标，比如呼吸，呼吸是再简单不过的，我们专注呼吸，不用任何的造作，只是知道呼吸就可以。是不是？够不够简单？如果心只是持续地觉知呼吸，不再想其它东西，这就是一境性。</w:t>
      </w:r>
      <w:r w:rsidRPr="00565EBA">
        <w:rPr>
          <w:rFonts w:hint="eastAsia"/>
        </w:rPr>
        <w:t>不想其它东西，只知道呼吸半个小时，一个小时，这个就是定。同时，修定也叫修止。</w:t>
      </w:r>
      <w:r w:rsidRPr="00565EBA">
        <w:rPr>
          <w:rFonts w:hint="eastAsia"/>
          <w:szCs w:val="21"/>
        </w:rPr>
        <w:t>止是什幺？《殊胜义注》中说</w:t>
      </w:r>
      <w:r w:rsidRPr="00565EBA">
        <w:rPr>
          <w:szCs w:val="21"/>
        </w:rPr>
        <w:t>:</w:t>
      </w:r>
      <w:r w:rsidRPr="00565EBA">
        <w:rPr>
          <w:rFonts w:hint="eastAsia"/>
          <w:szCs w:val="21"/>
        </w:rPr>
        <w:t>「令敌对法止息为止。」</w:t>
      </w:r>
      <w:r w:rsidRPr="00565EBA">
        <w:rPr>
          <w:rStyle w:val="1zdChar"/>
          <w:rFonts w:eastAsiaTheme="minorEastAsia" w:hint="eastAsia"/>
          <w:b w:val="0"/>
          <w:u w:val="none"/>
        </w:rPr>
        <w:t>修止就是把心平静下来。</w:t>
      </w:r>
      <w:r w:rsidRPr="00565EBA">
        <w:rPr>
          <w:rFonts w:hint="eastAsia"/>
          <w:szCs w:val="21"/>
        </w:rPr>
        <w:t>用什幺平静呢？</w:t>
      </w:r>
    </w:p>
    <w:p w:rsidR="004D0EB6" w:rsidRPr="00565EBA" w:rsidRDefault="004D0EB6" w:rsidP="00D15052">
      <w:pPr>
        <w:spacing w:line="0" w:lineRule="atLeast"/>
        <w:rPr>
          <w:szCs w:val="21"/>
        </w:rPr>
      </w:pPr>
      <w:r w:rsidRPr="00565EBA">
        <w:rPr>
          <w:rFonts w:hint="eastAsia"/>
          <w:szCs w:val="21"/>
        </w:rPr>
        <w:t>取一个修行的目标——例如呼吸——心就定在那里，使心平静下来。心平静下来，这就是修止。心持续地专注在呼吸上，专注在修行目标上，这就是定力。定力就是这样培育起来的。我们甚至可以说：修定没有其它的窍门，窍门就是单纯，什幺东西都不想，什幺东西都放下，只需持续不断地觉知禅修的业处，这就是定力。</w:t>
      </w:r>
    </w:p>
    <w:p w:rsidR="004D0EB6" w:rsidRPr="00565EBA" w:rsidRDefault="004D0EB6" w:rsidP="00D15052">
      <w:pPr>
        <w:spacing w:line="0" w:lineRule="atLeast"/>
        <w:rPr>
          <w:szCs w:val="21"/>
        </w:rPr>
      </w:pPr>
      <w:r w:rsidRPr="00565EBA">
        <w:rPr>
          <w:rFonts w:hint="eastAsia"/>
          <w:szCs w:val="21"/>
        </w:rPr>
        <w:t>如果心一境性越强，定力就越强，心也越强，在平时做事情也越稳，不会浮躁。当他想要专注一样东西，用心做一件事情的时候，他的成功率会更高。这个道理大家都应该知道，一个人处事越沉稳、越不浮躁，他做事就越定；做事越定，成功的把握就越大。修行更是如此。正因如此，我们禅修先要修定，然后才修观。要断除烦恼，就要修观；要修观，就要先修定。虽然我们不是只为了禅定而禅修，但是</w:t>
      </w:r>
      <w:r w:rsidRPr="00565EBA">
        <w:rPr>
          <w:rStyle w:val="1zdChar"/>
          <w:rFonts w:eastAsiaTheme="minorEastAsia" w:hint="eastAsia"/>
          <w:b w:val="0"/>
          <w:u w:val="none"/>
        </w:rPr>
        <w:t>修定是一个很重要的阶段，它的目的是为了修观。在修观的时候，我们要观照五蕴、名色法的无常、苦、无我三相，心要强有力；假如心没有力，不能专注，观照的所缘就不清楚。</w:t>
      </w:r>
      <w:r w:rsidRPr="00565EBA">
        <w:rPr>
          <w:rFonts w:hint="eastAsia"/>
          <w:szCs w:val="21"/>
        </w:rPr>
        <w:t>所以我们把智慧比喻成一把宝剑，这把宝剑锋不锋利关键在于定力，就是这个道理。</w:t>
      </w:r>
    </w:p>
    <w:p w:rsidR="004D0EB6" w:rsidRPr="00565EBA" w:rsidRDefault="004D0EB6" w:rsidP="00D15052">
      <w:pPr>
        <w:spacing w:line="0" w:lineRule="atLeast"/>
        <w:rPr>
          <w:szCs w:val="21"/>
        </w:rPr>
      </w:pPr>
      <w:r w:rsidRPr="00565EBA">
        <w:rPr>
          <w:rFonts w:hint="eastAsia"/>
          <w:szCs w:val="21"/>
        </w:rPr>
        <w:t>八圣道的最后一个圣道是什幺？正定！正定的定也是这一境性心所。另外，五根中的定根、五力中的定力，七觉支中的定觉支，也都是这种心所。可以看出，在佛陀的教法里，定是多幺的重要。修行的三大支柱——戒定慧——就有一个是定，就是心一境性。因此，我们在培育定力的时候，要记得保持心一境性。心一境性就是心单纯地专注一个所缘不散乱，这就是培育定力的窍门。掌</w:t>
      </w:r>
      <w:r w:rsidRPr="00565EBA">
        <w:rPr>
          <w:rFonts w:hint="eastAsia"/>
          <w:szCs w:val="21"/>
        </w:rPr>
        <w:lastRenderedPageBreak/>
        <w:t>握这个窍门，可以少走很多冤枉路。</w:t>
      </w:r>
    </w:p>
    <w:p w:rsidR="004D0EB6" w:rsidRPr="00565EBA" w:rsidRDefault="004D0EB6" w:rsidP="00EC7426">
      <w:pPr>
        <w:pStyle w:val="2"/>
      </w:pPr>
      <w:bookmarkStart w:id="151" w:name="_Toc377976181"/>
      <w:bookmarkStart w:id="152" w:name="_Toc405889027"/>
      <w:r w:rsidRPr="00565EBA">
        <w:rPr>
          <w:rFonts w:hint="eastAsia"/>
        </w:rPr>
        <w:t>十一、名命根</w:t>
      </w:r>
      <w:bookmarkEnd w:id="151"/>
      <w:bookmarkEnd w:id="152"/>
    </w:p>
    <w:p w:rsidR="004D0EB6" w:rsidRPr="00565EBA" w:rsidRDefault="004D0EB6" w:rsidP="00D15052">
      <w:pPr>
        <w:spacing w:line="0" w:lineRule="atLeast"/>
        <w:rPr>
          <w:szCs w:val="21"/>
        </w:rPr>
      </w:pPr>
      <w:r w:rsidRPr="00565EBA">
        <w:rPr>
          <w:rFonts w:hint="eastAsia"/>
          <w:szCs w:val="21"/>
        </w:rPr>
        <w:t>下面讲另外一个心所——命根</w:t>
      </w:r>
      <w:r w:rsidRPr="00565EBA">
        <w:rPr>
          <w:szCs w:val="21"/>
        </w:rPr>
        <w:t>(j</w:t>
      </w:r>
      <w:r w:rsidR="003B1C3F" w:rsidRPr="00565EBA">
        <w:rPr>
          <w:rFonts w:hint="eastAsia"/>
          <w:szCs w:val="21"/>
        </w:rPr>
        <w:t>i</w:t>
      </w:r>
      <w:r w:rsidRPr="00565EBA">
        <w:rPr>
          <w:szCs w:val="21"/>
        </w:rPr>
        <w:t>vitindriya)</w:t>
      </w:r>
      <w:r w:rsidRPr="00565EBA">
        <w:rPr>
          <w:rFonts w:hint="eastAsia"/>
          <w:szCs w:val="21"/>
        </w:rPr>
        <w:t>。</w:t>
      </w:r>
      <w:r w:rsidRPr="00565EBA">
        <w:rPr>
          <w:szCs w:val="21"/>
        </w:rPr>
        <w:t>j</w:t>
      </w:r>
      <w:r w:rsidR="003B1C3F" w:rsidRPr="00565EBA">
        <w:rPr>
          <w:rFonts w:hint="eastAsia"/>
          <w:szCs w:val="21"/>
        </w:rPr>
        <w:t>i</w:t>
      </w:r>
      <w:r w:rsidRPr="00565EBA">
        <w:rPr>
          <w:szCs w:val="21"/>
        </w:rPr>
        <w:t xml:space="preserve">vita </w:t>
      </w:r>
      <w:r w:rsidRPr="00565EBA">
        <w:rPr>
          <w:rFonts w:hint="eastAsia"/>
          <w:szCs w:val="21"/>
        </w:rPr>
        <w:t>是生命，</w:t>
      </w:r>
      <w:r w:rsidRPr="00565EBA">
        <w:rPr>
          <w:szCs w:val="21"/>
        </w:rPr>
        <w:t xml:space="preserve">indriya </w:t>
      </w:r>
      <w:r w:rsidRPr="00565EBA">
        <w:rPr>
          <w:rFonts w:hint="eastAsia"/>
          <w:szCs w:val="21"/>
        </w:rPr>
        <w:t>是根。色法中也有一种命根，那是色命根。这里讲到心所的时候也有命根，称为「名命根」。</w:t>
      </w:r>
      <w:r w:rsidRPr="00565EBA">
        <w:rPr>
          <w:rStyle w:val="1zdChar"/>
          <w:rFonts w:eastAsiaTheme="minorEastAsia" w:hint="eastAsia"/>
          <w:b w:val="0"/>
          <w:u w:val="none"/>
        </w:rPr>
        <w:t>名命根是维持心与心所的生命力，以使它们可以在其生命期间存在。</w:t>
      </w:r>
    </w:p>
    <w:p w:rsidR="004D0EB6" w:rsidRPr="00565EBA" w:rsidRDefault="004D0EB6" w:rsidP="00D15052">
      <w:pPr>
        <w:spacing w:line="0" w:lineRule="atLeast"/>
        <w:rPr>
          <w:szCs w:val="21"/>
        </w:rPr>
      </w:pPr>
      <w:r w:rsidRPr="00565EBA">
        <w:rPr>
          <w:rFonts w:hint="eastAsia"/>
          <w:szCs w:val="21"/>
        </w:rPr>
        <w:t>假如没有命根，名法将在尚未完成执取所缘与认知所缘之前就灭去了，所以命根的作用是维持名法的生命。或者说名法的生命本身就是命根。它的特相是维持相应名法，即维持跟它一同生起的那些心理作用。作用是使它们发生，使它们拥有生命。表现是维持它们的存在。心与心所能够执行各自的作用，是因为有命根在促成。</w:t>
      </w:r>
    </w:p>
    <w:p w:rsidR="004D0EB6" w:rsidRPr="00565EBA" w:rsidRDefault="004D0EB6" w:rsidP="00EC7426">
      <w:pPr>
        <w:pStyle w:val="2"/>
      </w:pPr>
      <w:bookmarkStart w:id="153" w:name="_Toc377976182"/>
      <w:bookmarkStart w:id="154" w:name="_Toc405889028"/>
      <w:r w:rsidRPr="00565EBA">
        <w:rPr>
          <w:rFonts w:hint="eastAsia"/>
        </w:rPr>
        <w:t>十二、作意</w:t>
      </w:r>
      <w:bookmarkEnd w:id="153"/>
      <w:bookmarkEnd w:id="154"/>
    </w:p>
    <w:p w:rsidR="004D0EB6" w:rsidRPr="00565EBA" w:rsidRDefault="004D0EB6" w:rsidP="00D15052">
      <w:pPr>
        <w:spacing w:line="0" w:lineRule="atLeast"/>
        <w:rPr>
          <w:szCs w:val="21"/>
        </w:rPr>
      </w:pPr>
      <w:r w:rsidRPr="00565EBA">
        <w:rPr>
          <w:rFonts w:hint="eastAsia"/>
          <w:szCs w:val="21"/>
        </w:rPr>
        <w:t>现在来讲另外一个心所——作意。「作意」由巴利语</w:t>
      </w:r>
      <w:r w:rsidRPr="00565EBA">
        <w:rPr>
          <w:szCs w:val="21"/>
        </w:rPr>
        <w:t>manasik</w:t>
      </w:r>
      <w:r w:rsidR="002F1DCB" w:rsidRPr="00565EBA">
        <w:rPr>
          <w:rFonts w:hint="eastAsia"/>
          <w:szCs w:val="21"/>
        </w:rPr>
        <w:t>A</w:t>
      </w:r>
      <w:r w:rsidRPr="00565EBA">
        <w:rPr>
          <w:szCs w:val="21"/>
        </w:rPr>
        <w:t xml:space="preserve">ra </w:t>
      </w:r>
      <w:r w:rsidRPr="00565EBA">
        <w:rPr>
          <w:rFonts w:hint="eastAsia"/>
          <w:szCs w:val="21"/>
        </w:rPr>
        <w:t>直接翻译过来。</w:t>
      </w:r>
      <w:r w:rsidRPr="00565EBA">
        <w:rPr>
          <w:szCs w:val="21"/>
        </w:rPr>
        <w:t xml:space="preserve">manas </w:t>
      </w:r>
      <w:r w:rsidRPr="00565EBA">
        <w:rPr>
          <w:rFonts w:hint="eastAsia"/>
          <w:szCs w:val="21"/>
        </w:rPr>
        <w:t>是意。</w:t>
      </w:r>
      <w:r w:rsidRPr="00565EBA">
        <w:rPr>
          <w:szCs w:val="21"/>
        </w:rPr>
        <w:t>k</w:t>
      </w:r>
      <w:r w:rsidR="002F1DCB" w:rsidRPr="00565EBA">
        <w:rPr>
          <w:rFonts w:hint="eastAsia"/>
          <w:szCs w:val="21"/>
        </w:rPr>
        <w:t>A</w:t>
      </w:r>
      <w:r w:rsidRPr="00565EBA">
        <w:rPr>
          <w:szCs w:val="21"/>
        </w:rPr>
        <w:t xml:space="preserve">ra </w:t>
      </w:r>
      <w:r w:rsidRPr="00565EBA">
        <w:rPr>
          <w:rFonts w:hint="eastAsia"/>
          <w:szCs w:val="21"/>
        </w:rPr>
        <w:t>是作、造作。</w:t>
      </w:r>
    </w:p>
    <w:p w:rsidR="004D0EB6" w:rsidRPr="00565EBA" w:rsidRDefault="004D0EB6" w:rsidP="00D15052">
      <w:pPr>
        <w:spacing w:line="0" w:lineRule="atLeast"/>
        <w:rPr>
          <w:szCs w:val="21"/>
        </w:rPr>
      </w:pPr>
      <w:r w:rsidRPr="00565EBA">
        <w:rPr>
          <w:rFonts w:hint="eastAsia"/>
          <w:szCs w:val="21"/>
        </w:rPr>
        <w:t>英文翻为</w:t>
      </w:r>
      <w:r w:rsidRPr="00565EBA">
        <w:rPr>
          <w:szCs w:val="21"/>
        </w:rPr>
        <w:t>intention</w:t>
      </w:r>
      <w:r w:rsidRPr="00565EBA">
        <w:rPr>
          <w:rFonts w:hint="eastAsia"/>
          <w:szCs w:val="21"/>
        </w:rPr>
        <w:t>。作意的特相是指引相应名法朝向所缘，即带领其它心所一起面向目标。作用是把相应名法跟所缘连接起来。现起是面对所缘。作意是能令心转向目标的心所，通过作意，目标才得以呈现在心中。作意类似汽车的方向盘，类似船的方向舵或者舵手。</w:t>
      </w:r>
    </w:p>
    <w:p w:rsidR="004D0EB6" w:rsidRPr="00565EBA" w:rsidRDefault="004D0EB6" w:rsidP="00D15052">
      <w:pPr>
        <w:spacing w:line="0" w:lineRule="atLeast"/>
        <w:rPr>
          <w:szCs w:val="21"/>
        </w:rPr>
      </w:pPr>
      <w:r w:rsidRPr="00565EBA">
        <w:rPr>
          <w:rFonts w:hint="eastAsia"/>
          <w:szCs w:val="21"/>
        </w:rPr>
        <w:t>作意能直接影响心的质量。作意可以分为两种——如理作意</w:t>
      </w:r>
      <w:r w:rsidRPr="00565EBA">
        <w:rPr>
          <w:szCs w:val="21"/>
        </w:rPr>
        <w:t>(yoniso manasik</w:t>
      </w:r>
      <w:r w:rsidR="002F1DCB" w:rsidRPr="00565EBA">
        <w:rPr>
          <w:rFonts w:hint="eastAsia"/>
          <w:szCs w:val="21"/>
        </w:rPr>
        <w:t>A</w:t>
      </w:r>
      <w:r w:rsidRPr="00565EBA">
        <w:rPr>
          <w:szCs w:val="21"/>
        </w:rPr>
        <w:t>ra)</w:t>
      </w:r>
      <w:r w:rsidRPr="00565EBA">
        <w:rPr>
          <w:rFonts w:hint="eastAsia"/>
          <w:szCs w:val="21"/>
        </w:rPr>
        <w:t>和不如理作意</w:t>
      </w:r>
      <w:r w:rsidRPr="00565EBA">
        <w:rPr>
          <w:szCs w:val="21"/>
        </w:rPr>
        <w:t>(ayonisomanasik</w:t>
      </w:r>
      <w:r w:rsidR="002F1DCB" w:rsidRPr="00565EBA">
        <w:rPr>
          <w:rFonts w:hint="eastAsia"/>
          <w:szCs w:val="21"/>
        </w:rPr>
        <w:t>A</w:t>
      </w:r>
      <w:r w:rsidRPr="00565EBA">
        <w:rPr>
          <w:szCs w:val="21"/>
        </w:rPr>
        <w:t>ra)</w:t>
      </w:r>
      <w:r w:rsidRPr="00565EBA">
        <w:rPr>
          <w:rFonts w:hint="eastAsia"/>
          <w:szCs w:val="21"/>
        </w:rPr>
        <w:t>。正确的作意可以产生善心，错误的作意可以产生不善心。它们之间的关系是怎样的呢？以意门心路过程为例：我们平时的生活、日常作息，就是心与对象之间的互动关系。当我们接触所缘的时候，心通常会作出反应，表现在道德方面则称为善业或不善业。那善业或不善业是如何生起的呢？</w:t>
      </w:r>
      <w:r w:rsidRPr="00565EBA">
        <w:rPr>
          <w:rStyle w:val="1zdChar"/>
          <w:rFonts w:eastAsiaTheme="minorEastAsia" w:hint="eastAsia"/>
          <w:b w:val="0"/>
          <w:u w:val="none"/>
        </w:rPr>
        <w:t>当我们接触到所缘的时候，首先生起一个心叫做意门转向，让心流从有分拉向所缘，于是带动整个心路过程的生起。意门转向心里有个心所叫作意。如果意门转向里的作意心所是如理作意的话，紧接着生起的七个速行心就是善心。</w:t>
      </w:r>
      <w:r w:rsidRPr="00565EBA">
        <w:rPr>
          <w:rFonts w:hint="eastAsia"/>
          <w:szCs w:val="21"/>
        </w:rPr>
        <w:t>为什幺呢？因为意门转向心能把心流拉向对象。如果它拉向正确的地方，接着一系列心都是正确的。作意好比是开着一辆车的司机，这辆车比喻名法，车的主人比喻心。如果司机将方向盘摆向正确的方向，汽车接着走的路都是对的；如果司机把方向盘打错了，汽车接着走的路都是错。同样的，如果作意心所是如理的话，接着的速行就是善的；如果是作意心所是不如理的话，接着速行都是不善的。</w:t>
      </w:r>
    </w:p>
    <w:p w:rsidR="004D0EB6" w:rsidRPr="00565EBA" w:rsidRDefault="004D0EB6" w:rsidP="00D15052">
      <w:pPr>
        <w:spacing w:line="0" w:lineRule="atLeast"/>
        <w:rPr>
          <w:szCs w:val="21"/>
        </w:rPr>
      </w:pPr>
      <w:r w:rsidRPr="00565EBA">
        <w:rPr>
          <w:rFonts w:hint="eastAsia"/>
          <w:szCs w:val="21"/>
        </w:rPr>
        <w:t>如理作意跟不如理作意是怎样运作的呢？我们举一个例子，假如你遇到一个不喜欢的人，并且不得不要跟他在一起，不是冤家不碰头。当你跟他在一起的时候，他即使没有对你作任何事情，你的心也会排斥他。因为你一见到他，就很自然地联想到他过去曾经跟你过不去，曾经骗你、中伤你。当你这样想的时候，就是不如理作意；接着你的心会对他产生排斥、抗拒，你讨厌他。由于不如理作意，我们认为这个人是不好的，于是很多不善心接连产生。假如遇到同样的这个人，但是我们转念想一想：其实这个人也很可怜，他整天都想着向上爬，自私自利，尽是在造不善业；由于不善业，他必定将在生死轮回中受无数的苦。</w:t>
      </w:r>
    </w:p>
    <w:p w:rsidR="004D0EB6" w:rsidRPr="00565EBA" w:rsidRDefault="004D0EB6" w:rsidP="00D15052">
      <w:pPr>
        <w:spacing w:line="0" w:lineRule="atLeast"/>
        <w:rPr>
          <w:szCs w:val="21"/>
        </w:rPr>
      </w:pPr>
      <w:r w:rsidRPr="00565EBA">
        <w:rPr>
          <w:rFonts w:hint="eastAsia"/>
          <w:szCs w:val="21"/>
        </w:rPr>
        <w:t>假如我们这样想的话，将能生起怜悯的心、同情的心，这时抗拒、讨厌的情绪很快会消失。或者可以思维业果法则：我为什幺会跟他在一起呢？这不是缘分吗？缘有顺缘，也有逆缘；有好的缘，也有坏缘；有善缘，也有恶缘，但这些都是缘啊。既然是逆缘，我们就承受吧！为什幺会遇到这些缘呢？没有任何的事情、现象，或人与人之间的关系是没有原因的。这些因皆是我们在过去生造下的；既然是过去生造作的，现在遇到因缘成熟，我们就要承担啊！要敢做敢当啊！现在所承受的果报还不是由我们自己造下的？既然是自己造的，为什幺不敢承受呢？当我们这样思维的话，就会明了它们之间的因果关系；这是业果思维，也是一种善心。如果这样想的话，速行将属于善心，因为我们知道因果，接受因果。如果排拒他、讨厌他，想跟他作对，这时候我们的心充满了不好的心念，生起的是瞋恚心。甚至别人根本没有对你怎样，只是你看他不顺眼而已，或者别人说话声音大一点，你就认为他在跟你过不去；人家压根没有这幺想，只是你在自作多心。所以，如理作意跟不如理作意是可以改变的。由于不如理作意，接着生起的是恶的；由于如理作意，接着生起的是善的。</w:t>
      </w:r>
    </w:p>
    <w:p w:rsidR="004D0EB6" w:rsidRPr="00565EBA" w:rsidRDefault="004D0EB6" w:rsidP="00D15052">
      <w:pPr>
        <w:spacing w:line="0" w:lineRule="atLeast"/>
        <w:rPr>
          <w:szCs w:val="21"/>
        </w:rPr>
      </w:pPr>
      <w:r w:rsidRPr="00565EBA">
        <w:rPr>
          <w:rFonts w:hint="eastAsia"/>
          <w:szCs w:val="21"/>
        </w:rPr>
        <w:t>我想在这里讲一个《庄子》里的故事，这个故事可以让我们反省一下自己的心理。古时候有一个人，有一天，他的斧头不小心丢了，他想「</w:t>
      </w:r>
      <w:r w:rsidRPr="00565EBA">
        <w:rPr>
          <w:szCs w:val="21"/>
        </w:rPr>
        <w:t xml:space="preserve">: </w:t>
      </w:r>
      <w:r w:rsidRPr="00565EBA">
        <w:rPr>
          <w:rFonts w:hint="eastAsia"/>
          <w:szCs w:val="21"/>
        </w:rPr>
        <w:t>这两天有谁来过我的家？对，邻家那个小孩曾经来</w:t>
      </w:r>
      <w:r w:rsidRPr="00565EBA">
        <w:rPr>
          <w:rFonts w:hint="eastAsia"/>
          <w:szCs w:val="21"/>
        </w:rPr>
        <w:lastRenderedPageBreak/>
        <w:t>玩过。自从斧头不见之后，这个小孩就没有再来我家玩，会不会是他偷的呢？」于是他去观察那个小孩，发现那小孩走路也鬼鬼祟祟，说话也鬼鬼祟祟，斧头肯定是他偷的。假如不是他偷的，那他走路、讲话怎幺鬼鬼祟祟呢？他以前一直都来我家玩的，怎幺现在就不敢再来呢？于是他就肯定斧头是那个小孩偷的。过了几天，他到树林里去砍树，结果发现原来他的斧头丢在树林内。</w:t>
      </w:r>
    </w:p>
    <w:p w:rsidR="004D0EB6" w:rsidRPr="00565EBA" w:rsidRDefault="004D0EB6" w:rsidP="00D15052">
      <w:pPr>
        <w:spacing w:line="0" w:lineRule="atLeast"/>
        <w:rPr>
          <w:szCs w:val="21"/>
        </w:rPr>
      </w:pPr>
      <w:r w:rsidRPr="00565EBA">
        <w:rPr>
          <w:rFonts w:hint="eastAsia"/>
          <w:szCs w:val="21"/>
        </w:rPr>
        <w:t>于是他又回去观察那个小孩走路、说话的样子，怎幺看都不像是小偷的样子。这个就是人的心理在作怪。</w:t>
      </w:r>
    </w:p>
    <w:p w:rsidR="004D0EB6" w:rsidRPr="00565EBA" w:rsidRDefault="004D0EB6" w:rsidP="00D15052">
      <w:pPr>
        <w:spacing w:line="0" w:lineRule="atLeast"/>
        <w:rPr>
          <w:szCs w:val="21"/>
        </w:rPr>
      </w:pPr>
      <w:r w:rsidRPr="00565EBA">
        <w:rPr>
          <w:rFonts w:hint="eastAsia"/>
          <w:szCs w:val="21"/>
        </w:rPr>
        <w:t>如果不如理作意，很多东西都看不顺眼，很多事情都想不开。但是如理作意的话，很多事情都好解决，不知大家有没有这样的心理？早上刚起来就遇到一件不如意的事情，比如睡过头了上班迟到，或者回公司迟到正好被经理看到，结果在那一天整天都不开心，看什幺东西都不顺眼，做什幺事情都不开心。为什幺会这样？其实我们遇到的只是一件很小的事情，但是由于不如理作意，你的心对这件小事产生排斥，于是影响到你看其它东西、做其它事情都带着瞋恨心。如果我们遇到了一件好事，比如遇到一位很久不见的老朋友，或者他突然打电话给你，或者中了彩票，或者老板加薪水，于是感觉做什幺事都很顺心、很高兴。</w:t>
      </w:r>
    </w:p>
    <w:p w:rsidR="004D0EB6" w:rsidRPr="00565EBA" w:rsidRDefault="004D0EB6" w:rsidP="00D15052">
      <w:pPr>
        <w:spacing w:line="0" w:lineRule="atLeast"/>
        <w:rPr>
          <w:szCs w:val="21"/>
        </w:rPr>
      </w:pPr>
      <w:r w:rsidRPr="00565EBA">
        <w:rPr>
          <w:rFonts w:hint="eastAsia"/>
          <w:szCs w:val="21"/>
        </w:rPr>
        <w:t>为什幺会有这些心理呢？这就是如理作意与不如理作意。</w:t>
      </w:r>
    </w:p>
    <w:p w:rsidR="004D0EB6" w:rsidRPr="00565EBA" w:rsidRDefault="004D0EB6" w:rsidP="00D15052">
      <w:pPr>
        <w:spacing w:line="0" w:lineRule="atLeast"/>
        <w:rPr>
          <w:szCs w:val="21"/>
        </w:rPr>
      </w:pPr>
      <w:r w:rsidRPr="00565EBA">
        <w:rPr>
          <w:rFonts w:hint="eastAsia"/>
          <w:szCs w:val="21"/>
        </w:rPr>
        <w:t>如果想东西是往好处想，接着很多东西都是好的。如果想东西是往坏处想，接着很多东西都是不好的。</w:t>
      </w:r>
    </w:p>
    <w:p w:rsidR="004D0EB6" w:rsidRPr="00565EBA" w:rsidRDefault="004D0EB6" w:rsidP="00D15052">
      <w:pPr>
        <w:spacing w:line="0" w:lineRule="atLeast"/>
        <w:rPr>
          <w:szCs w:val="21"/>
        </w:rPr>
      </w:pPr>
      <w:r w:rsidRPr="00565EBA">
        <w:rPr>
          <w:rFonts w:hint="eastAsia"/>
          <w:szCs w:val="21"/>
        </w:rPr>
        <w:t>在究竟意义上来说，不如理作意就是作意对象是永恒的、是快乐的、是自我的，或者是圆满的，即常乐我净，接着生起的是不善心；或者认为有我、我的，这是不如理作意，接着生起的都是不善心。如果作意对象为无常、苦、无我，或者生起业果智，这种作意是如理作意，接着生起的速行都是善心。</w:t>
      </w:r>
    </w:p>
    <w:p w:rsidR="004D0EB6" w:rsidRPr="00565EBA" w:rsidRDefault="004D0EB6" w:rsidP="00D15052">
      <w:pPr>
        <w:spacing w:line="0" w:lineRule="atLeast"/>
        <w:rPr>
          <w:szCs w:val="21"/>
        </w:rPr>
      </w:pPr>
      <w:r w:rsidRPr="00565EBA">
        <w:rPr>
          <w:rFonts w:hint="eastAsia"/>
          <w:szCs w:val="21"/>
        </w:rPr>
        <w:t>正因如此，佛陀在《如是语》说到：「诸比库，对于尚未达到而希望住于无上解缚安稳处的有学比库，我不见有其它一种内在的因素能如一种因素如此多的帮助。诸比库，此即是如理作意。诸比库，如理作意的比库，能舍断不善，培育善。」</w:t>
      </w:r>
    </w:p>
    <w:p w:rsidR="004D0EB6" w:rsidRPr="00565EBA" w:rsidRDefault="004D0EB6" w:rsidP="00D15052">
      <w:pPr>
        <w:spacing w:line="0" w:lineRule="atLeast"/>
        <w:rPr>
          <w:szCs w:val="21"/>
        </w:rPr>
      </w:pPr>
      <w:r w:rsidRPr="00565EBA">
        <w:rPr>
          <w:rFonts w:hint="eastAsia"/>
          <w:szCs w:val="21"/>
        </w:rPr>
        <w:t>佛陀这一句话说到的是「有学比库」。比库是佛陀说法对象；没有完成禅修的目标，还在修行的人，称为有学</w:t>
      </w:r>
      <w:r w:rsidRPr="00565EBA">
        <w:rPr>
          <w:szCs w:val="21"/>
        </w:rPr>
        <w:t>(sekkha)</w:t>
      </w:r>
      <w:r w:rsidRPr="00565EBA">
        <w:rPr>
          <w:rFonts w:hint="eastAsia"/>
          <w:szCs w:val="21"/>
        </w:rPr>
        <w:t>。对于还没有达到最终目标而希望安住于无上解缚安稳处</w:t>
      </w:r>
      <w:r w:rsidRPr="00565EBA">
        <w:rPr>
          <w:szCs w:val="21"/>
        </w:rPr>
        <w:t>(</w:t>
      </w:r>
      <w:r w:rsidRPr="00565EBA">
        <w:rPr>
          <w:rFonts w:hint="eastAsia"/>
          <w:szCs w:val="21"/>
        </w:rPr>
        <w:t>意思是完全断除烦恼、证悟涅盘</w:t>
      </w:r>
      <w:r w:rsidRPr="00565EBA">
        <w:rPr>
          <w:szCs w:val="21"/>
        </w:rPr>
        <w:t>)</w:t>
      </w:r>
      <w:r w:rsidRPr="00565EBA">
        <w:rPr>
          <w:rFonts w:hint="eastAsia"/>
          <w:szCs w:val="21"/>
        </w:rPr>
        <w:t>的有学，也就是说还没有证悟涅盘而想要证悟涅盘，还有烦恼而想要断除烦恼的修行人，在种种内在的因素当中，佛陀说他没有见到任何其它的因素能够像如理作意一样那幺有帮助。对于外在因素，佛陀说是善知识，善知识是一个想要修行的人</w:t>
      </w:r>
    </w:p>
    <w:p w:rsidR="004D0EB6" w:rsidRPr="00565EBA" w:rsidRDefault="004D0EB6" w:rsidP="00D15052">
      <w:pPr>
        <w:spacing w:line="0" w:lineRule="atLeast"/>
        <w:rPr>
          <w:szCs w:val="21"/>
        </w:rPr>
      </w:pPr>
      <w:r w:rsidRPr="00565EBA">
        <w:rPr>
          <w:rFonts w:hint="eastAsia"/>
          <w:szCs w:val="21"/>
        </w:rPr>
        <w:t>最好的外在因素。内在的因素，就是心理的因素，最好的、对修行最有帮助的就是如理作意。正因如此，佛陀说：「如理作意的比库，能断舍断不善，培育善。」如理作意就像方向舵，可以把整个心路过程带向好的地方。若作意是错误的，后面整个心路过程都是错误的，都是恶的。</w:t>
      </w:r>
    </w:p>
    <w:p w:rsidR="004D0EB6" w:rsidRPr="00565EBA" w:rsidRDefault="004D0EB6" w:rsidP="00D15052">
      <w:pPr>
        <w:spacing w:line="0" w:lineRule="atLeast"/>
        <w:rPr>
          <w:szCs w:val="21"/>
        </w:rPr>
      </w:pPr>
      <w:r w:rsidRPr="00565EBA">
        <w:rPr>
          <w:rFonts w:hint="eastAsia"/>
          <w:szCs w:val="21"/>
        </w:rPr>
        <w:t>因此，在培育善法的时候，或平时生活的时候，要清楚如理作意跟不如理作意，要培育如理作意。也就是说：</w:t>
      </w:r>
    </w:p>
    <w:p w:rsidR="004D0EB6" w:rsidRPr="00565EBA" w:rsidRDefault="004D0EB6" w:rsidP="00D15052">
      <w:pPr>
        <w:spacing w:line="0" w:lineRule="atLeast"/>
        <w:rPr>
          <w:szCs w:val="21"/>
        </w:rPr>
      </w:pPr>
      <w:r w:rsidRPr="00565EBA">
        <w:rPr>
          <w:rFonts w:hint="eastAsia"/>
          <w:szCs w:val="21"/>
        </w:rPr>
        <w:t>任何事情要往好的地方想，要依照佛陀的教法去思维、注意。当我们遇到善的果报、好的事情时，不要得意忘形，要知道这只是我们的善业果报；经受诱惑的时候，要加强自己的免疫能力、抵抗能力。我们所处的世间是不可能圆满的，由于过去的不善业随时都会成熟，因此我们经常都会遇到逆境、恶缘，做事情很难一帆风顺，做人也很难每天都开心，是不是？但是我们可以通过如理作意而做到每天都开心。遇到的事情可能是不好的，甚至是倒霉，但是若拥有一颗善良的心，很多事情都往好的方面想，多培养业果智；如果有修行的话，多专注自己的业处；有观智的话，经常观照任何事物都是无常、苦、无我。这样的话，他虽然遭遇不好，但是内心却仍然在造善业。</w:t>
      </w:r>
    </w:p>
    <w:p w:rsidR="004D0EB6" w:rsidRPr="00565EBA" w:rsidRDefault="004D0EB6" w:rsidP="00D15052">
      <w:pPr>
        <w:spacing w:line="0" w:lineRule="atLeast"/>
        <w:rPr>
          <w:szCs w:val="21"/>
        </w:rPr>
      </w:pPr>
      <w:r w:rsidRPr="00565EBA">
        <w:rPr>
          <w:rFonts w:hint="eastAsia"/>
          <w:szCs w:val="21"/>
        </w:rPr>
        <w:t>还有一点，业与果经常是绞结在一起的。现在遇到的果报跟过去的业有关系，但是现在是造善业或不善业，却决定在我们自己。我们不能改变果报，要来的就必须承受，好的要承受，不好的也要承受，无论顺缘、逆缘，都要学会接受。但是没有修行的人的心理习惯是：好的生贪，不好的生瞋。好的就执着，不好的就排斥、抗拒，这是心的自然反应。如此，贪是不善，瞋也是不善。也就是说，你一天到晚都很难生起善心。由于善的果报成熟，你会遇到好的所缘，然而你却因此而生贪，造了新的不善业；遇到不好的所缘，心里生起瞋，又造了新的不善业，结果始终都在贪、瞋、痴里打滚。现在遭遇不好的果报，又再造新的不善业，这些新的不善业在以后遇到因缘，你还会继续遭遇到更不好的果报。因此，我们的生活、这个世间是个因果网。这个因果网就好像打了死结一样，越打越紧，越结越牢。</w:t>
      </w:r>
    </w:p>
    <w:p w:rsidR="004D0EB6" w:rsidRPr="00565EBA" w:rsidRDefault="004D0EB6" w:rsidP="00D15052">
      <w:pPr>
        <w:spacing w:line="0" w:lineRule="atLeast"/>
        <w:rPr>
          <w:szCs w:val="21"/>
        </w:rPr>
      </w:pPr>
      <w:r w:rsidRPr="00565EBA">
        <w:rPr>
          <w:rFonts w:hint="eastAsia"/>
          <w:szCs w:val="21"/>
        </w:rPr>
        <w:t>我们听闻了佛法，明了佛陀的教导，就应当尝试去改变。改变的不是果报，对果报我们要学习承受。当你学会了承受，就会有改变。当我们遇到好的果报时，比如现在有了钱，有钱是好的果报，然后用这些财富去做供养，或者印佛法书籍，用自己的财富去做功德。如此，你既承受了自己善的果报，又用它来造更好的善因。无论遭遇到好的、不好的，知道这都是过去所造的善、不善业</w:t>
      </w:r>
      <w:r w:rsidRPr="00565EBA">
        <w:rPr>
          <w:rFonts w:hint="eastAsia"/>
          <w:szCs w:val="21"/>
        </w:rPr>
        <w:lastRenderedPageBreak/>
        <w:t>的成熟。</w:t>
      </w:r>
    </w:p>
    <w:p w:rsidR="004D0EB6" w:rsidRPr="00565EBA" w:rsidRDefault="004D0EB6" w:rsidP="00D15052">
      <w:pPr>
        <w:spacing w:line="0" w:lineRule="atLeast"/>
        <w:rPr>
          <w:szCs w:val="21"/>
        </w:rPr>
      </w:pPr>
      <w:r w:rsidRPr="00565EBA">
        <w:rPr>
          <w:rFonts w:hint="eastAsia"/>
          <w:szCs w:val="21"/>
        </w:rPr>
        <w:t>这是业果智，生起业果智也是在造新的善业。纵使遇到不好的缘、不喜欢的人、不如意的事，我们也可以造新的善业。例如遭人恶意伤害，我们应对他生起同情心：他在整我，我虽可怜，他更可怜；因为我只是在承受，他却在造新的恶业。如此，你在承受不善果报的同时却能生起同情心，也叫做悲心；悲的意思就是怜悯，悲愍心是一种善心。</w:t>
      </w:r>
    </w:p>
    <w:p w:rsidR="004D0EB6" w:rsidRPr="00565EBA" w:rsidRDefault="004D0EB6" w:rsidP="00D15052">
      <w:pPr>
        <w:spacing w:line="0" w:lineRule="atLeast"/>
        <w:rPr>
          <w:szCs w:val="21"/>
        </w:rPr>
      </w:pPr>
      <w:r w:rsidRPr="00565EBA">
        <w:rPr>
          <w:rFonts w:hint="eastAsia"/>
          <w:szCs w:val="21"/>
        </w:rPr>
        <w:t>如果遭遇不好的所缘时，我们可以思维：其实这是对我的一种磨练。佛陀在行菩萨道的时候，遭受的磨练更多，我们这些算得了什幺？既然我要学佛，要解脱，要证悟正觉，证悟菩提，就要向菩萨学习。我们要学习忍耐，菩萨应圆满的一种巴拉密就是忍耐，这是在积累菩提资粮，何乐而不为？我们要向菩萨学习，就要依法而行。当你生起这样的心念，那幺无论对那些再难忍受的东西，你都能够承受下来。这也是一种善心。</w:t>
      </w:r>
    </w:p>
    <w:p w:rsidR="004D0EB6" w:rsidRPr="00565EBA" w:rsidRDefault="004D0EB6" w:rsidP="00D15052">
      <w:pPr>
        <w:spacing w:line="0" w:lineRule="atLeast"/>
        <w:rPr>
          <w:szCs w:val="21"/>
        </w:rPr>
      </w:pPr>
      <w:r w:rsidRPr="00565EBA">
        <w:rPr>
          <w:rFonts w:hint="eastAsia"/>
          <w:szCs w:val="21"/>
        </w:rPr>
        <w:t>所以，如果我们习惯性地让心追随着自己的习性，不管我们的果报是善或不善，生起的都是不善心，因为这是不如理作意。如果如理作意，无论遇到善的或不善的果报，我们都在积累善业。所以，如理作意与不如理作意的区别就在这里。</w:t>
      </w:r>
    </w:p>
    <w:p w:rsidR="004D0EB6" w:rsidRPr="00565EBA" w:rsidRDefault="004D0EB6" w:rsidP="00D15052">
      <w:pPr>
        <w:spacing w:line="0" w:lineRule="atLeast"/>
        <w:rPr>
          <w:szCs w:val="21"/>
        </w:rPr>
      </w:pPr>
      <w:r w:rsidRPr="00565EBA">
        <w:rPr>
          <w:rFonts w:hint="eastAsia"/>
          <w:szCs w:val="21"/>
        </w:rPr>
        <w:t>如理作意重不重要呢？正因为如此，佛陀说</w:t>
      </w:r>
      <w:r w:rsidRPr="00565EBA">
        <w:rPr>
          <w:szCs w:val="21"/>
        </w:rPr>
        <w:t>:</w:t>
      </w:r>
      <w:r w:rsidRPr="00565EBA">
        <w:rPr>
          <w:rFonts w:hint="eastAsia"/>
          <w:szCs w:val="21"/>
        </w:rPr>
        <w:t>「如理作意的比库能够舍断不善，培育善。」</w:t>
      </w:r>
    </w:p>
    <w:p w:rsidR="00293AD4" w:rsidRPr="00565EBA" w:rsidRDefault="004D0EB6" w:rsidP="00D15052">
      <w:pPr>
        <w:spacing w:line="0" w:lineRule="atLeast"/>
        <w:rPr>
          <w:szCs w:val="21"/>
        </w:rPr>
      </w:pPr>
      <w:r w:rsidRPr="00565EBA">
        <w:rPr>
          <w:rFonts w:hint="eastAsia"/>
          <w:szCs w:val="21"/>
        </w:rPr>
        <w:t>学「阿毗达摩」有一句话很重要</w:t>
      </w:r>
      <w:r w:rsidRPr="00565EBA">
        <w:rPr>
          <w:szCs w:val="21"/>
        </w:rPr>
        <w:t>:</w:t>
      </w:r>
      <w:r w:rsidRPr="00565EBA">
        <w:rPr>
          <w:rStyle w:val="1zdChar"/>
          <w:rFonts w:eastAsiaTheme="minorEastAsia" w:hint="eastAsia"/>
          <w:b w:val="0"/>
          <w:u w:val="none"/>
        </w:rPr>
        <w:t>「果报如此，速行可变。」这句话是说：我们每天所承受的果报是这幺样，很难去改变；但是速行却可以改变。怎幺改变呢？关键在于如理作意。</w:t>
      </w:r>
      <w:r w:rsidRPr="00565EBA">
        <w:rPr>
          <w:rFonts w:hint="eastAsia"/>
          <w:szCs w:val="21"/>
        </w:rPr>
        <w:t>果报是善的也好，不善的也好，我们要学习承受。但是</w:t>
      </w:r>
      <w:r w:rsidRPr="00565EBA">
        <w:rPr>
          <w:rStyle w:val="1zdChar"/>
          <w:rFonts w:eastAsiaTheme="minorEastAsia" w:hint="eastAsia"/>
          <w:b w:val="0"/>
          <w:u w:val="none"/>
        </w:rPr>
        <w:t>在承受果报的同时，心黏着或排斥，生起的就是不善。</w:t>
      </w:r>
      <w:r w:rsidRPr="00565EBA">
        <w:rPr>
          <w:rFonts w:hint="eastAsia"/>
          <w:szCs w:val="21"/>
        </w:rPr>
        <w:t>如果我们能跳出这一个框框，认清所缘的本质，认清身心的本质，认清世间的本质，认清业果之间的关系，这样如理作意，接着的速行心都是善的；如此我们每一天都可以积累善业，每一天都可以修善。</w:t>
      </w:r>
    </w:p>
    <w:p w:rsidR="00293AD4" w:rsidRPr="00565EBA" w:rsidRDefault="00293AD4" w:rsidP="00D15052">
      <w:pPr>
        <w:widowControl/>
        <w:spacing w:line="0" w:lineRule="atLeast"/>
        <w:jc w:val="left"/>
        <w:rPr>
          <w:szCs w:val="21"/>
        </w:rPr>
      </w:pPr>
      <w:r w:rsidRPr="00565EBA">
        <w:rPr>
          <w:szCs w:val="21"/>
        </w:rPr>
        <w:br w:type="page"/>
      </w:r>
    </w:p>
    <w:p w:rsidR="004D0EB6" w:rsidRPr="00565EBA" w:rsidRDefault="004D0EB6" w:rsidP="00EC7426">
      <w:pPr>
        <w:pStyle w:val="1"/>
      </w:pPr>
      <w:bookmarkStart w:id="155" w:name="_Toc377976183"/>
      <w:bookmarkStart w:id="156" w:name="_Toc405889029"/>
      <w:r w:rsidRPr="00565EBA">
        <w:rPr>
          <w:rFonts w:hint="eastAsia"/>
        </w:rPr>
        <w:lastRenderedPageBreak/>
        <w:t>杂心所</w:t>
      </w:r>
      <w:bookmarkEnd w:id="155"/>
      <w:bookmarkEnd w:id="156"/>
    </w:p>
    <w:p w:rsidR="004D0EB6" w:rsidRPr="00565EBA" w:rsidRDefault="004D0EB6" w:rsidP="00EC7426">
      <w:pPr>
        <w:pStyle w:val="2"/>
      </w:pPr>
      <w:bookmarkStart w:id="157" w:name="_Toc377976184"/>
      <w:bookmarkStart w:id="158" w:name="_Toc405889030"/>
      <w:r w:rsidRPr="00565EBA">
        <w:rPr>
          <w:rFonts w:hint="eastAsia"/>
        </w:rPr>
        <w:t>一、复习心所</w:t>
      </w:r>
      <w:bookmarkEnd w:id="157"/>
      <w:bookmarkEnd w:id="158"/>
    </w:p>
    <w:p w:rsidR="004D0EB6" w:rsidRPr="00565EBA" w:rsidRDefault="004D0EB6" w:rsidP="00D15052">
      <w:pPr>
        <w:spacing w:line="0" w:lineRule="atLeast"/>
        <w:rPr>
          <w:szCs w:val="21"/>
        </w:rPr>
      </w:pPr>
      <w:r w:rsidRPr="00565EBA">
        <w:rPr>
          <w:rFonts w:hint="eastAsia"/>
          <w:szCs w:val="21"/>
        </w:rPr>
        <w:t>我们在上一节课学习了七种遍一切心的心所。这七种遍一切心的心所分别是触、受、想、思、一境性、名命根、作意。在学习名法的时候，要记得一个最基本的关系：心始终都跟心的对象（所缘）发生关系。心与心所称为名法的，它们的共同作用是朝向对象。如果理解了这种关系，再讲心跟心所就容易明白。「触」是心跟所缘的接触。「受」是心体验所缘，或者说对所缘的感受。「思」是意愿、行动；心对所缘采取行动。「想」是心对所缘作标记或者认出所缘。「一境性」是心持续地固定在所缘上，对所缘保持平静、稳固。「名法命根」是心认知所缘时的生命。「作意」是心转向所缘。只要理解好这种关系，即名法跟所缘的关系，所有的心跟心所变得都好理解。我们将要讲到的「寻」</w:t>
      </w:r>
      <w:r w:rsidRPr="00565EBA">
        <w:rPr>
          <w:szCs w:val="21"/>
        </w:rPr>
        <w:t>(vitakka)</w:t>
      </w:r>
      <w:r w:rsidRPr="00565EBA">
        <w:rPr>
          <w:rFonts w:hint="eastAsia"/>
          <w:szCs w:val="21"/>
        </w:rPr>
        <w:t>是把心投入对象。「伺」</w:t>
      </w:r>
      <w:r w:rsidRPr="00565EBA">
        <w:rPr>
          <w:szCs w:val="21"/>
        </w:rPr>
        <w:t>(vic</w:t>
      </w:r>
      <w:r w:rsidR="002F1DCB" w:rsidRPr="00565EBA">
        <w:rPr>
          <w:rFonts w:hint="eastAsia"/>
          <w:szCs w:val="21"/>
        </w:rPr>
        <w:t>A</w:t>
      </w:r>
      <w:r w:rsidRPr="00565EBA">
        <w:rPr>
          <w:szCs w:val="21"/>
        </w:rPr>
        <w:t>ra)</w:t>
      </w:r>
      <w:r w:rsidRPr="00565EBA">
        <w:rPr>
          <w:rFonts w:hint="eastAsia"/>
          <w:szCs w:val="21"/>
        </w:rPr>
        <w:t>是心持续地审察对象，或者维持心持续地投注于对象。我们以后所讲的所有心所都是这幺样，心也都是这幺样，都离不开这种关系。</w:t>
      </w:r>
    </w:p>
    <w:p w:rsidR="004C2AF5" w:rsidRPr="00565EBA" w:rsidRDefault="004D0EB6" w:rsidP="00D15052">
      <w:pPr>
        <w:spacing w:line="0" w:lineRule="atLeast"/>
        <w:rPr>
          <w:szCs w:val="21"/>
        </w:rPr>
      </w:pPr>
      <w:r w:rsidRPr="00565EBA">
        <w:rPr>
          <w:rFonts w:hint="eastAsia"/>
          <w:szCs w:val="21"/>
        </w:rPr>
        <w:t>我们接触到外境的时候，不管是眼睛看、耳朵听、鼻子嗅、舌头尝、身体接触、心里想都好，其实都不过是我们的心跟外界这一种关系而已。然而，当心在执行看、听、尝、觉知、想等的时候，其作用并非单一的，心不会单独生起，而是很多作用同时发生；这些名法与所缘发生关系的时候，分别执行不同的作用。这些心理作用就称为心所。</w:t>
      </w:r>
    </w:p>
    <w:p w:rsidR="004D0EB6" w:rsidRPr="00565EBA" w:rsidRDefault="004D0EB6" w:rsidP="00EC7426">
      <w:pPr>
        <w:pStyle w:val="2"/>
      </w:pPr>
      <w:bookmarkStart w:id="159" w:name="_Toc377976185"/>
      <w:bookmarkStart w:id="160" w:name="_Toc405889031"/>
      <w:r w:rsidRPr="00565EBA">
        <w:rPr>
          <w:rFonts w:hint="eastAsia"/>
        </w:rPr>
        <w:t>二、寻</w:t>
      </w:r>
      <w:bookmarkEnd w:id="159"/>
      <w:bookmarkEnd w:id="160"/>
    </w:p>
    <w:p w:rsidR="004D0EB6" w:rsidRPr="00565EBA" w:rsidRDefault="004D0EB6" w:rsidP="00D15052">
      <w:pPr>
        <w:spacing w:line="0" w:lineRule="atLeast"/>
        <w:rPr>
          <w:szCs w:val="21"/>
        </w:rPr>
      </w:pPr>
      <w:r w:rsidRPr="00565EBA">
        <w:rPr>
          <w:rFonts w:hint="eastAsia"/>
          <w:szCs w:val="21"/>
        </w:rPr>
        <w:t>我们现在来讲六个杂心所</w:t>
      </w:r>
      <w:r w:rsidRPr="00565EBA">
        <w:rPr>
          <w:szCs w:val="21"/>
        </w:rPr>
        <w:t>(paki</w:t>
      </w:r>
      <w:r w:rsidR="004B2CD9" w:rsidRPr="00565EBA">
        <w:rPr>
          <w:rFonts w:hint="eastAsia"/>
          <w:szCs w:val="21"/>
        </w:rPr>
        <w:t>nn</w:t>
      </w:r>
      <w:r w:rsidRPr="00565EBA">
        <w:rPr>
          <w:szCs w:val="21"/>
        </w:rPr>
        <w:t>aka cetasika)</w:t>
      </w:r>
      <w:r w:rsidRPr="00565EBA">
        <w:rPr>
          <w:rFonts w:hint="eastAsia"/>
          <w:szCs w:val="21"/>
        </w:rPr>
        <w:t>。这里的「杂」并非杂乱的杂，而是指这些心所只生起于有些心，有些则不会生起，因此称为杂。同时它们也不是一生起就一起生起，有些会生起，有些则不会生起，因此称为杂。</w:t>
      </w:r>
    </w:p>
    <w:p w:rsidR="004D0EB6" w:rsidRPr="00565EBA" w:rsidRDefault="004D0EB6" w:rsidP="00D15052">
      <w:pPr>
        <w:spacing w:line="0" w:lineRule="atLeast"/>
        <w:rPr>
          <w:szCs w:val="21"/>
        </w:rPr>
      </w:pPr>
      <w:r w:rsidRPr="00565EBA">
        <w:rPr>
          <w:rFonts w:hint="eastAsia"/>
          <w:szCs w:val="21"/>
        </w:rPr>
        <w:t>这六种心所是寻</w:t>
      </w:r>
      <w:r w:rsidRPr="00565EBA">
        <w:rPr>
          <w:szCs w:val="21"/>
        </w:rPr>
        <w:t>(vitakka)</w:t>
      </w:r>
      <w:r w:rsidRPr="00565EBA">
        <w:rPr>
          <w:rFonts w:hint="eastAsia"/>
          <w:szCs w:val="21"/>
        </w:rPr>
        <w:t>、伺</w:t>
      </w:r>
      <w:r w:rsidRPr="00565EBA">
        <w:rPr>
          <w:szCs w:val="21"/>
        </w:rPr>
        <w:t>(vic</w:t>
      </w:r>
      <w:r w:rsidR="002F1DCB" w:rsidRPr="00565EBA">
        <w:rPr>
          <w:rFonts w:hint="eastAsia"/>
          <w:szCs w:val="21"/>
        </w:rPr>
        <w:t>A</w:t>
      </w:r>
      <w:r w:rsidRPr="00565EBA">
        <w:rPr>
          <w:szCs w:val="21"/>
        </w:rPr>
        <w:t>ra)</w:t>
      </w:r>
      <w:r w:rsidRPr="00565EBA">
        <w:rPr>
          <w:rFonts w:hint="eastAsia"/>
          <w:szCs w:val="21"/>
        </w:rPr>
        <w:t>、胜解</w:t>
      </w:r>
      <w:r w:rsidRPr="00565EBA">
        <w:rPr>
          <w:szCs w:val="21"/>
        </w:rPr>
        <w:t>(adhimokkha)</w:t>
      </w:r>
      <w:r w:rsidRPr="00565EBA">
        <w:rPr>
          <w:rFonts w:hint="eastAsia"/>
          <w:szCs w:val="21"/>
        </w:rPr>
        <w:t>、精进</w:t>
      </w:r>
      <w:r w:rsidRPr="00565EBA">
        <w:rPr>
          <w:szCs w:val="21"/>
        </w:rPr>
        <w:t>(v</w:t>
      </w:r>
      <w:r w:rsidR="003B1C3F" w:rsidRPr="00565EBA">
        <w:rPr>
          <w:rFonts w:hint="eastAsia"/>
          <w:szCs w:val="21"/>
        </w:rPr>
        <w:t>i</w:t>
      </w:r>
      <w:r w:rsidRPr="00565EBA">
        <w:rPr>
          <w:szCs w:val="21"/>
        </w:rPr>
        <w:t>riya)</w:t>
      </w:r>
      <w:r w:rsidRPr="00565EBA">
        <w:rPr>
          <w:rFonts w:hint="eastAsia"/>
          <w:szCs w:val="21"/>
        </w:rPr>
        <w:t>、喜</w:t>
      </w:r>
      <w:r w:rsidRPr="00565EBA">
        <w:rPr>
          <w:szCs w:val="21"/>
        </w:rPr>
        <w:t>(p</w:t>
      </w:r>
      <w:r w:rsidR="003B1C3F" w:rsidRPr="00565EBA">
        <w:rPr>
          <w:rFonts w:hint="eastAsia"/>
          <w:szCs w:val="21"/>
        </w:rPr>
        <w:t>i</w:t>
      </w:r>
      <w:r w:rsidRPr="00565EBA">
        <w:rPr>
          <w:szCs w:val="21"/>
        </w:rPr>
        <w:t>ti)</w:t>
      </w:r>
      <w:r w:rsidRPr="00565EBA">
        <w:rPr>
          <w:rFonts w:hint="eastAsia"/>
          <w:szCs w:val="21"/>
        </w:rPr>
        <w:t>、欲</w:t>
      </w:r>
      <w:r w:rsidRPr="00565EBA">
        <w:rPr>
          <w:szCs w:val="21"/>
        </w:rPr>
        <w:t>(chanda)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我们先讲第一个——寻心所</w:t>
      </w:r>
      <w:r w:rsidRPr="00565EBA">
        <w:rPr>
          <w:szCs w:val="21"/>
        </w:rPr>
        <w:t>(vitakka)</w:t>
      </w:r>
      <w:r w:rsidRPr="00565EBA">
        <w:rPr>
          <w:rFonts w:hint="eastAsia"/>
          <w:szCs w:val="21"/>
        </w:rPr>
        <w:t>。寻心所的特点是把心投向所缘。作用是全面地撞击所缘。现起是把心导向所缘。寻心所能够使心投入对象，或者把心安放在对象上。</w:t>
      </w:r>
    </w:p>
    <w:p w:rsidR="004D0EB6" w:rsidRPr="00565EBA" w:rsidRDefault="004D0EB6" w:rsidP="00D15052">
      <w:pPr>
        <w:spacing w:line="0" w:lineRule="atLeast"/>
        <w:rPr>
          <w:szCs w:val="21"/>
        </w:rPr>
      </w:pPr>
      <w:r w:rsidRPr="00565EBA">
        <w:rPr>
          <w:rFonts w:hint="eastAsia"/>
          <w:szCs w:val="21"/>
        </w:rPr>
        <w:t>寻心所也可以翻译成思维。八圣道中的第二圣道叫「正思维」，就是这个心所。我们平时所说的想、思考、考虑、推理、逻辑，也是这种心所在起作用。在修行当中，这种心所也是我们所说的妄想。掉举跟这种心所有所不同。在禅修的时候，如果心很有条理地思维着一些事情，追寻着一些事情，思考这个，思考那个，这就是寻心所。而掉举心所是心在胡思乱想，想这个，想那个，但却没有条理，妄想纷飞，漂浮不定，这是掉举心所。</w:t>
      </w:r>
    </w:p>
    <w:p w:rsidR="004D0EB6" w:rsidRPr="00565EBA" w:rsidRDefault="004D0EB6" w:rsidP="00D15052">
      <w:pPr>
        <w:spacing w:line="0" w:lineRule="atLeast"/>
        <w:rPr>
          <w:szCs w:val="21"/>
        </w:rPr>
      </w:pPr>
      <w:r w:rsidRPr="00565EBA">
        <w:rPr>
          <w:rFonts w:hint="eastAsia"/>
          <w:szCs w:val="21"/>
        </w:rPr>
        <w:t>寻心所对修行也非常重要。当我们在培育定力的时候，要把心投入所缘。对修入出息念的禅修者，寻心所就是让心持续地投入到呼吸上。投入并将心安放在呼吸上，这就是寻心所的作用。正因为寻心所不断地带动心投入呼吸，久而久之就能证得禅那。证得初禅有五种禅支，第一禅支就是这种寻心所。寻心所在我们平常生活当中起的作用太重要了，它既可以将心固定在一个目标上，也可以拉走心到其它地方去。</w:t>
      </w:r>
    </w:p>
    <w:p w:rsidR="00BC67EF" w:rsidRPr="00565EBA" w:rsidRDefault="004D0EB6" w:rsidP="00D15052">
      <w:pPr>
        <w:spacing w:line="0" w:lineRule="atLeast"/>
        <w:rPr>
          <w:szCs w:val="21"/>
        </w:rPr>
      </w:pPr>
      <w:r w:rsidRPr="00565EBA">
        <w:rPr>
          <w:rFonts w:hint="eastAsia"/>
          <w:szCs w:val="21"/>
        </w:rPr>
        <w:t>有两种寻心所，一种是好的寻，一种是不好的寻，也就是正思维与邪思维。哪些是正思维呢？佛陀在经典里面讲到有三种：一、出离思维，二、无瞋思维，三、无害思维。出离思维就是出离恶法，出离不善法，出离欲乐。把心从欲乐中抽离出来，投入于善法，这种寻称为出离思维。</w:t>
      </w:r>
    </w:p>
    <w:p w:rsidR="004D0EB6" w:rsidRPr="00565EBA" w:rsidRDefault="004D0EB6" w:rsidP="00D15052">
      <w:pPr>
        <w:spacing w:line="0" w:lineRule="atLeast"/>
        <w:rPr>
          <w:szCs w:val="21"/>
        </w:rPr>
      </w:pPr>
      <w:r w:rsidRPr="00565EBA">
        <w:rPr>
          <w:rFonts w:hint="eastAsia"/>
          <w:szCs w:val="21"/>
        </w:rPr>
        <w:t>第二种寻是让心从瞋恚中抽离出来，把心导向于修慈，祝愿一切众生快乐，称为无瞋思维。第三种寻是让心从对自他的伤害中抽离出来，称为无害思维。</w:t>
      </w:r>
    </w:p>
    <w:p w:rsidR="004D0EB6" w:rsidRPr="00565EBA" w:rsidRDefault="004D0EB6" w:rsidP="00D15052">
      <w:pPr>
        <w:spacing w:line="0" w:lineRule="atLeast"/>
        <w:rPr>
          <w:szCs w:val="21"/>
        </w:rPr>
      </w:pPr>
      <w:r w:rsidRPr="00565EBA">
        <w:rPr>
          <w:rFonts w:hint="eastAsia"/>
          <w:szCs w:val="21"/>
        </w:rPr>
        <w:t>邪思维是把心投入欲乐目标。把心投入自己不喜欢的目标，投入瞋恨，这种寻称为瞋恚思维。经常想着要伤害、要报复，这种寻称为恼害思维。这三种寻称为邪思维。</w:t>
      </w:r>
    </w:p>
    <w:p w:rsidR="004D0EB6" w:rsidRPr="00565EBA" w:rsidRDefault="004D0EB6" w:rsidP="00D15052">
      <w:pPr>
        <w:spacing w:line="0" w:lineRule="atLeast"/>
        <w:rPr>
          <w:szCs w:val="21"/>
        </w:rPr>
      </w:pPr>
      <w:r w:rsidRPr="00565EBA">
        <w:rPr>
          <w:rFonts w:hint="eastAsia"/>
          <w:szCs w:val="21"/>
        </w:rPr>
        <w:t>我们要多培育正思维：让我们的心离染，少去追求欲乐的目标；让我们的心尽量少排斥，少抗拒，不讨厌，不厌烦；让我们的心不伤害，不对自他有任何的中伤，不要让别人受苦。我们不应当培育追求欲乐的思维，不应当培育瞋恚的思维，不应当去培育恼害的思维。</w:t>
      </w:r>
    </w:p>
    <w:p w:rsidR="004D0EB6" w:rsidRPr="00565EBA" w:rsidRDefault="004D0EB6" w:rsidP="00D15052">
      <w:pPr>
        <w:spacing w:line="0" w:lineRule="atLeast"/>
        <w:rPr>
          <w:szCs w:val="21"/>
        </w:rPr>
      </w:pPr>
      <w:r w:rsidRPr="00565EBA">
        <w:rPr>
          <w:rFonts w:hint="eastAsia"/>
          <w:szCs w:val="21"/>
        </w:rPr>
        <w:t>在修行过程中，寻是很重要的，它能够把心完全地投入目标。如果一位禅修者的禅相出现了的话，他应当更加善巧地运用和把握这种心所。当他还是处在专注呼吸的阶段，由于心还不是很强有力，这时只是平静地觉知呼吸就行。然而，当他的禅相出现的时候，就应当把心投入或者完全地融进光里去。将心融进禅相就是寻心所的作用。这是我们入禅的技巧之一。因为在初禅那当中必定有寻心所。</w:t>
      </w:r>
    </w:p>
    <w:p w:rsidR="004D0EB6" w:rsidRPr="00565EBA" w:rsidRDefault="004D0EB6" w:rsidP="00EC7426">
      <w:pPr>
        <w:pStyle w:val="2"/>
      </w:pPr>
      <w:bookmarkStart w:id="161" w:name="_Toc377976186"/>
      <w:bookmarkStart w:id="162" w:name="_Toc405889032"/>
      <w:r w:rsidRPr="00565EBA">
        <w:rPr>
          <w:rFonts w:hint="eastAsia"/>
        </w:rPr>
        <w:lastRenderedPageBreak/>
        <w:t>三、伺</w:t>
      </w:r>
      <w:bookmarkEnd w:id="161"/>
      <w:bookmarkEnd w:id="162"/>
    </w:p>
    <w:p w:rsidR="004D0EB6" w:rsidRPr="00565EBA" w:rsidRDefault="004D0EB6" w:rsidP="00D15052">
      <w:pPr>
        <w:spacing w:line="0" w:lineRule="atLeast"/>
        <w:rPr>
          <w:szCs w:val="21"/>
        </w:rPr>
      </w:pPr>
      <w:r w:rsidRPr="00565EBA">
        <w:rPr>
          <w:rFonts w:hint="eastAsia"/>
          <w:szCs w:val="21"/>
        </w:rPr>
        <w:t>我们再讲伺</w:t>
      </w:r>
      <w:r w:rsidRPr="00565EBA">
        <w:rPr>
          <w:szCs w:val="21"/>
        </w:rPr>
        <w:t>(vic</w:t>
      </w:r>
      <w:r w:rsidR="002F1DCB" w:rsidRPr="00565EBA">
        <w:rPr>
          <w:rFonts w:hint="eastAsia"/>
          <w:szCs w:val="21"/>
        </w:rPr>
        <w:t>A</w:t>
      </w:r>
      <w:r w:rsidRPr="00565EBA">
        <w:rPr>
          <w:szCs w:val="21"/>
        </w:rPr>
        <w:t>ra)</w:t>
      </w:r>
      <w:r w:rsidRPr="00565EBA">
        <w:rPr>
          <w:rFonts w:hint="eastAsia"/>
          <w:szCs w:val="21"/>
        </w:rPr>
        <w:t>。伺的特点是重复地审察对象。作用是维持相应名法置于所缘。表现为把相应名法勾住所缘。</w:t>
      </w:r>
    </w:p>
    <w:p w:rsidR="004D0EB6" w:rsidRPr="00565EBA" w:rsidRDefault="004D0EB6" w:rsidP="00D15052">
      <w:pPr>
        <w:spacing w:line="0" w:lineRule="atLeast"/>
        <w:rPr>
          <w:szCs w:val="21"/>
        </w:rPr>
      </w:pPr>
      <w:r w:rsidRPr="00565EBA">
        <w:rPr>
          <w:rFonts w:hint="eastAsia"/>
          <w:szCs w:val="21"/>
        </w:rPr>
        <w:t>当寻把心投入所缘之后，伺则继续维持，使心能够停留在那个地方一段时间。在《清净道论》里打了几个比喻，分析寻与伺之间的关系。寻把心投入所缘，而伺持续地审察目标，犹如一只鸟想要飞的时候，拍打了翅膀之后就能持续地在天空翱翔。拍打翅膀比喻寻；在天空中翱翔比喻伺。</w:t>
      </w:r>
    </w:p>
    <w:p w:rsidR="004D0EB6" w:rsidRPr="00565EBA" w:rsidRDefault="004D0EB6" w:rsidP="00D15052">
      <w:pPr>
        <w:spacing w:line="0" w:lineRule="atLeast"/>
        <w:rPr>
          <w:szCs w:val="21"/>
        </w:rPr>
      </w:pPr>
      <w:r w:rsidRPr="00565EBA">
        <w:rPr>
          <w:rFonts w:hint="eastAsia"/>
          <w:szCs w:val="21"/>
        </w:rPr>
        <w:t>又如敲钟，刚敲的那一下比喻寻；余音仍然在缭绕比喻为伺。或者如一只蜜蜂飞向一朵花朵采蜜，在冲向花朵的时候比喻为寻，在花朵上蹒跚比喻为伺。</w:t>
      </w:r>
    </w:p>
    <w:p w:rsidR="004D0EB6" w:rsidRPr="00565EBA" w:rsidRDefault="004D0EB6" w:rsidP="00D15052">
      <w:pPr>
        <w:spacing w:line="0" w:lineRule="atLeast"/>
        <w:rPr>
          <w:szCs w:val="21"/>
        </w:rPr>
      </w:pPr>
      <w:r w:rsidRPr="00565EBA">
        <w:rPr>
          <w:rFonts w:hint="eastAsia"/>
          <w:szCs w:val="21"/>
        </w:rPr>
        <w:t>对于修入出息念的禅修者，当呼吸已经变成了光，这个叫做禅相。当禅相稳固之后，应当把心投入到光中，投入到禅相中。当他把心投入到光中，这个称为寻；之后将心维持在光中，这个称为伺。对于有经验的禅修者就很容易理解。</w:t>
      </w:r>
    </w:p>
    <w:p w:rsidR="004D0EB6" w:rsidRPr="00565EBA" w:rsidRDefault="004D0EB6" w:rsidP="00EC7426">
      <w:pPr>
        <w:pStyle w:val="2"/>
      </w:pPr>
      <w:bookmarkStart w:id="163" w:name="_Toc377976187"/>
      <w:bookmarkStart w:id="164" w:name="_Toc405889033"/>
      <w:r w:rsidRPr="00565EBA">
        <w:rPr>
          <w:rFonts w:hint="eastAsia"/>
        </w:rPr>
        <w:t>四、胜解</w:t>
      </w:r>
      <w:bookmarkEnd w:id="163"/>
      <w:bookmarkEnd w:id="164"/>
    </w:p>
    <w:p w:rsidR="004D0EB6" w:rsidRPr="00565EBA" w:rsidRDefault="004D0EB6" w:rsidP="00D15052">
      <w:pPr>
        <w:spacing w:line="0" w:lineRule="atLeast"/>
        <w:rPr>
          <w:szCs w:val="21"/>
        </w:rPr>
      </w:pPr>
      <w:r w:rsidRPr="00565EBA">
        <w:rPr>
          <w:rFonts w:hint="eastAsia"/>
          <w:szCs w:val="21"/>
        </w:rPr>
        <w:t>再讲另外一个心所——胜解。「胜解」是</w:t>
      </w:r>
      <w:r w:rsidRPr="00565EBA">
        <w:rPr>
          <w:szCs w:val="21"/>
        </w:rPr>
        <w:t>adhimokkha</w:t>
      </w:r>
      <w:r w:rsidRPr="00565EBA">
        <w:rPr>
          <w:rFonts w:hint="eastAsia"/>
          <w:szCs w:val="21"/>
        </w:rPr>
        <w:t>的直译。</w:t>
      </w:r>
      <w:r w:rsidRPr="00565EBA">
        <w:rPr>
          <w:szCs w:val="21"/>
        </w:rPr>
        <w:t xml:space="preserve">adhi </w:t>
      </w:r>
      <w:r w:rsidRPr="00565EBA">
        <w:rPr>
          <w:rFonts w:hint="eastAsia"/>
          <w:szCs w:val="21"/>
        </w:rPr>
        <w:t>的意思是殊胜的、增上的、更好的；</w:t>
      </w:r>
      <w:r w:rsidRPr="00565EBA">
        <w:rPr>
          <w:szCs w:val="21"/>
        </w:rPr>
        <w:t>mokkha</w:t>
      </w:r>
      <w:r w:rsidRPr="00565EBA">
        <w:rPr>
          <w:rFonts w:hint="eastAsia"/>
          <w:szCs w:val="21"/>
        </w:rPr>
        <w:t>是解放、放开。这里的解并非理解的意思，而是解放。</w:t>
      </w:r>
    </w:p>
    <w:p w:rsidR="004D0EB6" w:rsidRPr="00565EBA" w:rsidRDefault="004D0EB6" w:rsidP="00D15052">
      <w:pPr>
        <w:spacing w:line="0" w:lineRule="atLeast"/>
        <w:rPr>
          <w:szCs w:val="21"/>
        </w:rPr>
      </w:pPr>
      <w:r w:rsidRPr="00565EBA">
        <w:rPr>
          <w:szCs w:val="21"/>
        </w:rPr>
        <w:t xml:space="preserve">adhimokkha </w:t>
      </w:r>
      <w:r w:rsidRPr="00565EBA">
        <w:rPr>
          <w:rFonts w:hint="eastAsia"/>
          <w:szCs w:val="21"/>
        </w:rPr>
        <w:t>的意思是「把心放开，让它进入目标」。胜解的特点是确定目标，使心摆脱摇摆的状态，作出「就是这个」的结论。它的作用是不犹豫。现起是决定，好比石柱般不动摇地决定所缘。当我们认出一个所缘的时候，肯定就是这个，这是胜解的作用。我们平时所说的决定、发愿、下决心，也是胜解的作用。</w:t>
      </w:r>
    </w:p>
    <w:p w:rsidR="004D0EB6" w:rsidRPr="00565EBA" w:rsidRDefault="004D0EB6" w:rsidP="00D15052">
      <w:pPr>
        <w:spacing w:line="0" w:lineRule="atLeast"/>
        <w:rPr>
          <w:szCs w:val="21"/>
        </w:rPr>
      </w:pPr>
      <w:r w:rsidRPr="00565EBA">
        <w:rPr>
          <w:rFonts w:hint="eastAsia"/>
          <w:szCs w:val="21"/>
        </w:rPr>
        <w:t>这种作用对我们达到世俗的成就，乃至对禅修都很重要。例如在禅修的时候，心老是摇摆不定，始终受妄想干扰，这时候就要决意让心平静下来！这种决意就是胜解。</w:t>
      </w:r>
    </w:p>
    <w:p w:rsidR="004D0EB6" w:rsidRPr="00565EBA" w:rsidRDefault="004D0EB6" w:rsidP="00D15052">
      <w:pPr>
        <w:spacing w:line="0" w:lineRule="atLeast"/>
        <w:rPr>
          <w:szCs w:val="21"/>
        </w:rPr>
      </w:pPr>
      <w:r w:rsidRPr="00565EBA">
        <w:rPr>
          <w:rFonts w:hint="eastAsia"/>
          <w:szCs w:val="21"/>
        </w:rPr>
        <w:t>决定是让心确定目标，像石柱般不动摇。当禅修者的心可以平静地专注禅相一段长的时间，他就应当下决意</w:t>
      </w:r>
      <w:r w:rsidRPr="00565EBA">
        <w:rPr>
          <w:szCs w:val="21"/>
        </w:rPr>
        <w:t>:</w:t>
      </w:r>
      <w:r w:rsidRPr="00565EBA">
        <w:rPr>
          <w:rFonts w:hint="eastAsia"/>
          <w:szCs w:val="21"/>
        </w:rPr>
        <w:t>「让我的心专注禅相一个半小时或两小时。」这样决意之后，就让心完全地投入禅相，他将可以实现。如果没有胜解在起作用，没有决意在起作用，他的心可能会有一些晃动、干扰。证得禅那之后，要练习入定自在、住定自在与出定自在，这时决意显得很重要。想要进入禅那时，心里先下决意说</w:t>
      </w:r>
      <w:r w:rsidRPr="00565EBA">
        <w:rPr>
          <w:szCs w:val="21"/>
        </w:rPr>
        <w:t>:</w:t>
      </w:r>
      <w:r w:rsidRPr="00565EBA">
        <w:rPr>
          <w:rFonts w:hint="eastAsia"/>
          <w:szCs w:val="21"/>
        </w:rPr>
        <w:t>「我要入禅两个小时或三个小时。」决意之后就让心完全地投入禅相。在安住于禅那的过程中，心将稳因地融进禅相两个小时或三个小时。到了预定的时间，自然就会出定。这就是决意的作用。</w:t>
      </w:r>
    </w:p>
    <w:p w:rsidR="004D0EB6" w:rsidRPr="00565EBA" w:rsidRDefault="004D0EB6" w:rsidP="00D15052">
      <w:pPr>
        <w:spacing w:line="0" w:lineRule="atLeast"/>
        <w:rPr>
          <w:szCs w:val="21"/>
        </w:rPr>
      </w:pPr>
      <w:r w:rsidRPr="00565EBA">
        <w:rPr>
          <w:rFonts w:hint="eastAsia"/>
          <w:szCs w:val="21"/>
        </w:rPr>
        <w:t>修行也要决意，比如决意证悟涅盘。好像我们的菩萨悉达多修了六年的苦行，后来发现苦行是没有意义的，只是在折磨自己。那个时候他回忆起在小时候，有一次跟父亲净饭王参加一个农耕节，他走到一棵赡部树下，坐在树荫下专注呼吸，结果证入初禅，体验到殊胜、平静的快乐。</w:t>
      </w:r>
    </w:p>
    <w:p w:rsidR="004D0EB6" w:rsidRPr="00565EBA" w:rsidRDefault="004D0EB6" w:rsidP="00D15052">
      <w:pPr>
        <w:spacing w:line="0" w:lineRule="atLeast"/>
        <w:rPr>
          <w:szCs w:val="21"/>
        </w:rPr>
      </w:pPr>
      <w:r w:rsidRPr="00565EBA">
        <w:rPr>
          <w:rFonts w:hint="eastAsia"/>
          <w:szCs w:val="21"/>
        </w:rPr>
        <w:t>他在想：这是否就是觉悟之道？结果他知道</w:t>
      </w:r>
      <w:r w:rsidRPr="00565EBA">
        <w:rPr>
          <w:szCs w:val="21"/>
        </w:rPr>
        <w:t>:</w:t>
      </w:r>
      <w:r w:rsidRPr="00565EBA">
        <w:rPr>
          <w:rFonts w:hint="eastAsia"/>
          <w:szCs w:val="21"/>
        </w:rPr>
        <w:t>「这应该就是觉悟之道！我为什幺要害怕这种快乐呢？这种快乐并没有夹杂欲染，没有夹杂不善法呀！」于是他接受了牧女苏迦达</w:t>
      </w:r>
      <w:r w:rsidRPr="00565EBA">
        <w:rPr>
          <w:szCs w:val="21"/>
        </w:rPr>
        <w:t>(Suj</w:t>
      </w:r>
      <w:r w:rsidR="002F1DCB" w:rsidRPr="00565EBA">
        <w:rPr>
          <w:rFonts w:hint="eastAsia"/>
          <w:szCs w:val="21"/>
        </w:rPr>
        <w:t>A</w:t>
      </w:r>
      <w:r w:rsidRPr="00565EBA">
        <w:rPr>
          <w:szCs w:val="21"/>
        </w:rPr>
        <w:t>t</w:t>
      </w:r>
      <w:r w:rsidR="002F1DCB" w:rsidRPr="00565EBA">
        <w:rPr>
          <w:rFonts w:hint="eastAsia"/>
          <w:szCs w:val="21"/>
        </w:rPr>
        <w:t>A</w:t>
      </w:r>
      <w:r w:rsidRPr="00565EBA">
        <w:rPr>
          <w:szCs w:val="21"/>
        </w:rPr>
        <w:t>)</w:t>
      </w:r>
      <w:r w:rsidRPr="00565EBA">
        <w:rPr>
          <w:rFonts w:hint="eastAsia"/>
          <w:szCs w:val="21"/>
        </w:rPr>
        <w:t>供养的奶粥，喝了之后恢复体力，在内兰加拉河</w:t>
      </w:r>
      <w:r w:rsidRPr="00565EBA">
        <w:rPr>
          <w:szCs w:val="21"/>
        </w:rPr>
        <w:t>(Nera</w:t>
      </w:r>
      <w:r w:rsidR="004B2CD9" w:rsidRPr="00565EBA">
        <w:rPr>
          <w:rFonts w:hint="eastAsia"/>
          <w:szCs w:val="21"/>
        </w:rPr>
        <w:t>N</w:t>
      </w:r>
      <w:r w:rsidRPr="00565EBA">
        <w:rPr>
          <w:szCs w:val="21"/>
        </w:rPr>
        <w:t>jar</w:t>
      </w:r>
      <w:r w:rsidR="002F1DCB" w:rsidRPr="00565EBA">
        <w:rPr>
          <w:rFonts w:hint="eastAsia"/>
          <w:szCs w:val="21"/>
        </w:rPr>
        <w:t>A</w:t>
      </w:r>
      <w:r w:rsidRPr="00565EBA">
        <w:rPr>
          <w:szCs w:val="21"/>
        </w:rPr>
        <w:t>)</w:t>
      </w:r>
      <w:r w:rsidRPr="00565EBA">
        <w:rPr>
          <w:rFonts w:hint="eastAsia"/>
          <w:szCs w:val="21"/>
        </w:rPr>
        <w:t>边洗澡后，走到伽耶的菩提树下。当他坐下之后，决意说</w:t>
      </w:r>
      <w:r w:rsidRPr="00565EBA">
        <w:rPr>
          <w:szCs w:val="21"/>
        </w:rPr>
        <w:t>:</w:t>
      </w:r>
      <w:r w:rsidRPr="00565EBA">
        <w:rPr>
          <w:rFonts w:hint="eastAsia"/>
          <w:szCs w:val="21"/>
        </w:rPr>
        <w:t>「且让我剩下皮，且让我剩下腱，且让我剩下骨头，且让我的血肉干枯。除非能证悟一切知智，否则我绝不从此座起来！」当菩萨下了这个决心之后，就开始专注呼吸，修入出息念，次第证得了初禅、第二禅、第三禅、第四禅。在初夜时分，他证得宿住随念智，亦即平时所说的宿命通，见到他在无量劫以来的过去世——在这里死了</w:t>
      </w:r>
    </w:p>
    <w:p w:rsidR="004D0EB6" w:rsidRPr="00565EBA" w:rsidRDefault="004D0EB6" w:rsidP="00D15052">
      <w:pPr>
        <w:spacing w:line="0" w:lineRule="atLeast"/>
        <w:rPr>
          <w:szCs w:val="21"/>
        </w:rPr>
      </w:pPr>
      <w:r w:rsidRPr="00565EBA">
        <w:rPr>
          <w:rFonts w:hint="eastAsia"/>
          <w:szCs w:val="21"/>
        </w:rPr>
        <w:t>投生到那里，在那里死了又投生到那里。在中夜时分，他证得有情死生智，亦即是天眼通。他见到一切众生都各随其业，如果造的是善业，身行善，语行善，意行善，不谤圣贤，具足正见，由这个地方死后，投生到天界或人界善趣。如果造作身恶行，语恶行，意恶行，毁谤圣贤，有邪见之业，在这个地方死后，堕落苦处、恶趣、苦界、地狱。</w:t>
      </w:r>
    </w:p>
    <w:p w:rsidR="004D0EB6" w:rsidRPr="00565EBA" w:rsidRDefault="004D0EB6" w:rsidP="00D15052">
      <w:pPr>
        <w:spacing w:line="0" w:lineRule="atLeast"/>
        <w:rPr>
          <w:szCs w:val="21"/>
        </w:rPr>
      </w:pPr>
      <w:r w:rsidRPr="00565EBA">
        <w:rPr>
          <w:rFonts w:hint="eastAsia"/>
          <w:szCs w:val="21"/>
        </w:rPr>
        <w:t>他了解到众生随着业果差别的种种情形。在后夜时分，菩萨的观智达到圆满，他如实了知</w:t>
      </w:r>
      <w:r w:rsidRPr="00565EBA">
        <w:rPr>
          <w:szCs w:val="21"/>
        </w:rPr>
        <w:t>:</w:t>
      </w:r>
      <w:r w:rsidRPr="00565EBA">
        <w:rPr>
          <w:rFonts w:hint="eastAsia"/>
          <w:szCs w:val="21"/>
        </w:rPr>
        <w:t>「这是苦，这是苦的原因，这是苦的完全灭尽，这是导向苦完全灭尽之道。」他又了知</w:t>
      </w:r>
      <w:r w:rsidRPr="00565EBA">
        <w:rPr>
          <w:szCs w:val="21"/>
        </w:rPr>
        <w:t>:</w:t>
      </w:r>
      <w:r w:rsidRPr="00565EBA">
        <w:rPr>
          <w:rFonts w:hint="eastAsia"/>
          <w:szCs w:val="21"/>
        </w:rPr>
        <w:t>「这个是烦恼</w:t>
      </w:r>
      <w:r w:rsidRPr="00565EBA">
        <w:rPr>
          <w:szCs w:val="21"/>
        </w:rPr>
        <w:t>(</w:t>
      </w:r>
      <w:r w:rsidRPr="00565EBA">
        <w:rPr>
          <w:rFonts w:hint="eastAsia"/>
          <w:szCs w:val="21"/>
        </w:rPr>
        <w:t>漏</w:t>
      </w:r>
      <w:r w:rsidRPr="00565EBA">
        <w:rPr>
          <w:szCs w:val="21"/>
        </w:rPr>
        <w:t>)</w:t>
      </w:r>
      <w:r w:rsidRPr="00565EBA">
        <w:rPr>
          <w:rFonts w:hint="eastAsia"/>
          <w:szCs w:val="21"/>
        </w:rPr>
        <w:t>，这是烦恼的原因，这是烦恼的完全止息，这是导至完全断尽烦恼的道路。」因此证得漏尽智</w:t>
      </w:r>
      <w:r w:rsidRPr="00565EBA">
        <w:rPr>
          <w:szCs w:val="21"/>
        </w:rPr>
        <w:t>(</w:t>
      </w:r>
      <w:r w:rsidR="002F1DCB" w:rsidRPr="00565EBA">
        <w:rPr>
          <w:rFonts w:hint="eastAsia"/>
          <w:szCs w:val="21"/>
        </w:rPr>
        <w:t>A</w:t>
      </w:r>
      <w:r w:rsidRPr="00565EBA">
        <w:rPr>
          <w:szCs w:val="21"/>
        </w:rPr>
        <w:t>sav</w:t>
      </w:r>
      <w:r w:rsidR="002F1DCB" w:rsidRPr="00565EBA">
        <w:rPr>
          <w:rFonts w:hint="eastAsia"/>
          <w:szCs w:val="21"/>
        </w:rPr>
        <w:t>A</w:t>
      </w:r>
      <w:r w:rsidRPr="00565EBA">
        <w:rPr>
          <w:szCs w:val="21"/>
        </w:rPr>
        <w:t>na</w:t>
      </w:r>
      <w:r w:rsidR="004B2CD9" w:rsidRPr="00565EBA">
        <w:rPr>
          <w:rFonts w:hint="eastAsia"/>
          <w:szCs w:val="21"/>
        </w:rPr>
        <w:t>m</w:t>
      </w:r>
      <w:r w:rsidRPr="00565EBA">
        <w:rPr>
          <w:szCs w:val="21"/>
        </w:rPr>
        <w:t xml:space="preserve"> khaya</w:t>
      </w:r>
      <w:r w:rsidR="004B2CD9" w:rsidRPr="00565EBA">
        <w:rPr>
          <w:rFonts w:hint="eastAsia"/>
          <w:szCs w:val="21"/>
        </w:rPr>
        <w:t>N</w:t>
      </w:r>
      <w:r w:rsidR="002F1DCB" w:rsidRPr="00565EBA">
        <w:rPr>
          <w:rFonts w:hint="eastAsia"/>
          <w:szCs w:val="21"/>
        </w:rPr>
        <w:t>A</w:t>
      </w:r>
      <w:r w:rsidR="004B2CD9" w:rsidRPr="00565EBA">
        <w:rPr>
          <w:rFonts w:hint="eastAsia"/>
          <w:szCs w:val="21"/>
        </w:rPr>
        <w:t>n</w:t>
      </w:r>
      <w:r w:rsidRPr="00565EBA">
        <w:rPr>
          <w:szCs w:val="21"/>
        </w:rPr>
        <w:t>a)</w:t>
      </w:r>
      <w:r w:rsidRPr="00565EBA">
        <w:rPr>
          <w:rFonts w:hint="eastAsia"/>
          <w:szCs w:val="21"/>
        </w:rPr>
        <w:t>。</w:t>
      </w:r>
      <w:r w:rsidR="002F1DCB" w:rsidRPr="00565EBA">
        <w:rPr>
          <w:rFonts w:hint="eastAsia"/>
          <w:szCs w:val="21"/>
        </w:rPr>
        <w:t>A</w:t>
      </w:r>
      <w:r w:rsidRPr="00565EBA">
        <w:rPr>
          <w:szCs w:val="21"/>
        </w:rPr>
        <w:t xml:space="preserve">sava </w:t>
      </w:r>
      <w:r w:rsidRPr="00565EBA">
        <w:rPr>
          <w:rFonts w:hint="eastAsia"/>
          <w:szCs w:val="21"/>
        </w:rPr>
        <w:t>就是漏、烦恼，</w:t>
      </w:r>
      <w:r w:rsidRPr="00565EBA">
        <w:rPr>
          <w:szCs w:val="21"/>
        </w:rPr>
        <w:t xml:space="preserve">khaya </w:t>
      </w:r>
      <w:r w:rsidRPr="00565EBA">
        <w:rPr>
          <w:rFonts w:hint="eastAsia"/>
          <w:szCs w:val="21"/>
        </w:rPr>
        <w:t>是断尽，</w:t>
      </w:r>
      <w:r w:rsidR="004B2CD9" w:rsidRPr="00565EBA">
        <w:rPr>
          <w:rFonts w:hint="eastAsia"/>
          <w:szCs w:val="21"/>
        </w:rPr>
        <w:t>N</w:t>
      </w:r>
      <w:r w:rsidR="002F1DCB" w:rsidRPr="00565EBA">
        <w:rPr>
          <w:rFonts w:hint="eastAsia"/>
          <w:szCs w:val="21"/>
        </w:rPr>
        <w:t>A</w:t>
      </w:r>
      <w:r w:rsidR="004B2CD9" w:rsidRPr="00565EBA">
        <w:rPr>
          <w:rFonts w:hint="eastAsia"/>
          <w:szCs w:val="21"/>
        </w:rPr>
        <w:t>n</w:t>
      </w:r>
      <w:r w:rsidRPr="00565EBA">
        <w:rPr>
          <w:szCs w:val="21"/>
        </w:rPr>
        <w:t xml:space="preserve">a </w:t>
      </w:r>
      <w:r w:rsidRPr="00565EBA">
        <w:rPr>
          <w:rFonts w:hint="eastAsia"/>
          <w:szCs w:val="21"/>
        </w:rPr>
        <w:t>就是智。在后夜时分，菩萨见到了四圣谛，依次证悟入流道入流果、一来道一来果、不来道不来果、阿拉汉道阿拉汉果。当他在证悟阿拉汉道时，其阿拉汉道与一切知智相应。从那一刻开始，我们的菩萨就成了一切知智的佛陀，称为</w:t>
      </w:r>
      <w:r w:rsidRPr="00565EBA">
        <w:rPr>
          <w:szCs w:val="21"/>
        </w:rPr>
        <w:t>samm</w:t>
      </w:r>
      <w:r w:rsidR="002F1DCB" w:rsidRPr="00565EBA">
        <w:rPr>
          <w:rFonts w:hint="eastAsia"/>
          <w:szCs w:val="21"/>
        </w:rPr>
        <w:t>A</w:t>
      </w:r>
      <w:r w:rsidRPr="00565EBA">
        <w:rPr>
          <w:szCs w:val="21"/>
        </w:rPr>
        <w:t xml:space="preserve"> sambuddha</w:t>
      </w:r>
      <w:r w:rsidRPr="00565EBA">
        <w:rPr>
          <w:rFonts w:hint="eastAsia"/>
          <w:szCs w:val="21"/>
        </w:rPr>
        <w:t>，也就是全自觉者。所以菩萨证悟全自觉，也是通过决意之</w:t>
      </w:r>
      <w:r w:rsidRPr="00565EBA">
        <w:rPr>
          <w:rFonts w:hint="eastAsia"/>
          <w:szCs w:val="21"/>
        </w:rPr>
        <w:lastRenderedPageBreak/>
        <w:t>后才证悟的。</w:t>
      </w:r>
    </w:p>
    <w:p w:rsidR="004D0EB6" w:rsidRPr="00565EBA" w:rsidRDefault="004D0EB6" w:rsidP="00D15052">
      <w:pPr>
        <w:spacing w:line="0" w:lineRule="atLeast"/>
        <w:rPr>
          <w:szCs w:val="21"/>
        </w:rPr>
      </w:pPr>
      <w:r w:rsidRPr="00565EBA">
        <w:rPr>
          <w:rFonts w:hint="eastAsia"/>
          <w:szCs w:val="21"/>
        </w:rPr>
        <w:t>在禅修时如果能善用决意，对修行很有帮助。一旦下了决意之后，就不要动摇，不要轻易改变，要不然的话决意会变得无效。如果禅修时很多妄想，心不能平静，你就要决意：让我坐半个小时不动！然后就一定要达到半个小时坐着不动。有时候坐到半个小时脚就会痛，那你就要决意：我要坐四十分钟保持姿势不动！你下了决心之后就不要动。假如还不到四十分钟就忍不住又动了，以后你的决意就不准。也就是说，当你下了决心之后，就要做到。能够做到，你的决意就会准，就能随你所愿达成愿望。所以说决意要如石柱般不动摇地决定所缘。</w:t>
      </w:r>
    </w:p>
    <w:p w:rsidR="004D0EB6" w:rsidRPr="00565EBA" w:rsidRDefault="004D0EB6" w:rsidP="00EC7426">
      <w:pPr>
        <w:pStyle w:val="2"/>
      </w:pPr>
      <w:bookmarkStart w:id="165" w:name="_Toc377976188"/>
      <w:bookmarkStart w:id="166" w:name="_Toc405889034"/>
      <w:r w:rsidRPr="00565EBA">
        <w:rPr>
          <w:rFonts w:hint="eastAsia"/>
        </w:rPr>
        <w:t>五、精进</w:t>
      </w:r>
      <w:bookmarkEnd w:id="165"/>
      <w:bookmarkEnd w:id="166"/>
    </w:p>
    <w:p w:rsidR="004D0EB6" w:rsidRPr="00565EBA" w:rsidRDefault="004D0EB6" w:rsidP="00D15052">
      <w:pPr>
        <w:spacing w:line="0" w:lineRule="atLeast"/>
        <w:rPr>
          <w:szCs w:val="21"/>
        </w:rPr>
      </w:pPr>
      <w:r w:rsidRPr="00565EBA">
        <w:rPr>
          <w:rFonts w:hint="eastAsia"/>
          <w:szCs w:val="21"/>
        </w:rPr>
        <w:t>接着再讲另外一个也是很重要的心所——精进</w:t>
      </w:r>
      <w:r w:rsidRPr="00565EBA">
        <w:rPr>
          <w:szCs w:val="21"/>
        </w:rPr>
        <w:t>(viriya)</w:t>
      </w:r>
      <w:r w:rsidRPr="00565EBA">
        <w:rPr>
          <w:rFonts w:hint="eastAsia"/>
          <w:szCs w:val="21"/>
        </w:rPr>
        <w:t>。精进源自字根</w:t>
      </w:r>
      <w:r w:rsidRPr="00565EBA">
        <w:rPr>
          <w:szCs w:val="21"/>
        </w:rPr>
        <w:t>viri</w:t>
      </w:r>
      <w:r w:rsidRPr="00565EBA">
        <w:rPr>
          <w:rFonts w:hint="eastAsia"/>
          <w:szCs w:val="21"/>
        </w:rPr>
        <w:t>，是英雄的意思。精进的特点是努力、支持与奋斗。作用是支持相应名法，犹如一间老房子受到新柱子的支持不会倒塌。现起是不放弃，对目标锲而不舍。近因是悚惧感，或者能激起精进之事。</w:t>
      </w:r>
    </w:p>
    <w:p w:rsidR="004D0EB6" w:rsidRPr="00565EBA" w:rsidRDefault="004D0EB6" w:rsidP="00D15052">
      <w:pPr>
        <w:spacing w:line="0" w:lineRule="atLeast"/>
        <w:rPr>
          <w:szCs w:val="21"/>
        </w:rPr>
      </w:pPr>
      <w:r w:rsidRPr="00565EBA">
        <w:rPr>
          <w:rFonts w:hint="eastAsia"/>
          <w:szCs w:val="21"/>
        </w:rPr>
        <w:t>精进是对一个目标作出努力。一般人努力地赚钱，这属于精进；一个人努力地追求名利，这也是精进。总之，为了得到一样东西而付出努力与奋斗，就是精进。不过我们不讲这种世俗的精进，我们讲的精进是要为了禅修、为了断除烦恼、为了证悟正觉所付出的努力与奋斗。</w:t>
      </w:r>
    </w:p>
    <w:p w:rsidR="004D0EB6" w:rsidRPr="00565EBA" w:rsidRDefault="004D0EB6" w:rsidP="00D15052">
      <w:pPr>
        <w:spacing w:line="0" w:lineRule="atLeast"/>
        <w:rPr>
          <w:szCs w:val="21"/>
        </w:rPr>
      </w:pPr>
      <w:r w:rsidRPr="00565EBA">
        <w:rPr>
          <w:rFonts w:hint="eastAsia"/>
          <w:szCs w:val="21"/>
        </w:rPr>
        <w:t>有一句话说</w:t>
      </w:r>
      <w:r w:rsidRPr="00565EBA">
        <w:rPr>
          <w:szCs w:val="21"/>
        </w:rPr>
        <w:t>:</w:t>
      </w:r>
      <w:r w:rsidRPr="00565EBA">
        <w:rPr>
          <w:rFonts w:hint="eastAsia"/>
          <w:szCs w:val="21"/>
        </w:rPr>
        <w:t>「只要有正确的方法，精进被视为是获得一切成就的根本。」正因如此，我们所说的精进称为正精进</w:t>
      </w:r>
      <w:r w:rsidRPr="00565EBA">
        <w:rPr>
          <w:szCs w:val="21"/>
        </w:rPr>
        <w:t>(samm</w:t>
      </w:r>
      <w:r w:rsidR="002F1DCB" w:rsidRPr="00565EBA">
        <w:rPr>
          <w:rFonts w:hint="eastAsia"/>
          <w:szCs w:val="21"/>
        </w:rPr>
        <w:t>A</w:t>
      </w:r>
      <w:r w:rsidRPr="00565EBA">
        <w:rPr>
          <w:szCs w:val="21"/>
        </w:rPr>
        <w:t xml:space="preserve"> viriya)</w:t>
      </w:r>
      <w:r w:rsidRPr="00565EBA">
        <w:rPr>
          <w:rFonts w:hint="eastAsia"/>
          <w:szCs w:val="21"/>
        </w:rPr>
        <w:t>。正精进是什幺呢？是正确的精进。相反的，错误的精进就是邪精进。错误的精进与正确的精进之间有甚幺区别呢？在于方法正不正确！</w:t>
      </w:r>
    </w:p>
    <w:p w:rsidR="004D0EB6" w:rsidRPr="00565EBA" w:rsidRDefault="004D0EB6" w:rsidP="00D15052">
      <w:pPr>
        <w:spacing w:line="0" w:lineRule="atLeast"/>
        <w:rPr>
          <w:szCs w:val="21"/>
        </w:rPr>
      </w:pPr>
      <w:r w:rsidRPr="00565EBA">
        <w:rPr>
          <w:rFonts w:hint="eastAsia"/>
          <w:szCs w:val="21"/>
        </w:rPr>
        <w:t>大家有没有听过「南辕北辙」的故事呢？我们先讲这个故事，然后再来比喻精进不要用错地方。在春秋战国的时候，有个魏国人想要到楚国去，于是他带足了盘缠，雇了辆好车，请了技术精湛的车夫，驾上骏马上路了。楚国在魏国的南方，但他却不分青红皂白地往北方走。他走到半路时遇到一个朋友，问他要去哪里，他说「</w:t>
      </w:r>
      <w:r w:rsidRPr="00565EBA">
        <w:rPr>
          <w:szCs w:val="21"/>
        </w:rPr>
        <w:t xml:space="preserve">: </w:t>
      </w:r>
      <w:r w:rsidRPr="00565EBA">
        <w:rPr>
          <w:rFonts w:hint="eastAsia"/>
          <w:szCs w:val="21"/>
        </w:rPr>
        <w:t>我要去楚国。」</w:t>
      </w:r>
    </w:p>
    <w:p w:rsidR="004D0EB6" w:rsidRPr="00565EBA" w:rsidRDefault="004D0EB6" w:rsidP="00D15052">
      <w:pPr>
        <w:spacing w:line="0" w:lineRule="atLeast"/>
        <w:rPr>
          <w:szCs w:val="21"/>
        </w:rPr>
      </w:pPr>
      <w:r w:rsidRPr="00565EBA">
        <w:rPr>
          <w:rFonts w:hint="eastAsia"/>
          <w:szCs w:val="21"/>
        </w:rPr>
        <w:t>「你要去楚国怎幺往北去呢？你应该往南走才对！」他说</w:t>
      </w:r>
      <w:r w:rsidRPr="00565EBA">
        <w:rPr>
          <w:szCs w:val="21"/>
        </w:rPr>
        <w:t>:</w:t>
      </w:r>
      <w:r w:rsidRPr="00565EBA">
        <w:rPr>
          <w:rFonts w:hint="eastAsia"/>
          <w:szCs w:val="21"/>
        </w:rPr>
        <w:t>「不用怕，我的马跑得很快。」「你的马跑得很快，但是朝这个方向走是到不了楚国的啊！」他说</w:t>
      </w:r>
      <w:r w:rsidRPr="00565EBA">
        <w:rPr>
          <w:szCs w:val="21"/>
        </w:rPr>
        <w:t>:</w:t>
      </w:r>
      <w:r w:rsidRPr="00565EBA">
        <w:rPr>
          <w:rFonts w:hint="eastAsia"/>
          <w:szCs w:val="21"/>
        </w:rPr>
        <w:t>「不用怕，我带的盘缠多。」「你的盘缠多，方向错误只会花冤枉钱啊！」</w:t>
      </w:r>
    </w:p>
    <w:p w:rsidR="004D0EB6" w:rsidRPr="00565EBA" w:rsidRDefault="004D0EB6" w:rsidP="00D15052">
      <w:pPr>
        <w:spacing w:line="0" w:lineRule="atLeast"/>
        <w:rPr>
          <w:szCs w:val="21"/>
        </w:rPr>
      </w:pPr>
      <w:r w:rsidRPr="00565EBA">
        <w:rPr>
          <w:rFonts w:hint="eastAsia"/>
          <w:szCs w:val="21"/>
        </w:rPr>
        <w:t>他说</w:t>
      </w:r>
      <w:r w:rsidRPr="00565EBA">
        <w:rPr>
          <w:szCs w:val="21"/>
        </w:rPr>
        <w:t>:</w:t>
      </w:r>
      <w:r w:rsidRPr="00565EBA">
        <w:rPr>
          <w:rFonts w:hint="eastAsia"/>
          <w:szCs w:val="21"/>
        </w:rPr>
        <w:t>「不要紧，我的车夫驾车技术很好。」他的方向走错了，他能不能够走到目的地呢？不能！无论他的马跑得再快，盘缠再多，车子再好，驾车技术再高明，自身条件再优越，只要方向错误，其结果只是离目标越来越远。</w:t>
      </w:r>
    </w:p>
    <w:p w:rsidR="004D0EB6" w:rsidRPr="00565EBA" w:rsidRDefault="004D0EB6" w:rsidP="00D15052">
      <w:pPr>
        <w:spacing w:line="0" w:lineRule="atLeast"/>
        <w:rPr>
          <w:szCs w:val="21"/>
        </w:rPr>
      </w:pPr>
      <w:r w:rsidRPr="00565EBA">
        <w:rPr>
          <w:rFonts w:hint="eastAsia"/>
          <w:szCs w:val="21"/>
        </w:rPr>
        <w:t>我们修行也要找对正确的目标。有了正确的目标，同时也要有正确的方法。什幺是正确的方法呢？佛陀在</w:t>
      </w:r>
      <w:r w:rsidRPr="00565EBA">
        <w:rPr>
          <w:szCs w:val="21"/>
        </w:rPr>
        <w:t>80</w:t>
      </w:r>
      <w:r w:rsidR="00B65288" w:rsidRPr="00565EBA">
        <w:rPr>
          <w:rFonts w:hint="eastAsia"/>
          <w:szCs w:val="21"/>
        </w:rPr>
        <w:t>岁</w:t>
      </w:r>
      <w:r w:rsidRPr="00565EBA">
        <w:rPr>
          <w:rFonts w:hint="eastAsia"/>
          <w:szCs w:val="21"/>
        </w:rPr>
        <w:t>般涅盘之前，躺在古西那拉城的沙喇双树间，当时他已经非常疲累了。那天傍晚来了一个名字叫苏跋达</w:t>
      </w:r>
      <w:r w:rsidRPr="00565EBA">
        <w:rPr>
          <w:szCs w:val="21"/>
        </w:rPr>
        <w:t>(Subhadda)</w:t>
      </w:r>
      <w:r w:rsidRPr="00565EBA">
        <w:rPr>
          <w:rFonts w:hint="eastAsia"/>
          <w:szCs w:val="21"/>
        </w:rPr>
        <w:t>的出家人。苏跋达是一个到处游方寻找真理、寻找解脱方法的人，他见过许多大师，当他听说佛陀来到古西那拉城，于是赶去拜谒。佛陀的侍者阿难尊者阻止不让他见佛陀。</w:t>
      </w:r>
    </w:p>
    <w:p w:rsidR="004D0EB6" w:rsidRPr="00565EBA" w:rsidRDefault="004D0EB6" w:rsidP="00D15052">
      <w:pPr>
        <w:spacing w:line="0" w:lineRule="atLeast"/>
        <w:rPr>
          <w:szCs w:val="21"/>
        </w:rPr>
      </w:pPr>
      <w:r w:rsidRPr="00565EBA">
        <w:rPr>
          <w:rFonts w:hint="eastAsia"/>
          <w:szCs w:val="21"/>
        </w:rPr>
        <w:t>苏跋达说</w:t>
      </w:r>
      <w:r w:rsidRPr="00565EBA">
        <w:rPr>
          <w:szCs w:val="21"/>
        </w:rPr>
        <w:t>:</w:t>
      </w:r>
      <w:r w:rsidRPr="00565EBA">
        <w:rPr>
          <w:rFonts w:hint="eastAsia"/>
          <w:szCs w:val="21"/>
        </w:rPr>
        <w:t>「我听说如来出世很稀有难得，但今夜就将要般涅盘了。我有疑问想请教沙门苟答马，请带我去见他。」</w:t>
      </w:r>
    </w:p>
    <w:p w:rsidR="004D0EB6" w:rsidRPr="00565EBA" w:rsidRDefault="004D0EB6" w:rsidP="00D15052">
      <w:pPr>
        <w:spacing w:line="0" w:lineRule="atLeast"/>
        <w:rPr>
          <w:szCs w:val="21"/>
        </w:rPr>
      </w:pPr>
      <w:r w:rsidRPr="00565EBA">
        <w:rPr>
          <w:rFonts w:hint="eastAsia"/>
          <w:szCs w:val="21"/>
        </w:rPr>
        <w:t>阿难尊者说</w:t>
      </w:r>
      <w:r w:rsidRPr="00565EBA">
        <w:rPr>
          <w:szCs w:val="21"/>
        </w:rPr>
        <w:t>:</w:t>
      </w:r>
      <w:r w:rsidRPr="00565EBA">
        <w:rPr>
          <w:rFonts w:hint="eastAsia"/>
          <w:szCs w:val="21"/>
        </w:rPr>
        <w:t>「请不要打搅如来，世尊很疲倦。」他们争执的声音让佛陀听见了，佛陀说</w:t>
      </w:r>
      <w:r w:rsidRPr="00565EBA">
        <w:rPr>
          <w:szCs w:val="21"/>
        </w:rPr>
        <w:t>:</w:t>
      </w:r>
      <w:r w:rsidRPr="00565EBA">
        <w:rPr>
          <w:rFonts w:hint="eastAsia"/>
          <w:szCs w:val="21"/>
        </w:rPr>
        <w:t>「阿难，不要阻止他来见如来，他是真的有问题来问的，不是为了打搅我。」于是苏跋达走到佛陀面前，问道</w:t>
      </w:r>
      <w:r w:rsidRPr="00565EBA">
        <w:rPr>
          <w:szCs w:val="21"/>
        </w:rPr>
        <w:t>:</w:t>
      </w:r>
      <w:r w:rsidRPr="00565EBA">
        <w:rPr>
          <w:rFonts w:hint="eastAsia"/>
          <w:szCs w:val="21"/>
        </w:rPr>
        <w:t>「朋友苟答马，现在有各种各样的沙门婆罗门，他们是僧团的领袖，有很多的随从，受到很多人的尊敬，也教导修行的方法。他们所有人皆已证悟呢？还是都没有证悟？或者有些人已证悟，有些人没有证悟呢？」</w:t>
      </w:r>
    </w:p>
    <w:p w:rsidR="004D0EB6" w:rsidRPr="00565EBA" w:rsidRDefault="004D0EB6" w:rsidP="00D15052">
      <w:pPr>
        <w:spacing w:line="0" w:lineRule="atLeast"/>
        <w:rPr>
          <w:szCs w:val="21"/>
        </w:rPr>
      </w:pPr>
      <w:r w:rsidRPr="00565EBA">
        <w:rPr>
          <w:rFonts w:hint="eastAsia"/>
          <w:szCs w:val="21"/>
        </w:rPr>
        <w:t>世尊回答说</w:t>
      </w:r>
      <w:r w:rsidRPr="00565EBA">
        <w:rPr>
          <w:szCs w:val="21"/>
        </w:rPr>
        <w:t>:</w:t>
      </w:r>
      <w:r w:rsidRPr="00565EBA">
        <w:rPr>
          <w:rFonts w:hint="eastAsia"/>
          <w:szCs w:val="21"/>
        </w:rPr>
        <w:t>「够了，苏跋达，且不管他们所有人是皆已证悟，还是都没有证悟，或者有些人已证悟，有些人没有证悟。苏跋达，我将要说法，你要好好地听，善作意之！</w:t>
      </w:r>
    </w:p>
    <w:p w:rsidR="004D0EB6" w:rsidRPr="00565EBA" w:rsidRDefault="004D0EB6" w:rsidP="00D15052">
      <w:pPr>
        <w:spacing w:line="0" w:lineRule="atLeast"/>
        <w:rPr>
          <w:szCs w:val="21"/>
        </w:rPr>
      </w:pPr>
      <w:r w:rsidRPr="00565EBA">
        <w:rPr>
          <w:rFonts w:hint="eastAsia"/>
          <w:szCs w:val="21"/>
        </w:rPr>
        <w:t>苏跋达，凡是在一种教法中</w:t>
      </w:r>
      <w:r w:rsidRPr="00565EBA">
        <w:rPr>
          <w:szCs w:val="21"/>
        </w:rPr>
        <w:t>(dhammavinaye</w:t>
      </w:r>
      <w:r w:rsidRPr="00565EBA">
        <w:rPr>
          <w:rFonts w:hint="eastAsia"/>
          <w:szCs w:val="21"/>
        </w:rPr>
        <w:t>，法与律中</w:t>
      </w:r>
      <w:r w:rsidRPr="00565EBA">
        <w:rPr>
          <w:szCs w:val="21"/>
        </w:rPr>
        <w:t>)</w:t>
      </w:r>
      <w:r w:rsidRPr="00565EBA">
        <w:rPr>
          <w:rFonts w:hint="eastAsia"/>
          <w:szCs w:val="21"/>
        </w:rPr>
        <w:t>没有八支圣道的话，那里就不可能有沙门，第二沙门，第三沙门，第四沙门！」</w:t>
      </w:r>
    </w:p>
    <w:p w:rsidR="004D0EB6" w:rsidRPr="00565EBA" w:rsidRDefault="004D0EB6" w:rsidP="00D15052">
      <w:pPr>
        <w:spacing w:line="0" w:lineRule="atLeast"/>
        <w:rPr>
          <w:szCs w:val="21"/>
        </w:rPr>
      </w:pPr>
      <w:r w:rsidRPr="00565EBA">
        <w:rPr>
          <w:rFonts w:hint="eastAsia"/>
          <w:szCs w:val="21"/>
        </w:rPr>
        <w:t>这里的沙门是出家人的意思，沙门所追求的目标是解脱，即四种圣道与圣果。如果一种修行体系离开了八圣道，就不可能出现圣者。圣者分为四个阶段，即佛陀所说的四种沙门。</w:t>
      </w:r>
    </w:p>
    <w:p w:rsidR="004D0EB6" w:rsidRPr="00565EBA" w:rsidRDefault="004D0EB6" w:rsidP="00D15052">
      <w:pPr>
        <w:spacing w:line="0" w:lineRule="atLeast"/>
        <w:rPr>
          <w:szCs w:val="21"/>
        </w:rPr>
      </w:pPr>
      <w:r w:rsidRPr="00565EBA">
        <w:rPr>
          <w:rFonts w:hint="eastAsia"/>
          <w:szCs w:val="21"/>
        </w:rPr>
        <w:t>佛陀接着又说</w:t>
      </w:r>
      <w:r w:rsidRPr="00565EBA">
        <w:rPr>
          <w:szCs w:val="21"/>
        </w:rPr>
        <w:t>:</w:t>
      </w:r>
      <w:r w:rsidRPr="00565EBA">
        <w:rPr>
          <w:rFonts w:hint="eastAsia"/>
          <w:szCs w:val="21"/>
        </w:rPr>
        <w:t>「凡是一种教法中有八支圣道，那里就有沙门，第二沙门，第三沙门，第四沙门。苏跋达，在此教法中有八支圣道。苏跋达，唯有这里才有沙门，第二沙门，第三沙门，第四沙门；其它外道则无沙门。」</w:t>
      </w:r>
    </w:p>
    <w:p w:rsidR="004D0EB6" w:rsidRPr="00565EBA" w:rsidRDefault="004D0EB6" w:rsidP="00D15052">
      <w:pPr>
        <w:spacing w:line="0" w:lineRule="atLeast"/>
        <w:rPr>
          <w:szCs w:val="21"/>
        </w:rPr>
      </w:pPr>
      <w:r w:rsidRPr="00565EBA">
        <w:rPr>
          <w:rFonts w:hint="eastAsia"/>
          <w:szCs w:val="21"/>
        </w:rPr>
        <w:t>佛陀肯定地说了一句话</w:t>
      </w:r>
      <w:r w:rsidRPr="00565EBA">
        <w:rPr>
          <w:szCs w:val="21"/>
        </w:rPr>
        <w:t>:</w:t>
      </w:r>
      <w:r w:rsidRPr="00565EBA">
        <w:rPr>
          <w:rFonts w:hint="eastAsia"/>
          <w:szCs w:val="21"/>
        </w:rPr>
        <w:t>「苏跋达！在此，只要比库们正确地安住，则世间将不空缺阿拉汉！」</w:t>
      </w:r>
    </w:p>
    <w:p w:rsidR="004D0EB6" w:rsidRPr="00565EBA" w:rsidRDefault="004D0EB6" w:rsidP="00D15052">
      <w:pPr>
        <w:spacing w:line="0" w:lineRule="atLeast"/>
        <w:rPr>
          <w:szCs w:val="21"/>
        </w:rPr>
      </w:pPr>
      <w:r w:rsidRPr="00565EBA">
        <w:rPr>
          <w:rFonts w:hint="eastAsia"/>
          <w:szCs w:val="21"/>
        </w:rPr>
        <w:t>佛陀又说</w:t>
      </w:r>
      <w:r w:rsidRPr="00565EBA">
        <w:rPr>
          <w:szCs w:val="21"/>
        </w:rPr>
        <w:t>:</w:t>
      </w:r>
      <w:r w:rsidRPr="00565EBA">
        <w:rPr>
          <w:rFonts w:hint="eastAsia"/>
          <w:szCs w:val="21"/>
        </w:rPr>
        <w:t>「苏跋达，为了寻求什幺是善法，我二十九岁出家。自从出家到现在，已经超过五十</w:t>
      </w:r>
      <w:r w:rsidRPr="00565EBA">
        <w:rPr>
          <w:rFonts w:hint="eastAsia"/>
          <w:szCs w:val="21"/>
        </w:rPr>
        <w:lastRenderedPageBreak/>
        <w:t>年了。」超过五十年就是四十五年的弘法生涯，再加上六年的苦行，一共有五十一年。「除了如理法之地以外，并没有沙门！」</w:t>
      </w:r>
    </w:p>
    <w:p w:rsidR="004D0EB6" w:rsidRPr="00565EBA" w:rsidRDefault="004D0EB6" w:rsidP="00D15052">
      <w:pPr>
        <w:spacing w:line="0" w:lineRule="atLeast"/>
        <w:rPr>
          <w:szCs w:val="21"/>
        </w:rPr>
      </w:pPr>
      <w:r w:rsidRPr="00565EBA">
        <w:rPr>
          <w:rFonts w:hint="eastAsia"/>
          <w:szCs w:val="21"/>
        </w:rPr>
        <w:t>所以我们知道修行的核心是八支圣道。八支圣道是通往圣者、圣谛之道的八种要素。我们要精进，就要通过八圣道来修行；如果离开了八圣道，就谈不上断除烦恼、解脱生死、证悟涅盘。</w:t>
      </w:r>
    </w:p>
    <w:p w:rsidR="004D0EB6" w:rsidRPr="00565EBA" w:rsidRDefault="004D0EB6" w:rsidP="00D15052">
      <w:pPr>
        <w:spacing w:line="0" w:lineRule="atLeast"/>
        <w:rPr>
          <w:szCs w:val="21"/>
        </w:rPr>
      </w:pPr>
      <w:r w:rsidRPr="00565EBA">
        <w:rPr>
          <w:rFonts w:hint="eastAsia"/>
          <w:szCs w:val="21"/>
        </w:rPr>
        <w:t>精进有正精进、邪精进，跟目标也有关系。目标就是我们追求的是什幺？如果你追求的是世俗的成就，那幺你的精进也可以得到世俗的成就。世俗人都很辛苦，他们也是在精进，但是精进的目标是为了得到名利、钱财、色。我们的精进是为了远离烦恼，为了息灭贪瞋痴。我们为了修行所付出的努力称为正精进。</w:t>
      </w:r>
    </w:p>
    <w:p w:rsidR="004D0EB6" w:rsidRPr="00565EBA" w:rsidRDefault="004D0EB6" w:rsidP="00EC7426">
      <w:pPr>
        <w:pStyle w:val="2"/>
      </w:pPr>
      <w:bookmarkStart w:id="167" w:name="_Toc377976189"/>
      <w:bookmarkStart w:id="168" w:name="_Toc405889035"/>
      <w:r w:rsidRPr="00565EBA">
        <w:rPr>
          <w:rFonts w:hint="eastAsia"/>
        </w:rPr>
        <w:t>六、八种悚惧事</w:t>
      </w:r>
      <w:bookmarkEnd w:id="167"/>
      <w:bookmarkEnd w:id="168"/>
    </w:p>
    <w:p w:rsidR="00BC67EF" w:rsidRPr="00565EBA" w:rsidRDefault="004D0EB6" w:rsidP="00D15052">
      <w:pPr>
        <w:spacing w:line="0" w:lineRule="atLeast"/>
        <w:rPr>
          <w:szCs w:val="21"/>
        </w:rPr>
      </w:pPr>
      <w:r w:rsidRPr="00565EBA">
        <w:rPr>
          <w:rFonts w:hint="eastAsia"/>
          <w:szCs w:val="21"/>
        </w:rPr>
        <w:t>在修行的过程中有时难免会懈怠，或者觉得心没有力，或者不想修行，或者借口忙禄抽不出时间，这时应该怎幺办呢？佛陀教导我们八种能够激发悚惧感的事情。悚惧感</w:t>
      </w:r>
      <w:r w:rsidRPr="00565EBA">
        <w:rPr>
          <w:szCs w:val="21"/>
        </w:rPr>
        <w:t>(sa</w:t>
      </w:r>
      <w:r w:rsidR="004B2CD9" w:rsidRPr="00565EBA">
        <w:rPr>
          <w:rFonts w:hint="eastAsia"/>
          <w:szCs w:val="21"/>
        </w:rPr>
        <w:t>m</w:t>
      </w:r>
      <w:r w:rsidRPr="00565EBA">
        <w:rPr>
          <w:szCs w:val="21"/>
        </w:rPr>
        <w:t>vega)</w:t>
      </w:r>
      <w:r w:rsidRPr="00565EBA">
        <w:rPr>
          <w:rFonts w:hint="eastAsia"/>
          <w:szCs w:val="21"/>
        </w:rPr>
        <w:t>是说假如一个人不怕死，认为来日方长，或者沉湎于欲乐美梦，对生死不会感到害怕，就不会想修行。如果一个人对生死、对世间感到害怕，就会激起精进来修行。</w:t>
      </w:r>
    </w:p>
    <w:p w:rsidR="004D0EB6" w:rsidRPr="00565EBA" w:rsidRDefault="004D0EB6" w:rsidP="00D15052">
      <w:pPr>
        <w:spacing w:line="0" w:lineRule="atLeast"/>
        <w:rPr>
          <w:szCs w:val="21"/>
        </w:rPr>
      </w:pPr>
      <w:r w:rsidRPr="00565EBA">
        <w:rPr>
          <w:rFonts w:hint="eastAsia"/>
          <w:szCs w:val="21"/>
        </w:rPr>
        <w:t>佛陀教导了哪八种事情？</w:t>
      </w:r>
    </w:p>
    <w:p w:rsidR="004D0EB6" w:rsidRPr="00565EBA" w:rsidRDefault="004D0EB6" w:rsidP="00D15052">
      <w:pPr>
        <w:spacing w:line="0" w:lineRule="atLeast"/>
        <w:rPr>
          <w:szCs w:val="21"/>
        </w:rPr>
      </w:pPr>
      <w:r w:rsidRPr="00565EBA">
        <w:rPr>
          <w:rFonts w:hint="eastAsia"/>
          <w:szCs w:val="21"/>
        </w:rPr>
        <w:t>第一、生苦。我想对于生苦，在座有做过母亲的就深有体会，是不是？但是这里所说的生苦是每一个人都经历过的，而且经历过无数次的，即入胎之苦，住胎之苦，出胎之苦。住胎之苦，你想想，要一个小婴孩待在那幺狭小、那幺肮脏的子宫里，而且要在那边待九个月。如果现在要求大家再进去里面待一天，想不想？一个小孩要待在那里头待九个月，你看有多幺辛苦？我们不是出生在莲花中，也不是从金银、宝石当中生出来的，是从母胎里生出来的！</w:t>
      </w:r>
    </w:p>
    <w:p w:rsidR="004D0EB6" w:rsidRPr="00565EBA" w:rsidRDefault="004D0EB6" w:rsidP="00D15052">
      <w:pPr>
        <w:spacing w:line="0" w:lineRule="atLeast"/>
        <w:rPr>
          <w:szCs w:val="21"/>
        </w:rPr>
      </w:pPr>
      <w:r w:rsidRPr="00565EBA">
        <w:rPr>
          <w:rFonts w:hint="eastAsia"/>
          <w:szCs w:val="21"/>
        </w:rPr>
        <w:t>母胎干净吗？母胎很香，还是很臭？能够投生到人胎还算很幸运，假如投生到鬼胎，投生到狗胎岂不是更倒霉？住胎也苦，出胎也苦！小婴孩刚出生的时候，犹如一个娇嫩的小肉球，外面的热冷，食物的热冷都刺激着他，这也是苦。他的生命还很脆弱，极容易受感染，容易得病，要尽心呵护。所以无论入胎、住胎、出胎都是苦。我们想一想，只要今生没有解脱，没有断除烦恼，这种苦肯定还要不断地承受下去！</w:t>
      </w:r>
    </w:p>
    <w:p w:rsidR="004D0EB6" w:rsidRPr="00565EBA" w:rsidRDefault="004D0EB6" w:rsidP="00D15052">
      <w:pPr>
        <w:spacing w:line="0" w:lineRule="atLeast"/>
        <w:rPr>
          <w:szCs w:val="21"/>
        </w:rPr>
      </w:pPr>
      <w:r w:rsidRPr="00565EBA">
        <w:rPr>
          <w:rFonts w:hint="eastAsia"/>
          <w:szCs w:val="21"/>
        </w:rPr>
        <w:t>第二、老苦。上了年纪的居士们对此应该更有体会。</w:t>
      </w:r>
    </w:p>
    <w:p w:rsidR="004D0EB6" w:rsidRPr="00565EBA" w:rsidRDefault="004D0EB6" w:rsidP="00D15052">
      <w:pPr>
        <w:spacing w:line="0" w:lineRule="atLeast"/>
        <w:rPr>
          <w:szCs w:val="21"/>
        </w:rPr>
      </w:pPr>
      <w:r w:rsidRPr="00565EBA">
        <w:rPr>
          <w:rFonts w:hint="eastAsia"/>
          <w:szCs w:val="21"/>
        </w:rPr>
        <w:t>什幺是老苦呢？大家都喜欢青春，即使已经五、六十岁了，人家赞美你仍然年轻，你还是会感觉到心花怒放，是不是？</w:t>
      </w:r>
    </w:p>
    <w:p w:rsidR="004D0EB6" w:rsidRPr="00565EBA" w:rsidRDefault="004D0EB6" w:rsidP="00D15052">
      <w:pPr>
        <w:spacing w:line="0" w:lineRule="atLeast"/>
        <w:rPr>
          <w:szCs w:val="21"/>
        </w:rPr>
      </w:pPr>
      <w:r w:rsidRPr="00565EBA">
        <w:rPr>
          <w:rFonts w:hint="eastAsia"/>
          <w:szCs w:val="21"/>
        </w:rPr>
        <w:t>因为大家都不喜欢老。年老了做很多东西都不方便，头发又白，脸又皱，牙齿掉落，身体又多病，行动又不方便，记忆力又衰退，是不是？大家喜欢老吗？所以我们要思维衰老之苦，要感到害怕。</w:t>
      </w:r>
    </w:p>
    <w:p w:rsidR="004D0EB6" w:rsidRPr="00565EBA" w:rsidRDefault="004D0EB6" w:rsidP="00D15052">
      <w:pPr>
        <w:spacing w:line="0" w:lineRule="atLeast"/>
        <w:rPr>
          <w:szCs w:val="21"/>
        </w:rPr>
      </w:pPr>
      <w:r w:rsidRPr="00565EBA">
        <w:rPr>
          <w:rFonts w:hint="eastAsia"/>
          <w:szCs w:val="21"/>
        </w:rPr>
        <w:t>第三、病苦。大家都喜欢健康，不喜欢生病。在健康的时候也许不会有很深的体会，但是一到生病的时候，头又痛，牙又痛，眼睛又痛，这里痛，那里痛。只要拥有这个身体，什幺样的病都有可能发生在我们身体上。而且有时候病真来得真快，甚至会收我们的命！疾病就是苦！</w:t>
      </w:r>
    </w:p>
    <w:p w:rsidR="004D0EB6" w:rsidRPr="00565EBA" w:rsidRDefault="004D0EB6" w:rsidP="00D15052">
      <w:pPr>
        <w:spacing w:line="0" w:lineRule="atLeast"/>
        <w:rPr>
          <w:szCs w:val="21"/>
        </w:rPr>
      </w:pPr>
      <w:r w:rsidRPr="00565EBA">
        <w:rPr>
          <w:rFonts w:hint="eastAsia"/>
          <w:szCs w:val="21"/>
        </w:rPr>
        <w:t>第四、死苦。每个众生都怕死，假如死亡是美好的话，大家都想死，问题是大家都不想死。死宣告我们生命的终结，命根的断绝，跟家人、儿女、亲戚朋友，还有辛辛苦苦赚来的财产分离。即使一个人再怕死，再不想死，可是死也必定会到来。如果想要长生不老，那是绝对不可能的事。有句话叫「人无百年寿，常怀千岁忧。」人生虽然很少能够活到百岁，但是却愁这些、愁那些，一千年都愁不完。当我们想到死的必然性时，要感到怕，要精进！</w:t>
      </w:r>
    </w:p>
    <w:p w:rsidR="004D0EB6" w:rsidRPr="00565EBA" w:rsidRDefault="004D0EB6" w:rsidP="00D15052">
      <w:pPr>
        <w:spacing w:line="0" w:lineRule="atLeast"/>
        <w:rPr>
          <w:szCs w:val="21"/>
        </w:rPr>
      </w:pPr>
      <w:r w:rsidRPr="00565EBA">
        <w:rPr>
          <w:rFonts w:hint="eastAsia"/>
          <w:szCs w:val="21"/>
        </w:rPr>
        <w:t>第五、堕落恶趣之苦。在什幺情况下才决定不会堕落恶趣呢？唯有已经证得初果的圣者才不会堕恶趣。所以佛陀说初果圣者是</w:t>
      </w:r>
      <w:r w:rsidRPr="00565EBA">
        <w:rPr>
          <w:szCs w:val="21"/>
        </w:rPr>
        <w:t>:</w:t>
      </w:r>
      <w:r w:rsidRPr="00565EBA">
        <w:rPr>
          <w:rFonts w:hint="eastAsia"/>
          <w:szCs w:val="21"/>
        </w:rPr>
        <w:t>「决定不退堕法</w:t>
      </w:r>
      <w:r w:rsidRPr="00565EBA">
        <w:rPr>
          <w:szCs w:val="21"/>
        </w:rPr>
        <w:t>(vinip</w:t>
      </w:r>
      <w:r w:rsidR="002F1DCB" w:rsidRPr="00565EBA">
        <w:rPr>
          <w:rFonts w:hint="eastAsia"/>
          <w:szCs w:val="21"/>
        </w:rPr>
        <w:t>A</w:t>
      </w:r>
      <w:r w:rsidRPr="00565EBA">
        <w:rPr>
          <w:szCs w:val="21"/>
        </w:rPr>
        <w:t>tadhammo)</w:t>
      </w:r>
      <w:r w:rsidRPr="00565EBA">
        <w:rPr>
          <w:rFonts w:hint="eastAsia"/>
          <w:szCs w:val="21"/>
        </w:rPr>
        <w:t>。」是说不可能再堕落恶趣。</w:t>
      </w:r>
    </w:p>
    <w:p w:rsidR="004D0EB6" w:rsidRPr="00565EBA" w:rsidRDefault="004D0EB6" w:rsidP="00D15052">
      <w:pPr>
        <w:spacing w:line="0" w:lineRule="atLeast"/>
        <w:rPr>
          <w:szCs w:val="21"/>
        </w:rPr>
      </w:pPr>
      <w:r w:rsidRPr="00565EBA">
        <w:rPr>
          <w:rFonts w:hint="eastAsia"/>
          <w:szCs w:val="21"/>
        </w:rPr>
        <w:t>菩萨会不会堕恶趣？会！大家看过《本生经》否？《本生经》讲的是我们的佛陀在过去生行菩萨道的时候是如何圆满种种巴拉密的。如果要行菩萨道，一定要向佛陀的过去生学习。即使菩萨投生为动物，投生为狮子、鹿、猿猴等，都会帮助其它众生。为什幺菩萨也会投生到恶趣呢？</w:t>
      </w:r>
    </w:p>
    <w:p w:rsidR="004D0EB6" w:rsidRPr="00565EBA" w:rsidRDefault="004D0EB6" w:rsidP="00D15052">
      <w:pPr>
        <w:spacing w:line="0" w:lineRule="atLeast"/>
        <w:rPr>
          <w:szCs w:val="21"/>
        </w:rPr>
      </w:pPr>
      <w:r w:rsidRPr="00565EBA">
        <w:rPr>
          <w:rFonts w:hint="eastAsia"/>
          <w:szCs w:val="21"/>
        </w:rPr>
        <w:t>因为还没有断除烦恼，还是会造恶业，当所造恶业成熟时，就必须受报。但是菩萨有很强的决心想要成佛，所以无论他的生命境界是升是沉，是堕落到畜生道、饿鬼道，或者由于善业成熟而投生为人，甚至投生为转轮圣王，他都是在累积巴拉密。因此要行菩萨道就要看《本生经》，因为我们的菩萨已经成佛了，这是最好的榜样，最好的例子。</w:t>
      </w:r>
    </w:p>
    <w:p w:rsidR="004D0EB6" w:rsidRPr="00565EBA" w:rsidRDefault="004D0EB6" w:rsidP="00D15052">
      <w:pPr>
        <w:spacing w:line="0" w:lineRule="atLeast"/>
        <w:rPr>
          <w:szCs w:val="21"/>
        </w:rPr>
      </w:pPr>
      <w:r w:rsidRPr="00565EBA">
        <w:rPr>
          <w:rFonts w:hint="eastAsia"/>
          <w:szCs w:val="21"/>
        </w:rPr>
        <w:t>想要做菩萨，就要学会忍所难忍，行所难行。但是只要我们还没有证得初果，还不是圣者，堕恶道是不可避免的。</w:t>
      </w:r>
    </w:p>
    <w:p w:rsidR="004D0EB6" w:rsidRPr="00565EBA" w:rsidRDefault="004D0EB6" w:rsidP="00D15052">
      <w:pPr>
        <w:spacing w:line="0" w:lineRule="atLeast"/>
        <w:rPr>
          <w:szCs w:val="21"/>
        </w:rPr>
      </w:pPr>
      <w:r w:rsidRPr="00565EBA">
        <w:rPr>
          <w:rFonts w:hint="eastAsia"/>
          <w:szCs w:val="21"/>
        </w:rPr>
        <w:t>就像菩萨那幺伟大的众生，一样也会堕落恶道，其它的凡夫就更不用说了。</w:t>
      </w:r>
    </w:p>
    <w:p w:rsidR="004D0EB6" w:rsidRPr="00565EBA" w:rsidRDefault="004D0EB6" w:rsidP="00D15052">
      <w:pPr>
        <w:spacing w:line="0" w:lineRule="atLeast"/>
        <w:rPr>
          <w:szCs w:val="21"/>
        </w:rPr>
      </w:pPr>
      <w:r w:rsidRPr="00565EBA">
        <w:rPr>
          <w:rFonts w:hint="eastAsia"/>
          <w:szCs w:val="21"/>
        </w:rPr>
        <w:t>大家喜欢堕落恶道吗？有哪些恶道呢？最苦的是地狱。菩萨会不会堕地狱？在《本生经》里讲到，</w:t>
      </w:r>
      <w:r w:rsidRPr="00565EBA">
        <w:rPr>
          <w:rFonts w:hint="eastAsia"/>
          <w:szCs w:val="21"/>
        </w:rPr>
        <w:lastRenderedPageBreak/>
        <w:t>我们的菩萨有一次投生为德米亚王子，他的前两世就堕落地狱。当时王子还很小，坐在他父亲的膝盖上，看到他那当国王的父亲下令处死犯人的时候，就记起了他之前也曾做过国王，也处死犯人。因为这种恶业成熟，他堕到地狱。由于想起堕地狱之苦，菩萨当时思维：如果我长大了也必定要做国王，也要判人死刑，还要造这样的恶业。于是菩萨感到很害怕，想要出离那个像监牢一样的王宫。他前一世的母亲投生为一位天女，就在他卧床的宝盖上告诉他</w:t>
      </w:r>
      <w:r w:rsidRPr="00565EBA">
        <w:rPr>
          <w:szCs w:val="21"/>
        </w:rPr>
        <w:t>:</w:t>
      </w:r>
      <w:r w:rsidRPr="00565EBA">
        <w:rPr>
          <w:rFonts w:hint="eastAsia"/>
          <w:szCs w:val="21"/>
        </w:rPr>
        <w:t>「如果你想要脱离这个王宫，从现在开始就装残废，装聋装哑，装成瘫痪。」于是从那个时候开始，菩萨就伪装成瘫痪，一直到十六岁，经受了各种各样的考验和诱惑，后来他的父王认为他是废人，下令把他送出王宫丢掉，结果我们的菩萨就自由了。就连菩萨都不想堕恶趣，可见堕落恶趣是没有一个人想要的。</w:t>
      </w:r>
    </w:p>
    <w:p w:rsidR="004D0EB6" w:rsidRPr="00565EBA" w:rsidRDefault="004D0EB6" w:rsidP="00D15052">
      <w:pPr>
        <w:spacing w:line="0" w:lineRule="atLeast"/>
        <w:rPr>
          <w:szCs w:val="21"/>
        </w:rPr>
      </w:pPr>
      <w:r w:rsidRPr="00565EBA">
        <w:rPr>
          <w:rFonts w:hint="eastAsia"/>
          <w:szCs w:val="21"/>
        </w:rPr>
        <w:t>例如投生在新加坡的狗，我发现牠们都很幸福，这里也许是世界上很好的狗乐园。但是在缅甸，我们看那些动物都很可怜，例如鸡，鸡在帕奥应该算是很快乐的，因为没有人用笼子关牠，没有人会宰牠，但是牠们随时都会给狗咬死，因为没有人喂狗，狗就要抓鸡吃。还有那些虫子，只要稍一不小心，就变成其它动物的美餐。动物就是这幺样的，时时刻刻都有生命的危险。投生为饿鬼也是，经年累月遭受饥饿、疾病、痛苦的折磨，偶尔能得到一点点可怜的食物，还没送进口就变成了火炭；有些稍微有点福报的鬼，可以吃到脓血、粪便、死尸、垃圾，你们喜欢吗？</w:t>
      </w:r>
    </w:p>
    <w:p w:rsidR="004D0EB6" w:rsidRPr="00565EBA" w:rsidRDefault="004D0EB6" w:rsidP="00D15052">
      <w:pPr>
        <w:spacing w:line="0" w:lineRule="atLeast"/>
        <w:rPr>
          <w:szCs w:val="21"/>
        </w:rPr>
      </w:pPr>
      <w:r w:rsidRPr="00565EBA">
        <w:rPr>
          <w:rFonts w:hint="eastAsia"/>
          <w:szCs w:val="21"/>
        </w:rPr>
        <w:t>所以，当我们思维堕恶趣之苦，就应当生起悚惧感，应当提升精进，因为只要我们还没有解脱轮回，就必定还有机会堕落恶趣！</w:t>
      </w:r>
    </w:p>
    <w:p w:rsidR="004D0EB6" w:rsidRPr="00565EBA" w:rsidRDefault="004D0EB6" w:rsidP="00D15052">
      <w:pPr>
        <w:spacing w:line="0" w:lineRule="atLeast"/>
        <w:rPr>
          <w:szCs w:val="21"/>
        </w:rPr>
      </w:pPr>
      <w:r w:rsidRPr="00565EBA">
        <w:rPr>
          <w:rFonts w:hint="eastAsia"/>
          <w:szCs w:val="21"/>
        </w:rPr>
        <w:t>第六、思维以过去轮回为根基之苦。也就是基于过去的轮回所遭受的苦。过去到现在有多少位佛陀曾经出现于世间呢？无数的佛陀已经出世，为什幺我们还会轮回到现在？佛陀出世的时候，我们在做什幺？那时可能还在胡里胡涂地追求名利、追求财富。我们到现在还在轮回，就是因为我们一直都在造业。在无始的轮回当中，我们什幺都做过，什幺生命状态都经历过！在三界当中，我们哪一界都去过。特别是恶趣，恶趣更是我们的家，是我们轮回的家。这并不是危言耸听，也不是在吓人！</w:t>
      </w:r>
    </w:p>
    <w:p w:rsidR="004D0EB6" w:rsidRPr="00565EBA" w:rsidRDefault="004D0EB6" w:rsidP="00D15052">
      <w:pPr>
        <w:spacing w:line="0" w:lineRule="atLeast"/>
        <w:rPr>
          <w:szCs w:val="21"/>
        </w:rPr>
      </w:pPr>
      <w:r w:rsidRPr="00565EBA">
        <w:rPr>
          <w:rFonts w:hint="eastAsia"/>
          <w:szCs w:val="21"/>
        </w:rPr>
        <w:t>有一次，佛陀跟比库们外出，他抓起一把土，问比库们说</w:t>
      </w:r>
      <w:r w:rsidRPr="00565EBA">
        <w:rPr>
          <w:szCs w:val="21"/>
        </w:rPr>
        <w:t>:</w:t>
      </w:r>
      <w:r w:rsidRPr="00565EBA">
        <w:rPr>
          <w:rFonts w:hint="eastAsia"/>
          <w:szCs w:val="21"/>
        </w:rPr>
        <w:t>「诸比库！你们说我手中的土多，还是大地的土多？</w:t>
      </w:r>
      <w:r w:rsidRPr="00565EBA">
        <w:rPr>
          <w:szCs w:val="21"/>
        </w:rPr>
        <w:t xml:space="preserve"> </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那些比库说</w:t>
      </w:r>
      <w:r w:rsidRPr="00565EBA">
        <w:rPr>
          <w:szCs w:val="21"/>
        </w:rPr>
        <w:t>:</w:t>
      </w:r>
      <w:r w:rsidRPr="00565EBA">
        <w:rPr>
          <w:rFonts w:hint="eastAsia"/>
          <w:szCs w:val="21"/>
        </w:rPr>
        <w:t>「尊者，您手中的土少，大地的土多，甚至您手中的土根本不能跟大地的土相提并论。」于是佛陀说</w:t>
      </w:r>
      <w:r w:rsidRPr="00565EBA">
        <w:rPr>
          <w:szCs w:val="21"/>
        </w:rPr>
        <w:t>:</w:t>
      </w:r>
      <w:r w:rsidRPr="00565EBA">
        <w:rPr>
          <w:rFonts w:hint="eastAsia"/>
          <w:szCs w:val="21"/>
        </w:rPr>
        <w:t>「是的，能够得人身的众生就像我手中的土一样，没有获得人身的众生就像大地的土一样。」</w:t>
      </w:r>
    </w:p>
    <w:p w:rsidR="004D0EB6" w:rsidRPr="00565EBA" w:rsidRDefault="004D0EB6" w:rsidP="00D15052">
      <w:pPr>
        <w:spacing w:line="0" w:lineRule="atLeast"/>
        <w:rPr>
          <w:szCs w:val="21"/>
        </w:rPr>
      </w:pPr>
      <w:r w:rsidRPr="00565EBA">
        <w:rPr>
          <w:rFonts w:hint="eastAsia"/>
          <w:szCs w:val="21"/>
        </w:rPr>
        <w:t>新加坡因为经常喷杀虫剂，所以很少看到虫子。但是如果你到其它比较自然的地方，例如在缅甸帕奥禅林那座山，我想光是帕奥那座山的蚂蚁就比我们地球的人还多，成千上万的，白蚁也是。整个地球上的昆虫可以数一数：蟑螂、蚂蚁、苍蝇、蚊子、蜘蛛，还有爬虫、飞蛾，有多少？数不清！这些都是生命啊！我们不用幸灾乐祸，其实我们过去也做过，而且这些生命还只是属于六道当中的一道——畜生道。鬼道也不会少到哪里去。如果大家有天眼通的话，你会看到树林里住满了密密麻麻的无形众生，大大小小，各种颜色、各种形态。经典形容地狱里的众生也很拥挤。如果跟人的数量相比，人真的是太少了，众生的数量是无数的。我们想到这些恶趣的众生就可以知道：牠们的数量跟人的数量之比，其实就是堕落恶趣与投生为人的机会之比。</w:t>
      </w:r>
    </w:p>
    <w:p w:rsidR="004D0EB6" w:rsidRPr="00565EBA" w:rsidRDefault="004D0EB6" w:rsidP="00D15052">
      <w:pPr>
        <w:spacing w:line="0" w:lineRule="atLeast"/>
        <w:rPr>
          <w:szCs w:val="21"/>
        </w:rPr>
      </w:pPr>
      <w:r w:rsidRPr="00565EBA">
        <w:rPr>
          <w:rFonts w:hint="eastAsia"/>
          <w:szCs w:val="21"/>
        </w:rPr>
        <w:t>第七、思维以未来的轮回为根基之苦。我们想一想，只要还没有解脱，没有证悟涅盘，我们未来的轮回就必然还要受苦。大家想不想知道下一生会投生到哪里呢？我想这应该不用问我，应该问问大家自己！我们相信因果，相信业果法则，造善业能够使我们投生到善趣，造恶业能够使我们投生到恶趣。我们所造的身业、语业、意业当中，以意业为最重，有了意业，才会有语业跟身业。现在我想问一问大家：大家平时生起的贪、瞋、痴多，还是生起的善心多？什幺是善心？想到布施、持戒、禅修，这些属于善心；忆念佛、法、僧是善心；入定是善心；观照诸行法为无常、苦、无我、不净，这是善心。平时想到这个是我的女儿，这个是我的妻子，这是我的钱，这是我的家，这些都是不善心；或者讨厌这个，排斥那个，这都是不善心。</w:t>
      </w:r>
    </w:p>
    <w:p w:rsidR="004D0EB6" w:rsidRPr="00565EBA" w:rsidRDefault="004D0EB6" w:rsidP="00D15052">
      <w:pPr>
        <w:spacing w:line="0" w:lineRule="atLeast"/>
        <w:rPr>
          <w:szCs w:val="21"/>
        </w:rPr>
      </w:pPr>
      <w:r w:rsidRPr="00565EBA">
        <w:rPr>
          <w:rFonts w:hint="eastAsia"/>
          <w:szCs w:val="21"/>
        </w:rPr>
        <w:t>大家生起善心多，还是不善心多？如果生起的不善心比较多的话，那大家知道下一生会投生到哪里了吗？按照比例来说，如果我们平时能够生起越多的善心，投生到善趣的机率就越大。令我们投生到善趣或恶趣的一个很重要的因</w:t>
      </w:r>
    </w:p>
    <w:p w:rsidR="004D0EB6" w:rsidRPr="00565EBA" w:rsidRDefault="004D0EB6" w:rsidP="00D15052">
      <w:pPr>
        <w:spacing w:line="0" w:lineRule="atLeast"/>
        <w:rPr>
          <w:szCs w:val="21"/>
        </w:rPr>
      </w:pPr>
      <w:r w:rsidRPr="00565EBA">
        <w:rPr>
          <w:rFonts w:hint="eastAsia"/>
          <w:szCs w:val="21"/>
        </w:rPr>
        <w:t>素是惯行业，即经常造作的那种业。因为一个人的性格会影响他造的业。为什幺会有性格的形成呢？因为经常造作某些行为，就会养成习惯，并形成了他的思维模式；一旦这种思维模式已经定型，就称为习气。如果一个人的行为、思维模式形成习气，会影响他造业的模式。每当习气又来的时候，造作的都是那一类型的业。当他在临终的时候想要摆脱这种习气，容易吗？不容易！如果造的是善业，就会随着善业投生到善趣；造的是不善业，就跟随着不善业投生到不善趣，这是很自然的事。</w:t>
      </w:r>
    </w:p>
    <w:p w:rsidR="004D0EB6" w:rsidRPr="00565EBA" w:rsidRDefault="004D0EB6" w:rsidP="00D15052">
      <w:pPr>
        <w:spacing w:line="0" w:lineRule="atLeast"/>
        <w:rPr>
          <w:szCs w:val="21"/>
        </w:rPr>
      </w:pPr>
      <w:r w:rsidRPr="00565EBA">
        <w:rPr>
          <w:rFonts w:hint="eastAsia"/>
          <w:szCs w:val="21"/>
        </w:rPr>
        <w:lastRenderedPageBreak/>
        <w:t>佛陀在《如是语·腐败心经》中说「</w:t>
      </w:r>
      <w:r w:rsidRPr="00565EBA">
        <w:rPr>
          <w:szCs w:val="21"/>
        </w:rPr>
        <w:t xml:space="preserve">: </w:t>
      </w:r>
      <w:r w:rsidRPr="00565EBA">
        <w:rPr>
          <w:rFonts w:hint="eastAsia"/>
          <w:szCs w:val="21"/>
        </w:rPr>
        <w:t>有人拥有腐败的心，假如这个人在那一刻死去，就会被恶业载到那里般堕落地狱。」</w:t>
      </w:r>
    </w:p>
    <w:p w:rsidR="004D0EB6" w:rsidRPr="00565EBA" w:rsidRDefault="004D0EB6" w:rsidP="00D15052">
      <w:pPr>
        <w:spacing w:line="0" w:lineRule="atLeast"/>
        <w:rPr>
          <w:szCs w:val="21"/>
        </w:rPr>
      </w:pPr>
      <w:r w:rsidRPr="00565EBA">
        <w:rPr>
          <w:rFonts w:hint="eastAsia"/>
          <w:szCs w:val="21"/>
        </w:rPr>
        <w:t>假如我们在生起贪、瞋、痴的那一刻死去的话，就好像一块丢向空中的石头必然会掉下来一样，必然将堕落到恶趣去。如果大家经常不如理作意，经常生起不善心的话，那幺不善心会成为习惯。因为我们讲到过不如理作意——见到好的就生起贪，见到不好的就生起瞋，这样就形成了心的惯性反应，这是不善心。无论善心或不善心，每一个心里的思心所都在造业，这些业可以决定我们是投生到善趣还是恶趣，以及平时遭遇的好或不好，这就是业果法则。</w:t>
      </w:r>
    </w:p>
    <w:p w:rsidR="004D0EB6" w:rsidRPr="00565EBA" w:rsidRDefault="004D0EB6" w:rsidP="00D15052">
      <w:pPr>
        <w:spacing w:line="0" w:lineRule="atLeast"/>
        <w:rPr>
          <w:szCs w:val="21"/>
        </w:rPr>
      </w:pPr>
      <w:r w:rsidRPr="00565EBA">
        <w:rPr>
          <w:rFonts w:hint="eastAsia"/>
          <w:szCs w:val="21"/>
        </w:rPr>
        <w:t>业果法则并不是由佛陀来主宰的，佛陀只是把它说出来而已。我们可以对比一下：获得人身的与没有获得人身的比例，就知道获得人身是多幺难得；我们能听闻到佛法更加难得。正因如此，我们对轮回要怕；会怕，我们才会精进。</w:t>
      </w:r>
    </w:p>
    <w:p w:rsidR="004D0EB6" w:rsidRPr="00565EBA" w:rsidRDefault="004D0EB6" w:rsidP="00D15052">
      <w:pPr>
        <w:spacing w:line="0" w:lineRule="atLeast"/>
        <w:rPr>
          <w:szCs w:val="21"/>
        </w:rPr>
      </w:pPr>
      <w:r w:rsidRPr="00565EBA">
        <w:rPr>
          <w:rFonts w:hint="eastAsia"/>
          <w:szCs w:val="21"/>
        </w:rPr>
        <w:t>第八、以觅食为根基之苦。觅食就是为了生计、谋生。</w:t>
      </w:r>
    </w:p>
    <w:p w:rsidR="004D0EB6" w:rsidRPr="00565EBA" w:rsidRDefault="004D0EB6" w:rsidP="00D15052">
      <w:pPr>
        <w:spacing w:line="0" w:lineRule="atLeast"/>
        <w:rPr>
          <w:szCs w:val="21"/>
        </w:rPr>
      </w:pPr>
      <w:r w:rsidRPr="00565EBA">
        <w:rPr>
          <w:rFonts w:hint="eastAsia"/>
          <w:szCs w:val="21"/>
        </w:rPr>
        <w:t>现代的年轻人都很忙。忙什幺？忙生活、忙生计。在新加坡忙还有相应的丰厚收入，但是在一些发展中国家、贫穷国家，劳动力都很廉价，风吹日晒都要做工，辛苦做工才能得到一点点报酬。这是以觅食为根基的苦。大家要上班，去公司有时候会遭到上司的批评，要忍受上司的刻薄，要忍受下属的刁难，要忍受顾客的刁蛮，要忍受工作的压力。</w:t>
      </w:r>
    </w:p>
    <w:p w:rsidR="004D0EB6" w:rsidRPr="00565EBA" w:rsidRDefault="004D0EB6" w:rsidP="00D15052">
      <w:pPr>
        <w:spacing w:line="0" w:lineRule="atLeast"/>
        <w:rPr>
          <w:szCs w:val="21"/>
        </w:rPr>
      </w:pPr>
      <w:r w:rsidRPr="00565EBA">
        <w:rPr>
          <w:rFonts w:hint="eastAsia"/>
          <w:szCs w:val="21"/>
        </w:rPr>
        <w:t>我们要风雨无阻、起早摸黑的去上班，这些都是苦。如果在贫穷国家，人们更能体会到这些苦；他们很辛苦地工作，但所赚得的却很少，仅仅可以糊口，一旦生病或有什幺意外，很可能就倾家荡产。但是只要他们要生活，要养家糊口，就必须承受这些苦。投生到人道算是善趣，都要经受这些苦，如果投生到恶趣，鸡、鸭、狗，牠们也要觅食，也要吃东西。所以古人说</w:t>
      </w:r>
      <w:r w:rsidRPr="00565EBA">
        <w:rPr>
          <w:szCs w:val="21"/>
        </w:rPr>
        <w:t>:</w:t>
      </w:r>
      <w:r w:rsidRPr="00565EBA">
        <w:rPr>
          <w:rFonts w:hint="eastAsia"/>
          <w:szCs w:val="21"/>
        </w:rPr>
        <w:t>「人为财死，鸟为食亡。」</w:t>
      </w:r>
    </w:p>
    <w:p w:rsidR="004D0EB6" w:rsidRPr="00565EBA" w:rsidRDefault="004D0EB6" w:rsidP="00EC7426">
      <w:pPr>
        <w:pStyle w:val="2"/>
      </w:pPr>
      <w:bookmarkStart w:id="169" w:name="_Toc377976190"/>
      <w:bookmarkStart w:id="170" w:name="_Toc405889036"/>
      <w:r w:rsidRPr="00565EBA">
        <w:rPr>
          <w:rFonts w:hint="eastAsia"/>
        </w:rPr>
        <w:t>七、正精进</w:t>
      </w:r>
      <w:bookmarkEnd w:id="169"/>
      <w:bookmarkEnd w:id="170"/>
    </w:p>
    <w:p w:rsidR="004D0EB6" w:rsidRPr="00565EBA" w:rsidRDefault="004D0EB6" w:rsidP="00D15052">
      <w:pPr>
        <w:spacing w:line="0" w:lineRule="atLeast"/>
        <w:rPr>
          <w:szCs w:val="21"/>
        </w:rPr>
      </w:pPr>
      <w:r w:rsidRPr="00565EBA">
        <w:rPr>
          <w:rFonts w:hint="eastAsia"/>
          <w:szCs w:val="21"/>
        </w:rPr>
        <w:t>我们讲了激起精进的八种事情，那应当如何精进呢？</w:t>
      </w:r>
    </w:p>
    <w:p w:rsidR="004D0EB6" w:rsidRPr="00565EBA" w:rsidRDefault="004D0EB6" w:rsidP="00D15052">
      <w:pPr>
        <w:spacing w:line="0" w:lineRule="atLeast"/>
        <w:rPr>
          <w:szCs w:val="21"/>
        </w:rPr>
      </w:pPr>
      <w:r w:rsidRPr="00565EBA">
        <w:rPr>
          <w:rFonts w:hint="eastAsia"/>
          <w:szCs w:val="21"/>
        </w:rPr>
        <w:t>精进到底有哪些具体做法呢？佛陀在《大念处经》里说</w:t>
      </w:r>
      <w:r w:rsidRPr="00565EBA">
        <w:rPr>
          <w:szCs w:val="21"/>
        </w:rPr>
        <w:t>:</w:t>
      </w:r>
      <w:r w:rsidRPr="00565EBA">
        <w:rPr>
          <w:rFonts w:hint="eastAsia"/>
          <w:szCs w:val="21"/>
        </w:rPr>
        <w:t>「诸比库，什幺是正精进呢？诸比库，于此，比库为了未生之恶、不善法的不生起，生起意欲、努力、激发精进、策励心、精勤；为了已生之恶、不善法的断除，生起意欲、努力、激发精进、策励心、精勤；为了未生之善法的生起，生起意欲、努力、激发精进、策励心、精勤；为了已生之善法的住立、不忘、增长、广大、修习、圆满，生起意欲、努力、激发精进、策励心、精勤。诸比库，这称为正精进。」</w:t>
      </w:r>
    </w:p>
    <w:p w:rsidR="004D0EB6" w:rsidRPr="00565EBA" w:rsidRDefault="004D0EB6" w:rsidP="00D15052">
      <w:pPr>
        <w:spacing w:line="0" w:lineRule="atLeast"/>
        <w:rPr>
          <w:szCs w:val="21"/>
        </w:rPr>
      </w:pPr>
      <w:r w:rsidRPr="00565EBA">
        <w:rPr>
          <w:rFonts w:hint="eastAsia"/>
          <w:szCs w:val="21"/>
        </w:rPr>
        <w:t>正精进有四项内容：</w:t>
      </w:r>
    </w:p>
    <w:p w:rsidR="004D0EB6" w:rsidRPr="00565EBA" w:rsidRDefault="004D0EB6" w:rsidP="00D15052">
      <w:pPr>
        <w:spacing w:line="0" w:lineRule="atLeast"/>
        <w:rPr>
          <w:szCs w:val="21"/>
        </w:rPr>
      </w:pPr>
      <w:r w:rsidRPr="00565EBA">
        <w:rPr>
          <w:rStyle w:val="1zdChar"/>
          <w:rFonts w:eastAsiaTheme="minorEastAsia" w:hint="eastAsia"/>
          <w:b w:val="0"/>
          <w:u w:val="none"/>
        </w:rPr>
        <w:t>第一、提防未生之恶。</w:t>
      </w:r>
      <w:r w:rsidRPr="00565EBA">
        <w:rPr>
          <w:rFonts w:hint="eastAsia"/>
          <w:szCs w:val="21"/>
        </w:rPr>
        <w:t>对于还没有生起的不善念头、不善心、不善行为，我们要预防它，不让它生起。如果我们有某种坏习气，就要提防它，不要让它滋长，不要让它再控制我们，不要让我们的心被它所左右。</w:t>
      </w:r>
    </w:p>
    <w:p w:rsidR="004D0EB6" w:rsidRPr="00565EBA" w:rsidRDefault="004D0EB6" w:rsidP="00D15052">
      <w:pPr>
        <w:spacing w:line="0" w:lineRule="atLeast"/>
        <w:rPr>
          <w:szCs w:val="21"/>
        </w:rPr>
      </w:pPr>
      <w:r w:rsidRPr="00565EBA">
        <w:rPr>
          <w:rStyle w:val="1zdChar"/>
          <w:rFonts w:eastAsiaTheme="minorEastAsia" w:hint="eastAsia"/>
          <w:b w:val="0"/>
          <w:u w:val="none"/>
        </w:rPr>
        <w:t>第二、去除已生之恶。</w:t>
      </w:r>
      <w:r w:rsidRPr="00565EBA">
        <w:rPr>
          <w:rFonts w:hint="eastAsia"/>
          <w:szCs w:val="21"/>
        </w:rPr>
        <w:t>自己经常会生起的身语意之恶，要努力改正，要使我们的身语意清净。</w:t>
      </w:r>
    </w:p>
    <w:p w:rsidR="004D0EB6" w:rsidRPr="00565EBA" w:rsidRDefault="004D0EB6" w:rsidP="00D15052">
      <w:pPr>
        <w:spacing w:line="0" w:lineRule="atLeast"/>
        <w:rPr>
          <w:szCs w:val="21"/>
        </w:rPr>
      </w:pPr>
      <w:r w:rsidRPr="00565EBA">
        <w:rPr>
          <w:rStyle w:val="1zdChar"/>
          <w:rFonts w:eastAsiaTheme="minorEastAsia" w:hint="eastAsia"/>
          <w:b w:val="0"/>
          <w:u w:val="none"/>
        </w:rPr>
        <w:t>第三、使未生之善生起。</w:t>
      </w:r>
      <w:r w:rsidRPr="00565EBA">
        <w:rPr>
          <w:rFonts w:hint="eastAsia"/>
          <w:szCs w:val="21"/>
        </w:rPr>
        <w:t>哪些是未生之善呢？还没有培育的戒，应当培育直到圆满；还没有培育的定力，要培育使它圆满；还没有培育的观智，要培育直到圆满。所以，还没有培育的戒定慧要培育起来。培育善行、善心、善念，这是使未生之善生起。</w:t>
      </w:r>
    </w:p>
    <w:p w:rsidR="004D0EB6" w:rsidRPr="00565EBA" w:rsidRDefault="004D0EB6" w:rsidP="00D15052">
      <w:pPr>
        <w:spacing w:line="0" w:lineRule="atLeast"/>
        <w:rPr>
          <w:szCs w:val="21"/>
        </w:rPr>
      </w:pPr>
      <w:r w:rsidRPr="00565EBA">
        <w:rPr>
          <w:rStyle w:val="1zdChar"/>
          <w:rFonts w:eastAsiaTheme="minorEastAsia" w:hint="eastAsia"/>
          <w:b w:val="0"/>
          <w:u w:val="none"/>
        </w:rPr>
        <w:t>第四、培育已经生起之善乃至圆满。</w:t>
      </w:r>
      <w:r w:rsidRPr="00565EBA">
        <w:rPr>
          <w:rFonts w:hint="eastAsia"/>
          <w:szCs w:val="21"/>
        </w:rPr>
        <w:t>如果现在正在持戒，要很好地持戒，使戒清净圆满。如果正在培育定力，要使定力越来越强，越来越有力，越来越圆满。如果还没有证得禅那，要精进努力以证得禅那。对于拥有禅那的禅修者，应当培育其它的业处，使禅那既强有力，又快捷敏锐。要培育观智，对世间无常、苦、无我的观智。我们要培育的智慧不仅仅是世间的智慧，更要培育出世间的智慧，因为出世间的智慧（道智）能够断烦恼。因此，在这里所说的善是戒定慧，是八圣道，是佛陀教导的法。</w:t>
      </w:r>
    </w:p>
    <w:p w:rsidR="004D0EB6" w:rsidRPr="00565EBA" w:rsidRDefault="004D0EB6" w:rsidP="00D15052">
      <w:pPr>
        <w:spacing w:line="0" w:lineRule="atLeast"/>
        <w:rPr>
          <w:szCs w:val="21"/>
        </w:rPr>
      </w:pPr>
      <w:r w:rsidRPr="00565EBA">
        <w:rPr>
          <w:rFonts w:hint="eastAsia"/>
          <w:szCs w:val="21"/>
        </w:rPr>
        <w:t>因此，正精进有这四样内容，我们必须付出努力做到这四样内容。要谨慎提防还没有生起的贪瞋痴，身语意的恶行、不善行。对于已经生起的贪瞋痴，已经造作的恶行，已经形成坏习惯，要努力去除它，这称为精进。对于还没有生起的善行，如果没有布施，现在应当布施；还没有持戒，现在应当持戒；如果没有定力，现在要培育定力；没有证得禅那，现在应当证得禅那；还没有培育观智，现在应当培育观智。为了圆满戒定慧、修习止观所付出的努力，称为精进，这种精进称为正精进。对于拥有禅那的禅修者，不要贪着禅那；假如贪着禅那的快乐，则没有做到第四点。</w:t>
      </w:r>
    </w:p>
    <w:p w:rsidR="004D0EB6" w:rsidRPr="00565EBA" w:rsidRDefault="004D0EB6" w:rsidP="00D15052">
      <w:pPr>
        <w:spacing w:line="0" w:lineRule="atLeast"/>
        <w:rPr>
          <w:szCs w:val="21"/>
        </w:rPr>
      </w:pPr>
      <w:r w:rsidRPr="00565EBA">
        <w:rPr>
          <w:rFonts w:hint="eastAsia"/>
          <w:szCs w:val="21"/>
        </w:rPr>
        <w:t>他应当使禅那越来越强有力，越来越稳定，然后再以禅那的定力为基楚进一步修观。修观也不是目的，修观的目的是为了生起道智、断尽烦恼。道智属于出世间智，唯有用出世间智完全把所有的烦恼断尽，才可以称为圆满。圆满的意思是三学圆满、戒定慧圆满。甚幺叫三学圆满？你不用</w:t>
      </w:r>
      <w:r w:rsidRPr="00565EBA">
        <w:rPr>
          <w:rFonts w:hint="eastAsia"/>
          <w:szCs w:val="21"/>
        </w:rPr>
        <w:lastRenderedPageBreak/>
        <w:t>再修了，不用再学了，这时叫无学，这个时候才叫圆满，已经圆满了戒定慧。如果还没有圆满，那就是有学。如果连一样都没有圆满，那叫凡夫，连有学都沾不上边。</w:t>
      </w:r>
    </w:p>
    <w:p w:rsidR="004D0EB6" w:rsidRPr="00565EBA" w:rsidRDefault="004D0EB6" w:rsidP="00EC7426">
      <w:pPr>
        <w:pStyle w:val="2"/>
      </w:pPr>
      <w:bookmarkStart w:id="171" w:name="_Toc377976191"/>
      <w:bookmarkStart w:id="172" w:name="_Toc405889037"/>
      <w:r w:rsidRPr="00565EBA">
        <w:rPr>
          <w:rFonts w:hint="eastAsia"/>
        </w:rPr>
        <w:t>八、中道精进</w:t>
      </w:r>
      <w:bookmarkEnd w:id="171"/>
      <w:bookmarkEnd w:id="172"/>
    </w:p>
    <w:p w:rsidR="004D0EB6" w:rsidRPr="00565EBA" w:rsidRDefault="004D0EB6" w:rsidP="00D15052">
      <w:pPr>
        <w:spacing w:line="0" w:lineRule="atLeast"/>
        <w:rPr>
          <w:szCs w:val="21"/>
        </w:rPr>
      </w:pPr>
      <w:r w:rsidRPr="00565EBA">
        <w:rPr>
          <w:rFonts w:hint="eastAsia"/>
          <w:szCs w:val="21"/>
        </w:rPr>
        <w:t>在培育精进的时候要注意一点：精进必须是正精进。</w:t>
      </w:r>
    </w:p>
    <w:p w:rsidR="004D0EB6" w:rsidRPr="00565EBA" w:rsidRDefault="004D0EB6" w:rsidP="00D15052">
      <w:pPr>
        <w:spacing w:line="0" w:lineRule="atLeast"/>
        <w:rPr>
          <w:szCs w:val="21"/>
        </w:rPr>
      </w:pPr>
      <w:r w:rsidRPr="00565EBA">
        <w:rPr>
          <w:rFonts w:hint="eastAsia"/>
          <w:szCs w:val="21"/>
        </w:rPr>
        <w:t>什幺是正精进？恰当的正精进，正确的精进，才叫正精进。</w:t>
      </w:r>
    </w:p>
    <w:p w:rsidR="004D0EB6" w:rsidRPr="00565EBA" w:rsidRDefault="004D0EB6" w:rsidP="00D15052">
      <w:pPr>
        <w:spacing w:line="0" w:lineRule="atLeast"/>
        <w:rPr>
          <w:szCs w:val="21"/>
        </w:rPr>
      </w:pPr>
      <w:r w:rsidRPr="00565EBA">
        <w:rPr>
          <w:rFonts w:hint="eastAsia"/>
          <w:szCs w:val="21"/>
        </w:rPr>
        <w:t>这里精进的意思是：不要过度，也不要不足。我们要的精进是中道的精进，精进不能够偏离中道。中道是什幺呢？</w:t>
      </w:r>
    </w:p>
    <w:p w:rsidR="004D0EB6" w:rsidRPr="00565EBA" w:rsidRDefault="004D0EB6" w:rsidP="00D15052">
      <w:pPr>
        <w:spacing w:line="0" w:lineRule="atLeast"/>
        <w:rPr>
          <w:szCs w:val="21"/>
        </w:rPr>
      </w:pPr>
      <w:r w:rsidRPr="00565EBA">
        <w:rPr>
          <w:rFonts w:hint="eastAsia"/>
          <w:szCs w:val="21"/>
        </w:rPr>
        <w:t>中道就是离开极端。也就是说</w:t>
      </w:r>
      <w:r w:rsidRPr="00565EBA">
        <w:rPr>
          <w:rStyle w:val="1zdChar"/>
          <w:rFonts w:eastAsiaTheme="minorEastAsia" w:hint="eastAsia"/>
          <w:b w:val="0"/>
          <w:u w:val="none"/>
        </w:rPr>
        <w:t>在修行的时候一定要五根平衡。哪五根呢？信根、精进根、念根、定根、慧根。</w:t>
      </w:r>
    </w:p>
    <w:p w:rsidR="004D0EB6" w:rsidRPr="00565EBA" w:rsidRDefault="004D0EB6" w:rsidP="00D15052">
      <w:pPr>
        <w:spacing w:line="0" w:lineRule="atLeast"/>
        <w:rPr>
          <w:szCs w:val="21"/>
        </w:rPr>
      </w:pPr>
      <w:r w:rsidRPr="00565EBA">
        <w:rPr>
          <w:rFonts w:hint="eastAsia"/>
          <w:szCs w:val="21"/>
        </w:rPr>
        <w:t>在这五根当中，精进根和定根要达到平衡。</w:t>
      </w:r>
      <w:r w:rsidRPr="00565EBA">
        <w:rPr>
          <w:rStyle w:val="1zdChar"/>
          <w:rFonts w:eastAsiaTheme="minorEastAsia" w:hint="eastAsia"/>
          <w:b w:val="0"/>
          <w:u w:val="none"/>
        </w:rPr>
        <w:t>精进根是指努力，定根是指心保持平静。</w:t>
      </w:r>
      <w:r w:rsidRPr="00565EBA">
        <w:rPr>
          <w:rFonts w:hint="eastAsia"/>
          <w:szCs w:val="21"/>
        </w:rPr>
        <w:t>因此，精进根属于动的，定根属于静的。过度的精进会使一个人燥动不安，心没办法平静。大家在修入出息念的时候，如果精进过度会头晕、头涨，或妄想很多、烦躁不安。定根太强而精进不够，人会懒洋洋、懈怠、无精打采，心沉滞不前，也就是过度平静，静到不会动，定过头了。因此定根与精进根要平衡。</w:t>
      </w:r>
    </w:p>
    <w:p w:rsidR="004D0EB6" w:rsidRPr="00565EBA" w:rsidRDefault="004D0EB6" w:rsidP="00D15052">
      <w:pPr>
        <w:spacing w:line="0" w:lineRule="atLeast"/>
        <w:rPr>
          <w:szCs w:val="21"/>
        </w:rPr>
      </w:pPr>
      <w:r w:rsidRPr="00565EBA">
        <w:rPr>
          <w:rFonts w:hint="eastAsia"/>
          <w:szCs w:val="21"/>
        </w:rPr>
        <w:t>定根与精进根平衡，就是在稳中求进。定根偏于稳的、平静的；精进根是动力。动过度而不稳是轻浮；只是稳而不前进是停滞。所以修行一定要诸根达到平衡。</w:t>
      </w:r>
    </w:p>
    <w:p w:rsidR="004D0EB6" w:rsidRPr="00565EBA" w:rsidRDefault="004D0EB6" w:rsidP="00D15052">
      <w:pPr>
        <w:spacing w:line="0" w:lineRule="atLeast"/>
        <w:rPr>
          <w:szCs w:val="21"/>
        </w:rPr>
      </w:pPr>
      <w:r w:rsidRPr="00565EBA">
        <w:rPr>
          <w:rFonts w:hint="eastAsia"/>
          <w:szCs w:val="21"/>
        </w:rPr>
        <w:t>信根和慧根也要达到平衡，这无论是对学佛还是对修行都很重要。信根过强容易迷信。有哪位大师、上师来了，听说他会加持、会念咒，很灵验，大家一窝蜂涌过去；哪一尊神很灵，大家一窝蜂涌过去拜；就连听说符咒很灵，烧成灰喝了什幺病都能除掉都有人相信！这些是迷信，是信根过度而慧根不足。</w:t>
      </w:r>
    </w:p>
    <w:p w:rsidR="004D0EB6" w:rsidRPr="00565EBA" w:rsidRDefault="004D0EB6" w:rsidP="00D15052">
      <w:pPr>
        <w:spacing w:line="0" w:lineRule="atLeast"/>
        <w:rPr>
          <w:szCs w:val="21"/>
        </w:rPr>
      </w:pPr>
      <w:r w:rsidRPr="00565EBA">
        <w:rPr>
          <w:rFonts w:hint="eastAsia"/>
          <w:szCs w:val="21"/>
        </w:rPr>
        <w:t>慧根过强也不行。好像有些学者，懂得的佛学知识很多，但就是不信，你叫他做，他就是不做；但你叫他品头论足，他可以评论整一个晚上，好像什幺都知道，什幺都能讲给你听，但就是做不到。这就是慧根过强而信根不足。</w:t>
      </w:r>
    </w:p>
    <w:p w:rsidR="004D0EB6" w:rsidRPr="00565EBA" w:rsidRDefault="004D0EB6" w:rsidP="00D15052">
      <w:pPr>
        <w:spacing w:line="0" w:lineRule="atLeast"/>
        <w:rPr>
          <w:szCs w:val="21"/>
        </w:rPr>
      </w:pPr>
      <w:r w:rsidRPr="00565EBA">
        <w:rPr>
          <w:rFonts w:hint="eastAsia"/>
          <w:szCs w:val="21"/>
        </w:rPr>
        <w:t>信根和慧根要达到平衡，我们的信——对佛法僧的信、对导师的信要建立在智慧上，这种信才叫正信，才叫智信，而不是人云亦云的迷信。不探究原由就盲目地信，叫做迷信。</w:t>
      </w:r>
    </w:p>
    <w:p w:rsidR="004D0EB6" w:rsidRPr="00565EBA" w:rsidRDefault="004D0EB6" w:rsidP="00D15052">
      <w:pPr>
        <w:spacing w:line="0" w:lineRule="atLeast"/>
        <w:rPr>
          <w:szCs w:val="21"/>
        </w:rPr>
      </w:pPr>
      <w:r w:rsidRPr="00565EBA">
        <w:rPr>
          <w:rFonts w:hint="eastAsia"/>
          <w:szCs w:val="21"/>
        </w:rPr>
        <w:t>《清净道论》中说</w:t>
      </w:r>
      <w:r w:rsidRPr="00565EBA">
        <w:rPr>
          <w:szCs w:val="21"/>
        </w:rPr>
        <w:t>:</w:t>
      </w:r>
      <w:r w:rsidRPr="00565EBA">
        <w:rPr>
          <w:rFonts w:hint="eastAsia"/>
          <w:szCs w:val="21"/>
        </w:rPr>
        <w:t>「信强而慧弱则成迷信，信于不当之事。慧强而信弱则偏于虚伪一边，犹如由药引起的病般不可救药。唯有两者平等，才能信于正当之事。」</w:t>
      </w:r>
    </w:p>
    <w:p w:rsidR="004D0EB6" w:rsidRPr="00565EBA" w:rsidRDefault="004D0EB6" w:rsidP="00D15052">
      <w:pPr>
        <w:spacing w:line="0" w:lineRule="atLeast"/>
        <w:rPr>
          <w:szCs w:val="21"/>
        </w:rPr>
      </w:pPr>
      <w:r w:rsidRPr="00565EBA">
        <w:rPr>
          <w:rStyle w:val="1zdChar"/>
          <w:rFonts w:eastAsiaTheme="minorEastAsia" w:hint="eastAsia"/>
          <w:b w:val="0"/>
          <w:u w:val="none"/>
        </w:rPr>
        <w:t>信根过强，人偏于感性，感性太强容易误事，容易冲动。慧根太强的人偏于理性，喜欢品头论足，爱批评，甚至虚伪</w:t>
      </w:r>
      <w:r w:rsidRPr="00565EBA">
        <w:rPr>
          <w:rFonts w:hint="eastAsia"/>
          <w:szCs w:val="21"/>
        </w:rPr>
        <w:t>；就像一个人吃了过量的药一般难以治疗。我们学佛、修行，要感性与理性两者达到平衡。不要盲目，但是也不要世智辩聪太强。我们接受一种观点、一种修行方法，先要考虑它符不符合佛陀的教导。若符合佛陀的教导，就应当相信、接受、依教奉行，不要犹豫不决。好像你明明知道自己已经进入了宝山，人家都在捡宝，你却拿着放大镜在研究：这个是什幺？它的成份是什幺？没有用！信根过强也不行，慧根过强也不行，要达到平衡，平衡就是中道。中道，用现代的话来说就是平衡，不要走极端。修行一定要行于中道，不落两边。</w:t>
      </w:r>
    </w:p>
    <w:p w:rsidR="004D0EB6" w:rsidRPr="00565EBA" w:rsidRDefault="004D0EB6" w:rsidP="00EC7426">
      <w:pPr>
        <w:pStyle w:val="2"/>
      </w:pPr>
      <w:bookmarkStart w:id="173" w:name="_Toc377976192"/>
      <w:bookmarkStart w:id="174" w:name="_Toc405889038"/>
      <w:r w:rsidRPr="00565EBA">
        <w:rPr>
          <w:rFonts w:hint="eastAsia"/>
        </w:rPr>
        <w:t>九、平衡七觉支</w:t>
      </w:r>
      <w:bookmarkEnd w:id="173"/>
      <w:bookmarkEnd w:id="174"/>
    </w:p>
    <w:p w:rsidR="004D0EB6" w:rsidRPr="00565EBA" w:rsidRDefault="004D0EB6" w:rsidP="00D15052">
      <w:pPr>
        <w:spacing w:line="0" w:lineRule="atLeast"/>
        <w:rPr>
          <w:szCs w:val="21"/>
        </w:rPr>
      </w:pPr>
      <w:r w:rsidRPr="00565EBA">
        <w:rPr>
          <w:rFonts w:hint="eastAsia"/>
          <w:szCs w:val="21"/>
        </w:rPr>
        <w:t>同样的，培育七觉支也要达到平衡。是哪七觉支呢？</w:t>
      </w:r>
    </w:p>
    <w:p w:rsidR="004D0EB6" w:rsidRPr="00565EBA" w:rsidRDefault="004D0EB6" w:rsidP="00D15052">
      <w:pPr>
        <w:pStyle w:val="1zd"/>
        <w:spacing w:line="0" w:lineRule="atLeast"/>
        <w:rPr>
          <w:rFonts w:eastAsiaTheme="minorEastAsia"/>
          <w:b w:val="0"/>
          <w:u w:val="none"/>
        </w:rPr>
      </w:pPr>
      <w:r w:rsidRPr="00565EBA">
        <w:rPr>
          <w:rFonts w:eastAsiaTheme="minorEastAsia" w:hint="eastAsia"/>
          <w:b w:val="0"/>
          <w:u w:val="none"/>
        </w:rPr>
        <w:t>念觉支、择法觉支、精进觉支、喜觉支、轻安觉支、定觉支、舍觉支。</w:t>
      </w:r>
    </w:p>
    <w:p w:rsidR="004D0EB6" w:rsidRPr="00565EBA" w:rsidRDefault="004D0EB6" w:rsidP="00D15052">
      <w:pPr>
        <w:spacing w:line="0" w:lineRule="atLeast"/>
        <w:rPr>
          <w:szCs w:val="21"/>
        </w:rPr>
      </w:pPr>
      <w:r w:rsidRPr="00565EBA">
        <w:rPr>
          <w:rFonts w:hint="eastAsia"/>
          <w:szCs w:val="21"/>
        </w:rPr>
        <w:t>念觉支是把心完全沉入所缘，不会忘失禅修的对象，这是念觉支。</w:t>
      </w:r>
    </w:p>
    <w:p w:rsidR="004D0EB6" w:rsidRPr="00565EBA" w:rsidRDefault="004D0EB6" w:rsidP="00D15052">
      <w:pPr>
        <w:spacing w:line="0" w:lineRule="atLeast"/>
        <w:rPr>
          <w:szCs w:val="21"/>
        </w:rPr>
      </w:pPr>
      <w:r w:rsidRPr="00565EBA">
        <w:rPr>
          <w:rFonts w:hint="eastAsia"/>
          <w:szCs w:val="21"/>
        </w:rPr>
        <w:t>择法觉支是智慧，知道什幺是善？什幺是不善？什幺是对？什幺是错？什幺是好？什幺是不好？在修行的时候要有择法觉支。择法觉支就是不迷信，做什事情要先择法，以正见为前导。我们知道这样的修行是好的、是对的，这样的修行、这样的心态不会偏于一边，不会过度用力，这是择法觉支。</w:t>
      </w:r>
    </w:p>
    <w:p w:rsidR="004D0EB6" w:rsidRPr="00565EBA" w:rsidRDefault="004D0EB6" w:rsidP="00D15052">
      <w:pPr>
        <w:spacing w:line="0" w:lineRule="atLeast"/>
        <w:rPr>
          <w:szCs w:val="21"/>
        </w:rPr>
      </w:pPr>
      <w:r w:rsidRPr="00565EBA">
        <w:rPr>
          <w:rFonts w:hint="eastAsia"/>
          <w:szCs w:val="21"/>
        </w:rPr>
        <w:t>精进觉支是为达成目标而付出的努力、奋斗，这是精进觉支。</w:t>
      </w:r>
    </w:p>
    <w:p w:rsidR="004D0EB6" w:rsidRPr="00565EBA" w:rsidRDefault="004D0EB6" w:rsidP="00D15052">
      <w:pPr>
        <w:spacing w:line="0" w:lineRule="atLeast"/>
        <w:rPr>
          <w:szCs w:val="21"/>
        </w:rPr>
      </w:pPr>
      <w:r w:rsidRPr="00565EBA">
        <w:rPr>
          <w:rFonts w:hint="eastAsia"/>
          <w:szCs w:val="21"/>
        </w:rPr>
        <w:t>喜觉支是内心对所缘有兴趣，对修行的目标有兴趣，也就是喜欢禅修。</w:t>
      </w:r>
    </w:p>
    <w:p w:rsidR="004D0EB6" w:rsidRPr="00565EBA" w:rsidRDefault="004D0EB6" w:rsidP="00D15052">
      <w:pPr>
        <w:spacing w:line="0" w:lineRule="atLeast"/>
        <w:rPr>
          <w:szCs w:val="21"/>
        </w:rPr>
      </w:pPr>
      <w:r w:rsidRPr="00565EBA">
        <w:rPr>
          <w:rFonts w:hint="eastAsia"/>
          <w:szCs w:val="21"/>
        </w:rPr>
        <w:t>轻安觉支是身心的轻快、轻安、舒适，不会修出一大堆问题，身心要轻安。</w:t>
      </w:r>
    </w:p>
    <w:p w:rsidR="004D0EB6" w:rsidRPr="00565EBA" w:rsidRDefault="004D0EB6" w:rsidP="00D15052">
      <w:pPr>
        <w:spacing w:line="0" w:lineRule="atLeast"/>
        <w:rPr>
          <w:szCs w:val="21"/>
        </w:rPr>
      </w:pPr>
      <w:r w:rsidRPr="00565EBA">
        <w:rPr>
          <w:rFonts w:hint="eastAsia"/>
          <w:szCs w:val="21"/>
        </w:rPr>
        <w:t>定觉支是定，是平静、心一境性，心的单纯。</w:t>
      </w:r>
    </w:p>
    <w:p w:rsidR="004D0EB6" w:rsidRPr="00565EBA" w:rsidRDefault="004D0EB6" w:rsidP="00D15052">
      <w:pPr>
        <w:spacing w:line="0" w:lineRule="atLeast"/>
        <w:rPr>
          <w:szCs w:val="21"/>
        </w:rPr>
      </w:pPr>
      <w:r w:rsidRPr="00565EBA">
        <w:rPr>
          <w:rFonts w:hint="eastAsia"/>
          <w:szCs w:val="21"/>
        </w:rPr>
        <w:t>舍觉支是身心的平等、中舍，不偏于任何一边，不会极端，不会过度，修行恰到好处，这是舍觉</w:t>
      </w:r>
      <w:r w:rsidRPr="00565EBA">
        <w:rPr>
          <w:rFonts w:hint="eastAsia"/>
          <w:szCs w:val="21"/>
        </w:rPr>
        <w:lastRenderedPageBreak/>
        <w:t>支。</w:t>
      </w:r>
    </w:p>
    <w:p w:rsidR="004D0EB6" w:rsidRPr="00565EBA" w:rsidRDefault="004D0EB6" w:rsidP="00D15052">
      <w:pPr>
        <w:spacing w:line="0" w:lineRule="atLeast"/>
        <w:rPr>
          <w:szCs w:val="21"/>
        </w:rPr>
      </w:pPr>
      <w:r w:rsidRPr="00565EBA">
        <w:rPr>
          <w:rFonts w:hint="eastAsia"/>
          <w:szCs w:val="21"/>
        </w:rPr>
        <w:t>这些都称为觉支</w:t>
      </w:r>
      <w:r w:rsidRPr="00565EBA">
        <w:rPr>
          <w:szCs w:val="21"/>
        </w:rPr>
        <w:t>(sambojjha</w:t>
      </w:r>
      <w:r w:rsidR="006B32D7" w:rsidRPr="00565EBA">
        <w:rPr>
          <w:rFonts w:hint="eastAsia"/>
          <w:szCs w:val="21"/>
        </w:rPr>
        <w:t>n</w:t>
      </w:r>
      <w:r w:rsidRPr="00565EBA">
        <w:rPr>
          <w:szCs w:val="21"/>
        </w:rPr>
        <w:t>ga)</w:t>
      </w:r>
      <w:r w:rsidRPr="00565EBA">
        <w:rPr>
          <w:rFonts w:hint="eastAsia"/>
          <w:szCs w:val="21"/>
        </w:rPr>
        <w:t>。觉支，又称正觉支，由巴利语</w:t>
      </w:r>
      <w:r w:rsidRPr="00565EBA">
        <w:rPr>
          <w:szCs w:val="21"/>
        </w:rPr>
        <w:t>sambodhi + a</w:t>
      </w:r>
      <w:r w:rsidR="006B32D7" w:rsidRPr="00565EBA">
        <w:rPr>
          <w:rFonts w:hint="eastAsia"/>
          <w:szCs w:val="21"/>
        </w:rPr>
        <w:t>n</w:t>
      </w:r>
      <w:r w:rsidRPr="00565EBA">
        <w:rPr>
          <w:szCs w:val="21"/>
        </w:rPr>
        <w:t xml:space="preserve">ga </w:t>
      </w:r>
      <w:r w:rsidRPr="00565EBA">
        <w:rPr>
          <w:rFonts w:hint="eastAsia"/>
          <w:szCs w:val="21"/>
        </w:rPr>
        <w:t>组成。</w:t>
      </w:r>
      <w:r w:rsidRPr="00565EBA">
        <w:rPr>
          <w:szCs w:val="21"/>
        </w:rPr>
        <w:t xml:space="preserve">sambodhi </w:t>
      </w:r>
      <w:r w:rsidRPr="00565EBA">
        <w:rPr>
          <w:rFonts w:hint="eastAsia"/>
          <w:szCs w:val="21"/>
        </w:rPr>
        <w:t>是正觉，即完全的觉悟、正确的觉悟；</w:t>
      </w:r>
      <w:r w:rsidRPr="00565EBA">
        <w:rPr>
          <w:szCs w:val="21"/>
        </w:rPr>
        <w:t>a</w:t>
      </w:r>
      <w:r w:rsidR="006B32D7" w:rsidRPr="00565EBA">
        <w:rPr>
          <w:rFonts w:hint="eastAsia"/>
          <w:szCs w:val="21"/>
        </w:rPr>
        <w:t>n</w:t>
      </w:r>
      <w:r w:rsidRPr="00565EBA">
        <w:rPr>
          <w:szCs w:val="21"/>
        </w:rPr>
        <w:t xml:space="preserve">ga </w:t>
      </w:r>
      <w:r w:rsidRPr="00565EBA">
        <w:rPr>
          <w:rFonts w:hint="eastAsia"/>
          <w:szCs w:val="21"/>
        </w:rPr>
        <w:t>是因素、成份。因此，</w:t>
      </w:r>
      <w:r w:rsidRPr="00565EBA">
        <w:rPr>
          <w:szCs w:val="21"/>
        </w:rPr>
        <w:t>sambojjha</w:t>
      </w:r>
      <w:r w:rsidR="006B32D7" w:rsidRPr="00565EBA">
        <w:rPr>
          <w:rFonts w:hint="eastAsia"/>
          <w:szCs w:val="21"/>
        </w:rPr>
        <w:t>n</w:t>
      </w:r>
      <w:r w:rsidRPr="00565EBA">
        <w:rPr>
          <w:szCs w:val="21"/>
        </w:rPr>
        <w:t xml:space="preserve">ga </w:t>
      </w:r>
      <w:r w:rsidRPr="00565EBA">
        <w:rPr>
          <w:rFonts w:hint="eastAsia"/>
          <w:szCs w:val="21"/>
        </w:rPr>
        <w:t>就是导向完全觉悟的要素，导向正觉的条件。</w:t>
      </w:r>
    </w:p>
    <w:p w:rsidR="004D0EB6" w:rsidRPr="00565EBA" w:rsidRDefault="004D0EB6" w:rsidP="00D15052">
      <w:pPr>
        <w:spacing w:line="0" w:lineRule="atLeast"/>
        <w:rPr>
          <w:szCs w:val="21"/>
        </w:rPr>
      </w:pPr>
      <w:r w:rsidRPr="00565EBA">
        <w:rPr>
          <w:rFonts w:hint="eastAsia"/>
          <w:szCs w:val="21"/>
        </w:rPr>
        <w:t>导向正觉的要素有七种，只要想觉悟，就要培育这七觉支。</w:t>
      </w:r>
    </w:p>
    <w:p w:rsidR="004D0EB6" w:rsidRPr="00565EBA" w:rsidRDefault="004D0EB6" w:rsidP="00D15052">
      <w:pPr>
        <w:spacing w:line="0" w:lineRule="atLeast"/>
        <w:rPr>
          <w:szCs w:val="21"/>
        </w:rPr>
      </w:pPr>
      <w:r w:rsidRPr="00565EBA">
        <w:rPr>
          <w:rFonts w:hint="eastAsia"/>
          <w:szCs w:val="21"/>
        </w:rPr>
        <w:t>七觉支可以分为三组：</w:t>
      </w:r>
    </w:p>
    <w:p w:rsidR="004D0EB6" w:rsidRPr="00565EBA" w:rsidRDefault="004D0EB6" w:rsidP="00D15052">
      <w:pPr>
        <w:spacing w:line="0" w:lineRule="atLeast"/>
        <w:rPr>
          <w:szCs w:val="21"/>
        </w:rPr>
      </w:pPr>
      <w:r w:rsidRPr="00565EBA">
        <w:rPr>
          <w:rFonts w:hint="eastAsia"/>
          <w:szCs w:val="21"/>
        </w:rPr>
        <w:t>第一组是念觉支。念觉支在任何时候都需要。</w:t>
      </w:r>
    </w:p>
    <w:p w:rsidR="004D0EB6" w:rsidRPr="00565EBA" w:rsidRDefault="004D0EB6" w:rsidP="00D15052">
      <w:pPr>
        <w:spacing w:line="0" w:lineRule="atLeast"/>
        <w:rPr>
          <w:szCs w:val="21"/>
        </w:rPr>
      </w:pPr>
      <w:r w:rsidRPr="00565EBA">
        <w:rPr>
          <w:rFonts w:hint="eastAsia"/>
          <w:szCs w:val="21"/>
        </w:rPr>
        <w:t>第二组是择法觉支、精进觉支、喜觉支。这些是偏于动的，跟精进根相似。</w:t>
      </w:r>
    </w:p>
    <w:p w:rsidR="004D0EB6" w:rsidRPr="00565EBA" w:rsidRDefault="004D0EB6" w:rsidP="00D15052">
      <w:pPr>
        <w:spacing w:line="0" w:lineRule="atLeast"/>
        <w:rPr>
          <w:szCs w:val="21"/>
        </w:rPr>
      </w:pPr>
      <w:r w:rsidRPr="00565EBA">
        <w:rPr>
          <w:rFonts w:hint="eastAsia"/>
          <w:szCs w:val="21"/>
        </w:rPr>
        <w:t>第三组轻安觉支、定觉支、舍觉支。这些是偏于静的，跟定根相似。</w:t>
      </w:r>
    </w:p>
    <w:p w:rsidR="004D0EB6" w:rsidRPr="00565EBA" w:rsidRDefault="004D0EB6" w:rsidP="00D15052">
      <w:pPr>
        <w:spacing w:line="0" w:lineRule="atLeast"/>
        <w:rPr>
          <w:szCs w:val="21"/>
        </w:rPr>
      </w:pPr>
      <w:r w:rsidRPr="00565EBA">
        <w:rPr>
          <w:rFonts w:hint="eastAsia"/>
          <w:szCs w:val="21"/>
        </w:rPr>
        <w:t>佛陀在《相应部》中举了一个比喻：如果一个人想要</w:t>
      </w:r>
    </w:p>
    <w:p w:rsidR="004D0EB6" w:rsidRPr="00565EBA" w:rsidRDefault="004D0EB6" w:rsidP="00D15052">
      <w:pPr>
        <w:spacing w:line="0" w:lineRule="atLeast"/>
        <w:rPr>
          <w:szCs w:val="21"/>
        </w:rPr>
      </w:pPr>
      <w:r w:rsidRPr="00565EBA">
        <w:rPr>
          <w:rFonts w:hint="eastAsia"/>
          <w:szCs w:val="21"/>
        </w:rPr>
        <w:t>让火熊熊燃烧起来，但是却往火中加湿的草、湿的柴、洒水、撒泥沙等，火可不可以烧起来呢？不能！同样的，如果禅修者的心偏于沉滞，反而去培育轻安觉支、定觉支、舍觉支，他的心会越来越沉滞，越来越钝。如果说一个人想要让火烧起来，往火中加些干的草、干的柴，火会不会烧起来？会的！同样的，如果禅修者的心没有力的时候，应当培育择法觉支、精进觉支、喜觉支。</w:t>
      </w:r>
    </w:p>
    <w:p w:rsidR="004D0EB6" w:rsidRPr="00565EBA" w:rsidRDefault="004D0EB6" w:rsidP="00D15052">
      <w:pPr>
        <w:spacing w:line="0" w:lineRule="atLeast"/>
        <w:rPr>
          <w:szCs w:val="21"/>
        </w:rPr>
      </w:pPr>
      <w:r w:rsidRPr="00565EBA">
        <w:rPr>
          <w:rFonts w:hint="eastAsia"/>
          <w:szCs w:val="21"/>
        </w:rPr>
        <w:t>如果一个人想把火熄灭，但是却往火中加干的草、干的柴、干的牛粪，那幺火会不会灭呢？不会！同样的，如果禅修者的心燥动不安，他想要让心平静下来，却去培育择法觉支、精进觉支、喜觉支是不适合的。他应当培育轻安觉支、定觉支、舍觉支。如果一个人想要把火熄灭，然后往火里洒水，撒泥沙，火可不可以灭呢？可以！同样的，如果禅修者的心燥动不安，很亢奋、很兴奋，这个时候他应当培育轻安觉支、定觉支、舍觉支。</w:t>
      </w:r>
    </w:p>
    <w:p w:rsidR="004D0EB6" w:rsidRPr="00565EBA" w:rsidRDefault="004D0EB6" w:rsidP="00D15052">
      <w:pPr>
        <w:spacing w:line="0" w:lineRule="atLeast"/>
        <w:rPr>
          <w:szCs w:val="21"/>
        </w:rPr>
      </w:pPr>
      <w:r w:rsidRPr="00565EBA">
        <w:rPr>
          <w:rFonts w:hint="eastAsia"/>
          <w:szCs w:val="21"/>
        </w:rPr>
        <w:t>运用在禅修也是这样，禅坐时如果妄念纷飞、心很烦躁，应当培育轻安觉支、定觉支、舍觉支，让我们的身心平静，保持中舍。让身心轻松、放松，这是轻安觉支；让心平静、单纯，这是定觉支；不要执取其它的外缘、对象，这是舍觉支。如果一个人的精进力不够，心力不足，就应当用择法觉支，思维佛陀的教导，应当精进努力，提升对禅修的兴趣，这就是择法觉支、精进觉支、喜觉支。无论在任何时候，他都应当把心投入禅修当中，不要忘失禅修</w:t>
      </w:r>
    </w:p>
    <w:p w:rsidR="004D0EB6" w:rsidRPr="00565EBA" w:rsidRDefault="004D0EB6" w:rsidP="00D15052">
      <w:pPr>
        <w:spacing w:line="0" w:lineRule="atLeast"/>
        <w:rPr>
          <w:szCs w:val="21"/>
        </w:rPr>
      </w:pPr>
      <w:r w:rsidRPr="00565EBA">
        <w:rPr>
          <w:rFonts w:hint="eastAsia"/>
          <w:szCs w:val="21"/>
        </w:rPr>
        <w:t>的目标，这是念觉支。</w:t>
      </w:r>
    </w:p>
    <w:p w:rsidR="004D0EB6" w:rsidRPr="00565EBA" w:rsidRDefault="004D0EB6" w:rsidP="00D15052">
      <w:pPr>
        <w:spacing w:line="0" w:lineRule="atLeast"/>
        <w:rPr>
          <w:szCs w:val="21"/>
        </w:rPr>
      </w:pPr>
      <w:r w:rsidRPr="00565EBA">
        <w:rPr>
          <w:rFonts w:hint="eastAsia"/>
          <w:szCs w:val="21"/>
        </w:rPr>
        <w:t>精进就是这样运用的。达到平衡的精进是中道的精进。</w:t>
      </w:r>
    </w:p>
    <w:p w:rsidR="004D0EB6" w:rsidRPr="00565EBA" w:rsidRDefault="004D0EB6" w:rsidP="00D15052">
      <w:pPr>
        <w:spacing w:line="0" w:lineRule="atLeast"/>
        <w:rPr>
          <w:szCs w:val="21"/>
        </w:rPr>
      </w:pPr>
      <w:r w:rsidRPr="00565EBA">
        <w:rPr>
          <w:rFonts w:hint="eastAsia"/>
          <w:szCs w:val="21"/>
        </w:rPr>
        <w:t>如果大家真的去修行的话，中道的精进一定很管用。然而，如果大家只是听却没有去修行，这些话也只是隔靴抓痒。</w:t>
      </w:r>
    </w:p>
    <w:p w:rsidR="00F50E90" w:rsidRPr="00565EBA" w:rsidRDefault="00F50E90" w:rsidP="00D15052">
      <w:pPr>
        <w:spacing w:line="0" w:lineRule="atLeast"/>
        <w:rPr>
          <w:szCs w:val="21"/>
        </w:rPr>
      </w:pPr>
    </w:p>
    <w:p w:rsidR="004D0EB6" w:rsidRPr="00565EBA" w:rsidRDefault="004D0EB6" w:rsidP="00EC7426">
      <w:pPr>
        <w:pStyle w:val="2"/>
      </w:pPr>
      <w:bookmarkStart w:id="175" w:name="_Toc377976193"/>
      <w:bookmarkStart w:id="176" w:name="_Toc405889039"/>
      <w:r w:rsidRPr="00565EBA">
        <w:rPr>
          <w:rFonts w:hint="eastAsia"/>
        </w:rPr>
        <w:t>十、喜</w:t>
      </w:r>
      <w:bookmarkEnd w:id="175"/>
      <w:bookmarkEnd w:id="176"/>
    </w:p>
    <w:p w:rsidR="004D0EB6" w:rsidRPr="00565EBA" w:rsidRDefault="004D0EB6" w:rsidP="00D15052">
      <w:pPr>
        <w:spacing w:line="0" w:lineRule="atLeast"/>
        <w:rPr>
          <w:szCs w:val="21"/>
        </w:rPr>
      </w:pPr>
      <w:r w:rsidRPr="00565EBA">
        <w:rPr>
          <w:rFonts w:hint="eastAsia"/>
          <w:szCs w:val="21"/>
        </w:rPr>
        <w:t>接着再讲喜</w:t>
      </w:r>
      <w:r w:rsidRPr="00565EBA">
        <w:rPr>
          <w:szCs w:val="21"/>
        </w:rPr>
        <w:t>(p</w:t>
      </w:r>
      <w:r w:rsidR="003B1C3F" w:rsidRPr="00565EBA">
        <w:rPr>
          <w:rFonts w:hint="eastAsia"/>
          <w:szCs w:val="21"/>
        </w:rPr>
        <w:t>i</w:t>
      </w:r>
      <w:r w:rsidRPr="00565EBA">
        <w:rPr>
          <w:szCs w:val="21"/>
        </w:rPr>
        <w:t>ti)</w:t>
      </w:r>
      <w:r w:rsidRPr="00565EBA">
        <w:rPr>
          <w:rFonts w:hint="eastAsia"/>
          <w:szCs w:val="21"/>
        </w:rPr>
        <w:t>。喜的特点是心喜欢所缘，对对象有兴趣或者满意。作用是令身与心清新或轻安，充满喜悦。</w:t>
      </w:r>
    </w:p>
    <w:p w:rsidR="004D0EB6" w:rsidRPr="00565EBA" w:rsidRDefault="004D0EB6" w:rsidP="00D15052">
      <w:pPr>
        <w:spacing w:line="0" w:lineRule="atLeast"/>
        <w:rPr>
          <w:szCs w:val="21"/>
        </w:rPr>
      </w:pPr>
      <w:r w:rsidRPr="00565EBA">
        <w:rPr>
          <w:rFonts w:hint="eastAsia"/>
          <w:szCs w:val="21"/>
        </w:rPr>
        <w:t>现起是身心的喜悦。</w:t>
      </w:r>
    </w:p>
    <w:p w:rsidR="004D0EB6" w:rsidRPr="00565EBA" w:rsidRDefault="004D0EB6" w:rsidP="00D15052">
      <w:pPr>
        <w:spacing w:line="0" w:lineRule="atLeast"/>
        <w:rPr>
          <w:szCs w:val="21"/>
        </w:rPr>
      </w:pPr>
      <w:r w:rsidRPr="00565EBA">
        <w:rPr>
          <w:rFonts w:hint="eastAsia"/>
          <w:szCs w:val="21"/>
        </w:rPr>
        <w:t>喜也是修行的一个重要的要素。在七觉支当中有一个是喜觉支，就是这里讲到的喜</w:t>
      </w:r>
      <w:r w:rsidRPr="00565EBA">
        <w:rPr>
          <w:szCs w:val="21"/>
        </w:rPr>
        <w:t>(p</w:t>
      </w:r>
      <w:r w:rsidR="003B1C3F" w:rsidRPr="00565EBA">
        <w:rPr>
          <w:rFonts w:hint="eastAsia"/>
          <w:szCs w:val="21"/>
        </w:rPr>
        <w:t>i</w:t>
      </w:r>
      <w:r w:rsidRPr="00565EBA">
        <w:rPr>
          <w:szCs w:val="21"/>
        </w:rPr>
        <w:t>ti)</w:t>
      </w:r>
      <w:r w:rsidRPr="00565EBA">
        <w:rPr>
          <w:rFonts w:hint="eastAsia"/>
          <w:szCs w:val="21"/>
        </w:rPr>
        <w:t>。为什幺喜也是一种觉支、一种导向正觉的要素呢？如果大家对修行没有兴趣，会去修行吗？那现在知道为什幺佛陀把喜也视为是导向正觉的一种要素吗？如果你压根不喜欢禅修，心对禅修的目标没有兴趣，即使有人逼你去修行，你坐在那边也会打瞌睡。因为心对于所缘没有兴趣，感到枯燥、无聊，心就变成钝钝的，变得很软弱，一软弱就容易昏沉。因此我们在禅修的时候要将这种喜提升起来。在实践当中应该如何提升喜呢？在佛陀教导的四十个止业处中，有几种业处对提升喜很有说明：</w:t>
      </w:r>
    </w:p>
    <w:p w:rsidR="004D0EB6" w:rsidRPr="00565EBA" w:rsidRDefault="004D0EB6" w:rsidP="00D15052">
      <w:pPr>
        <w:spacing w:line="0" w:lineRule="atLeast"/>
        <w:rPr>
          <w:szCs w:val="21"/>
        </w:rPr>
      </w:pPr>
      <w:r w:rsidRPr="00565EBA">
        <w:rPr>
          <w:rFonts w:hint="eastAsia"/>
          <w:szCs w:val="21"/>
        </w:rPr>
        <w:t>佛随念可以提升喜。只要大家是佛陀的弟子，是归依三宝的弟子，以佛、法、僧三宝为信仰，那幺我相信大家对佛陀都有一份恭敬。只要对佛陀有恭敬心，当我们看到佛像，取佛陀为所缘的时候，喜就能够生起。因此修佛随念很容易生起欢喜心。在修佛随念之前，我们可以选一张很庄严、清净、平静的佛像，或者自己很喜欢的佛像，然后看着他，忆念着佛陀是多幺的清净，多幺的庄严！这也是修佛随念的方法。为什幺看着佛陀的相好庄严也属于修佛随念呢？因为佛陀有种德号叫</w:t>
      </w:r>
      <w:r w:rsidRPr="00565EBA">
        <w:rPr>
          <w:szCs w:val="21"/>
        </w:rPr>
        <w:t>Bhagav</w:t>
      </w:r>
      <w:r w:rsidR="002F1DCB" w:rsidRPr="00565EBA">
        <w:rPr>
          <w:rFonts w:hint="eastAsia"/>
          <w:szCs w:val="21"/>
        </w:rPr>
        <w:t>A</w:t>
      </w:r>
      <w:r w:rsidRPr="00565EBA">
        <w:rPr>
          <w:rFonts w:hint="eastAsia"/>
          <w:szCs w:val="21"/>
        </w:rPr>
        <w:t>。</w:t>
      </w:r>
      <w:r w:rsidRPr="00565EBA">
        <w:rPr>
          <w:szCs w:val="21"/>
        </w:rPr>
        <w:t>Bhagav</w:t>
      </w:r>
      <w:r w:rsidR="002F1DCB" w:rsidRPr="00565EBA">
        <w:rPr>
          <w:rFonts w:hint="eastAsia"/>
          <w:szCs w:val="21"/>
        </w:rPr>
        <w:t>A</w:t>
      </w:r>
      <w:r w:rsidRPr="00565EBA">
        <w:rPr>
          <w:rFonts w:hint="eastAsia"/>
          <w:szCs w:val="21"/>
        </w:rPr>
        <w:t>，古代意译为世尊，古音译为婆伽梵，正确读音是跋格瓦。</w:t>
      </w:r>
      <w:r w:rsidRPr="00565EBA">
        <w:rPr>
          <w:szCs w:val="21"/>
        </w:rPr>
        <w:t>bhagav</w:t>
      </w:r>
      <w:r w:rsidR="002F1DCB" w:rsidRPr="00565EBA">
        <w:rPr>
          <w:rFonts w:hint="eastAsia"/>
          <w:szCs w:val="21"/>
        </w:rPr>
        <w:t>A</w:t>
      </w:r>
      <w:r w:rsidRPr="00565EBA">
        <w:rPr>
          <w:rFonts w:hint="eastAsia"/>
          <w:szCs w:val="21"/>
        </w:rPr>
        <w:t>就是具足各种祥瑞、福德的意思。这些祥瑞也包括佛陀身体的三十二相、八十种好，这也是佛陀的素质、福德。我们只是看着佛陀的像，内心生起欢喜，这也是培育喜觉支的一种方法，很容易做到！这样大家可以将佛像带在胸前，随时随地都可以拿出来看，看佛像修佛随念。当然，如果想要进一步修佛随念的话，应该坐下来，培育很强的恭敬、欢喜与平静。</w:t>
      </w:r>
    </w:p>
    <w:p w:rsidR="004D0EB6" w:rsidRPr="00565EBA" w:rsidRDefault="004D0EB6" w:rsidP="00D15052">
      <w:pPr>
        <w:spacing w:line="0" w:lineRule="atLeast"/>
        <w:rPr>
          <w:szCs w:val="21"/>
        </w:rPr>
      </w:pPr>
      <w:r w:rsidRPr="00565EBA">
        <w:rPr>
          <w:rFonts w:hint="eastAsia"/>
          <w:szCs w:val="21"/>
        </w:rPr>
        <w:lastRenderedPageBreak/>
        <w:t>法随念也可以提升喜。我们思维佛陀的教法，佛陀的教法是导向清净、导向清凉、导向觉悟、导向烦恼的完全止熄、导向苦的灭尽，这种法是非常难闻难得的。我们生起稀有想、难得想，就会有欢喜心。我们思维：这种法是佛陀在行菩萨道的时候曾用了多幺漫长的时间圆满巴拉密才证悟的，佛陀的教法是很难闻的，但难闻之法现在已经听闻了。我们再想一想：没有佛法的时期是多幺的漫长，有佛法的时期是多幺的短暂。佛陀经常用「漫漫长夜电光一闪」，或者「昙花一现」来形容有佛法时期的短暂与难得。在没有佛法的时期，大家想要解脱是不可能。在漫长的生死轮回中通常都是空劫，空劫就是在漫长的世界周期当中都没有佛陀出现。当我们在思维到现在是有佛法的时期而生起欢喜心，这也是培育喜觉支的方法。</w:t>
      </w:r>
    </w:p>
    <w:p w:rsidR="004D0EB6" w:rsidRPr="00565EBA" w:rsidRDefault="004D0EB6" w:rsidP="00D15052">
      <w:pPr>
        <w:spacing w:line="0" w:lineRule="atLeast"/>
        <w:rPr>
          <w:szCs w:val="21"/>
        </w:rPr>
      </w:pPr>
      <w:r w:rsidRPr="00565EBA">
        <w:rPr>
          <w:rFonts w:hint="eastAsia"/>
          <w:szCs w:val="21"/>
        </w:rPr>
        <w:t>僧随念。僧是佛陀的弟子，是依照佛陀的教法、传承佛陀的教法、实践佛陀的教法，以及证悟佛陀教法的弟子，特别是圣弟子。佛陀的教法之所以能够流传到现在，就是因为这些僧团、长老、上座们，他们一代接一代地把佛陀的教法传承下来，我们现在才能听闻到佛法，我们应当心怀感恩。同时，僧团里的出家众要依照佛陀的教法，要受持很多的戒律，要修止观，要培育戒、定、慧；而且他们还要帮助众生，度化有缘的众生，肩负起化世导俗的义务，所以僧团是可敬的，僧宝是非常可贵的。我们看到他们，就看到了佛陀的形象，因为他们是依照佛陀的教导实践的人，他们的形象是剃光头，穿袈裟，这就是佛陀的形象。</w:t>
      </w:r>
    </w:p>
    <w:p w:rsidR="004D0EB6" w:rsidRPr="00565EBA" w:rsidRDefault="004D0EB6" w:rsidP="00D15052">
      <w:pPr>
        <w:spacing w:line="0" w:lineRule="atLeast"/>
        <w:rPr>
          <w:szCs w:val="21"/>
        </w:rPr>
      </w:pPr>
      <w:r w:rsidRPr="00565EBA">
        <w:rPr>
          <w:rFonts w:hint="eastAsia"/>
          <w:szCs w:val="21"/>
        </w:rPr>
        <w:t>佛陀必定是现出家相的，佛陀不可能现在家相。当我们随念僧宝，随念这些传承、实践乃至证悟佛法的弟子们，我们内心的喜悦、得遇善知识的喜悦、遇到福田的喜悦就很容易生起。</w:t>
      </w:r>
    </w:p>
    <w:p w:rsidR="004D0EB6" w:rsidRPr="00565EBA" w:rsidRDefault="004D0EB6" w:rsidP="00D15052">
      <w:pPr>
        <w:spacing w:line="0" w:lineRule="atLeast"/>
        <w:rPr>
          <w:szCs w:val="21"/>
        </w:rPr>
      </w:pPr>
      <w:r w:rsidRPr="00565EBA">
        <w:rPr>
          <w:rFonts w:hint="eastAsia"/>
          <w:szCs w:val="21"/>
        </w:rPr>
        <w:t>如果大家有持戒，还可以忆念戒行清净，这称为戒随</w:t>
      </w:r>
    </w:p>
    <w:p w:rsidR="004D0EB6" w:rsidRPr="00565EBA" w:rsidRDefault="004D0EB6" w:rsidP="00D15052">
      <w:pPr>
        <w:spacing w:line="0" w:lineRule="atLeast"/>
        <w:rPr>
          <w:szCs w:val="21"/>
        </w:rPr>
      </w:pPr>
      <w:r w:rsidRPr="00565EBA">
        <w:rPr>
          <w:rFonts w:hint="eastAsia"/>
          <w:szCs w:val="21"/>
        </w:rPr>
        <w:t>念。忆念戒行清净：我没有杀生，没有偷盗，没有不正当的性行为，没有说谎，没有服用任何的麻醉品。当我们省思自己戒行圆满，没有斑点、没有缺陷、没有污点，内心感到欢喜，这是戒随念。</w:t>
      </w:r>
    </w:p>
    <w:p w:rsidR="004D0EB6" w:rsidRPr="00565EBA" w:rsidRDefault="004D0EB6" w:rsidP="00D15052">
      <w:pPr>
        <w:spacing w:line="0" w:lineRule="atLeast"/>
        <w:rPr>
          <w:szCs w:val="21"/>
        </w:rPr>
      </w:pPr>
      <w:r w:rsidRPr="00565EBA">
        <w:rPr>
          <w:rFonts w:hint="eastAsia"/>
          <w:szCs w:val="21"/>
        </w:rPr>
        <w:t>另外一种叫舍随念。舍的意思是布施、施舍。我们经常布施，欢喜布施；当省思到布施的功德时，就会感到很欢喜。有很多禅修者在观过去世的时候，发现在过去世因为造了布施的善业，今生才投生为人的。这种善业占了很大的比例。由于他们过去曾经供养过僧众，或者曾经用花供佛陀，或者拿食物布施其它的人，这种善业在临终的时候成熟，导致今生投生为人。当思维自己有布施的品德，有布施的习惯，心中应该生起欢喜。</w:t>
      </w:r>
    </w:p>
    <w:p w:rsidR="004D0EB6" w:rsidRPr="00565EBA" w:rsidRDefault="004D0EB6" w:rsidP="00D15052">
      <w:pPr>
        <w:spacing w:line="0" w:lineRule="atLeast"/>
        <w:rPr>
          <w:szCs w:val="21"/>
        </w:rPr>
      </w:pPr>
      <w:r w:rsidRPr="00565EBA">
        <w:rPr>
          <w:rFonts w:hint="eastAsia"/>
          <w:szCs w:val="21"/>
        </w:rPr>
        <w:t>还有一种是天随念，思维诸天的功德。这里并不是叫我们思维诸天的欲乐，而是思维天人的福报后，知道这些天人的过去世对佛法僧三宝有信心，他们有戒行，他们听闻佛法、行布施，同时有智慧。因为他们具足信、戒、闻、舍、慧的功德，以这些善业才投生到天界。我们自己也对佛法僧三宝有信心，也有戒行，也听闻佛法，也行布施，也有智慧，那幺我们就不用担心未来世。我们思维到诸天的品德跟我们的品德是一样的，就应该生起欢喜心。</w:t>
      </w:r>
    </w:p>
    <w:p w:rsidR="004D0EB6" w:rsidRPr="00565EBA" w:rsidRDefault="004D0EB6" w:rsidP="00D15052">
      <w:pPr>
        <w:spacing w:line="0" w:lineRule="atLeast"/>
        <w:rPr>
          <w:szCs w:val="21"/>
        </w:rPr>
      </w:pPr>
      <w:r w:rsidRPr="00565EBA">
        <w:rPr>
          <w:rFonts w:hint="eastAsia"/>
          <w:szCs w:val="21"/>
        </w:rPr>
        <w:t>这些培育喜觉支的方法在《清净道论》中也有教导。</w:t>
      </w:r>
    </w:p>
    <w:p w:rsidR="004D0EB6" w:rsidRPr="00565EBA" w:rsidRDefault="004D0EB6" w:rsidP="00D15052">
      <w:pPr>
        <w:spacing w:line="0" w:lineRule="atLeast"/>
        <w:rPr>
          <w:szCs w:val="21"/>
        </w:rPr>
      </w:pPr>
      <w:r w:rsidRPr="00565EBA">
        <w:rPr>
          <w:rFonts w:hint="eastAsia"/>
          <w:szCs w:val="21"/>
        </w:rPr>
        <w:t>戒随念、舍随念跟天随念都是思维我们自己的功德，所以要经常思维自己造的善业。如果我们感到不高兴、沉闷，或者不想修行的时候，要想一想自己所作的善业、善行。</w:t>
      </w:r>
    </w:p>
    <w:p w:rsidR="004D0EB6" w:rsidRPr="00565EBA" w:rsidRDefault="004D0EB6" w:rsidP="00D15052">
      <w:pPr>
        <w:spacing w:line="0" w:lineRule="atLeast"/>
        <w:rPr>
          <w:szCs w:val="21"/>
        </w:rPr>
      </w:pPr>
      <w:r w:rsidRPr="00565EBA">
        <w:rPr>
          <w:rFonts w:hint="eastAsia"/>
          <w:szCs w:val="21"/>
        </w:rPr>
        <w:t>我们要对所作的这些善业、善行感到欢喜、感到高兴，这也是培育喜的方法。我相信在座都是佛弟子，都有行善积累功德的习惯，我们经常要省思这些功德、善行，想到我们拥有的善行，并对这些感到欢喜。假如你在思维自己的善行、功德的那一刻去世的话，你将会投生到天界或人界，会投生到善趣。只要你喜欢这些善行，这就是善业。</w:t>
      </w:r>
    </w:p>
    <w:p w:rsidR="004D0EB6" w:rsidRPr="00565EBA" w:rsidRDefault="004D0EB6" w:rsidP="00D15052">
      <w:pPr>
        <w:spacing w:line="0" w:lineRule="atLeast"/>
        <w:rPr>
          <w:szCs w:val="21"/>
        </w:rPr>
      </w:pPr>
      <w:r w:rsidRPr="00565EBA">
        <w:rPr>
          <w:rFonts w:hint="eastAsia"/>
          <w:szCs w:val="21"/>
        </w:rPr>
        <w:t>我们讲了喜以及培育它的方法之后，现在我想问一下大家：喜跟乐是不是一样的呢？不一样！喜属于五蕴当中的行蕴，乐属于五蕴当中的受蕴。喜是高兴，乐是心的快乐感受。喜跟乐在五禅支当中属于两种禅支。我们可以用一个比喻来形容它们之间的不同之处：好像一个长途跋涉的旅人，走在茫茫无边的沙漠中，烈日当空，却没有水。</w:t>
      </w:r>
    </w:p>
    <w:p w:rsidR="00F50E90" w:rsidRPr="00565EBA" w:rsidRDefault="004D0EB6" w:rsidP="00D15052">
      <w:pPr>
        <w:spacing w:line="0" w:lineRule="atLeast"/>
        <w:rPr>
          <w:szCs w:val="21"/>
        </w:rPr>
      </w:pPr>
      <w:r w:rsidRPr="00565EBA">
        <w:rPr>
          <w:rFonts w:hint="eastAsia"/>
          <w:szCs w:val="21"/>
        </w:rPr>
        <w:t>突然他发现前面有一片绿洲，那个时候他的心怎幺样？很高兴！这种高兴、兴奋就属于喜。等他到了绿洲之后，尽情地喝水、洗澡；洗完澡之后，躺在树荫下休息、享受，这叫做乐。所以喜跟乐之间的区别在这里。有喜必定有乐，但是有乐不一定有喜。第三禅就有乐没有喜。因为喜是心的兴奋、高兴，到了第三禅的时候，这种喜消失了，只有平静的乐。</w:t>
      </w:r>
    </w:p>
    <w:p w:rsidR="00F50E90" w:rsidRPr="00565EBA" w:rsidRDefault="00F50E90" w:rsidP="00D15052">
      <w:pPr>
        <w:spacing w:line="0" w:lineRule="atLeast"/>
        <w:rPr>
          <w:szCs w:val="21"/>
        </w:rPr>
      </w:pPr>
    </w:p>
    <w:p w:rsidR="004D0EB6" w:rsidRPr="00565EBA" w:rsidRDefault="004D0EB6" w:rsidP="00EC7426">
      <w:pPr>
        <w:pStyle w:val="2"/>
      </w:pPr>
      <w:bookmarkStart w:id="177" w:name="_Toc377976194"/>
      <w:bookmarkStart w:id="178" w:name="_Toc405889040"/>
      <w:r w:rsidRPr="00565EBA">
        <w:rPr>
          <w:rFonts w:hint="eastAsia"/>
        </w:rPr>
        <w:t>十一、欲</w:t>
      </w:r>
      <w:bookmarkEnd w:id="177"/>
      <w:bookmarkEnd w:id="178"/>
    </w:p>
    <w:p w:rsidR="004D0EB6" w:rsidRPr="00565EBA" w:rsidRDefault="004D0EB6" w:rsidP="00D15052">
      <w:pPr>
        <w:spacing w:line="0" w:lineRule="atLeast"/>
        <w:rPr>
          <w:szCs w:val="21"/>
        </w:rPr>
      </w:pPr>
      <w:r w:rsidRPr="00565EBA">
        <w:rPr>
          <w:rFonts w:hint="eastAsia"/>
          <w:szCs w:val="21"/>
        </w:rPr>
        <w:t>我们再看下面一个心所——欲</w:t>
      </w:r>
      <w:r w:rsidRPr="00565EBA">
        <w:rPr>
          <w:szCs w:val="21"/>
        </w:rPr>
        <w:t>(chanda)</w:t>
      </w:r>
      <w:r w:rsidRPr="00565EBA">
        <w:rPr>
          <w:rFonts w:hint="eastAsia"/>
          <w:szCs w:val="21"/>
        </w:rPr>
        <w:t>。欲的特相是想要行动，也就是想要做某一件事情，或者想要获得某种成就、想要追求某样东西。它的作用是寻找所缘，追求目标。现起是需要所缘。欲</w:t>
      </w:r>
      <w:r w:rsidRPr="00565EBA">
        <w:rPr>
          <w:rFonts w:hint="eastAsia"/>
          <w:szCs w:val="21"/>
        </w:rPr>
        <w:lastRenderedPageBreak/>
        <w:t>就好像把手伸向目标。</w:t>
      </w:r>
    </w:p>
    <w:p w:rsidR="004D0EB6" w:rsidRPr="00565EBA" w:rsidRDefault="004D0EB6" w:rsidP="00D15052">
      <w:pPr>
        <w:spacing w:line="0" w:lineRule="atLeast"/>
        <w:rPr>
          <w:szCs w:val="21"/>
        </w:rPr>
      </w:pPr>
      <w:r w:rsidRPr="00565EBA">
        <w:rPr>
          <w:rFonts w:hint="eastAsia"/>
          <w:szCs w:val="21"/>
        </w:rPr>
        <w:t>欲是好的还是不好？欲望本身并没有好或不好，我们不要冤枉它，它只是追求东西，是中性的。但是如果欲望跟贪心所在一起，它就变成贪欲。贪欲，就是为了追求欲乐，为了得到和拥有可以执着的目标，称为贪欲。想要得到世俗的、物质的快乐、物欲，称为贪欲。欲本身是中性的，它只是采取行动。由于和贪在一起，欲就变成助纣为虐，做了帮凶。如果想要行善，这种欲叫做「善欲」或「善法欲」。我们要看它所追求的目标是什幺？如果跟贪瞋痴在一起，它追求的就是不好的。如果追求的目标是好的，比如想要布施，想要持戒，想要禅修，想要断除烦恼，这些想要都是欲。所以我们应当培育善法欲。对欲乐目标的追求、贪欲，我们要放下。如果懂得善用的话，欲可以使我们一直都保持冲劲，都有那一份对法的追求，对善法的追求，对解脱的追求，对出世间法的追求，这些是善法欲。</w:t>
      </w:r>
    </w:p>
    <w:p w:rsidR="004D0EB6" w:rsidRPr="00565EBA" w:rsidRDefault="004D0EB6" w:rsidP="00D15052">
      <w:pPr>
        <w:spacing w:line="0" w:lineRule="atLeast"/>
        <w:rPr>
          <w:szCs w:val="21"/>
        </w:rPr>
      </w:pPr>
      <w:r w:rsidRPr="00565EBA">
        <w:rPr>
          <w:rFonts w:hint="eastAsia"/>
          <w:szCs w:val="21"/>
        </w:rPr>
        <w:t>我们应当培育善法欲，而应当克服贪欲。</w:t>
      </w:r>
    </w:p>
    <w:p w:rsidR="004D0EB6" w:rsidRPr="00565EBA" w:rsidRDefault="004D0EB6" w:rsidP="00D15052">
      <w:pPr>
        <w:spacing w:line="0" w:lineRule="atLeast"/>
        <w:rPr>
          <w:szCs w:val="21"/>
        </w:rPr>
      </w:pPr>
      <w:r w:rsidRPr="00565EBA">
        <w:rPr>
          <w:rFonts w:hint="eastAsia"/>
          <w:szCs w:val="21"/>
        </w:rPr>
        <w:t>六个杂心所就讲到这里。我们再总结一下这六个杂心所，第一寻</w:t>
      </w:r>
      <w:r w:rsidRPr="00565EBA">
        <w:rPr>
          <w:szCs w:val="21"/>
        </w:rPr>
        <w:t>(vitakka)</w:t>
      </w:r>
      <w:r w:rsidRPr="00565EBA">
        <w:rPr>
          <w:rFonts w:hint="eastAsia"/>
          <w:szCs w:val="21"/>
        </w:rPr>
        <w:t>是把心投入对象。第二伺</w:t>
      </w:r>
      <w:r w:rsidRPr="00565EBA">
        <w:rPr>
          <w:szCs w:val="21"/>
        </w:rPr>
        <w:t>(vic</w:t>
      </w:r>
      <w:r w:rsidR="002F1DCB" w:rsidRPr="00565EBA">
        <w:rPr>
          <w:rFonts w:hint="eastAsia"/>
          <w:szCs w:val="21"/>
        </w:rPr>
        <w:t>A</w:t>
      </w:r>
      <w:r w:rsidRPr="00565EBA">
        <w:rPr>
          <w:szCs w:val="21"/>
        </w:rPr>
        <w:t>ra)</w:t>
      </w:r>
      <w:r w:rsidRPr="00565EBA">
        <w:rPr>
          <w:rFonts w:hint="eastAsia"/>
          <w:szCs w:val="21"/>
        </w:rPr>
        <w:t>是心持续地审察对象。第三胜解</w:t>
      </w:r>
      <w:r w:rsidRPr="00565EBA">
        <w:rPr>
          <w:szCs w:val="21"/>
        </w:rPr>
        <w:t>(abhimokkha)</w:t>
      </w:r>
      <w:r w:rsidRPr="00565EBA">
        <w:rPr>
          <w:rFonts w:hint="eastAsia"/>
          <w:szCs w:val="21"/>
        </w:rPr>
        <w:t>是心决定对象。</w:t>
      </w:r>
    </w:p>
    <w:p w:rsidR="001E6746" w:rsidRPr="00565EBA" w:rsidRDefault="004D0EB6" w:rsidP="00D15052">
      <w:pPr>
        <w:spacing w:line="0" w:lineRule="atLeast"/>
        <w:rPr>
          <w:szCs w:val="21"/>
        </w:rPr>
      </w:pPr>
      <w:r w:rsidRPr="00565EBA">
        <w:rPr>
          <w:rFonts w:hint="eastAsia"/>
          <w:szCs w:val="21"/>
        </w:rPr>
        <w:t>第四精进</w:t>
      </w:r>
      <w:r w:rsidRPr="00565EBA">
        <w:rPr>
          <w:szCs w:val="21"/>
        </w:rPr>
        <w:t>(viriya)</w:t>
      </w:r>
      <w:r w:rsidRPr="00565EBA">
        <w:rPr>
          <w:rFonts w:hint="eastAsia"/>
          <w:szCs w:val="21"/>
        </w:rPr>
        <w:t>是心为了得到目标的努力，或者是心持续地对目标努力、奋斗。第五喜</w:t>
      </w:r>
      <w:r w:rsidRPr="00565EBA">
        <w:rPr>
          <w:szCs w:val="21"/>
        </w:rPr>
        <w:t>(p</w:t>
      </w:r>
      <w:r w:rsidR="003B1C3F" w:rsidRPr="00565EBA">
        <w:rPr>
          <w:rFonts w:hint="eastAsia"/>
          <w:szCs w:val="21"/>
        </w:rPr>
        <w:t>i</w:t>
      </w:r>
      <w:r w:rsidRPr="00565EBA">
        <w:rPr>
          <w:szCs w:val="21"/>
        </w:rPr>
        <w:t>ti)</w:t>
      </w:r>
      <w:r w:rsidRPr="00565EBA">
        <w:rPr>
          <w:rFonts w:hint="eastAsia"/>
          <w:szCs w:val="21"/>
        </w:rPr>
        <w:t>是心喜欢对象，对所缘有兴趣。第六欲</w:t>
      </w:r>
      <w:r w:rsidRPr="00565EBA">
        <w:rPr>
          <w:szCs w:val="21"/>
        </w:rPr>
        <w:t>(chanda)</w:t>
      </w:r>
      <w:r w:rsidRPr="00565EBA">
        <w:rPr>
          <w:rFonts w:hint="eastAsia"/>
          <w:szCs w:val="21"/>
        </w:rPr>
        <w:t>是心追求对象。只要我们把握好心跟所缘这一种关系，这些心所就很好理解。</w:t>
      </w:r>
    </w:p>
    <w:p w:rsidR="00F50E90" w:rsidRPr="00565EBA" w:rsidRDefault="00F50E90" w:rsidP="00D15052">
      <w:pPr>
        <w:spacing w:line="0" w:lineRule="atLeast"/>
        <w:rPr>
          <w:szCs w:val="21"/>
        </w:rPr>
      </w:pPr>
    </w:p>
    <w:tbl>
      <w:tblPr>
        <w:tblStyle w:val="a9"/>
        <w:tblW w:w="0" w:type="auto"/>
        <w:tblLook w:val="04A0" w:firstRow="1" w:lastRow="0" w:firstColumn="1" w:lastColumn="0" w:noHBand="0" w:noVBand="1"/>
      </w:tblPr>
      <w:tblGrid>
        <w:gridCol w:w="1384"/>
        <w:gridCol w:w="1276"/>
        <w:gridCol w:w="5862"/>
      </w:tblGrid>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触</w:t>
            </w:r>
          </w:p>
        </w:tc>
        <w:tc>
          <w:tcPr>
            <w:tcW w:w="1276" w:type="dxa"/>
          </w:tcPr>
          <w:p w:rsidR="00F50E90" w:rsidRPr="00565EBA" w:rsidRDefault="00F50E90" w:rsidP="00D15052">
            <w:pPr>
              <w:spacing w:line="0" w:lineRule="atLeast"/>
              <w:rPr>
                <w:szCs w:val="21"/>
              </w:rPr>
            </w:pPr>
            <w:r w:rsidRPr="00565EBA">
              <w:rPr>
                <w:szCs w:val="21"/>
              </w:rPr>
              <w:t>phassa</w:t>
            </w:r>
          </w:p>
        </w:tc>
        <w:tc>
          <w:tcPr>
            <w:tcW w:w="5862" w:type="dxa"/>
          </w:tcPr>
          <w:p w:rsidR="00F50E90" w:rsidRPr="00565EBA" w:rsidRDefault="00F50E90" w:rsidP="00D15052">
            <w:pPr>
              <w:spacing w:line="0" w:lineRule="atLeast"/>
              <w:rPr>
                <w:szCs w:val="21"/>
              </w:rPr>
            </w:pPr>
            <w:r w:rsidRPr="00565EBA">
              <w:rPr>
                <w:rFonts w:hint="eastAsia"/>
                <w:szCs w:val="21"/>
              </w:rPr>
              <w:t>心跟所缘的接触。</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受</w:t>
            </w:r>
          </w:p>
        </w:tc>
        <w:tc>
          <w:tcPr>
            <w:tcW w:w="1276" w:type="dxa"/>
          </w:tcPr>
          <w:p w:rsidR="00F50E90" w:rsidRPr="00565EBA" w:rsidRDefault="00F50E90" w:rsidP="00D15052">
            <w:pPr>
              <w:spacing w:line="0" w:lineRule="atLeast"/>
              <w:rPr>
                <w:szCs w:val="21"/>
              </w:rPr>
            </w:pPr>
            <w:r w:rsidRPr="00565EBA">
              <w:rPr>
                <w:szCs w:val="21"/>
              </w:rPr>
              <w:t>vedan</w:t>
            </w:r>
            <w:r w:rsidR="002F1DCB" w:rsidRPr="00565EBA">
              <w:rPr>
                <w:rFonts w:hint="eastAsia"/>
                <w:szCs w:val="21"/>
              </w:rPr>
              <w:t>A</w:t>
            </w:r>
          </w:p>
        </w:tc>
        <w:tc>
          <w:tcPr>
            <w:tcW w:w="5862" w:type="dxa"/>
          </w:tcPr>
          <w:p w:rsidR="00F50E90" w:rsidRPr="00565EBA" w:rsidRDefault="00F50E90" w:rsidP="00D15052">
            <w:pPr>
              <w:spacing w:line="0" w:lineRule="atLeast"/>
              <w:rPr>
                <w:szCs w:val="21"/>
              </w:rPr>
            </w:pPr>
            <w:r w:rsidRPr="00565EBA">
              <w:rPr>
                <w:rFonts w:hint="eastAsia"/>
                <w:szCs w:val="21"/>
              </w:rPr>
              <w:t>心体验所缘，或者说对所缘的感受。</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思</w:t>
            </w:r>
          </w:p>
        </w:tc>
        <w:tc>
          <w:tcPr>
            <w:tcW w:w="1276" w:type="dxa"/>
          </w:tcPr>
          <w:p w:rsidR="00F50E90" w:rsidRPr="00565EBA" w:rsidRDefault="00F50E90" w:rsidP="00D15052">
            <w:pPr>
              <w:spacing w:line="0" w:lineRule="atLeast"/>
              <w:rPr>
                <w:szCs w:val="21"/>
              </w:rPr>
            </w:pPr>
            <w:r w:rsidRPr="00565EBA">
              <w:rPr>
                <w:szCs w:val="21"/>
              </w:rPr>
              <w:t>cetan</w:t>
            </w:r>
            <w:r w:rsidR="002F1DCB" w:rsidRPr="00565EBA">
              <w:rPr>
                <w:rFonts w:hint="eastAsia"/>
                <w:szCs w:val="21"/>
              </w:rPr>
              <w:t>A</w:t>
            </w:r>
          </w:p>
        </w:tc>
        <w:tc>
          <w:tcPr>
            <w:tcW w:w="5862" w:type="dxa"/>
          </w:tcPr>
          <w:p w:rsidR="00F50E90" w:rsidRPr="00565EBA" w:rsidRDefault="00F50E90" w:rsidP="00D15052">
            <w:pPr>
              <w:spacing w:line="0" w:lineRule="atLeast"/>
              <w:rPr>
                <w:szCs w:val="21"/>
              </w:rPr>
            </w:pPr>
            <w:r w:rsidRPr="00565EBA">
              <w:rPr>
                <w:rFonts w:hint="eastAsia"/>
                <w:szCs w:val="21"/>
              </w:rPr>
              <w:t>意愿、行动；心对所缘采取行动。</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想</w:t>
            </w:r>
          </w:p>
        </w:tc>
        <w:tc>
          <w:tcPr>
            <w:tcW w:w="1276" w:type="dxa"/>
          </w:tcPr>
          <w:p w:rsidR="00F50E90" w:rsidRPr="00565EBA" w:rsidRDefault="00F50E90" w:rsidP="00D15052">
            <w:pPr>
              <w:spacing w:line="0" w:lineRule="atLeast"/>
              <w:rPr>
                <w:szCs w:val="21"/>
              </w:rPr>
            </w:pPr>
            <w:r w:rsidRPr="00565EBA">
              <w:rPr>
                <w:szCs w:val="21"/>
              </w:rPr>
              <w:t>sa</w:t>
            </w:r>
            <w:r w:rsidRPr="00565EBA">
              <w:rPr>
                <w:rFonts w:hint="eastAsia"/>
                <w:szCs w:val="21"/>
              </w:rPr>
              <w:t>NN</w:t>
            </w:r>
            <w:r w:rsidR="002F1DCB" w:rsidRPr="00565EBA">
              <w:rPr>
                <w:rFonts w:hint="eastAsia"/>
                <w:szCs w:val="21"/>
              </w:rPr>
              <w:t>A</w:t>
            </w:r>
          </w:p>
        </w:tc>
        <w:tc>
          <w:tcPr>
            <w:tcW w:w="5862" w:type="dxa"/>
          </w:tcPr>
          <w:p w:rsidR="00F50E90" w:rsidRPr="00565EBA" w:rsidRDefault="00F50E90" w:rsidP="00D15052">
            <w:pPr>
              <w:spacing w:line="0" w:lineRule="atLeast"/>
              <w:rPr>
                <w:szCs w:val="21"/>
              </w:rPr>
            </w:pPr>
            <w:r w:rsidRPr="00565EBA">
              <w:rPr>
                <w:rFonts w:hint="eastAsia"/>
                <w:szCs w:val="21"/>
              </w:rPr>
              <w:t>心对所缘作标记或者认出所缘。</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一境性</w:t>
            </w:r>
          </w:p>
        </w:tc>
        <w:tc>
          <w:tcPr>
            <w:tcW w:w="1276" w:type="dxa"/>
          </w:tcPr>
          <w:p w:rsidR="00F50E90" w:rsidRPr="00565EBA" w:rsidRDefault="00F50E90" w:rsidP="00D15052">
            <w:pPr>
              <w:spacing w:line="0" w:lineRule="atLeast"/>
              <w:rPr>
                <w:szCs w:val="21"/>
              </w:rPr>
            </w:pPr>
            <w:r w:rsidRPr="00565EBA">
              <w:rPr>
                <w:szCs w:val="21"/>
              </w:rPr>
              <w:t>ekaggat</w:t>
            </w:r>
            <w:r w:rsidR="002F1DCB" w:rsidRPr="00565EBA">
              <w:rPr>
                <w:rFonts w:hint="eastAsia"/>
                <w:szCs w:val="21"/>
              </w:rPr>
              <w:t>A</w:t>
            </w:r>
          </w:p>
        </w:tc>
        <w:tc>
          <w:tcPr>
            <w:tcW w:w="5862" w:type="dxa"/>
          </w:tcPr>
          <w:p w:rsidR="00F50E90" w:rsidRPr="00565EBA" w:rsidRDefault="00F50E90" w:rsidP="00D15052">
            <w:pPr>
              <w:spacing w:line="0" w:lineRule="atLeast"/>
              <w:rPr>
                <w:szCs w:val="21"/>
              </w:rPr>
            </w:pPr>
            <w:r w:rsidRPr="00565EBA">
              <w:rPr>
                <w:rFonts w:hint="eastAsia"/>
                <w:szCs w:val="21"/>
              </w:rPr>
              <w:t>心持续地固定在所缘上，对所缘保持平静、稳固。</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名法命根</w:t>
            </w:r>
          </w:p>
        </w:tc>
        <w:tc>
          <w:tcPr>
            <w:tcW w:w="1276" w:type="dxa"/>
          </w:tcPr>
          <w:p w:rsidR="00F50E90" w:rsidRPr="00565EBA" w:rsidRDefault="00F50E90" w:rsidP="00D15052">
            <w:pPr>
              <w:spacing w:line="0" w:lineRule="atLeast"/>
              <w:rPr>
                <w:szCs w:val="21"/>
              </w:rPr>
            </w:pPr>
            <w:r w:rsidRPr="00565EBA">
              <w:rPr>
                <w:szCs w:val="21"/>
              </w:rPr>
              <w:t>j</w:t>
            </w:r>
            <w:r w:rsidRPr="00565EBA">
              <w:rPr>
                <w:rFonts w:hint="eastAsia"/>
                <w:szCs w:val="21"/>
              </w:rPr>
              <w:t>i</w:t>
            </w:r>
            <w:r w:rsidRPr="00565EBA">
              <w:rPr>
                <w:szCs w:val="21"/>
              </w:rPr>
              <w:t>vitindriya</w:t>
            </w:r>
          </w:p>
        </w:tc>
        <w:tc>
          <w:tcPr>
            <w:tcW w:w="5862" w:type="dxa"/>
          </w:tcPr>
          <w:p w:rsidR="00F50E90" w:rsidRPr="00565EBA" w:rsidRDefault="00F50E90" w:rsidP="00D15052">
            <w:pPr>
              <w:spacing w:line="0" w:lineRule="atLeast"/>
              <w:rPr>
                <w:szCs w:val="21"/>
              </w:rPr>
            </w:pPr>
            <w:r w:rsidRPr="00565EBA">
              <w:rPr>
                <w:rFonts w:hint="eastAsia"/>
                <w:szCs w:val="21"/>
              </w:rPr>
              <w:t>心认知所缘时的生命。</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作意</w:t>
            </w:r>
          </w:p>
        </w:tc>
        <w:tc>
          <w:tcPr>
            <w:tcW w:w="1276" w:type="dxa"/>
          </w:tcPr>
          <w:p w:rsidR="00F50E90" w:rsidRPr="00565EBA" w:rsidRDefault="00F50E90" w:rsidP="00D15052">
            <w:pPr>
              <w:spacing w:line="0" w:lineRule="atLeast"/>
              <w:rPr>
                <w:szCs w:val="21"/>
              </w:rPr>
            </w:pPr>
            <w:r w:rsidRPr="00565EBA">
              <w:rPr>
                <w:szCs w:val="21"/>
              </w:rPr>
              <w:t>manasik</w:t>
            </w:r>
            <w:r w:rsidR="002F1DCB" w:rsidRPr="00565EBA">
              <w:rPr>
                <w:rFonts w:hint="eastAsia"/>
                <w:szCs w:val="21"/>
              </w:rPr>
              <w:t>A</w:t>
            </w:r>
            <w:r w:rsidRPr="00565EBA">
              <w:rPr>
                <w:szCs w:val="21"/>
              </w:rPr>
              <w:t>ra</w:t>
            </w:r>
          </w:p>
        </w:tc>
        <w:tc>
          <w:tcPr>
            <w:tcW w:w="5862" w:type="dxa"/>
          </w:tcPr>
          <w:p w:rsidR="00F50E90" w:rsidRPr="00565EBA" w:rsidRDefault="00F50E90" w:rsidP="00D15052">
            <w:pPr>
              <w:spacing w:line="0" w:lineRule="atLeast"/>
              <w:rPr>
                <w:szCs w:val="21"/>
              </w:rPr>
            </w:pPr>
            <w:r w:rsidRPr="00565EBA">
              <w:rPr>
                <w:rFonts w:hint="eastAsia"/>
                <w:szCs w:val="21"/>
              </w:rPr>
              <w:t>心转向所缘。</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寻</w:t>
            </w:r>
            <w:r w:rsidRPr="00565EBA">
              <w:rPr>
                <w:rFonts w:hint="eastAsia"/>
                <w:szCs w:val="21"/>
              </w:rPr>
              <w:t xml:space="preserve"> </w:t>
            </w:r>
          </w:p>
        </w:tc>
        <w:tc>
          <w:tcPr>
            <w:tcW w:w="1276" w:type="dxa"/>
          </w:tcPr>
          <w:p w:rsidR="00F50E90" w:rsidRPr="00565EBA" w:rsidRDefault="00F50E90" w:rsidP="00D15052">
            <w:pPr>
              <w:spacing w:line="0" w:lineRule="atLeast"/>
              <w:rPr>
                <w:szCs w:val="21"/>
              </w:rPr>
            </w:pPr>
            <w:r w:rsidRPr="00565EBA">
              <w:rPr>
                <w:rFonts w:hint="eastAsia"/>
                <w:szCs w:val="21"/>
              </w:rPr>
              <w:t>vitakka</w:t>
            </w:r>
          </w:p>
        </w:tc>
        <w:tc>
          <w:tcPr>
            <w:tcW w:w="5862" w:type="dxa"/>
          </w:tcPr>
          <w:p w:rsidR="00F50E90" w:rsidRPr="00565EBA" w:rsidRDefault="00F50E90" w:rsidP="00D15052">
            <w:pPr>
              <w:spacing w:line="0" w:lineRule="atLeast"/>
              <w:rPr>
                <w:szCs w:val="21"/>
              </w:rPr>
            </w:pPr>
            <w:r w:rsidRPr="00565EBA">
              <w:rPr>
                <w:rFonts w:hint="eastAsia"/>
                <w:szCs w:val="21"/>
              </w:rPr>
              <w:t>把心投入对象。</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伺</w:t>
            </w:r>
            <w:r w:rsidRPr="00565EBA">
              <w:rPr>
                <w:rFonts w:hint="eastAsia"/>
                <w:szCs w:val="21"/>
              </w:rPr>
              <w:t xml:space="preserve"> </w:t>
            </w:r>
          </w:p>
        </w:tc>
        <w:tc>
          <w:tcPr>
            <w:tcW w:w="1276" w:type="dxa"/>
          </w:tcPr>
          <w:p w:rsidR="00F50E90" w:rsidRPr="00565EBA" w:rsidRDefault="00F50E90" w:rsidP="00D15052">
            <w:pPr>
              <w:spacing w:line="0" w:lineRule="atLeast"/>
              <w:rPr>
                <w:szCs w:val="21"/>
              </w:rPr>
            </w:pPr>
            <w:r w:rsidRPr="00565EBA">
              <w:rPr>
                <w:rFonts w:hint="eastAsia"/>
                <w:szCs w:val="21"/>
              </w:rPr>
              <w:t>vicAra</w:t>
            </w:r>
          </w:p>
        </w:tc>
        <w:tc>
          <w:tcPr>
            <w:tcW w:w="5862" w:type="dxa"/>
          </w:tcPr>
          <w:p w:rsidR="00F50E90" w:rsidRPr="00565EBA" w:rsidRDefault="00F50E90" w:rsidP="00D15052">
            <w:pPr>
              <w:spacing w:line="0" w:lineRule="atLeast"/>
              <w:rPr>
                <w:szCs w:val="21"/>
              </w:rPr>
            </w:pPr>
            <w:r w:rsidRPr="00565EBA">
              <w:rPr>
                <w:rFonts w:hint="eastAsia"/>
                <w:szCs w:val="21"/>
              </w:rPr>
              <w:t>心持续地审察对象，或者维持心持续地投注于对象。</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胜解</w:t>
            </w:r>
          </w:p>
        </w:tc>
        <w:tc>
          <w:tcPr>
            <w:tcW w:w="1276" w:type="dxa"/>
          </w:tcPr>
          <w:p w:rsidR="00F50E90" w:rsidRPr="00565EBA" w:rsidRDefault="00F50E90" w:rsidP="00D15052">
            <w:pPr>
              <w:spacing w:line="0" w:lineRule="atLeast"/>
              <w:rPr>
                <w:szCs w:val="21"/>
              </w:rPr>
            </w:pPr>
            <w:r w:rsidRPr="00565EBA">
              <w:rPr>
                <w:szCs w:val="21"/>
              </w:rPr>
              <w:t>adhimokkha</w:t>
            </w:r>
          </w:p>
        </w:tc>
        <w:tc>
          <w:tcPr>
            <w:tcW w:w="5862" w:type="dxa"/>
          </w:tcPr>
          <w:p w:rsidR="00F50E90" w:rsidRPr="00565EBA" w:rsidRDefault="00F50E90" w:rsidP="00D15052">
            <w:pPr>
              <w:spacing w:line="0" w:lineRule="atLeast"/>
              <w:rPr>
                <w:szCs w:val="21"/>
              </w:rPr>
            </w:pPr>
            <w:r w:rsidRPr="00565EBA">
              <w:rPr>
                <w:rFonts w:hint="eastAsia"/>
                <w:szCs w:val="21"/>
              </w:rPr>
              <w:t>让心确定目标，使心摆脱摇摆的状态，作出「就是这个」的结论。</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精进</w:t>
            </w:r>
          </w:p>
        </w:tc>
        <w:tc>
          <w:tcPr>
            <w:tcW w:w="1276" w:type="dxa"/>
          </w:tcPr>
          <w:p w:rsidR="00F50E90" w:rsidRPr="00565EBA" w:rsidRDefault="00F50E90" w:rsidP="00D15052">
            <w:pPr>
              <w:spacing w:line="0" w:lineRule="atLeast"/>
              <w:rPr>
                <w:szCs w:val="21"/>
              </w:rPr>
            </w:pPr>
            <w:r w:rsidRPr="00565EBA">
              <w:rPr>
                <w:szCs w:val="21"/>
              </w:rPr>
              <w:t>viriya</w:t>
            </w:r>
          </w:p>
        </w:tc>
        <w:tc>
          <w:tcPr>
            <w:tcW w:w="5862" w:type="dxa"/>
          </w:tcPr>
          <w:p w:rsidR="00F50E90" w:rsidRPr="00565EBA" w:rsidRDefault="00F50E90" w:rsidP="00D15052">
            <w:pPr>
              <w:spacing w:line="0" w:lineRule="atLeast"/>
              <w:rPr>
                <w:szCs w:val="21"/>
              </w:rPr>
            </w:pPr>
            <w:r w:rsidRPr="00565EBA">
              <w:rPr>
                <w:rFonts w:hint="eastAsia"/>
                <w:szCs w:val="21"/>
              </w:rPr>
              <w:t>对一个目标作出努力。现起是不放弃，对目标锲而不舍。</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喜</w:t>
            </w:r>
          </w:p>
        </w:tc>
        <w:tc>
          <w:tcPr>
            <w:tcW w:w="1276" w:type="dxa"/>
          </w:tcPr>
          <w:p w:rsidR="00F50E90" w:rsidRPr="00565EBA" w:rsidRDefault="00F50E90" w:rsidP="00D15052">
            <w:pPr>
              <w:spacing w:line="0" w:lineRule="atLeast"/>
              <w:rPr>
                <w:szCs w:val="21"/>
              </w:rPr>
            </w:pPr>
            <w:r w:rsidRPr="00565EBA">
              <w:rPr>
                <w:szCs w:val="21"/>
              </w:rPr>
              <w:t>p</w:t>
            </w:r>
            <w:r w:rsidRPr="00565EBA">
              <w:rPr>
                <w:rFonts w:hint="eastAsia"/>
                <w:szCs w:val="21"/>
              </w:rPr>
              <w:t>i</w:t>
            </w:r>
            <w:r w:rsidRPr="00565EBA">
              <w:rPr>
                <w:szCs w:val="21"/>
              </w:rPr>
              <w:t>ti</w:t>
            </w:r>
          </w:p>
        </w:tc>
        <w:tc>
          <w:tcPr>
            <w:tcW w:w="5862" w:type="dxa"/>
          </w:tcPr>
          <w:p w:rsidR="00F50E90" w:rsidRPr="00565EBA" w:rsidRDefault="00F50E90" w:rsidP="00D15052">
            <w:pPr>
              <w:spacing w:line="0" w:lineRule="atLeast"/>
              <w:rPr>
                <w:szCs w:val="21"/>
              </w:rPr>
            </w:pPr>
            <w:r w:rsidRPr="00565EBA">
              <w:rPr>
                <w:rFonts w:hint="eastAsia"/>
                <w:szCs w:val="21"/>
              </w:rPr>
              <w:t>心喜欢对象，对所缘有兴趣。</w:t>
            </w:r>
          </w:p>
        </w:tc>
      </w:tr>
      <w:tr w:rsidR="00F50E90" w:rsidRPr="00565EBA" w:rsidTr="00C56E63">
        <w:tc>
          <w:tcPr>
            <w:tcW w:w="1384" w:type="dxa"/>
          </w:tcPr>
          <w:p w:rsidR="00F50E90" w:rsidRPr="00565EBA" w:rsidRDefault="00F50E90" w:rsidP="00D15052">
            <w:pPr>
              <w:spacing w:line="0" w:lineRule="atLeast"/>
              <w:rPr>
                <w:szCs w:val="21"/>
              </w:rPr>
            </w:pPr>
            <w:r w:rsidRPr="00565EBA">
              <w:rPr>
                <w:rFonts w:hint="eastAsia"/>
                <w:szCs w:val="21"/>
              </w:rPr>
              <w:t>欲</w:t>
            </w:r>
          </w:p>
        </w:tc>
        <w:tc>
          <w:tcPr>
            <w:tcW w:w="1276" w:type="dxa"/>
          </w:tcPr>
          <w:p w:rsidR="00F50E90" w:rsidRPr="00565EBA" w:rsidRDefault="00F50E90" w:rsidP="00D15052">
            <w:pPr>
              <w:spacing w:line="0" w:lineRule="atLeast"/>
              <w:rPr>
                <w:szCs w:val="21"/>
              </w:rPr>
            </w:pPr>
            <w:r w:rsidRPr="00565EBA">
              <w:rPr>
                <w:szCs w:val="21"/>
              </w:rPr>
              <w:t>chanda</w:t>
            </w:r>
          </w:p>
        </w:tc>
        <w:tc>
          <w:tcPr>
            <w:tcW w:w="5862" w:type="dxa"/>
          </w:tcPr>
          <w:p w:rsidR="00F50E90" w:rsidRPr="00565EBA" w:rsidRDefault="00F50E90" w:rsidP="00D15052">
            <w:pPr>
              <w:spacing w:line="0" w:lineRule="atLeast"/>
              <w:rPr>
                <w:szCs w:val="21"/>
              </w:rPr>
            </w:pPr>
            <w:r w:rsidRPr="00565EBA">
              <w:rPr>
                <w:rFonts w:hint="eastAsia"/>
                <w:szCs w:val="21"/>
              </w:rPr>
              <w:t>心追求对象。</w:t>
            </w:r>
          </w:p>
        </w:tc>
      </w:tr>
    </w:tbl>
    <w:p w:rsidR="00F50E90" w:rsidRPr="00565EBA" w:rsidRDefault="00F50E90" w:rsidP="00D15052">
      <w:pPr>
        <w:spacing w:line="0" w:lineRule="atLeast"/>
        <w:rPr>
          <w:szCs w:val="21"/>
        </w:rPr>
      </w:pPr>
      <w:r w:rsidRPr="00565EBA">
        <w:rPr>
          <w:rFonts w:hint="eastAsia"/>
          <w:szCs w:val="21"/>
        </w:rPr>
        <w:br/>
      </w:r>
    </w:p>
    <w:p w:rsidR="001E6746" w:rsidRPr="00565EBA" w:rsidRDefault="001E6746" w:rsidP="00D15052">
      <w:pPr>
        <w:widowControl/>
        <w:spacing w:line="0" w:lineRule="atLeast"/>
        <w:jc w:val="left"/>
        <w:rPr>
          <w:szCs w:val="21"/>
        </w:rPr>
      </w:pPr>
      <w:r w:rsidRPr="00565EBA">
        <w:rPr>
          <w:szCs w:val="21"/>
        </w:rPr>
        <w:br w:type="page"/>
      </w:r>
    </w:p>
    <w:p w:rsidR="004D0EB6" w:rsidRPr="00565EBA" w:rsidRDefault="004D0EB6" w:rsidP="00D15052">
      <w:pPr>
        <w:spacing w:line="0" w:lineRule="atLeast"/>
        <w:rPr>
          <w:szCs w:val="21"/>
        </w:rPr>
      </w:pPr>
    </w:p>
    <w:p w:rsidR="004D0EB6" w:rsidRPr="00565EBA" w:rsidRDefault="004D0EB6" w:rsidP="00EC7426">
      <w:pPr>
        <w:pStyle w:val="1"/>
      </w:pPr>
      <w:bookmarkStart w:id="179" w:name="_Toc377976195"/>
      <w:bookmarkStart w:id="180" w:name="_Toc405889041"/>
      <w:r w:rsidRPr="00565EBA">
        <w:rPr>
          <w:rFonts w:hint="eastAsia"/>
        </w:rPr>
        <w:t>不善心所</w:t>
      </w:r>
      <w:r w:rsidRPr="00565EBA">
        <w:t>(</w:t>
      </w:r>
      <w:r w:rsidRPr="00565EBA">
        <w:rPr>
          <w:rFonts w:hint="eastAsia"/>
        </w:rPr>
        <w:t>一</w:t>
      </w:r>
      <w:r w:rsidRPr="00565EBA">
        <w:t>)</w:t>
      </w:r>
      <w:bookmarkEnd w:id="179"/>
      <w:bookmarkEnd w:id="180"/>
    </w:p>
    <w:p w:rsidR="004D0EB6" w:rsidRPr="00565EBA" w:rsidRDefault="004D0EB6" w:rsidP="00EC7426">
      <w:pPr>
        <w:pStyle w:val="2"/>
      </w:pPr>
      <w:bookmarkStart w:id="181" w:name="_Toc377976196"/>
      <w:bookmarkStart w:id="182" w:name="_Toc405889042"/>
      <w:r w:rsidRPr="00565EBA">
        <w:rPr>
          <w:rFonts w:hint="eastAsia"/>
        </w:rPr>
        <w:t>一、十四种不善心所</w:t>
      </w:r>
      <w:bookmarkEnd w:id="181"/>
      <w:bookmarkEnd w:id="182"/>
    </w:p>
    <w:p w:rsidR="004D0EB6" w:rsidRPr="00565EBA" w:rsidRDefault="004D0EB6" w:rsidP="00D15052">
      <w:pPr>
        <w:spacing w:line="0" w:lineRule="atLeast"/>
        <w:rPr>
          <w:szCs w:val="21"/>
        </w:rPr>
      </w:pPr>
      <w:r w:rsidRPr="00565EBA">
        <w:rPr>
          <w:rFonts w:hint="eastAsia"/>
          <w:szCs w:val="21"/>
        </w:rPr>
        <w:t>我们现在再继续学习「阿毗达摩」心所的部分。在上一节课学习了六个杂心所。这些心所在有些心里会有，有些心里没有；有的时候不一定全部有，但也可能所有都生起。因此称为杂心所。七种遍一切心的心所跟六种杂心所共计十三种，称为「通一切心的心所」。也就是说，在善心、不善心、果报心和唯作心里，这些心所都有可能生起。它们既通于善，也通于不善，也通于果报和唯作的心所。</w:t>
      </w:r>
    </w:p>
    <w:p w:rsidR="004D0EB6" w:rsidRPr="00565EBA" w:rsidRDefault="004D0EB6" w:rsidP="00D15052">
      <w:pPr>
        <w:spacing w:line="0" w:lineRule="atLeast"/>
        <w:rPr>
          <w:szCs w:val="21"/>
        </w:rPr>
      </w:pPr>
      <w:r w:rsidRPr="00565EBA">
        <w:rPr>
          <w:rFonts w:hint="eastAsia"/>
          <w:szCs w:val="21"/>
        </w:rPr>
        <w:t>下面我们将讲两组不同种类的心。我们先讲只会生起于不善心当中的不善心所。不善心所有十四种，它们伴随着不善心一起生起。在美心、果报心和唯作心里并不存在不善心所。</w:t>
      </w:r>
    </w:p>
    <w:p w:rsidR="004D0EB6" w:rsidRPr="00565EBA" w:rsidRDefault="004D0EB6" w:rsidP="00D15052">
      <w:pPr>
        <w:spacing w:line="0" w:lineRule="atLeast"/>
        <w:rPr>
          <w:szCs w:val="21"/>
        </w:rPr>
      </w:pPr>
      <w:r w:rsidRPr="00565EBA">
        <w:rPr>
          <w:rFonts w:hint="eastAsia"/>
          <w:szCs w:val="21"/>
        </w:rPr>
        <w:t>先讲不善两个字。不善，巴利语</w:t>
      </w:r>
      <w:r w:rsidRPr="00565EBA">
        <w:rPr>
          <w:szCs w:val="21"/>
        </w:rPr>
        <w:t>akusala</w:t>
      </w:r>
      <w:r w:rsidRPr="00565EBA">
        <w:rPr>
          <w:rFonts w:hint="eastAsia"/>
          <w:szCs w:val="21"/>
        </w:rPr>
        <w:t>。</w:t>
      </w:r>
      <w:r w:rsidRPr="00565EBA">
        <w:rPr>
          <w:szCs w:val="21"/>
        </w:rPr>
        <w:t xml:space="preserve">kusala </w:t>
      </w:r>
      <w:r w:rsidRPr="00565EBA">
        <w:rPr>
          <w:rFonts w:hint="eastAsia"/>
          <w:szCs w:val="21"/>
        </w:rPr>
        <w:t>是善，</w:t>
      </w:r>
      <w:r w:rsidRPr="00565EBA">
        <w:rPr>
          <w:szCs w:val="21"/>
        </w:rPr>
        <w:t xml:space="preserve">akusala </w:t>
      </w:r>
      <w:r w:rsidRPr="00565EBA">
        <w:rPr>
          <w:rFonts w:hint="eastAsia"/>
          <w:szCs w:val="21"/>
        </w:rPr>
        <w:t>是不善，相当于「恶」。为什幺称为不善呢？因为这些心在质量上、在道德上是应当受斥责的。同时这些心被造作之后，将会带来不好的、苦的果报，所以称为不善。</w:t>
      </w:r>
    </w:p>
    <w:p w:rsidR="004D0EB6" w:rsidRPr="00565EBA" w:rsidRDefault="004D0EB6" w:rsidP="00D15052">
      <w:pPr>
        <w:spacing w:line="0" w:lineRule="atLeast"/>
        <w:rPr>
          <w:szCs w:val="21"/>
        </w:rPr>
      </w:pPr>
      <w:r w:rsidRPr="00565EBA">
        <w:rPr>
          <w:rFonts w:hint="eastAsia"/>
          <w:szCs w:val="21"/>
        </w:rPr>
        <w:t>不善心所分为十四种，包括四种通一切不善心的心所和十种杂不善心的心所。通一切不善心心所是所有的不善心都有的四种心所。</w:t>
      </w:r>
    </w:p>
    <w:p w:rsidR="004D0EB6" w:rsidRPr="00565EBA" w:rsidRDefault="004D0EB6" w:rsidP="00D15052">
      <w:pPr>
        <w:spacing w:line="0" w:lineRule="atLeast"/>
        <w:rPr>
          <w:szCs w:val="21"/>
        </w:rPr>
      </w:pPr>
      <w:r w:rsidRPr="00565EBA">
        <w:rPr>
          <w:rFonts w:hint="eastAsia"/>
          <w:szCs w:val="21"/>
        </w:rPr>
        <w:t>十种杂不善心心所里的「杂」跟前面的一样，它们在某种情况下会产生，但在某种情况下不会产生。十种杂不善心的心所又可分为四类：一、贪、邪见、慢三种属于贪因，因为这三种不善心所只出现在贪根心里；二、瞋、嫉、悭、恶作四种不善心所只出现在瞋根心里；三、昏沉与睡眠这两种心所只出现在有行不善心里，称为「有行」；四、疑只出现在痴根心里。</w:t>
      </w:r>
    </w:p>
    <w:p w:rsidR="004D0EB6" w:rsidRPr="00565EBA" w:rsidRDefault="004D0EB6" w:rsidP="00D15052">
      <w:pPr>
        <w:spacing w:line="0" w:lineRule="atLeast"/>
        <w:rPr>
          <w:szCs w:val="21"/>
        </w:rPr>
      </w:pPr>
      <w:r w:rsidRPr="00565EBA">
        <w:rPr>
          <w:rFonts w:hint="eastAsia"/>
          <w:szCs w:val="21"/>
        </w:rPr>
        <w:t>不善心可以分为三大类：贪根心、瞋根心、痴根心。</w:t>
      </w:r>
    </w:p>
    <w:p w:rsidR="004D0EB6" w:rsidRPr="00565EBA" w:rsidRDefault="004D0EB6" w:rsidP="00D15052">
      <w:pPr>
        <w:spacing w:line="0" w:lineRule="atLeast"/>
        <w:rPr>
          <w:szCs w:val="21"/>
        </w:rPr>
      </w:pPr>
      <w:r w:rsidRPr="00565EBA">
        <w:rPr>
          <w:rFonts w:hint="eastAsia"/>
          <w:szCs w:val="21"/>
        </w:rPr>
        <w:t>在贪、瞋、痴三类不善心里，必定拥有四种不善心所，即通一切不善心所。这四个不善心所分别是痴、无惭、无愧、掉举。在贪根心里才会生起的心所为：贪、邪见、慢。在瞋根心里才会出现的心所为：瞋、嫉、悭、恶作。昏沉与睡眠只有被动地造作不善的心里才会有。疑只出现在痴根心里。我们现在逐一地来学习这些不善心心所。</w:t>
      </w:r>
    </w:p>
    <w:p w:rsidR="004D0EB6" w:rsidRPr="00565EBA" w:rsidRDefault="004D0EB6" w:rsidP="00EC7426">
      <w:pPr>
        <w:pStyle w:val="2"/>
      </w:pPr>
      <w:bookmarkStart w:id="183" w:name="_Toc377976197"/>
      <w:bookmarkStart w:id="184" w:name="_Toc405889043"/>
      <w:r w:rsidRPr="00565EBA">
        <w:rPr>
          <w:rFonts w:hint="eastAsia"/>
        </w:rPr>
        <w:t>二、痴、无惭、无愧</w:t>
      </w:r>
      <w:bookmarkEnd w:id="183"/>
      <w:bookmarkEnd w:id="184"/>
    </w:p>
    <w:p w:rsidR="004D0EB6" w:rsidRPr="00565EBA" w:rsidRDefault="004D0EB6" w:rsidP="00D15052">
      <w:pPr>
        <w:spacing w:line="0" w:lineRule="atLeast"/>
        <w:rPr>
          <w:szCs w:val="21"/>
        </w:rPr>
      </w:pPr>
      <w:r w:rsidRPr="00565EBA">
        <w:rPr>
          <w:rFonts w:hint="eastAsia"/>
          <w:szCs w:val="21"/>
        </w:rPr>
        <w:t>第一个是痴</w:t>
      </w:r>
      <w:r w:rsidRPr="00565EBA">
        <w:rPr>
          <w:szCs w:val="21"/>
        </w:rPr>
        <w:t>(moha)</w:t>
      </w:r>
      <w:r w:rsidRPr="00565EBA">
        <w:rPr>
          <w:rFonts w:hint="eastAsia"/>
          <w:szCs w:val="21"/>
        </w:rPr>
        <w:t>，痴在缘起支里称为无明</w:t>
      </w:r>
      <w:r w:rsidRPr="00565EBA">
        <w:rPr>
          <w:szCs w:val="21"/>
        </w:rPr>
        <w:t>(avijj</w:t>
      </w:r>
      <w:r w:rsidR="002F1DCB" w:rsidRPr="00565EBA">
        <w:rPr>
          <w:rFonts w:hint="eastAsia"/>
          <w:szCs w:val="21"/>
        </w:rPr>
        <w:t>A</w:t>
      </w:r>
      <w:r w:rsidRPr="00565EBA">
        <w:rPr>
          <w:szCs w:val="21"/>
        </w:rPr>
        <w:t>)</w:t>
      </w:r>
      <w:r w:rsidRPr="00565EBA">
        <w:rPr>
          <w:rFonts w:hint="eastAsia"/>
          <w:szCs w:val="21"/>
        </w:rPr>
        <w:t>。明是智慧，无明是没有智慧。它的特点是心的盲目或愚眛。这里所说的愚眛或痴，跟一般所说的痴不一样。我们平时所说的痴是指呆傻或极度着迷，比如痴迷、痴心、痴恋等。这里的痴是指不明白究竟法，没有智慧，而不是痴呆的痴。</w:t>
      </w:r>
    </w:p>
    <w:p w:rsidR="004D0EB6" w:rsidRPr="00565EBA" w:rsidRDefault="004D0EB6" w:rsidP="00D15052">
      <w:pPr>
        <w:spacing w:line="0" w:lineRule="atLeast"/>
        <w:rPr>
          <w:szCs w:val="21"/>
        </w:rPr>
      </w:pPr>
      <w:r w:rsidRPr="00565EBA">
        <w:rPr>
          <w:rFonts w:hint="eastAsia"/>
          <w:szCs w:val="21"/>
        </w:rPr>
        <w:t>其作用是遮蔽所缘的真实性，不能够看到对象的本质。表现为没有正见，或者说心的昏昧。近因是不如理作意。不如理作意什幺呢？认为对象是永恒的、乐的、有我的、圆满的、净的，也就是作意对象为常、乐、我、净，这称为不如理作意。痴是一切不善的根本。所有的不善心，包括贪根心跟瞋根心都有痴。所以佛陀说：「无始生死轮回，无明是其根本。」无明跟渴爱是生死轮回的根本。</w:t>
      </w:r>
    </w:p>
    <w:p w:rsidR="004D0EB6" w:rsidRPr="00565EBA" w:rsidRDefault="004D0EB6" w:rsidP="00D15052">
      <w:pPr>
        <w:spacing w:line="0" w:lineRule="atLeast"/>
        <w:rPr>
          <w:szCs w:val="21"/>
        </w:rPr>
      </w:pPr>
      <w:r w:rsidRPr="00565EBA">
        <w:rPr>
          <w:rFonts w:hint="eastAsia"/>
          <w:szCs w:val="21"/>
        </w:rPr>
        <w:t>接着再来看一对心所，这一对心所是无惭和无愧。无惭</w:t>
      </w:r>
      <w:r w:rsidRPr="00565EBA">
        <w:rPr>
          <w:szCs w:val="21"/>
        </w:rPr>
        <w:t>(ahirika)</w:t>
      </w:r>
      <w:r w:rsidRPr="00565EBA">
        <w:rPr>
          <w:rFonts w:hint="eastAsia"/>
          <w:szCs w:val="21"/>
        </w:rPr>
        <w:t>；</w:t>
      </w:r>
      <w:r w:rsidRPr="00565EBA">
        <w:rPr>
          <w:szCs w:val="21"/>
        </w:rPr>
        <w:t xml:space="preserve">hirika </w:t>
      </w:r>
      <w:r w:rsidRPr="00565EBA">
        <w:rPr>
          <w:rFonts w:hint="eastAsia"/>
          <w:szCs w:val="21"/>
        </w:rPr>
        <w:t>是惭，</w:t>
      </w:r>
      <w:r w:rsidRPr="00565EBA">
        <w:rPr>
          <w:szCs w:val="21"/>
        </w:rPr>
        <w:t xml:space="preserve">ahirika </w:t>
      </w:r>
      <w:r w:rsidRPr="00565EBA">
        <w:rPr>
          <w:rFonts w:hint="eastAsia"/>
          <w:szCs w:val="21"/>
        </w:rPr>
        <w:t>是无惭。它的特点是不厌恶身、语的恶行。作用是无耻地作恶，对恶行不会感到羞耻。表现为不退避恶行，不避开作恶。近因是不尊重自己。</w:t>
      </w:r>
    </w:p>
    <w:p w:rsidR="004D0EB6" w:rsidRPr="00565EBA" w:rsidRDefault="004D0EB6" w:rsidP="00D15052">
      <w:pPr>
        <w:spacing w:line="0" w:lineRule="atLeast"/>
        <w:rPr>
          <w:szCs w:val="21"/>
        </w:rPr>
      </w:pPr>
      <w:r w:rsidRPr="00565EBA">
        <w:rPr>
          <w:rFonts w:hint="eastAsia"/>
          <w:szCs w:val="21"/>
        </w:rPr>
        <w:t>无愧</w:t>
      </w:r>
      <w:r w:rsidRPr="00565EBA">
        <w:rPr>
          <w:szCs w:val="21"/>
        </w:rPr>
        <w:t>(anottappa)</w:t>
      </w:r>
      <w:r w:rsidRPr="00565EBA">
        <w:rPr>
          <w:rFonts w:hint="eastAsia"/>
          <w:szCs w:val="21"/>
        </w:rPr>
        <w:t>；</w:t>
      </w:r>
      <w:r w:rsidRPr="00565EBA">
        <w:rPr>
          <w:szCs w:val="21"/>
        </w:rPr>
        <w:t xml:space="preserve">ottappa </w:t>
      </w:r>
      <w:r w:rsidRPr="00565EBA">
        <w:rPr>
          <w:rFonts w:hint="eastAsia"/>
          <w:szCs w:val="21"/>
        </w:rPr>
        <w:t>是愧，</w:t>
      </w:r>
      <w:r w:rsidRPr="00565EBA">
        <w:rPr>
          <w:szCs w:val="21"/>
        </w:rPr>
        <w:t xml:space="preserve">anottappa </w:t>
      </w:r>
      <w:r w:rsidRPr="00565EBA">
        <w:rPr>
          <w:rFonts w:hint="eastAsia"/>
          <w:szCs w:val="21"/>
        </w:rPr>
        <w:t>是无愧。它的特相是不害怕身、语的恶行。无惭是不厌恶，无愧是不害怕。作用是不害怕作恶，作了恶行不会感到害怕。无惭是不会感到羞耻，无愧是不会感到害怕。现起也是一样，不避退作恶，不回避作恶。近因是不尊重他人。</w:t>
      </w:r>
    </w:p>
    <w:p w:rsidR="004D0EB6" w:rsidRPr="00565EBA" w:rsidRDefault="004D0EB6" w:rsidP="00D15052">
      <w:pPr>
        <w:spacing w:line="0" w:lineRule="atLeast"/>
        <w:rPr>
          <w:szCs w:val="21"/>
        </w:rPr>
      </w:pPr>
      <w:r w:rsidRPr="00565EBA">
        <w:rPr>
          <w:rFonts w:hint="eastAsia"/>
          <w:szCs w:val="21"/>
        </w:rPr>
        <w:t>一个人有惭有愧，他就既能尊重自己又能尊重他人。</w:t>
      </w:r>
    </w:p>
    <w:p w:rsidR="004D0EB6" w:rsidRPr="00565EBA" w:rsidRDefault="004D0EB6" w:rsidP="00D15052">
      <w:pPr>
        <w:spacing w:line="0" w:lineRule="atLeast"/>
        <w:rPr>
          <w:szCs w:val="21"/>
        </w:rPr>
      </w:pPr>
      <w:r w:rsidRPr="00565EBA">
        <w:rPr>
          <w:rFonts w:hint="eastAsia"/>
          <w:szCs w:val="21"/>
        </w:rPr>
        <w:t>感到惭的时候，就是对得起自己；感到愧的时候，就是对得起他人。佛陀说惭与愧这两种法能保护世间。佛陀在《增支部》第二集·第一品·第九经《行为经》</w:t>
      </w:r>
      <w:r w:rsidRPr="00565EBA">
        <w:rPr>
          <w:szCs w:val="21"/>
        </w:rPr>
        <w:t>(Cariyasutta</w:t>
      </w:r>
      <w:r w:rsidR="004B2CD9" w:rsidRPr="00565EBA">
        <w:rPr>
          <w:rFonts w:hint="eastAsia"/>
          <w:szCs w:val="21"/>
        </w:rPr>
        <w:t>m</w:t>
      </w:r>
      <w:r w:rsidRPr="00565EBA">
        <w:rPr>
          <w:szCs w:val="21"/>
        </w:rPr>
        <w:t>)</w:t>
      </w:r>
      <w:r w:rsidRPr="00565EBA">
        <w:rPr>
          <w:rFonts w:hint="eastAsia"/>
          <w:szCs w:val="21"/>
        </w:rPr>
        <w:t>中说：</w:t>
      </w:r>
    </w:p>
    <w:p w:rsidR="004D0EB6" w:rsidRPr="00565EBA" w:rsidRDefault="004D0EB6" w:rsidP="00D15052">
      <w:pPr>
        <w:spacing w:line="0" w:lineRule="atLeast"/>
        <w:rPr>
          <w:szCs w:val="21"/>
        </w:rPr>
      </w:pPr>
      <w:r w:rsidRPr="00565EBA">
        <w:rPr>
          <w:rFonts w:hint="eastAsia"/>
          <w:szCs w:val="21"/>
        </w:rPr>
        <w:t>「诸比库，有两种法保护世间。哪两种呢？惭与愧。</w:t>
      </w:r>
    </w:p>
    <w:p w:rsidR="004D0EB6" w:rsidRPr="00565EBA" w:rsidRDefault="004D0EB6" w:rsidP="00D15052">
      <w:pPr>
        <w:spacing w:line="0" w:lineRule="atLeast"/>
        <w:rPr>
          <w:szCs w:val="21"/>
        </w:rPr>
      </w:pPr>
      <w:r w:rsidRPr="00565EBA">
        <w:rPr>
          <w:rFonts w:hint="eastAsia"/>
          <w:szCs w:val="21"/>
        </w:rPr>
        <w:t>诸比库，若此两种白法不保护世间，则不知这是母亲、母亲的姊妹、叔伯的妻子、师母及师长之妻，世间将走向混乱，犹如羊、鸡、猪、狗、豺狼。诸比库，正因为有此两种法保护世间，所以</w:t>
      </w:r>
      <w:r w:rsidRPr="00565EBA">
        <w:rPr>
          <w:rFonts w:hint="eastAsia"/>
          <w:szCs w:val="21"/>
        </w:rPr>
        <w:lastRenderedPageBreak/>
        <w:t>知道这是母亲、母亲的姊妹、叔伯的妻子、师母及师长之妻。」</w:t>
      </w:r>
    </w:p>
    <w:p w:rsidR="004D0EB6" w:rsidRPr="00565EBA" w:rsidRDefault="004D0EB6" w:rsidP="00D15052">
      <w:pPr>
        <w:spacing w:line="0" w:lineRule="atLeast"/>
        <w:rPr>
          <w:szCs w:val="21"/>
        </w:rPr>
      </w:pPr>
      <w:r w:rsidRPr="00565EBA">
        <w:rPr>
          <w:rFonts w:hint="eastAsia"/>
          <w:szCs w:val="21"/>
        </w:rPr>
        <w:t>一个人有惭、有愧，才知道礼仪廉耻，才知道羞耻。</w:t>
      </w:r>
    </w:p>
    <w:p w:rsidR="004D0EB6" w:rsidRPr="00565EBA" w:rsidRDefault="004D0EB6" w:rsidP="00D15052">
      <w:pPr>
        <w:spacing w:line="0" w:lineRule="atLeast"/>
        <w:rPr>
          <w:szCs w:val="21"/>
        </w:rPr>
      </w:pPr>
      <w:r w:rsidRPr="00565EBA">
        <w:rPr>
          <w:rFonts w:hint="eastAsia"/>
          <w:szCs w:val="21"/>
        </w:rPr>
        <w:t>如果一个人没有惭愧，就没有羞耻感。我们人跟动物的区别在于什幺呢？在于人有羞耻感，人有惭愧心，而动物没有惭愧心，所以动物可以光着屁股到处跑；人不行，因为人有惭愧心。我们说人有良心，就是说惭愧心，知道什幺不能做，如果做了会受到良心的谴责。所以我们说惭愧心就是良心。有自知之明属于惭；知道那些事情会伤到别人而不去作，属于愧。因为有惭愧心，有良知，有道德的底线，所以知道哪些事情不能作，哪些事情可以作。正是因为人有了惭愧心，所以这个世间才能维持秩序，不会乱伦，不会乱来。如果一个人不尊重自己，甚至连脸皮都可以扯下来，就能在光天化日之下为非作歹。人只要尊重自己，就不会为非作歹，知道这样有损形象、名誉，自己的良心过不去。如果一个人不尊重他人的话，就容易伤害他人。</w:t>
      </w:r>
    </w:p>
    <w:p w:rsidR="004D0EB6" w:rsidRPr="00565EBA" w:rsidRDefault="004D0EB6" w:rsidP="00D15052">
      <w:pPr>
        <w:spacing w:line="0" w:lineRule="atLeast"/>
        <w:rPr>
          <w:szCs w:val="21"/>
        </w:rPr>
      </w:pPr>
      <w:r w:rsidRPr="00565EBA">
        <w:rPr>
          <w:rFonts w:hint="eastAsia"/>
          <w:szCs w:val="21"/>
        </w:rPr>
        <w:t>如果有惭、有愧，就不会做出对不起自己的事情，也不会做出对不起他人的事情，这样的话，社会就能安定、和谐，世间的法律、秩序就能维持下去。人是人，动物是动物，动物没有惭愧心，所以牠们可以乱来。人跟动物的区别是人有惭愧心。人如果没有惭愧心，他就是衣冠禽兽，甚至禽兽不如！</w:t>
      </w:r>
    </w:p>
    <w:p w:rsidR="004D0EB6" w:rsidRPr="00565EBA" w:rsidRDefault="004D0EB6" w:rsidP="00EC7426">
      <w:pPr>
        <w:pStyle w:val="2"/>
      </w:pPr>
      <w:bookmarkStart w:id="185" w:name="_Toc377976198"/>
      <w:bookmarkStart w:id="186" w:name="_Toc405889044"/>
      <w:r w:rsidRPr="00565EBA">
        <w:rPr>
          <w:rFonts w:hint="eastAsia"/>
        </w:rPr>
        <w:t>三、掉举</w:t>
      </w:r>
      <w:bookmarkEnd w:id="185"/>
      <w:bookmarkEnd w:id="186"/>
    </w:p>
    <w:p w:rsidR="004D0EB6" w:rsidRPr="00565EBA" w:rsidRDefault="004D0EB6" w:rsidP="00D15052">
      <w:pPr>
        <w:spacing w:line="0" w:lineRule="atLeast"/>
        <w:rPr>
          <w:szCs w:val="21"/>
        </w:rPr>
      </w:pPr>
      <w:r w:rsidRPr="00565EBA">
        <w:rPr>
          <w:rFonts w:hint="eastAsia"/>
          <w:szCs w:val="21"/>
        </w:rPr>
        <w:t>我们再看另外一种心所——掉举</w:t>
      </w:r>
      <w:r w:rsidRPr="00565EBA">
        <w:rPr>
          <w:szCs w:val="21"/>
        </w:rPr>
        <w:t>(uddhacca)</w:t>
      </w:r>
      <w:r w:rsidRPr="00565EBA">
        <w:rPr>
          <w:rFonts w:hint="eastAsia"/>
          <w:szCs w:val="21"/>
        </w:rPr>
        <w:t>。掉举是心的散乱、不稳定。我们看中文「掉举」这两个字，它是双向的，掉是指心的下沉，举是指心的上浮，也就是心的晃动不安，纷纷扰扰。掉举的特点是心的不平静或不安，犹如风吹而起水波。作用是不稳动，犹如风吹旗幡般飘扬。</w:t>
      </w:r>
    </w:p>
    <w:p w:rsidR="004D0EB6" w:rsidRPr="00565EBA" w:rsidRDefault="004D0EB6" w:rsidP="00D15052">
      <w:pPr>
        <w:spacing w:line="0" w:lineRule="atLeast"/>
        <w:rPr>
          <w:szCs w:val="21"/>
        </w:rPr>
      </w:pPr>
      <w:r w:rsidRPr="00565EBA">
        <w:rPr>
          <w:rFonts w:hint="eastAsia"/>
          <w:szCs w:val="21"/>
        </w:rPr>
        <w:t>表现为心的散动、散乱，犹如尘堆被投入石块般飞扬。近因是对散乱的心起不如理作意。</w:t>
      </w:r>
    </w:p>
    <w:p w:rsidR="004D0EB6" w:rsidRPr="00565EBA" w:rsidRDefault="004D0EB6" w:rsidP="00D15052">
      <w:pPr>
        <w:spacing w:line="0" w:lineRule="atLeast"/>
        <w:rPr>
          <w:szCs w:val="21"/>
        </w:rPr>
      </w:pPr>
      <w:r w:rsidRPr="00565EBA">
        <w:rPr>
          <w:rFonts w:hint="eastAsia"/>
          <w:szCs w:val="21"/>
        </w:rPr>
        <w:t>掉举是五盖之一。五盖的巴利语为</w:t>
      </w:r>
      <w:r w:rsidRPr="00565EBA">
        <w:rPr>
          <w:szCs w:val="21"/>
        </w:rPr>
        <w:t>pa</w:t>
      </w:r>
      <w:r w:rsidR="004B2CD9" w:rsidRPr="00565EBA">
        <w:rPr>
          <w:rFonts w:hint="eastAsia"/>
          <w:szCs w:val="21"/>
        </w:rPr>
        <w:t>N</w:t>
      </w:r>
      <w:r w:rsidRPr="00565EBA">
        <w:rPr>
          <w:szCs w:val="21"/>
        </w:rPr>
        <w:t>ca n</w:t>
      </w:r>
      <w:r w:rsidR="003B1C3F" w:rsidRPr="00565EBA">
        <w:rPr>
          <w:rFonts w:hint="eastAsia"/>
          <w:szCs w:val="21"/>
        </w:rPr>
        <w:t>i</w:t>
      </w:r>
      <w:r w:rsidRPr="00565EBA">
        <w:rPr>
          <w:szCs w:val="21"/>
        </w:rPr>
        <w:t>vara</w:t>
      </w:r>
      <w:r w:rsidR="004B2CD9" w:rsidRPr="00565EBA">
        <w:rPr>
          <w:rFonts w:hint="eastAsia"/>
          <w:szCs w:val="21"/>
        </w:rPr>
        <w:t>n</w:t>
      </w:r>
      <w:r w:rsidR="002F1DCB" w:rsidRPr="00565EBA">
        <w:rPr>
          <w:rFonts w:hint="eastAsia"/>
          <w:szCs w:val="21"/>
        </w:rPr>
        <w:t>A</w:t>
      </w:r>
      <w:r w:rsidRPr="00565EBA">
        <w:rPr>
          <w:szCs w:val="21"/>
        </w:rPr>
        <w:t>ni</w:t>
      </w:r>
      <w:r w:rsidRPr="00565EBA">
        <w:rPr>
          <w:rFonts w:hint="eastAsia"/>
          <w:szCs w:val="21"/>
        </w:rPr>
        <w:t>。</w:t>
      </w:r>
    </w:p>
    <w:p w:rsidR="004D0EB6" w:rsidRPr="00565EBA" w:rsidRDefault="004D0EB6" w:rsidP="00D15052">
      <w:pPr>
        <w:spacing w:line="0" w:lineRule="atLeast"/>
        <w:rPr>
          <w:szCs w:val="21"/>
        </w:rPr>
      </w:pPr>
      <w:r w:rsidRPr="00565EBA">
        <w:rPr>
          <w:szCs w:val="21"/>
        </w:rPr>
        <w:t>n</w:t>
      </w:r>
      <w:r w:rsidR="003B1C3F" w:rsidRPr="00565EBA">
        <w:rPr>
          <w:rFonts w:hint="eastAsia"/>
          <w:szCs w:val="21"/>
        </w:rPr>
        <w:t>i</w:t>
      </w:r>
      <w:r w:rsidRPr="00565EBA">
        <w:rPr>
          <w:szCs w:val="21"/>
        </w:rPr>
        <w:t>vara</w:t>
      </w:r>
      <w:r w:rsidR="004B2CD9" w:rsidRPr="00565EBA">
        <w:rPr>
          <w:rFonts w:hint="eastAsia"/>
          <w:szCs w:val="21"/>
        </w:rPr>
        <w:t>n</w:t>
      </w:r>
      <w:r w:rsidRPr="00565EBA">
        <w:rPr>
          <w:szCs w:val="21"/>
        </w:rPr>
        <w:t xml:space="preserve">a </w:t>
      </w:r>
      <w:r w:rsidRPr="00565EBA">
        <w:rPr>
          <w:rFonts w:hint="eastAsia"/>
          <w:szCs w:val="21"/>
        </w:rPr>
        <w:t>是障盖、障碍。在禅修的时候，掉举就是妄念纷飞，心散乱，躁动不安。有时禅修所说的掉举也可以指在上一节课讲到的寻</w:t>
      </w:r>
      <w:r w:rsidRPr="00565EBA">
        <w:rPr>
          <w:szCs w:val="21"/>
        </w:rPr>
        <w:t>(vitaka)</w:t>
      </w:r>
      <w:r w:rsidRPr="00565EBA">
        <w:rPr>
          <w:rFonts w:hint="eastAsia"/>
          <w:szCs w:val="21"/>
        </w:rPr>
        <w:t>。在《中部》有一部经叫《除寻经》，或叫《止息妄想经》，佛陀教导那些还没有证得禅那的人如何克服妄念纷飞的方法。寻跟掉举之间的区别是，寻是比较有系统地思维一些事情，它也可以表现为心的散乱，但是掉举是胡思乱想，比较杂乱无章，没有系统。为什幺这样说呢？因为在十二种不善心当中，只有掉举相应心不会带来结生。也就是说，掉举也会造不善业，但它造的不善业相对较轻微，轻微到一个人临终不会因为掉举的不善业而投生到恶趣去。其它的十一种不善心在造业的时候，都有可能带来投生到恶道的果报，但是掉举心不会。</w:t>
      </w:r>
    </w:p>
    <w:p w:rsidR="004D0EB6" w:rsidRPr="00565EBA" w:rsidRDefault="004D0EB6" w:rsidP="00D15052">
      <w:pPr>
        <w:spacing w:line="0" w:lineRule="atLeast"/>
        <w:rPr>
          <w:szCs w:val="21"/>
        </w:rPr>
      </w:pPr>
      <w:r w:rsidRPr="00565EBA">
        <w:rPr>
          <w:rFonts w:hint="eastAsia"/>
          <w:szCs w:val="21"/>
        </w:rPr>
        <w:t>虽然掉举所造的业很轻，但是它可以参与其它的不善心一起运作。因此，它既可以参与造很强的不善业，也可以独立运作。在痴根心里的掉举相应心是唯一不会带来结生的不善业。</w:t>
      </w:r>
    </w:p>
    <w:p w:rsidR="004D0EB6" w:rsidRPr="00565EBA" w:rsidRDefault="004D0EB6" w:rsidP="00D15052">
      <w:pPr>
        <w:spacing w:line="0" w:lineRule="atLeast"/>
        <w:rPr>
          <w:szCs w:val="21"/>
        </w:rPr>
      </w:pPr>
      <w:r w:rsidRPr="00565EBA">
        <w:rPr>
          <w:rFonts w:hint="eastAsia"/>
          <w:szCs w:val="21"/>
        </w:rPr>
        <w:t>无明、无惭、无愧跟掉举这四种心所是一切的不善心都有心所，它们一生起一起生起。</w:t>
      </w:r>
    </w:p>
    <w:p w:rsidR="004D0EB6" w:rsidRPr="00565EBA" w:rsidRDefault="004D0EB6" w:rsidP="00EC7426">
      <w:pPr>
        <w:pStyle w:val="2"/>
      </w:pPr>
      <w:bookmarkStart w:id="187" w:name="_Toc377976199"/>
      <w:bookmarkStart w:id="188" w:name="_Toc405889045"/>
      <w:r w:rsidRPr="00565EBA">
        <w:rPr>
          <w:rFonts w:hint="eastAsia"/>
        </w:rPr>
        <w:t>四、贪</w:t>
      </w:r>
      <w:bookmarkEnd w:id="187"/>
      <w:bookmarkEnd w:id="188"/>
    </w:p>
    <w:p w:rsidR="004D0EB6" w:rsidRPr="00565EBA" w:rsidRDefault="004D0EB6" w:rsidP="00D15052">
      <w:pPr>
        <w:spacing w:line="0" w:lineRule="atLeast"/>
        <w:rPr>
          <w:szCs w:val="21"/>
        </w:rPr>
      </w:pPr>
      <w:r w:rsidRPr="00565EBA">
        <w:rPr>
          <w:rFonts w:hint="eastAsia"/>
          <w:szCs w:val="21"/>
        </w:rPr>
        <w:t>现在来讲另外一个心所——贪</w:t>
      </w:r>
      <w:r w:rsidRPr="00565EBA">
        <w:rPr>
          <w:szCs w:val="21"/>
        </w:rPr>
        <w:t>(lobha)</w:t>
      </w:r>
      <w:r w:rsidRPr="00565EBA">
        <w:rPr>
          <w:rFonts w:hint="eastAsia"/>
          <w:szCs w:val="21"/>
        </w:rPr>
        <w:t>。贪的特点是执着对象。作用是黏住对象，好像肉黏着锅一样，很难拔出来。表现为心不肯放弃对象。近因是认为导致束缚的对象有乐味。随着对欲乐与生命之渴爱的膨胀，贪欲或渴爱被视为是导致众生生死轮回的根本原因。佛陀有时候会说：「生死轮回的起点是不可知的，由于无明与爱，众生不断地流转于生死。」因此无明与贪爱是导致众生轮回的原凶、最根本的原因。</w:t>
      </w:r>
    </w:p>
    <w:p w:rsidR="004D0EB6" w:rsidRPr="00565EBA" w:rsidRDefault="004D0EB6" w:rsidP="00D15052">
      <w:pPr>
        <w:spacing w:line="0" w:lineRule="atLeast"/>
        <w:rPr>
          <w:szCs w:val="21"/>
        </w:rPr>
      </w:pPr>
      <w:r w:rsidRPr="00565EBA">
        <w:rPr>
          <w:rFonts w:hint="eastAsia"/>
          <w:szCs w:val="21"/>
        </w:rPr>
        <w:t>为什幺会有贪呢？在十二缘起里提到：贪是由于有受，认为对象有快乐。为什幺认为对象有快乐？因为有接触。</w:t>
      </w:r>
    </w:p>
    <w:p w:rsidR="004D0EB6" w:rsidRPr="00565EBA" w:rsidRDefault="004D0EB6" w:rsidP="00D15052">
      <w:pPr>
        <w:spacing w:line="0" w:lineRule="atLeast"/>
        <w:rPr>
          <w:szCs w:val="21"/>
        </w:rPr>
      </w:pPr>
      <w:r w:rsidRPr="00565EBA">
        <w:rPr>
          <w:rFonts w:hint="eastAsia"/>
          <w:szCs w:val="21"/>
        </w:rPr>
        <w:t>为什幺会有触？因为眼睛会看外面的颜色，耳朵会听声音等。</w:t>
      </w:r>
    </w:p>
    <w:p w:rsidR="004D0EB6" w:rsidRPr="00565EBA" w:rsidRDefault="004D0EB6" w:rsidP="00D15052">
      <w:pPr>
        <w:spacing w:line="0" w:lineRule="atLeast"/>
        <w:rPr>
          <w:szCs w:val="21"/>
        </w:rPr>
      </w:pPr>
      <w:r w:rsidRPr="00565EBA">
        <w:rPr>
          <w:rFonts w:hint="eastAsia"/>
          <w:szCs w:val="21"/>
        </w:rPr>
        <w:t>我们再以阿毗达摩来分析贪是怎样生起的？举眼睛看一件好东西来分析，一个人之所以遇到好的东西，如见到一个漂亮的人，穿漂亮的衣服，住豪华的住所等等，这些属于善的果报。由于善果报成熟，他体验到这些好的对象。</w:t>
      </w:r>
    </w:p>
    <w:p w:rsidR="004D0EB6" w:rsidRPr="00565EBA" w:rsidRDefault="004D0EB6" w:rsidP="00D15052">
      <w:pPr>
        <w:spacing w:line="0" w:lineRule="atLeast"/>
        <w:rPr>
          <w:szCs w:val="21"/>
        </w:rPr>
      </w:pPr>
      <w:r w:rsidRPr="00565EBA">
        <w:rPr>
          <w:rFonts w:hint="eastAsia"/>
          <w:szCs w:val="21"/>
        </w:rPr>
        <w:t>体验这些东西的时候是果报，它只属于过去善业的结果，并没有善恶之分。再者，受用、享用本身也没有什幺错，譬如佛陀也会接受很多的供养，接受很好的住所，佛陀也享用它们，所以享用本身没有错。那幺错在什幺地方呢？</w:t>
      </w:r>
    </w:p>
    <w:p w:rsidR="004D0EB6" w:rsidRPr="00565EBA" w:rsidRDefault="004D0EB6" w:rsidP="00D15052">
      <w:pPr>
        <w:spacing w:line="0" w:lineRule="atLeast"/>
        <w:rPr>
          <w:szCs w:val="21"/>
        </w:rPr>
      </w:pPr>
      <w:r w:rsidRPr="00565EBA">
        <w:rPr>
          <w:rFonts w:hint="eastAsia"/>
          <w:szCs w:val="21"/>
        </w:rPr>
        <w:t>我们用心路过程来分析就容易了解。当眼睛看所缘的时候，眼识属于果报心，果报心不会造业；</w:t>
      </w:r>
      <w:r w:rsidRPr="00565EBA">
        <w:rPr>
          <w:rFonts w:hint="eastAsia"/>
          <w:szCs w:val="21"/>
        </w:rPr>
        <w:lastRenderedPageBreak/>
        <w:t>接着的领受心领受所缘，也没有什幺过失，推度也不会有过失；接着的确定心确定对象是好的或坏的。关键在于确定心中的作意心所是如理作意还是不如理作意。如果认为这个东西是好的，认为这个东西是我的，是属于我的，或者是我想要得到的，那幺接着生起的速行心的受可能是乐受，他会喜欢对象；因为喜欢，心容易黏着这些所缘。刚开始的时候，它不一定强有力。但你会继续认为这是个好东西，可以给我带来快乐、幸福；或者纯粹只是想要得到，想要占有，那幺心就不断地造作，不善业就一次一次地在心流里重复、加重，对这样东西的黏着就越来越紧、越来越重。</w:t>
      </w:r>
    </w:p>
    <w:p w:rsidR="004D0EB6" w:rsidRPr="00565EBA" w:rsidRDefault="004D0EB6" w:rsidP="00D15052">
      <w:pPr>
        <w:spacing w:line="0" w:lineRule="atLeast"/>
        <w:rPr>
          <w:szCs w:val="21"/>
        </w:rPr>
      </w:pPr>
      <w:r w:rsidRPr="00565EBA">
        <w:rPr>
          <w:rFonts w:hint="eastAsia"/>
          <w:szCs w:val="21"/>
        </w:rPr>
        <w:t>心对所缘的贪爱通常会不断地加重：首先只是一般的喜欢</w:t>
      </w:r>
      <w:r w:rsidRPr="00565EBA">
        <w:rPr>
          <w:szCs w:val="21"/>
        </w:rPr>
        <w:t>(rati)</w:t>
      </w:r>
      <w:r w:rsidRPr="00565EBA">
        <w:rPr>
          <w:rFonts w:hint="eastAsia"/>
          <w:szCs w:val="21"/>
        </w:rPr>
        <w:t>、喜爱</w:t>
      </w:r>
      <w:r w:rsidRPr="00565EBA">
        <w:rPr>
          <w:szCs w:val="21"/>
        </w:rPr>
        <w:t>(piya)</w:t>
      </w:r>
      <w:r w:rsidRPr="00565EBA">
        <w:rPr>
          <w:rFonts w:hint="eastAsia"/>
          <w:szCs w:val="21"/>
        </w:rPr>
        <w:t>，之后会有亲爱</w:t>
      </w:r>
      <w:r w:rsidRPr="00565EBA">
        <w:rPr>
          <w:szCs w:val="21"/>
        </w:rPr>
        <w:t>(pema)</w:t>
      </w:r>
      <w:r w:rsidRPr="00565EBA">
        <w:rPr>
          <w:rFonts w:hint="eastAsia"/>
          <w:szCs w:val="21"/>
        </w:rPr>
        <w:t>，想跟它在一起；亲爱之后会有贪爱</w:t>
      </w:r>
      <w:r w:rsidRPr="00565EBA">
        <w:rPr>
          <w:szCs w:val="21"/>
        </w:rPr>
        <w:t>(ta</w:t>
      </w:r>
      <w:r w:rsidR="004B2CD9" w:rsidRPr="00565EBA">
        <w:rPr>
          <w:rFonts w:hint="eastAsia"/>
          <w:szCs w:val="21"/>
        </w:rPr>
        <w:t>n</w:t>
      </w:r>
      <w:r w:rsidRPr="00565EBA">
        <w:rPr>
          <w:szCs w:val="21"/>
        </w:rPr>
        <w:t>ha)</w:t>
      </w:r>
      <w:r w:rsidRPr="00565EBA">
        <w:rPr>
          <w:rFonts w:hint="eastAsia"/>
          <w:szCs w:val="21"/>
        </w:rPr>
        <w:t>，想要拥有；之后会有爱染</w:t>
      </w:r>
      <w:r w:rsidRPr="00565EBA">
        <w:rPr>
          <w:szCs w:val="21"/>
        </w:rPr>
        <w:t>(r</w:t>
      </w:r>
      <w:r w:rsidR="002F1DCB" w:rsidRPr="00565EBA">
        <w:rPr>
          <w:rFonts w:hint="eastAsia"/>
          <w:szCs w:val="21"/>
        </w:rPr>
        <w:t>A</w:t>
      </w:r>
      <w:r w:rsidRPr="00565EBA">
        <w:rPr>
          <w:szCs w:val="21"/>
        </w:rPr>
        <w:t>ga)</w:t>
      </w:r>
      <w:r w:rsidRPr="00565EBA">
        <w:rPr>
          <w:rFonts w:hint="eastAsia"/>
          <w:szCs w:val="21"/>
        </w:rPr>
        <w:t>，不肯放弃；之后会执着；最后会痴迷</w:t>
      </w:r>
      <w:r w:rsidRPr="00565EBA">
        <w:rPr>
          <w:szCs w:val="21"/>
        </w:rPr>
        <w:t>(up</w:t>
      </w:r>
      <w:r w:rsidR="002F1DCB" w:rsidRPr="00565EBA">
        <w:rPr>
          <w:rFonts w:hint="eastAsia"/>
          <w:szCs w:val="21"/>
        </w:rPr>
        <w:t>A</w:t>
      </w:r>
      <w:r w:rsidRPr="00565EBA">
        <w:rPr>
          <w:szCs w:val="21"/>
        </w:rPr>
        <w:t>d</w:t>
      </w:r>
      <w:r w:rsidR="002F1DCB" w:rsidRPr="00565EBA">
        <w:rPr>
          <w:rFonts w:hint="eastAsia"/>
          <w:szCs w:val="21"/>
        </w:rPr>
        <w:t>A</w:t>
      </w:r>
      <w:r w:rsidRPr="00565EBA">
        <w:rPr>
          <w:szCs w:val="21"/>
        </w:rPr>
        <w:t>na)</w:t>
      </w:r>
      <w:r w:rsidRPr="00565EBA">
        <w:rPr>
          <w:rFonts w:hint="eastAsia"/>
          <w:szCs w:val="21"/>
        </w:rPr>
        <w:t>，不断地加重，对所缘的黏着越来越紧，越来越迷恋。刚刚接触所缘的时候，反应只是一般的喜欢不喜欢、好跟不好；对喜欢的对象起不如理作意，于是贪爱会越来越深，甚至痴恋、迷恋，不可自拔。贪生起的时候往往无声无息，不疾不缓，给我们的感觉是柔软的，它不像瞋，会刺伤我们，或者可以很快知道。贪是软绵绵的，慢慢地腐蚀我们的心，心就给它黏着，给所缘抓住了。</w:t>
      </w:r>
    </w:p>
    <w:p w:rsidR="004D0EB6" w:rsidRPr="00565EBA" w:rsidRDefault="004D0EB6" w:rsidP="00D15052">
      <w:pPr>
        <w:spacing w:line="0" w:lineRule="atLeast"/>
        <w:rPr>
          <w:szCs w:val="21"/>
        </w:rPr>
      </w:pPr>
      <w:r w:rsidRPr="00565EBA">
        <w:rPr>
          <w:rFonts w:hint="eastAsia"/>
          <w:szCs w:val="21"/>
        </w:rPr>
        <w:t>贪的对象有很多种，对有生命的，我们也贪；对无生命的，我们也贪；对纯粹概念的，我们也贪。有生命的贪是什幺？贪着自己的身体、贪着自己的生命，这是贪。贪恋自己，爱漂亮，这是贪。此外还贪什幺？贪丈夫，贪妻子，贪自己的儿女，贪自己的亲属，贪着一切跟你有关系的人，如果养宠物就贪自己的小猫小狗，这也是贪，这是对有生命的贪。</w:t>
      </w:r>
    </w:p>
    <w:p w:rsidR="004D0EB6" w:rsidRPr="00565EBA" w:rsidRDefault="004D0EB6" w:rsidP="00D15052">
      <w:pPr>
        <w:spacing w:line="0" w:lineRule="atLeast"/>
        <w:rPr>
          <w:szCs w:val="21"/>
        </w:rPr>
      </w:pPr>
      <w:r w:rsidRPr="00565EBA">
        <w:rPr>
          <w:rFonts w:hint="eastAsia"/>
          <w:szCs w:val="21"/>
        </w:rPr>
        <w:t>对无生命的贪，贪自己的钱财、财物；贪着自己的房子、车子，贪珠宝、戒指、项链，贪自己所拥有的任何的物品，这个是对没有生命的贪。</w:t>
      </w:r>
    </w:p>
    <w:p w:rsidR="004D0EB6" w:rsidRPr="00565EBA" w:rsidRDefault="004D0EB6" w:rsidP="00D15052">
      <w:pPr>
        <w:spacing w:line="0" w:lineRule="atLeast"/>
        <w:rPr>
          <w:szCs w:val="21"/>
        </w:rPr>
      </w:pPr>
      <w:r w:rsidRPr="00565EBA">
        <w:rPr>
          <w:rFonts w:hint="eastAsia"/>
          <w:szCs w:val="21"/>
        </w:rPr>
        <w:t>对于纯粹概念的贪，就是贪求名声、爱慕虚荣，别人赞叹你，你觉得飘飘然。因为贪，人的心就给这些东西黏着。这些东西操控着你，你为了得到它，就不断地造各种各样的业。我们平时到底在做些什幺？我们一天到晚忙的到底是什幺？是不是在服务一个「贪」字！</w:t>
      </w:r>
    </w:p>
    <w:p w:rsidR="004D0EB6" w:rsidRPr="00565EBA" w:rsidRDefault="004D0EB6" w:rsidP="00D15052">
      <w:pPr>
        <w:spacing w:line="0" w:lineRule="atLeast"/>
        <w:rPr>
          <w:szCs w:val="21"/>
        </w:rPr>
      </w:pPr>
      <w:r w:rsidRPr="00565EBA">
        <w:rPr>
          <w:rFonts w:hint="eastAsia"/>
          <w:szCs w:val="21"/>
        </w:rPr>
        <w:t>因此，贪是心想要得到所缘、黏着对象。贪是因为喜欢对象，进而想要得到对象；得到之后想要占有，占有之后还想要长期占有、想要得到更多；占有对象之后还不愿意失去它。佛陀在《中部·大苦蕴经》中讲到，人们辛苦地赚钱，当他赚钱的时候，又忙着收藏、保护，害怕失去；当他辛苦赚来的钱财由于王难、贼、火、水、不肖子孙等等败落时，他又感到痛苦。因此，有了贪爱，很多的苦因此产生。</w:t>
      </w:r>
    </w:p>
    <w:p w:rsidR="004D0EB6" w:rsidRPr="00565EBA" w:rsidRDefault="004D0EB6" w:rsidP="00D15052">
      <w:pPr>
        <w:spacing w:line="0" w:lineRule="atLeast"/>
        <w:rPr>
          <w:szCs w:val="21"/>
        </w:rPr>
      </w:pPr>
      <w:r w:rsidRPr="00565EBA">
        <w:rPr>
          <w:rFonts w:hint="eastAsia"/>
          <w:szCs w:val="21"/>
        </w:rPr>
        <w:t>所以说贪是轮回的主因；因为贪，所以我们造作很多的业。用一句容易理解的话来说，就是因为你有欲望，就会有喜欢；因为喜欢，就会追求；因为追求，你就会有得失；因为患得患失，你就会痛苦。所以，佛陀并不是从外在找原因，是从我们心里面找原因。例如：我们的苦是怎样来的？我们的生命是怎样产生的？是怎样开始流转的？</w:t>
      </w:r>
    </w:p>
    <w:p w:rsidR="004D0EB6" w:rsidRPr="00565EBA" w:rsidRDefault="004D0EB6" w:rsidP="00D15052">
      <w:pPr>
        <w:spacing w:line="0" w:lineRule="atLeast"/>
        <w:rPr>
          <w:szCs w:val="21"/>
        </w:rPr>
      </w:pPr>
      <w:r w:rsidRPr="00565EBA">
        <w:rPr>
          <w:rFonts w:hint="eastAsia"/>
          <w:szCs w:val="21"/>
        </w:rPr>
        <w:t>我们不是从外在找原因，而是从缘起法里去找，从因果律里去找！有贪心就必定有痛苦，有痛苦只能怪自己，不要怪别人！</w:t>
      </w:r>
    </w:p>
    <w:p w:rsidR="004D0EB6" w:rsidRPr="00565EBA" w:rsidRDefault="004D0EB6" w:rsidP="00EC7426">
      <w:pPr>
        <w:pStyle w:val="2"/>
      </w:pPr>
      <w:bookmarkStart w:id="189" w:name="_Toc377976200"/>
      <w:bookmarkStart w:id="190" w:name="_Toc405889046"/>
      <w:r w:rsidRPr="00565EBA">
        <w:rPr>
          <w:rFonts w:hint="eastAsia"/>
        </w:rPr>
        <w:t>五、邪见</w:t>
      </w:r>
      <w:bookmarkEnd w:id="189"/>
      <w:bookmarkEnd w:id="190"/>
    </w:p>
    <w:p w:rsidR="004D0EB6" w:rsidRPr="00565EBA" w:rsidRDefault="004D0EB6" w:rsidP="00D15052">
      <w:pPr>
        <w:spacing w:line="0" w:lineRule="atLeast"/>
        <w:rPr>
          <w:szCs w:val="21"/>
        </w:rPr>
      </w:pPr>
      <w:r w:rsidRPr="00565EBA">
        <w:rPr>
          <w:rFonts w:hint="eastAsia"/>
          <w:szCs w:val="21"/>
        </w:rPr>
        <w:t>接着我们讲另外一个不善心所——邪见</w:t>
      </w:r>
      <w:r w:rsidRPr="00565EBA">
        <w:rPr>
          <w:szCs w:val="21"/>
        </w:rPr>
        <w:t>(di</w:t>
      </w:r>
      <w:r w:rsidR="00CE3819" w:rsidRPr="00565EBA">
        <w:rPr>
          <w:rFonts w:hint="eastAsia"/>
          <w:szCs w:val="21"/>
        </w:rPr>
        <w:t>tt</w:t>
      </w:r>
      <w:r w:rsidRPr="00565EBA">
        <w:rPr>
          <w:szCs w:val="21"/>
        </w:rPr>
        <w:t>hi)</w:t>
      </w:r>
      <w:r w:rsidRPr="00565EBA">
        <w:rPr>
          <w:rFonts w:hint="eastAsia"/>
          <w:szCs w:val="21"/>
        </w:rPr>
        <w:t>。巴利语</w:t>
      </w:r>
      <w:r w:rsidRPr="00565EBA">
        <w:rPr>
          <w:szCs w:val="21"/>
        </w:rPr>
        <w:t>di</w:t>
      </w:r>
      <w:r w:rsidR="00CE3819" w:rsidRPr="00565EBA">
        <w:rPr>
          <w:rFonts w:hint="eastAsia"/>
          <w:szCs w:val="21"/>
        </w:rPr>
        <w:t>tt</w:t>
      </w:r>
      <w:r w:rsidRPr="00565EBA">
        <w:rPr>
          <w:szCs w:val="21"/>
        </w:rPr>
        <w:t xml:space="preserve">hi </w:t>
      </w:r>
      <w:r w:rsidRPr="00565EBA">
        <w:rPr>
          <w:rFonts w:hint="eastAsia"/>
          <w:szCs w:val="21"/>
        </w:rPr>
        <w:t>是见。见是什幺意思呢？见是观点、思想、学说、见解、信仰等。一般上来说，如果前面加个</w:t>
      </w:r>
      <w:r w:rsidRPr="00565EBA">
        <w:rPr>
          <w:szCs w:val="21"/>
        </w:rPr>
        <w:t>samm</w:t>
      </w:r>
      <w:r w:rsidR="002F1DCB" w:rsidRPr="00565EBA">
        <w:rPr>
          <w:rFonts w:hint="eastAsia"/>
          <w:szCs w:val="21"/>
        </w:rPr>
        <w:t>A</w:t>
      </w:r>
      <w:r w:rsidRPr="00565EBA">
        <w:rPr>
          <w:rFonts w:hint="eastAsia"/>
          <w:szCs w:val="21"/>
        </w:rPr>
        <w:t>，称为正见</w:t>
      </w:r>
      <w:r w:rsidRPr="00565EBA">
        <w:rPr>
          <w:szCs w:val="21"/>
        </w:rPr>
        <w:t>(samm</w:t>
      </w:r>
      <w:r w:rsidR="002F1DCB" w:rsidRPr="00565EBA">
        <w:rPr>
          <w:rFonts w:hint="eastAsia"/>
          <w:szCs w:val="21"/>
        </w:rPr>
        <w:t>A</w:t>
      </w:r>
      <w:r w:rsidRPr="00565EBA">
        <w:rPr>
          <w:szCs w:val="21"/>
        </w:rPr>
        <w:t>di</w:t>
      </w:r>
      <w:r w:rsidR="00CE3819" w:rsidRPr="00565EBA">
        <w:rPr>
          <w:rFonts w:hint="eastAsia"/>
          <w:szCs w:val="21"/>
        </w:rPr>
        <w:t>tt</w:t>
      </w:r>
      <w:r w:rsidRPr="00565EBA">
        <w:rPr>
          <w:szCs w:val="21"/>
        </w:rPr>
        <w:t>hi)</w:t>
      </w:r>
      <w:r w:rsidRPr="00565EBA">
        <w:rPr>
          <w:rFonts w:hint="eastAsia"/>
          <w:szCs w:val="21"/>
        </w:rPr>
        <w:t>；如果没有加</w:t>
      </w:r>
      <w:r w:rsidRPr="00565EBA">
        <w:rPr>
          <w:szCs w:val="21"/>
        </w:rPr>
        <w:t>samm</w:t>
      </w:r>
      <w:r w:rsidR="002F1DCB" w:rsidRPr="00565EBA">
        <w:rPr>
          <w:rFonts w:hint="eastAsia"/>
          <w:szCs w:val="21"/>
        </w:rPr>
        <w:t>A</w:t>
      </w:r>
      <w:r w:rsidRPr="00565EBA">
        <w:rPr>
          <w:rFonts w:hint="eastAsia"/>
          <w:szCs w:val="21"/>
        </w:rPr>
        <w:t>，是指邪见</w:t>
      </w:r>
      <w:r w:rsidRPr="00565EBA">
        <w:rPr>
          <w:szCs w:val="21"/>
        </w:rPr>
        <w:t>(micch</w:t>
      </w:r>
      <w:r w:rsidR="002F1DCB" w:rsidRPr="00565EBA">
        <w:rPr>
          <w:rFonts w:hint="eastAsia"/>
          <w:szCs w:val="21"/>
        </w:rPr>
        <w:t>A</w:t>
      </w:r>
      <w:r w:rsidRPr="00565EBA">
        <w:rPr>
          <w:szCs w:val="21"/>
        </w:rPr>
        <w:t>di</w:t>
      </w:r>
      <w:r w:rsidR="00CE3819" w:rsidRPr="00565EBA">
        <w:rPr>
          <w:rFonts w:hint="eastAsia"/>
          <w:szCs w:val="21"/>
        </w:rPr>
        <w:t>tt</w:t>
      </w:r>
      <w:r w:rsidRPr="00565EBA">
        <w:rPr>
          <w:szCs w:val="21"/>
        </w:rPr>
        <w:t>hi)</w:t>
      </w:r>
      <w:r w:rsidRPr="00565EBA">
        <w:rPr>
          <w:rFonts w:hint="eastAsia"/>
          <w:szCs w:val="21"/>
        </w:rPr>
        <w:t>。这里的邪</w:t>
      </w:r>
      <w:r w:rsidRPr="00565EBA">
        <w:rPr>
          <w:szCs w:val="21"/>
        </w:rPr>
        <w:t>(micch</w:t>
      </w:r>
      <w:r w:rsidR="002F1DCB" w:rsidRPr="00565EBA">
        <w:rPr>
          <w:rFonts w:hint="eastAsia"/>
          <w:szCs w:val="21"/>
        </w:rPr>
        <w:t>A</w:t>
      </w:r>
      <w:r w:rsidRPr="00565EBA">
        <w:rPr>
          <w:szCs w:val="21"/>
        </w:rPr>
        <w:t>)</w:t>
      </w:r>
      <w:r w:rsidRPr="00565EBA">
        <w:rPr>
          <w:rFonts w:hint="eastAsia"/>
          <w:szCs w:val="21"/>
        </w:rPr>
        <w:t>不是邪恶的邪，而是错误的意思。所以邪见并不是指邪恶的观点，而是错见、错误的见解。如果是恶见，巴利语是</w:t>
      </w:r>
      <w:r w:rsidRPr="00565EBA">
        <w:rPr>
          <w:szCs w:val="21"/>
        </w:rPr>
        <w:t>p</w:t>
      </w:r>
      <w:r w:rsidR="002F1DCB" w:rsidRPr="00565EBA">
        <w:rPr>
          <w:rFonts w:hint="eastAsia"/>
          <w:szCs w:val="21"/>
        </w:rPr>
        <w:t>A</w:t>
      </w:r>
      <w:r w:rsidRPr="00565EBA">
        <w:rPr>
          <w:szCs w:val="21"/>
        </w:rPr>
        <w:t>pa-di</w:t>
      </w:r>
      <w:r w:rsidR="00CE3819" w:rsidRPr="00565EBA">
        <w:rPr>
          <w:rFonts w:hint="eastAsia"/>
          <w:szCs w:val="21"/>
        </w:rPr>
        <w:t>tt</w:t>
      </w:r>
      <w:r w:rsidRPr="00565EBA">
        <w:rPr>
          <w:szCs w:val="21"/>
        </w:rPr>
        <w:t>hi</w:t>
      </w:r>
      <w:r w:rsidRPr="00565EBA">
        <w:rPr>
          <w:rFonts w:hint="eastAsia"/>
          <w:szCs w:val="21"/>
        </w:rPr>
        <w:t>，即邪恶的观点。</w:t>
      </w:r>
      <w:r w:rsidRPr="00565EBA">
        <w:rPr>
          <w:szCs w:val="21"/>
        </w:rPr>
        <w:t>micch</w:t>
      </w:r>
      <w:r w:rsidR="002F1DCB" w:rsidRPr="00565EBA">
        <w:rPr>
          <w:rFonts w:hint="eastAsia"/>
          <w:szCs w:val="21"/>
        </w:rPr>
        <w:t>A</w:t>
      </w:r>
      <w:r w:rsidRPr="00565EBA">
        <w:rPr>
          <w:szCs w:val="21"/>
        </w:rPr>
        <w:t>di</w:t>
      </w:r>
      <w:r w:rsidR="00CE3819" w:rsidRPr="00565EBA">
        <w:rPr>
          <w:rFonts w:hint="eastAsia"/>
          <w:szCs w:val="21"/>
        </w:rPr>
        <w:t>tt</w:t>
      </w:r>
      <w:r w:rsidRPr="00565EBA">
        <w:rPr>
          <w:szCs w:val="21"/>
        </w:rPr>
        <w:t xml:space="preserve">hi </w:t>
      </w:r>
      <w:r w:rsidRPr="00565EBA">
        <w:rPr>
          <w:rFonts w:hint="eastAsia"/>
          <w:szCs w:val="21"/>
        </w:rPr>
        <w:t>是指见解的不正确，是错误的。</w:t>
      </w:r>
    </w:p>
    <w:p w:rsidR="004D0EB6" w:rsidRPr="00565EBA" w:rsidRDefault="004D0EB6" w:rsidP="00D15052">
      <w:pPr>
        <w:spacing w:line="0" w:lineRule="atLeast"/>
        <w:rPr>
          <w:szCs w:val="21"/>
        </w:rPr>
      </w:pPr>
      <w:r w:rsidRPr="00565EBA">
        <w:rPr>
          <w:rFonts w:hint="eastAsia"/>
          <w:szCs w:val="21"/>
        </w:rPr>
        <w:t>邪见的特相是错误地分析事物。作用是错误地推断或者执着诸行法为「常、乐、我、净」。表现为错误的见解或信仰。近因是不愿见圣者等。</w:t>
      </w:r>
    </w:p>
    <w:p w:rsidR="004D0EB6" w:rsidRPr="00565EBA" w:rsidRDefault="004D0EB6" w:rsidP="00D15052">
      <w:pPr>
        <w:spacing w:line="0" w:lineRule="atLeast"/>
        <w:rPr>
          <w:szCs w:val="21"/>
        </w:rPr>
      </w:pPr>
      <w:r w:rsidRPr="00565EBA">
        <w:rPr>
          <w:rFonts w:hint="eastAsia"/>
          <w:szCs w:val="21"/>
        </w:rPr>
        <w:t>邪见跟无明很相像，无明也是认为对象是「常、乐、我、净」。无明跟邪见有什幺关系呢？两者都认为世间法是永恒的、快乐的、有我的、净的。只是认为还是无明。但如果认定它、相信它、坚信它，这种错信就是邪见。初果入流圣者、第二果一来圣者、第三果不来圣者都还有无明，唯有阿拉汉道才断除无明。但是一切圣者都不可能有邪见！</w:t>
      </w:r>
    </w:p>
    <w:p w:rsidR="004D0EB6" w:rsidRPr="00565EBA" w:rsidRDefault="004D0EB6" w:rsidP="00D15052">
      <w:pPr>
        <w:spacing w:line="0" w:lineRule="atLeast"/>
        <w:rPr>
          <w:szCs w:val="21"/>
        </w:rPr>
      </w:pPr>
      <w:r w:rsidRPr="00565EBA">
        <w:rPr>
          <w:rFonts w:hint="eastAsia"/>
          <w:szCs w:val="21"/>
        </w:rPr>
        <w:t>因为邪见在证初道的时候已经被入流道断除了。所以一切圣者没有邪见，但除了阿拉汉之外的圣者还有无明。邪见是导致众生堕落四恶道的元凶；因为邪见，一切众生都还有可能堕入四恶道。无明是轮回的元凶；因为无明，所以众生还会轮回，还会继续投生。即使是一位三果圣者，由于还没有断除无明，死后还是要继续投生。虽然三果圣者没有任何对于欲乐的贪爱，也没有瞋恨心，但是由于还没有断无明，所以还要继续轮回，只不过他会投生到色界或无色界梵天。因为一位初</w:t>
      </w:r>
      <w:r w:rsidRPr="00565EBA">
        <w:rPr>
          <w:rFonts w:hint="eastAsia"/>
          <w:szCs w:val="21"/>
        </w:rPr>
        <w:lastRenderedPageBreak/>
        <w:t>果圣者已经断除了邪见，所以即使还有贪心，但是其贪心没有与邪见相应。由于没有得到邪见的滋养、资助，即使造作了贪业，也不会使他堕落到四恶道里，不会堕入地狱、畜生、鬼和阿苏罗。佛陀说一位初果圣者绝对不会再堕落四恶道</w:t>
      </w:r>
      <w:r w:rsidRPr="00565EBA">
        <w:rPr>
          <w:szCs w:val="21"/>
        </w:rPr>
        <w:t>(avinip</w:t>
      </w:r>
      <w:r w:rsidR="002F1DCB" w:rsidRPr="00565EBA">
        <w:rPr>
          <w:rFonts w:hint="eastAsia"/>
          <w:szCs w:val="21"/>
        </w:rPr>
        <w:t>A</w:t>
      </w:r>
      <w:r w:rsidRPr="00565EBA">
        <w:rPr>
          <w:szCs w:val="21"/>
        </w:rPr>
        <w:t>ta-dhamma)</w:t>
      </w:r>
      <w:r w:rsidRPr="00565EBA">
        <w:rPr>
          <w:rFonts w:hint="eastAsia"/>
          <w:szCs w:val="21"/>
        </w:rPr>
        <w:t>，就是因为已经断除了邪见。</w:t>
      </w:r>
    </w:p>
    <w:p w:rsidR="004D0EB6" w:rsidRPr="00565EBA" w:rsidRDefault="004D0EB6" w:rsidP="00D15052">
      <w:pPr>
        <w:spacing w:line="0" w:lineRule="atLeast"/>
        <w:rPr>
          <w:szCs w:val="21"/>
        </w:rPr>
      </w:pPr>
      <w:r w:rsidRPr="00565EBA">
        <w:rPr>
          <w:rFonts w:hint="eastAsia"/>
          <w:szCs w:val="21"/>
        </w:rPr>
        <w:t>为什幺凡夫还会堕落到四恶道里呢？因为凡夫没有断邪见。如果一位禅修者修观修到缘摄受智的阶段，下一生就不会堕落到四恶道。为什幺呢？因为到了缘摄受智的阶段，他的观智暂时地镇伏了邪见，所以他下一生不会堕落到四恶道。但是，如果他怠惰、放逸，或者并不想很快证悟涅盘的话，那幺在他以后的轮回当中还是有可能堕落到四恶道中。就好像我们的菩萨，在被燃灯佛授记那一世叫善慧</w:t>
      </w:r>
      <w:r w:rsidRPr="00565EBA">
        <w:rPr>
          <w:szCs w:val="21"/>
        </w:rPr>
        <w:t>(Sumedha)</w:t>
      </w:r>
      <w:r w:rsidRPr="00565EBA">
        <w:rPr>
          <w:rFonts w:hint="eastAsia"/>
          <w:szCs w:val="21"/>
        </w:rPr>
        <w:t>，他是一位隐士，没有成为佛教的出家人。</w:t>
      </w:r>
    </w:p>
    <w:p w:rsidR="004D0EB6" w:rsidRPr="00565EBA" w:rsidRDefault="004D0EB6" w:rsidP="00D15052">
      <w:pPr>
        <w:spacing w:line="0" w:lineRule="atLeast"/>
        <w:rPr>
          <w:szCs w:val="21"/>
        </w:rPr>
      </w:pPr>
      <w:r w:rsidRPr="00565EBA">
        <w:rPr>
          <w:rFonts w:hint="eastAsia"/>
          <w:szCs w:val="21"/>
        </w:rPr>
        <w:t>他那时已经拥有八定：四种色界定与四种无色界定，还有五种神通；他的观智已修到行舍智。也就是说菩萨在那一世的戒定慧已经达到了凡夫的最高点。正因如此，佛陀授记他在未来很久远之后将要成佛。他在那一世修到了行舍智，接着的下一世不会堕落四恶道。但是在漫长的轮回当中，由于他并没有断除邪见，即使已经得到了佛陀的授记，还是会随着业在轮回中上升、下沉，还会投生为畜生，或者人等。这是定法！</w:t>
      </w:r>
    </w:p>
    <w:p w:rsidR="004D0EB6" w:rsidRPr="00565EBA" w:rsidRDefault="004D0EB6" w:rsidP="00EC7426">
      <w:pPr>
        <w:pStyle w:val="2"/>
      </w:pPr>
      <w:bookmarkStart w:id="191" w:name="_Toc377976201"/>
      <w:bookmarkStart w:id="192" w:name="_Toc405889047"/>
      <w:r w:rsidRPr="00565EBA">
        <w:rPr>
          <w:rFonts w:hint="eastAsia"/>
        </w:rPr>
        <w:t>六、邪见——有身见</w:t>
      </w:r>
      <w:bookmarkEnd w:id="191"/>
      <w:bookmarkEnd w:id="192"/>
    </w:p>
    <w:p w:rsidR="004D0EB6" w:rsidRPr="00565EBA" w:rsidRDefault="004D0EB6" w:rsidP="00D15052">
      <w:pPr>
        <w:spacing w:line="0" w:lineRule="atLeast"/>
        <w:rPr>
          <w:szCs w:val="21"/>
        </w:rPr>
      </w:pPr>
      <w:r w:rsidRPr="00565EBA">
        <w:rPr>
          <w:rFonts w:hint="eastAsia"/>
          <w:szCs w:val="21"/>
        </w:rPr>
        <w:t>邪见可分为很多种类，第一种是执着有「我」的邪见，称为「有身见」。</w:t>
      </w:r>
    </w:p>
    <w:p w:rsidR="004D0EB6" w:rsidRPr="00565EBA" w:rsidRDefault="004D0EB6" w:rsidP="00D15052">
      <w:pPr>
        <w:spacing w:line="0" w:lineRule="atLeast"/>
        <w:rPr>
          <w:szCs w:val="21"/>
        </w:rPr>
      </w:pPr>
      <w:r w:rsidRPr="00565EBA">
        <w:rPr>
          <w:rFonts w:hint="eastAsia"/>
          <w:szCs w:val="21"/>
        </w:rPr>
        <w:t>有身见的巴利语为</w:t>
      </w:r>
      <w:r w:rsidRPr="00565EBA">
        <w:rPr>
          <w:szCs w:val="21"/>
        </w:rPr>
        <w:t>sakk</w:t>
      </w:r>
      <w:r w:rsidR="002F1DCB" w:rsidRPr="00565EBA">
        <w:rPr>
          <w:rFonts w:hint="eastAsia"/>
          <w:szCs w:val="21"/>
        </w:rPr>
        <w:t>A</w:t>
      </w:r>
      <w:r w:rsidRPr="00565EBA">
        <w:rPr>
          <w:szCs w:val="21"/>
        </w:rPr>
        <w:t>ya-di</w:t>
      </w:r>
      <w:r w:rsidR="00CE3819" w:rsidRPr="00565EBA">
        <w:rPr>
          <w:rFonts w:hint="eastAsia"/>
          <w:szCs w:val="21"/>
        </w:rPr>
        <w:t>tt</w:t>
      </w:r>
      <w:r w:rsidRPr="00565EBA">
        <w:rPr>
          <w:szCs w:val="21"/>
        </w:rPr>
        <w:t>hi</w:t>
      </w:r>
      <w:r w:rsidRPr="00565EBA">
        <w:rPr>
          <w:rFonts w:hint="eastAsia"/>
          <w:szCs w:val="21"/>
        </w:rPr>
        <w:t>，古代音译为萨迦耶见。</w:t>
      </w:r>
      <w:r w:rsidRPr="00565EBA">
        <w:rPr>
          <w:szCs w:val="21"/>
        </w:rPr>
        <w:t xml:space="preserve">sa </w:t>
      </w:r>
      <w:r w:rsidRPr="00565EBA">
        <w:rPr>
          <w:rFonts w:hint="eastAsia"/>
          <w:szCs w:val="21"/>
        </w:rPr>
        <w:t>的意思是有、拥有、持有；</w:t>
      </w:r>
      <w:r w:rsidRPr="00565EBA">
        <w:rPr>
          <w:szCs w:val="21"/>
        </w:rPr>
        <w:t>k</w:t>
      </w:r>
      <w:r w:rsidR="002F1DCB" w:rsidRPr="00565EBA">
        <w:rPr>
          <w:rFonts w:hint="eastAsia"/>
          <w:szCs w:val="21"/>
        </w:rPr>
        <w:t>A</w:t>
      </w:r>
      <w:r w:rsidRPr="00565EBA">
        <w:rPr>
          <w:szCs w:val="21"/>
        </w:rPr>
        <w:t xml:space="preserve">ya </w:t>
      </w:r>
      <w:r w:rsidRPr="00565EBA">
        <w:rPr>
          <w:rFonts w:hint="eastAsia"/>
          <w:szCs w:val="21"/>
        </w:rPr>
        <w:t>的原意是身体，在这里也指「我」；</w:t>
      </w:r>
      <w:r w:rsidRPr="00565EBA">
        <w:rPr>
          <w:szCs w:val="21"/>
        </w:rPr>
        <w:t>di</w:t>
      </w:r>
      <w:r w:rsidR="00CE3819" w:rsidRPr="00565EBA">
        <w:rPr>
          <w:rFonts w:hint="eastAsia"/>
          <w:szCs w:val="21"/>
        </w:rPr>
        <w:t>tt</w:t>
      </w:r>
      <w:r w:rsidRPr="00565EBA">
        <w:rPr>
          <w:szCs w:val="21"/>
        </w:rPr>
        <w:t xml:space="preserve">hi </w:t>
      </w:r>
      <w:r w:rsidRPr="00565EBA">
        <w:rPr>
          <w:rFonts w:hint="eastAsia"/>
          <w:szCs w:val="21"/>
        </w:rPr>
        <w:t>是邪见。佛陀在讲到这种邪见的时候，特别针对当时古印度的各种各样宗教、六师外道，以及一般人的错见。</w:t>
      </w:r>
    </w:p>
    <w:p w:rsidR="004D0EB6" w:rsidRPr="00565EBA" w:rsidRDefault="004D0EB6" w:rsidP="00D15052">
      <w:pPr>
        <w:spacing w:line="0" w:lineRule="atLeast"/>
        <w:rPr>
          <w:szCs w:val="21"/>
        </w:rPr>
      </w:pPr>
      <w:r w:rsidRPr="00565EBA">
        <w:rPr>
          <w:rFonts w:hint="eastAsia"/>
          <w:szCs w:val="21"/>
        </w:rPr>
        <w:t>有身见又可以再分为三种：第一、一般人以为五蕴、身心是我。一般没有宗教信仰的人都会认为身心是我：这是我的身体，我的头，我的眼睛，我的心，这是最普遍的人都会有的，连动物也会这样执着于我。</w:t>
      </w:r>
    </w:p>
    <w:p w:rsidR="004D0EB6" w:rsidRPr="00565EBA" w:rsidRDefault="004D0EB6" w:rsidP="00D15052">
      <w:pPr>
        <w:spacing w:line="0" w:lineRule="atLeast"/>
        <w:rPr>
          <w:szCs w:val="21"/>
        </w:rPr>
      </w:pPr>
      <w:r w:rsidRPr="00565EBA">
        <w:rPr>
          <w:rFonts w:hint="eastAsia"/>
          <w:szCs w:val="21"/>
        </w:rPr>
        <w:t>第二种是执着心识为我。执着心识为我是认为有个灵魂我。认为有个灵魂存在，或者说神识、心识是轮回的主体。这种邪见在婆罗门教（后来发展为印度教）是很明显的。他们认为人可分为身体跟灵魂，或者身跟心两大类。</w:t>
      </w:r>
    </w:p>
    <w:p w:rsidR="004D0EB6" w:rsidRPr="00565EBA" w:rsidRDefault="004D0EB6" w:rsidP="00D15052">
      <w:pPr>
        <w:spacing w:line="0" w:lineRule="atLeast"/>
        <w:rPr>
          <w:szCs w:val="21"/>
        </w:rPr>
      </w:pPr>
      <w:r w:rsidRPr="00565EBA">
        <w:rPr>
          <w:rFonts w:hint="eastAsia"/>
          <w:szCs w:val="21"/>
        </w:rPr>
        <w:t>心跟身是可以分开的，心是主人，身体是客人。犹如人可以不断地换衣服，衣服旧了可以丢掉。同样的，如果身体不堪使用会死掉，灵魂就投生到另外一个身体里面。他们也把身体比喻成房子，把灵魂比喻成主人，房子坏了可以换另一间房子。这是婆罗门教的灵魂说，或者心识说。</w:t>
      </w:r>
    </w:p>
    <w:p w:rsidR="004D0EB6" w:rsidRPr="00565EBA" w:rsidRDefault="004D0EB6" w:rsidP="00D15052">
      <w:pPr>
        <w:spacing w:line="0" w:lineRule="atLeast"/>
        <w:rPr>
          <w:szCs w:val="21"/>
        </w:rPr>
      </w:pPr>
      <w:r w:rsidRPr="00565EBA">
        <w:rPr>
          <w:rFonts w:hint="eastAsia"/>
          <w:szCs w:val="21"/>
        </w:rPr>
        <w:t>这种邪见在佛教中也存在。在《中部·大爱尽经》里说到：佛陀在世的时候，有一个人叫沙帝</w:t>
      </w:r>
      <w:r w:rsidRPr="00565EBA">
        <w:rPr>
          <w:szCs w:val="21"/>
        </w:rPr>
        <w:t>(S</w:t>
      </w:r>
      <w:r w:rsidR="002F1DCB" w:rsidRPr="00565EBA">
        <w:rPr>
          <w:rFonts w:hint="eastAsia"/>
          <w:szCs w:val="21"/>
        </w:rPr>
        <w:t>A</w:t>
      </w:r>
      <w:r w:rsidRPr="00565EBA">
        <w:rPr>
          <w:szCs w:val="21"/>
        </w:rPr>
        <w:t>ti)</w:t>
      </w:r>
      <w:r w:rsidRPr="00565EBA">
        <w:rPr>
          <w:rFonts w:hint="eastAsia"/>
          <w:szCs w:val="21"/>
        </w:rPr>
        <w:t>，他出生于一个渔夫家庭，后来出家成为比库。他生起了这样的一种恶见：「我知道世尊所说的法，也就是这个心识在轮回当中始终保持不变。」他的意思是说：在轮回当中，身体会不断地变换，但这个心识是一样的。当时很多尊者听到了都去劝他：「贤友沙帝，不要这样说，不要这样毁谤世尊，毁谤世尊确实不好，世尊的确不可能这样说。贤友沙帝，世尊用各种方法说有因缘才有心识，离开了缘起，就不会有心识的产生。」但是这个沙帝不放弃他的恶见，很多人去劝他都劝不了，于是他们报告世尊。佛陀知道后就把沙帝叫过来，问道：「沙帝，你是不是真的生起了这样的恶见，认为心识在轮回当中始终保持不变。」沙帝说：「是的，尊者，我认为是这样的。」佛陀又问：「你认为什幺叫心识？」他回答说：「尊者，心识就是能感受者，能在这里那里体验所造作的善或不善业的果报。」他的理由似乎很充份，认为假如没有一个不变的心识，没有一个轮回主体，那谁造善恶业，又是谁来承受果报呢？于是佛陀严厉地训斥他：「愚痴人，你怎样知道我是这样说法的呢！愚痴人，难道我不是用各种方法说有因缘才有心识，离开了缘起就不会有心识的产生吗？愚痴人，你自己误解了还要毁谤我！你自作损害，多作非福！愚痴人，你将得到长久的不利与痛苦！」</w:t>
      </w:r>
    </w:p>
    <w:p w:rsidR="004D0EB6" w:rsidRPr="00565EBA" w:rsidRDefault="004D0EB6" w:rsidP="00D15052">
      <w:pPr>
        <w:spacing w:line="0" w:lineRule="atLeast"/>
        <w:rPr>
          <w:szCs w:val="21"/>
        </w:rPr>
      </w:pPr>
      <w:r w:rsidRPr="00565EBA">
        <w:rPr>
          <w:rFonts w:hint="eastAsia"/>
          <w:szCs w:val="21"/>
        </w:rPr>
        <w:t>然后佛陀就用问答的方式跟其它的比库说：缘于眼以及颜色产生的识，叫做眼识；缘于耳以及声音产生的识，叫做耳识；缘于鼻以及气味产生的识，叫做鼻识；缘于舌以及味道产生的识，叫做舌识；缘于身以及触产生的识，叫做身识；缘于意以及法产生的识，叫做意识。好像比用草薪烧的火，称为薪火；用柴烧的火，称为柴火；用油灯点的火，称为灯火等。同样的，缘于眼、耳、鼻、舌、身、意所产生的心识，称为眼识、耳识、鼻识、舌识、身识、</w:t>
      </w:r>
    </w:p>
    <w:p w:rsidR="004D0EB6" w:rsidRPr="00565EBA" w:rsidRDefault="004D0EB6" w:rsidP="00D15052">
      <w:pPr>
        <w:spacing w:line="0" w:lineRule="atLeast"/>
        <w:rPr>
          <w:szCs w:val="21"/>
        </w:rPr>
      </w:pPr>
      <w:r w:rsidRPr="00565EBA">
        <w:rPr>
          <w:rFonts w:hint="eastAsia"/>
          <w:szCs w:val="21"/>
        </w:rPr>
        <w:t>意识。这些心识由因缘而生，没有因缘就没有这些心识的产生，哪里还有一个所谓永恒的心识存在呢？所以，如果认为有灵魂在轮回，认为有一个不变的心识在投胎，这是邪见，一种恶见！</w:t>
      </w:r>
    </w:p>
    <w:p w:rsidR="004D0EB6" w:rsidRPr="00565EBA" w:rsidRDefault="004D0EB6" w:rsidP="00D15052">
      <w:pPr>
        <w:spacing w:line="0" w:lineRule="atLeast"/>
        <w:rPr>
          <w:szCs w:val="21"/>
        </w:rPr>
      </w:pPr>
      <w:r w:rsidRPr="00565EBA">
        <w:rPr>
          <w:rFonts w:hint="eastAsia"/>
          <w:szCs w:val="21"/>
        </w:rPr>
        <w:t>除此之外，当时古印度还有许多不同的邪见。有人执着身体，认为身体是我，我一旦没有了，所有的心识也都没有了。佛陀为了破除这种邪见，所以教导「色蕴无我」。</w:t>
      </w:r>
    </w:p>
    <w:p w:rsidR="004D0EB6" w:rsidRPr="00565EBA" w:rsidRDefault="004D0EB6" w:rsidP="00D15052">
      <w:pPr>
        <w:spacing w:line="0" w:lineRule="atLeast"/>
        <w:rPr>
          <w:szCs w:val="21"/>
        </w:rPr>
      </w:pPr>
      <w:r w:rsidRPr="00565EBA">
        <w:rPr>
          <w:rFonts w:hint="eastAsia"/>
          <w:szCs w:val="21"/>
        </w:rPr>
        <w:lastRenderedPageBreak/>
        <w:t>有些修定外道入禅定能够维持非常久。在禅定当中，他们体会到清净、殊胜的妙乐。他们执着这种妙乐是我，这才是永恒、真正的我。因为执着受是我，那种微妙、寂静的禅定妙乐为我。佛陀为了破除这种邪见，所以教导「受无我」。</w:t>
      </w:r>
    </w:p>
    <w:p w:rsidR="004D0EB6" w:rsidRPr="00565EBA" w:rsidRDefault="004D0EB6" w:rsidP="00D15052">
      <w:pPr>
        <w:spacing w:line="0" w:lineRule="atLeast"/>
        <w:rPr>
          <w:szCs w:val="21"/>
        </w:rPr>
      </w:pPr>
      <w:r w:rsidRPr="00565EBA">
        <w:rPr>
          <w:rFonts w:hint="eastAsia"/>
          <w:szCs w:val="21"/>
        </w:rPr>
        <w:t>因为人有过去、有记忆，能记起小时候的一些事情，因此认为如果没有我的话，怎幺能记忆。佛陀为了破除这种邪见，所以教导「想无我」。</w:t>
      </w:r>
    </w:p>
    <w:p w:rsidR="004D0EB6" w:rsidRPr="00565EBA" w:rsidRDefault="004D0EB6" w:rsidP="00D15052">
      <w:pPr>
        <w:spacing w:line="0" w:lineRule="atLeast"/>
        <w:rPr>
          <w:szCs w:val="21"/>
        </w:rPr>
      </w:pPr>
      <w:r w:rsidRPr="00565EBA">
        <w:rPr>
          <w:rFonts w:hint="eastAsia"/>
          <w:szCs w:val="21"/>
        </w:rPr>
        <w:t>有人认为我能够造作这个、造作那个，能够造善业跟不善业，之后我能够体验。佛陀为了破能够造作的我，所以教导「诸行无我」。</w:t>
      </w:r>
    </w:p>
    <w:p w:rsidR="004D0EB6" w:rsidRPr="00565EBA" w:rsidRDefault="004D0EB6" w:rsidP="00D15052">
      <w:pPr>
        <w:spacing w:line="0" w:lineRule="atLeast"/>
        <w:rPr>
          <w:szCs w:val="21"/>
        </w:rPr>
      </w:pPr>
      <w:r w:rsidRPr="00565EBA">
        <w:rPr>
          <w:rFonts w:hint="eastAsia"/>
          <w:szCs w:val="21"/>
        </w:rPr>
        <w:t>认为有个永恒存在的灵魂，有个轮回主体。佛陀为了破除这种邪见，所以教导「心识无我」。</w:t>
      </w:r>
    </w:p>
    <w:p w:rsidR="004D0EB6" w:rsidRPr="00565EBA" w:rsidRDefault="004D0EB6" w:rsidP="00D15052">
      <w:pPr>
        <w:spacing w:line="0" w:lineRule="atLeast"/>
        <w:rPr>
          <w:szCs w:val="21"/>
        </w:rPr>
      </w:pPr>
      <w:r w:rsidRPr="00565EBA">
        <w:rPr>
          <w:rFonts w:hint="eastAsia"/>
          <w:szCs w:val="21"/>
        </w:rPr>
        <w:t>所以，无论是执着五蕴的总体是我，或者几个，或者一个，或者身跟心，佛陀说这些都是邪见。</w:t>
      </w:r>
    </w:p>
    <w:p w:rsidR="004D0EB6" w:rsidRPr="00565EBA" w:rsidRDefault="004D0EB6" w:rsidP="00D15052">
      <w:pPr>
        <w:spacing w:line="0" w:lineRule="atLeast"/>
        <w:rPr>
          <w:szCs w:val="21"/>
        </w:rPr>
      </w:pPr>
      <w:r w:rsidRPr="00565EBA">
        <w:rPr>
          <w:rFonts w:hint="eastAsia"/>
          <w:szCs w:val="21"/>
        </w:rPr>
        <w:t>另外还有执取离蕴的我。这里所说的「离蕴我」是指本体、本体我，这也是一种邪见。如婆罗门教</w:t>
      </w:r>
      <w:r w:rsidRPr="00565EBA">
        <w:rPr>
          <w:szCs w:val="21"/>
        </w:rPr>
        <w:t>-</w:t>
      </w:r>
      <w:r w:rsidRPr="00565EBA">
        <w:rPr>
          <w:rFonts w:hint="eastAsia"/>
          <w:szCs w:val="21"/>
        </w:rPr>
        <w:t>印度教认为有所谓的「宇宙本体」或者「万法本体」。一切都是由梵天所创造，梵是世界的根源，是无形无相、无所不在、遍一切处的，正因为「梵」</w:t>
      </w:r>
      <w:r w:rsidRPr="00565EBA">
        <w:rPr>
          <w:szCs w:val="21"/>
        </w:rPr>
        <w:t>(brahman)</w:t>
      </w:r>
      <w:r w:rsidRPr="00565EBA">
        <w:rPr>
          <w:rFonts w:hint="eastAsia"/>
          <w:szCs w:val="21"/>
        </w:rPr>
        <w:t>，我们才能见到世间万物。</w:t>
      </w:r>
    </w:p>
    <w:p w:rsidR="004D0EB6" w:rsidRPr="00565EBA" w:rsidRDefault="004D0EB6" w:rsidP="00D15052">
      <w:pPr>
        <w:spacing w:line="0" w:lineRule="atLeast"/>
        <w:rPr>
          <w:szCs w:val="21"/>
        </w:rPr>
      </w:pPr>
      <w:r w:rsidRPr="00565EBA">
        <w:rPr>
          <w:rFonts w:hint="eastAsia"/>
          <w:szCs w:val="21"/>
        </w:rPr>
        <w:t>世间一切万物都是梵的显现。从究竟来说，「梵」是终极的我、本体我，而轮回的灵魂是小我。因此执着宇宙的本体，认为宇宙有自性、真我、大我，这也是一种邪见。</w:t>
      </w:r>
    </w:p>
    <w:p w:rsidR="004D0EB6" w:rsidRPr="00565EBA" w:rsidRDefault="004D0EB6" w:rsidP="00D15052">
      <w:pPr>
        <w:spacing w:line="0" w:lineRule="atLeast"/>
        <w:rPr>
          <w:szCs w:val="21"/>
        </w:rPr>
      </w:pPr>
      <w:r w:rsidRPr="00565EBA">
        <w:rPr>
          <w:rFonts w:hint="eastAsia"/>
          <w:szCs w:val="21"/>
        </w:rPr>
        <w:t>婆罗门教认为：宇宙的本体称为梵我</w:t>
      </w:r>
      <w:r w:rsidRPr="00565EBA">
        <w:rPr>
          <w:szCs w:val="21"/>
        </w:rPr>
        <w:t>(</w:t>
      </w:r>
      <w:r w:rsidRPr="00565EBA">
        <w:rPr>
          <w:rFonts w:hint="eastAsia"/>
          <w:szCs w:val="21"/>
        </w:rPr>
        <w:t>梵</w:t>
      </w:r>
      <w:r w:rsidRPr="00565EBA">
        <w:rPr>
          <w:szCs w:val="21"/>
        </w:rPr>
        <w:t>Brahman)</w:t>
      </w:r>
      <w:r w:rsidRPr="00565EBA">
        <w:rPr>
          <w:rFonts w:hint="eastAsia"/>
          <w:szCs w:val="21"/>
        </w:rPr>
        <w:t>，或真我</w:t>
      </w:r>
      <w:r w:rsidRPr="00565EBA">
        <w:rPr>
          <w:szCs w:val="21"/>
        </w:rPr>
        <w:t>(</w:t>
      </w:r>
      <w:r w:rsidRPr="00565EBA">
        <w:rPr>
          <w:rFonts w:hint="eastAsia"/>
          <w:szCs w:val="21"/>
        </w:rPr>
        <w:t>梵</w:t>
      </w:r>
      <w:r w:rsidRPr="00565EBA">
        <w:rPr>
          <w:szCs w:val="21"/>
        </w:rPr>
        <w:t>Atman)</w:t>
      </w:r>
      <w:r w:rsidRPr="00565EBA">
        <w:rPr>
          <w:rFonts w:hint="eastAsia"/>
          <w:szCs w:val="21"/>
        </w:rPr>
        <w:t>、大我，众生的灵魂称为小我。小我跟大我之间的关系在印度教的吠檀多学说被发挥得淋漓尽致。吠檀多</w:t>
      </w:r>
      <w:r w:rsidRPr="00565EBA">
        <w:rPr>
          <w:szCs w:val="21"/>
        </w:rPr>
        <w:t>(</w:t>
      </w:r>
      <w:r w:rsidRPr="00565EBA">
        <w:rPr>
          <w:rFonts w:hint="eastAsia"/>
          <w:szCs w:val="21"/>
        </w:rPr>
        <w:t>梵</w:t>
      </w:r>
      <w:r w:rsidRPr="00565EBA">
        <w:rPr>
          <w:szCs w:val="21"/>
        </w:rPr>
        <w:t>Ved</w:t>
      </w:r>
      <w:r w:rsidR="002F1DCB" w:rsidRPr="00565EBA">
        <w:rPr>
          <w:rFonts w:hint="eastAsia"/>
          <w:szCs w:val="21"/>
        </w:rPr>
        <w:t>A</w:t>
      </w:r>
      <w:r w:rsidRPr="00565EBA">
        <w:rPr>
          <w:szCs w:val="21"/>
        </w:rPr>
        <w:t>nta)</w:t>
      </w:r>
      <w:r w:rsidRPr="00565EBA">
        <w:rPr>
          <w:rFonts w:hint="eastAsia"/>
          <w:szCs w:val="21"/>
        </w:rPr>
        <w:t>的意思是吠陀</w:t>
      </w:r>
      <w:r w:rsidRPr="00565EBA">
        <w:rPr>
          <w:szCs w:val="21"/>
        </w:rPr>
        <w:t>(Veda)</w:t>
      </w:r>
      <w:r w:rsidRPr="00565EBA">
        <w:rPr>
          <w:rFonts w:hint="eastAsia"/>
          <w:szCs w:val="21"/>
        </w:rPr>
        <w:t>的终极</w:t>
      </w:r>
      <w:r w:rsidRPr="00565EBA">
        <w:rPr>
          <w:szCs w:val="21"/>
        </w:rPr>
        <w:t>(anta)</w:t>
      </w:r>
      <w:r w:rsidRPr="00565EBA">
        <w:rPr>
          <w:rFonts w:hint="eastAsia"/>
          <w:szCs w:val="21"/>
        </w:rPr>
        <w:t>。</w:t>
      </w:r>
    </w:p>
    <w:p w:rsidR="00436536" w:rsidRPr="00565EBA" w:rsidRDefault="00436536"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吠陀是婆罗门教的根本经典，有四种吠陀：《梨俱吠陀》</w:t>
      </w:r>
      <w:r w:rsidRPr="00565EBA">
        <w:rPr>
          <w:szCs w:val="21"/>
        </w:rPr>
        <w:t>(</w:t>
      </w:r>
      <w:r w:rsidRPr="00565EBA">
        <w:rPr>
          <w:rFonts w:hint="eastAsia"/>
          <w:szCs w:val="21"/>
        </w:rPr>
        <w:t>梵</w:t>
      </w:r>
      <w:r w:rsidR="00436536" w:rsidRPr="00565EBA">
        <w:rPr>
          <w:rFonts w:hint="eastAsia"/>
          <w:szCs w:val="21"/>
        </w:rPr>
        <w:t>R</w:t>
      </w:r>
      <w:r w:rsidRPr="00565EBA">
        <w:rPr>
          <w:szCs w:val="21"/>
        </w:rPr>
        <w:t>g Veda)</w:t>
      </w:r>
      <w:r w:rsidRPr="00565EBA">
        <w:rPr>
          <w:rFonts w:hint="eastAsia"/>
          <w:szCs w:val="21"/>
        </w:rPr>
        <w:t>、《娑摩吠陀》</w:t>
      </w:r>
      <w:r w:rsidRPr="00565EBA">
        <w:rPr>
          <w:szCs w:val="21"/>
        </w:rPr>
        <w:t>(</w:t>
      </w:r>
      <w:r w:rsidRPr="00565EBA">
        <w:rPr>
          <w:rFonts w:hint="eastAsia"/>
          <w:szCs w:val="21"/>
        </w:rPr>
        <w:t>梵</w:t>
      </w:r>
      <w:r w:rsidRPr="00565EBA">
        <w:rPr>
          <w:szCs w:val="21"/>
        </w:rPr>
        <w:t>S</w:t>
      </w:r>
      <w:r w:rsidR="002F1DCB" w:rsidRPr="00565EBA">
        <w:rPr>
          <w:rFonts w:hint="eastAsia"/>
          <w:szCs w:val="21"/>
        </w:rPr>
        <w:t>A</w:t>
      </w:r>
      <w:r w:rsidRPr="00565EBA">
        <w:rPr>
          <w:szCs w:val="21"/>
        </w:rPr>
        <w:t>ma Veda)</w:t>
      </w:r>
      <w:r w:rsidRPr="00565EBA">
        <w:rPr>
          <w:rFonts w:hint="eastAsia"/>
          <w:szCs w:val="21"/>
        </w:rPr>
        <w:t>、《夜柔吠陀》</w:t>
      </w:r>
      <w:r w:rsidRPr="00565EBA">
        <w:rPr>
          <w:szCs w:val="21"/>
        </w:rPr>
        <w:t>(</w:t>
      </w:r>
      <w:r w:rsidRPr="00565EBA">
        <w:rPr>
          <w:rFonts w:hint="eastAsia"/>
          <w:szCs w:val="21"/>
        </w:rPr>
        <w:t>梵</w:t>
      </w:r>
      <w:r w:rsidRPr="00565EBA">
        <w:rPr>
          <w:szCs w:val="21"/>
        </w:rPr>
        <w:t>Yajur</w:t>
      </w:r>
      <w:r w:rsidR="00436536" w:rsidRPr="00565EBA">
        <w:rPr>
          <w:rFonts w:hint="eastAsia"/>
          <w:szCs w:val="21"/>
        </w:rPr>
        <w:t xml:space="preserve"> </w:t>
      </w:r>
      <w:r w:rsidRPr="00565EBA">
        <w:rPr>
          <w:szCs w:val="21"/>
        </w:rPr>
        <w:t>Veda)</w:t>
      </w:r>
      <w:r w:rsidRPr="00565EBA">
        <w:rPr>
          <w:rFonts w:hint="eastAsia"/>
          <w:szCs w:val="21"/>
        </w:rPr>
        <w:t>、《阿闼婆吠陀》</w:t>
      </w:r>
      <w:r w:rsidRPr="00565EBA">
        <w:rPr>
          <w:szCs w:val="21"/>
        </w:rPr>
        <w:t>(</w:t>
      </w:r>
      <w:r w:rsidRPr="00565EBA">
        <w:rPr>
          <w:rFonts w:hint="eastAsia"/>
          <w:szCs w:val="21"/>
        </w:rPr>
        <w:t>梵</w:t>
      </w:r>
      <w:r w:rsidRPr="00565EBA">
        <w:rPr>
          <w:szCs w:val="21"/>
        </w:rPr>
        <w:t>Atharva Veda)</w:t>
      </w:r>
      <w:r w:rsidRPr="00565EBA">
        <w:rPr>
          <w:rFonts w:hint="eastAsia"/>
          <w:szCs w:val="21"/>
        </w:rPr>
        <w:t>。婆罗门教在公元</w:t>
      </w:r>
    </w:p>
    <w:p w:rsidR="004D0EB6" w:rsidRPr="00565EBA" w:rsidRDefault="004D0EB6" w:rsidP="00D15052">
      <w:pPr>
        <w:spacing w:line="0" w:lineRule="atLeast"/>
        <w:rPr>
          <w:szCs w:val="21"/>
        </w:rPr>
      </w:pPr>
      <w:r w:rsidRPr="00565EBA">
        <w:rPr>
          <w:rFonts w:hint="eastAsia"/>
          <w:szCs w:val="21"/>
        </w:rPr>
        <w:t>前</w:t>
      </w:r>
      <w:r w:rsidRPr="00565EBA">
        <w:rPr>
          <w:szCs w:val="21"/>
        </w:rPr>
        <w:t xml:space="preserve">1 </w:t>
      </w:r>
      <w:r w:rsidRPr="00565EBA">
        <w:rPr>
          <w:rFonts w:hint="eastAsia"/>
          <w:szCs w:val="21"/>
        </w:rPr>
        <w:t>世纪到</w:t>
      </w:r>
      <w:r w:rsidRPr="00565EBA">
        <w:rPr>
          <w:szCs w:val="21"/>
        </w:rPr>
        <w:t>5</w:t>
      </w:r>
      <w:r w:rsidRPr="00565EBA">
        <w:rPr>
          <w:rFonts w:hint="eastAsia"/>
          <w:szCs w:val="21"/>
        </w:rPr>
        <w:t>、</w:t>
      </w:r>
      <w:r w:rsidRPr="00565EBA">
        <w:rPr>
          <w:szCs w:val="21"/>
        </w:rPr>
        <w:t xml:space="preserve">6 </w:t>
      </w:r>
      <w:r w:rsidRPr="00565EBA">
        <w:rPr>
          <w:rFonts w:hint="eastAsia"/>
          <w:szCs w:val="21"/>
        </w:rPr>
        <w:t>世纪不断地发展，形成印度教。印度教一共有六大流派：胜论派、数论派、瑜伽派、吠檀多派、弥曼沙派、正理派，称为印度教的六种正统学说。其中的吠檀多派为印度六派哲学中最正统、有力的学派。</w:t>
      </w:r>
    </w:p>
    <w:p w:rsidR="004D0EB6" w:rsidRPr="00565EBA" w:rsidRDefault="004D0EB6" w:rsidP="00D15052">
      <w:pPr>
        <w:spacing w:line="0" w:lineRule="atLeast"/>
        <w:rPr>
          <w:szCs w:val="21"/>
        </w:rPr>
      </w:pPr>
      <w:r w:rsidRPr="00565EBA">
        <w:rPr>
          <w:rFonts w:hint="eastAsia"/>
          <w:szCs w:val="21"/>
        </w:rPr>
        <w:t>吠檀多派认为：现实世界皆为幻相</w:t>
      </w:r>
      <w:r w:rsidRPr="00565EBA">
        <w:rPr>
          <w:szCs w:val="21"/>
        </w:rPr>
        <w:t>(</w:t>
      </w:r>
      <w:r w:rsidRPr="00565EBA">
        <w:rPr>
          <w:rFonts w:hint="eastAsia"/>
          <w:szCs w:val="21"/>
        </w:rPr>
        <w:t>梵</w:t>
      </w:r>
      <w:r w:rsidRPr="00565EBA">
        <w:rPr>
          <w:szCs w:val="21"/>
        </w:rPr>
        <w:t>m</w:t>
      </w:r>
      <w:r w:rsidR="002F1DCB" w:rsidRPr="00565EBA">
        <w:rPr>
          <w:rFonts w:hint="eastAsia"/>
          <w:szCs w:val="21"/>
        </w:rPr>
        <w:t>A</w:t>
      </w:r>
      <w:r w:rsidRPr="00565EBA">
        <w:rPr>
          <w:szCs w:val="21"/>
        </w:rPr>
        <w:t>y</w:t>
      </w:r>
      <w:r w:rsidR="002F1DCB" w:rsidRPr="00565EBA">
        <w:rPr>
          <w:rFonts w:hint="eastAsia"/>
          <w:szCs w:val="21"/>
        </w:rPr>
        <w:t>A</w:t>
      </w:r>
      <w:r w:rsidRPr="00565EBA">
        <w:rPr>
          <w:szCs w:val="21"/>
        </w:rPr>
        <w:t>)</w:t>
      </w:r>
      <w:r w:rsidRPr="00565EBA">
        <w:rPr>
          <w:rFonts w:hint="eastAsia"/>
          <w:szCs w:val="21"/>
        </w:rPr>
        <w:t>，而非真实，唯有个人之我</w:t>
      </w:r>
      <w:r w:rsidRPr="00565EBA">
        <w:rPr>
          <w:szCs w:val="21"/>
        </w:rPr>
        <w:t>(</w:t>
      </w:r>
      <w:r w:rsidRPr="00565EBA">
        <w:rPr>
          <w:rFonts w:hint="eastAsia"/>
          <w:szCs w:val="21"/>
        </w:rPr>
        <w:t>梵</w:t>
      </w:r>
      <w:r w:rsidRPr="00565EBA">
        <w:rPr>
          <w:szCs w:val="21"/>
        </w:rPr>
        <w:t>j</w:t>
      </w:r>
      <w:r w:rsidR="003B1C3F" w:rsidRPr="00565EBA">
        <w:rPr>
          <w:rFonts w:hint="eastAsia"/>
          <w:szCs w:val="21"/>
        </w:rPr>
        <w:t>i</w:t>
      </w:r>
      <w:r w:rsidRPr="00565EBA">
        <w:rPr>
          <w:szCs w:val="21"/>
        </w:rPr>
        <w:t>v</w:t>
      </w:r>
      <w:r w:rsidR="002F1DCB" w:rsidRPr="00565EBA">
        <w:rPr>
          <w:rFonts w:hint="eastAsia"/>
          <w:szCs w:val="21"/>
        </w:rPr>
        <w:t>A</w:t>
      </w:r>
      <w:r w:rsidRPr="00565EBA">
        <w:rPr>
          <w:szCs w:val="21"/>
        </w:rPr>
        <w:t>tman)</w:t>
      </w:r>
      <w:r w:rsidRPr="00565EBA">
        <w:rPr>
          <w:rFonts w:hint="eastAsia"/>
          <w:szCs w:val="21"/>
        </w:rPr>
        <w:t>和宇宙之究竟我</w:t>
      </w:r>
      <w:r w:rsidRPr="00565EBA">
        <w:rPr>
          <w:szCs w:val="21"/>
        </w:rPr>
        <w:t>(</w:t>
      </w:r>
      <w:r w:rsidRPr="00565EBA">
        <w:rPr>
          <w:rFonts w:hint="eastAsia"/>
          <w:szCs w:val="21"/>
        </w:rPr>
        <w:t>梵</w:t>
      </w:r>
      <w:r w:rsidRPr="00565EBA">
        <w:rPr>
          <w:szCs w:val="21"/>
        </w:rPr>
        <w:t>Param</w:t>
      </w:r>
      <w:r w:rsidR="002F1DCB" w:rsidRPr="00565EBA">
        <w:rPr>
          <w:rFonts w:hint="eastAsia"/>
          <w:szCs w:val="21"/>
        </w:rPr>
        <w:t>A</w:t>
      </w:r>
      <w:r w:rsidRPr="00565EBA">
        <w:rPr>
          <w:szCs w:val="21"/>
        </w:rPr>
        <w:t>taman)</w:t>
      </w:r>
      <w:r w:rsidRPr="00565EBA">
        <w:rPr>
          <w:rFonts w:hint="eastAsia"/>
          <w:szCs w:val="21"/>
        </w:rPr>
        <w:t>才是同一不二的真实存在。究竟我又称为梵，它是世界的本源。梵是真实而唯一的，但由于各人智慧不同，所体现之梵亦有上梵、下梵之分。上梵</w:t>
      </w:r>
      <w:r w:rsidRPr="00565EBA">
        <w:rPr>
          <w:szCs w:val="21"/>
        </w:rPr>
        <w:t>(</w:t>
      </w:r>
      <w:r w:rsidRPr="00565EBA">
        <w:rPr>
          <w:rFonts w:hint="eastAsia"/>
          <w:szCs w:val="21"/>
        </w:rPr>
        <w:t>梵</w:t>
      </w:r>
      <w:r w:rsidRPr="00565EBA">
        <w:rPr>
          <w:szCs w:val="21"/>
        </w:rPr>
        <w:t>Parabrahman)</w:t>
      </w:r>
      <w:r w:rsidRPr="00565EBA">
        <w:rPr>
          <w:rFonts w:hint="eastAsia"/>
          <w:szCs w:val="21"/>
        </w:rPr>
        <w:t>为一绝对实存之本体，其特性为无德、无形、无差别、无属性，很难用任何语言来描述它，因为它是非常微妙、至高的存在。正因为有了梵，所以才有世间万法的显现。下梵</w:t>
      </w:r>
      <w:r w:rsidRPr="00565EBA">
        <w:rPr>
          <w:szCs w:val="21"/>
        </w:rPr>
        <w:t>(</w:t>
      </w:r>
      <w:r w:rsidRPr="00565EBA">
        <w:rPr>
          <w:rFonts w:hint="eastAsia"/>
          <w:szCs w:val="21"/>
        </w:rPr>
        <w:t>梵</w:t>
      </w:r>
      <w:r w:rsidRPr="00565EBA">
        <w:rPr>
          <w:szCs w:val="21"/>
        </w:rPr>
        <w:t>Aparabrahman)</w:t>
      </w:r>
      <w:r w:rsidRPr="00565EBA">
        <w:rPr>
          <w:rFonts w:hint="eastAsia"/>
          <w:szCs w:val="21"/>
        </w:rPr>
        <w:t>为表现无明「下智」之梵，其特性是有德、有意志、人格性，此时有无数的有情存在。每个众生都有一个我，这个我称为下梵，或者称为个我、命我</w:t>
      </w:r>
      <w:r w:rsidRPr="00565EBA">
        <w:rPr>
          <w:szCs w:val="21"/>
        </w:rPr>
        <w:t>(</w:t>
      </w:r>
      <w:r w:rsidRPr="00565EBA">
        <w:rPr>
          <w:rFonts w:hint="eastAsia"/>
          <w:szCs w:val="21"/>
        </w:rPr>
        <w:t>梵</w:t>
      </w:r>
      <w:r w:rsidRPr="00565EBA">
        <w:rPr>
          <w:szCs w:val="21"/>
        </w:rPr>
        <w:t>j</w:t>
      </w:r>
      <w:r w:rsidR="003B1C3F" w:rsidRPr="00565EBA">
        <w:rPr>
          <w:rFonts w:hint="eastAsia"/>
          <w:szCs w:val="21"/>
        </w:rPr>
        <w:t>i</w:t>
      </w:r>
      <w:r w:rsidRPr="00565EBA">
        <w:rPr>
          <w:szCs w:val="21"/>
        </w:rPr>
        <w:t>v</w:t>
      </w:r>
      <w:r w:rsidR="002F1DCB" w:rsidRPr="00565EBA">
        <w:rPr>
          <w:rFonts w:hint="eastAsia"/>
          <w:szCs w:val="21"/>
        </w:rPr>
        <w:t>A</w:t>
      </w:r>
      <w:r w:rsidRPr="00565EBA">
        <w:rPr>
          <w:szCs w:val="21"/>
        </w:rPr>
        <w:t>tman)</w:t>
      </w:r>
      <w:r w:rsidRPr="00565EBA">
        <w:rPr>
          <w:rFonts w:hint="eastAsia"/>
          <w:szCs w:val="21"/>
        </w:rPr>
        <w:t>。由于无明</w:t>
      </w:r>
      <w:r w:rsidRPr="00565EBA">
        <w:rPr>
          <w:szCs w:val="21"/>
        </w:rPr>
        <w:t>(</w:t>
      </w:r>
      <w:r w:rsidRPr="00565EBA">
        <w:rPr>
          <w:rFonts w:hint="eastAsia"/>
          <w:szCs w:val="21"/>
        </w:rPr>
        <w:t>梵</w:t>
      </w:r>
      <w:r w:rsidRPr="00565EBA">
        <w:rPr>
          <w:szCs w:val="21"/>
        </w:rPr>
        <w:t>avidya)</w:t>
      </w:r>
      <w:r w:rsidRPr="00565EBA">
        <w:rPr>
          <w:rFonts w:hint="eastAsia"/>
          <w:szCs w:val="21"/>
        </w:rPr>
        <w:t>，众生脱离了梵，不断地轮回。若能除去无明，就能知见上梵，这种智慧称为上智；</w:t>
      </w:r>
    </w:p>
    <w:p w:rsidR="004D0EB6" w:rsidRPr="00565EBA" w:rsidRDefault="004D0EB6" w:rsidP="00D15052">
      <w:pPr>
        <w:spacing w:line="0" w:lineRule="atLeast"/>
        <w:rPr>
          <w:szCs w:val="21"/>
        </w:rPr>
      </w:pPr>
      <w:r w:rsidRPr="00565EBA">
        <w:rPr>
          <w:rFonts w:hint="eastAsia"/>
          <w:szCs w:val="21"/>
        </w:rPr>
        <w:t>若有无明，只能见到下梵。上智为真谛门，下智下梵为俗谛门。从真谛门的角度，并无众生、世间的存在，一切皆是虚妄幻有；从俗谛门的角度，还有众生，还有轮回，世界是实有的。从胜义谛上来说，大我跟小我、上梵跟下梵是「不二」的。不二</w:t>
      </w:r>
      <w:r w:rsidRPr="00565EBA">
        <w:rPr>
          <w:szCs w:val="21"/>
        </w:rPr>
        <w:t>(</w:t>
      </w:r>
      <w:r w:rsidRPr="00565EBA">
        <w:rPr>
          <w:rFonts w:hint="eastAsia"/>
          <w:szCs w:val="21"/>
        </w:rPr>
        <w:t>梵</w:t>
      </w:r>
      <w:r w:rsidRPr="00565EBA">
        <w:rPr>
          <w:szCs w:val="21"/>
        </w:rPr>
        <w:t>advaita)</w:t>
      </w:r>
      <w:r w:rsidRPr="00565EBA">
        <w:rPr>
          <w:rFonts w:hint="eastAsia"/>
          <w:szCs w:val="21"/>
        </w:rPr>
        <w:t>是吠檀多派的终极思想。</w:t>
      </w:r>
      <w:r w:rsidRPr="00565EBA">
        <w:rPr>
          <w:szCs w:val="21"/>
        </w:rPr>
        <w:t>dvai</w:t>
      </w:r>
      <w:r w:rsidRPr="00565EBA">
        <w:rPr>
          <w:rFonts w:hint="eastAsia"/>
          <w:szCs w:val="21"/>
        </w:rPr>
        <w:t>是二、分别，</w:t>
      </w:r>
      <w:r w:rsidRPr="00565EBA">
        <w:rPr>
          <w:szCs w:val="21"/>
        </w:rPr>
        <w:t xml:space="preserve">advaita </w:t>
      </w:r>
      <w:r w:rsidRPr="00565EBA">
        <w:rPr>
          <w:rFonts w:hint="eastAsia"/>
          <w:szCs w:val="21"/>
        </w:rPr>
        <w:t>是不二、无分别。从真谛门来说，上梵常住、真实、清净、光明，不假修行，本来具足，这是真实的解脱，即无身解脱</w:t>
      </w:r>
      <w:r w:rsidRPr="00565EBA">
        <w:rPr>
          <w:szCs w:val="21"/>
        </w:rPr>
        <w:t>(</w:t>
      </w:r>
      <w:r w:rsidRPr="00565EBA">
        <w:rPr>
          <w:rFonts w:hint="eastAsia"/>
          <w:szCs w:val="21"/>
        </w:rPr>
        <w:t>梵</w:t>
      </w:r>
      <w:r w:rsidRPr="00565EBA">
        <w:rPr>
          <w:szCs w:val="21"/>
        </w:rPr>
        <w:t>videha mukti)</w:t>
      </w:r>
      <w:r w:rsidRPr="00565EBA">
        <w:rPr>
          <w:rFonts w:hint="eastAsia"/>
          <w:szCs w:val="21"/>
        </w:rPr>
        <w:t>。但是从俗谛门来说，要证得大我，就要经过修行，包括祭祀、读诵吠陀经典、苦行、禁欲、克制等等，通过这些修行，最终能够回归本体。为了阐发个体我与宇宙本体我的「不二」之理，在吠檀多经典《</w:t>
      </w:r>
      <w:r w:rsidRPr="00565EBA">
        <w:rPr>
          <w:szCs w:val="21"/>
        </w:rPr>
        <w:t>M</w:t>
      </w:r>
      <w:r w:rsidR="002F1DCB" w:rsidRPr="00565EBA">
        <w:rPr>
          <w:rFonts w:hint="eastAsia"/>
          <w:szCs w:val="21"/>
        </w:rPr>
        <w:t>A</w:t>
      </w:r>
      <w:r w:rsidR="004B2CD9" w:rsidRPr="00565EBA">
        <w:rPr>
          <w:rFonts w:hint="eastAsia"/>
          <w:szCs w:val="21"/>
        </w:rPr>
        <w:t>n</w:t>
      </w:r>
      <w:r w:rsidR="0057745C" w:rsidRPr="00565EBA">
        <w:rPr>
          <w:rFonts w:hint="eastAsia"/>
          <w:szCs w:val="21"/>
        </w:rPr>
        <w:t>d</w:t>
      </w:r>
      <w:r w:rsidR="00C53A26" w:rsidRPr="00565EBA">
        <w:rPr>
          <w:rFonts w:hint="eastAsia"/>
          <w:szCs w:val="21"/>
        </w:rPr>
        <w:t>U</w:t>
      </w:r>
      <w:r w:rsidRPr="00565EBA">
        <w:rPr>
          <w:szCs w:val="21"/>
        </w:rPr>
        <w:t>kyak</w:t>
      </w:r>
      <w:r w:rsidR="002F1DCB" w:rsidRPr="00565EBA">
        <w:rPr>
          <w:rFonts w:hint="eastAsia"/>
          <w:szCs w:val="21"/>
        </w:rPr>
        <w:t>A</w:t>
      </w:r>
      <w:r w:rsidRPr="00565EBA">
        <w:rPr>
          <w:szCs w:val="21"/>
        </w:rPr>
        <w:t>rik</w:t>
      </w:r>
      <w:r w:rsidR="002F1DCB" w:rsidRPr="00565EBA">
        <w:rPr>
          <w:rFonts w:hint="eastAsia"/>
          <w:szCs w:val="21"/>
        </w:rPr>
        <w:t>A</w:t>
      </w:r>
      <w:r w:rsidRPr="00565EBA">
        <w:rPr>
          <w:rFonts w:hint="eastAsia"/>
          <w:szCs w:val="21"/>
        </w:rPr>
        <w:t>》用瓶子里的虚空比喻小我，用瓶子外面的大虚空比喻大我。瓶子里的虚空来自大虚空，为大空的属性，瓶子里的虚空与瓶子外面的虚空本质全同，没有任何区别的。但是为什幺还有瓶子的局限呢？</w:t>
      </w:r>
    </w:p>
    <w:p w:rsidR="004D0EB6" w:rsidRPr="00565EBA" w:rsidRDefault="004D0EB6" w:rsidP="00D15052">
      <w:pPr>
        <w:spacing w:line="0" w:lineRule="atLeast"/>
        <w:rPr>
          <w:szCs w:val="21"/>
        </w:rPr>
      </w:pPr>
      <w:r w:rsidRPr="00565EBA">
        <w:rPr>
          <w:rFonts w:hint="eastAsia"/>
          <w:szCs w:val="21"/>
        </w:rPr>
        <w:t>因为众生还有无明，所以瓶子里的空间不能够与瓶子外面的虚空融合在一起，小我不能归于大我。但是在本质上它们是一样的。</w:t>
      </w:r>
    </w:p>
    <w:p w:rsidR="004D0EB6" w:rsidRPr="00565EBA" w:rsidRDefault="004D0EB6" w:rsidP="00D15052">
      <w:pPr>
        <w:spacing w:line="0" w:lineRule="atLeast"/>
        <w:rPr>
          <w:szCs w:val="21"/>
        </w:rPr>
      </w:pPr>
      <w:r w:rsidRPr="00565EBA">
        <w:rPr>
          <w:rFonts w:hint="eastAsia"/>
          <w:szCs w:val="21"/>
        </w:rPr>
        <w:t>这种吠檀多哲学是与婆罗门教一脉相承的。所以我见也包括「离蕴我」，执着离蕴我也是一种邪见。</w:t>
      </w:r>
    </w:p>
    <w:p w:rsidR="004D0EB6" w:rsidRPr="00565EBA" w:rsidRDefault="004D0EB6" w:rsidP="00D15052">
      <w:pPr>
        <w:spacing w:line="0" w:lineRule="atLeast"/>
        <w:rPr>
          <w:szCs w:val="21"/>
        </w:rPr>
      </w:pPr>
      <w:r w:rsidRPr="00565EBA">
        <w:rPr>
          <w:rFonts w:hint="eastAsia"/>
          <w:szCs w:val="21"/>
        </w:rPr>
        <w:t>邪见包括对五蕴整体的执着，也包括对个别五蕴的执着，或者认为离开五蕴之外还有一种我存在。执着五蕴或者执着身心为我，这是一般凡夫和任何动物都有的执着。</w:t>
      </w:r>
    </w:p>
    <w:p w:rsidR="004D0EB6" w:rsidRPr="00565EBA" w:rsidRDefault="004D0EB6" w:rsidP="00D15052">
      <w:pPr>
        <w:spacing w:line="0" w:lineRule="atLeast"/>
        <w:rPr>
          <w:szCs w:val="21"/>
        </w:rPr>
      </w:pPr>
      <w:r w:rsidRPr="00565EBA">
        <w:rPr>
          <w:rFonts w:hint="eastAsia"/>
          <w:szCs w:val="21"/>
        </w:rPr>
        <w:t>执着心识或执着灵魂，这是一般宗教的执着。执着本体我，这是更高级的宗教邪见，因为他们已经关注到世间的本源、宇宙的本体。</w:t>
      </w:r>
    </w:p>
    <w:p w:rsidR="004D0EB6" w:rsidRPr="00565EBA" w:rsidRDefault="004D0EB6" w:rsidP="00EC7426">
      <w:pPr>
        <w:pStyle w:val="2"/>
      </w:pPr>
      <w:bookmarkStart w:id="193" w:name="_Toc377976202"/>
      <w:bookmarkStart w:id="194" w:name="_Toc405889048"/>
      <w:r w:rsidRPr="00565EBA">
        <w:rPr>
          <w:rFonts w:hint="eastAsia"/>
        </w:rPr>
        <w:t>七、邪见——常见</w:t>
      </w:r>
      <w:bookmarkEnd w:id="193"/>
      <w:bookmarkEnd w:id="194"/>
    </w:p>
    <w:p w:rsidR="004D0EB6" w:rsidRPr="00565EBA" w:rsidRDefault="004D0EB6" w:rsidP="00D15052">
      <w:pPr>
        <w:spacing w:line="0" w:lineRule="atLeast"/>
        <w:rPr>
          <w:szCs w:val="21"/>
        </w:rPr>
      </w:pPr>
      <w:r w:rsidRPr="00565EBA">
        <w:rPr>
          <w:rFonts w:hint="eastAsia"/>
          <w:szCs w:val="21"/>
        </w:rPr>
        <w:lastRenderedPageBreak/>
        <w:t>接着我们再讲第二种邪见——常见</w:t>
      </w:r>
      <w:r w:rsidRPr="00565EBA">
        <w:rPr>
          <w:szCs w:val="21"/>
        </w:rPr>
        <w:t>(niccat</w:t>
      </w:r>
      <w:r w:rsidR="002F1DCB" w:rsidRPr="00565EBA">
        <w:rPr>
          <w:rFonts w:hint="eastAsia"/>
          <w:szCs w:val="21"/>
        </w:rPr>
        <w:t>A</w:t>
      </w:r>
      <w:r w:rsidRPr="00565EBA">
        <w:rPr>
          <w:szCs w:val="21"/>
        </w:rPr>
        <w:t xml:space="preserve"> di</w:t>
      </w:r>
      <w:r w:rsidR="00CE3819" w:rsidRPr="00565EBA">
        <w:rPr>
          <w:rFonts w:hint="eastAsia"/>
          <w:szCs w:val="21"/>
        </w:rPr>
        <w:t>tt</w:t>
      </w:r>
      <w:r w:rsidRPr="00565EBA">
        <w:rPr>
          <w:szCs w:val="21"/>
        </w:rPr>
        <w:t>hi)</w:t>
      </w:r>
      <w:r w:rsidRPr="00565EBA">
        <w:rPr>
          <w:rFonts w:hint="eastAsia"/>
          <w:szCs w:val="21"/>
        </w:rPr>
        <w:t>。常见包括以下几种：</w:t>
      </w:r>
    </w:p>
    <w:p w:rsidR="004D0EB6" w:rsidRPr="00565EBA" w:rsidRDefault="004D0EB6" w:rsidP="00D15052">
      <w:pPr>
        <w:spacing w:line="0" w:lineRule="atLeast"/>
        <w:rPr>
          <w:szCs w:val="21"/>
        </w:rPr>
      </w:pPr>
      <w:r w:rsidRPr="00565EBA">
        <w:rPr>
          <w:rFonts w:hint="eastAsia"/>
          <w:szCs w:val="21"/>
        </w:rPr>
        <w:t>第一种是宿命论。宿命论认为我们的命运是由上天主宰的，认为人的吉凶祸福都是由上天注定的，或者认为「万般皆是命，半点不由人。」因此称为命定论。古代有些人认为：一生的贫富贵贱为命，某段时期的吉凶祸福为运。比如今年的运程是怎样，你的生肖、太岁决定今年会有什幺运。他们认为命运是上天早已安排的，你不用太计较，不要过分追求，命里有时终须有，命中无时莫强求。</w:t>
      </w:r>
    </w:p>
    <w:p w:rsidR="004D0EB6" w:rsidRPr="00565EBA" w:rsidRDefault="004D0EB6" w:rsidP="00D15052">
      <w:pPr>
        <w:spacing w:line="0" w:lineRule="atLeast"/>
        <w:rPr>
          <w:szCs w:val="21"/>
        </w:rPr>
      </w:pPr>
      <w:r w:rsidRPr="00565EBA">
        <w:rPr>
          <w:rFonts w:hint="eastAsia"/>
          <w:szCs w:val="21"/>
        </w:rPr>
        <w:t>第二种是神创说。这种邪见认为神、主或上帝创造了世界和人，所以这个世界和人是由上帝所安排，人要称颂上帝，听上帝的安排。</w:t>
      </w:r>
    </w:p>
    <w:p w:rsidR="004D0EB6" w:rsidRPr="00565EBA" w:rsidRDefault="004D0EB6" w:rsidP="00D15052">
      <w:pPr>
        <w:spacing w:line="0" w:lineRule="atLeast"/>
        <w:rPr>
          <w:szCs w:val="21"/>
        </w:rPr>
      </w:pPr>
      <w:r w:rsidRPr="00565EBA">
        <w:rPr>
          <w:rFonts w:hint="eastAsia"/>
          <w:szCs w:val="21"/>
        </w:rPr>
        <w:t>第三种是灵魂说。这种邪见认为灵魂是生死的主体，这跟刚才讲到的有身见是一样的，即认为人的身体有生死，但灵魂是永恒的。</w:t>
      </w:r>
    </w:p>
    <w:p w:rsidR="004D0EB6" w:rsidRPr="00565EBA" w:rsidRDefault="004D0EB6" w:rsidP="00D15052">
      <w:pPr>
        <w:spacing w:line="0" w:lineRule="atLeast"/>
        <w:rPr>
          <w:szCs w:val="21"/>
        </w:rPr>
      </w:pPr>
      <w:r w:rsidRPr="00565EBA">
        <w:rPr>
          <w:rFonts w:hint="eastAsia"/>
          <w:szCs w:val="21"/>
        </w:rPr>
        <w:t>第一种宿命论认为人的命运已经由天注定，人的吉凶祸福已经由天定的，这是恒常的，你不可能改变。第二种神创说认为神是永恒的，上帝是永恒的。第三种灵魂说认为灵魂是永恒的。</w:t>
      </w:r>
    </w:p>
    <w:p w:rsidR="004D0EB6" w:rsidRPr="00565EBA" w:rsidRDefault="004D0EB6" w:rsidP="00EC7426">
      <w:pPr>
        <w:pStyle w:val="2"/>
      </w:pPr>
      <w:bookmarkStart w:id="195" w:name="_Toc377976203"/>
      <w:bookmarkStart w:id="196" w:name="_Toc405889049"/>
      <w:r w:rsidRPr="00565EBA">
        <w:rPr>
          <w:rFonts w:hint="eastAsia"/>
        </w:rPr>
        <w:t>八、邪见——断灭见</w:t>
      </w:r>
      <w:bookmarkEnd w:id="195"/>
      <w:bookmarkEnd w:id="196"/>
    </w:p>
    <w:p w:rsidR="004D0EB6" w:rsidRPr="00565EBA" w:rsidRDefault="004D0EB6" w:rsidP="00D15052">
      <w:pPr>
        <w:spacing w:line="0" w:lineRule="atLeast"/>
        <w:rPr>
          <w:szCs w:val="21"/>
        </w:rPr>
      </w:pPr>
      <w:r w:rsidRPr="00565EBA">
        <w:rPr>
          <w:rFonts w:hint="eastAsia"/>
          <w:szCs w:val="21"/>
        </w:rPr>
        <w:t>另外一种邪见是断灭见</w:t>
      </w:r>
      <w:r w:rsidRPr="00565EBA">
        <w:rPr>
          <w:szCs w:val="21"/>
        </w:rPr>
        <w:t>(ucchedadi</w:t>
      </w:r>
      <w:r w:rsidR="00CE3819" w:rsidRPr="00565EBA">
        <w:rPr>
          <w:rFonts w:hint="eastAsia"/>
          <w:szCs w:val="21"/>
        </w:rPr>
        <w:t>tt</w:t>
      </w:r>
      <w:r w:rsidRPr="00565EBA">
        <w:rPr>
          <w:szCs w:val="21"/>
        </w:rPr>
        <w:t>hi)</w:t>
      </w:r>
      <w:r w:rsidRPr="00565EBA">
        <w:rPr>
          <w:rFonts w:hint="eastAsia"/>
          <w:szCs w:val="21"/>
        </w:rPr>
        <w:t>。</w:t>
      </w:r>
      <w:r w:rsidRPr="00565EBA">
        <w:rPr>
          <w:szCs w:val="21"/>
        </w:rPr>
        <w:t xml:space="preserve">uccheda </w:t>
      </w:r>
      <w:r w:rsidRPr="00565EBA">
        <w:rPr>
          <w:rFonts w:hint="eastAsia"/>
          <w:szCs w:val="21"/>
        </w:rPr>
        <w:t>是断，</w:t>
      </w:r>
      <w:r w:rsidRPr="00565EBA">
        <w:rPr>
          <w:szCs w:val="21"/>
        </w:rPr>
        <w:t>di</w:t>
      </w:r>
      <w:r w:rsidR="00CE3819" w:rsidRPr="00565EBA">
        <w:rPr>
          <w:rFonts w:hint="eastAsia"/>
          <w:szCs w:val="21"/>
        </w:rPr>
        <w:t>tt</w:t>
      </w:r>
      <w:r w:rsidRPr="00565EBA">
        <w:rPr>
          <w:szCs w:val="21"/>
        </w:rPr>
        <w:t xml:space="preserve">hi </w:t>
      </w:r>
      <w:r w:rsidRPr="00565EBA">
        <w:rPr>
          <w:rFonts w:hint="eastAsia"/>
          <w:szCs w:val="21"/>
        </w:rPr>
        <w:t>是邪见，称为断灭见。断灭见又可分为三种：</w:t>
      </w:r>
    </w:p>
    <w:p w:rsidR="004D0EB6" w:rsidRPr="00565EBA" w:rsidRDefault="004D0EB6" w:rsidP="00D15052">
      <w:pPr>
        <w:spacing w:line="0" w:lineRule="atLeast"/>
        <w:rPr>
          <w:szCs w:val="21"/>
        </w:rPr>
      </w:pPr>
      <w:r w:rsidRPr="00565EBA">
        <w:rPr>
          <w:rFonts w:hint="eastAsia"/>
          <w:szCs w:val="21"/>
        </w:rPr>
        <w:t>第一种是无因论</w:t>
      </w:r>
      <w:r w:rsidRPr="00565EBA">
        <w:rPr>
          <w:szCs w:val="21"/>
        </w:rPr>
        <w:t>(ahetuka di</w:t>
      </w:r>
      <w:r w:rsidR="00CE3819" w:rsidRPr="00565EBA">
        <w:rPr>
          <w:rFonts w:hint="eastAsia"/>
          <w:szCs w:val="21"/>
        </w:rPr>
        <w:t>tt</w:t>
      </w:r>
      <w:r w:rsidRPr="00565EBA">
        <w:rPr>
          <w:szCs w:val="21"/>
        </w:rPr>
        <w:t>hi)</w:t>
      </w:r>
      <w:r w:rsidRPr="00565EBA">
        <w:rPr>
          <w:rFonts w:hint="eastAsia"/>
          <w:szCs w:val="21"/>
        </w:rPr>
        <w:t>。认为人的苦乐并没有原因，也就是说有人享福、有人受苦，这些都是偶然的，都没有原因。他们并不认为人们的生活、境遇由业产生，它们都是无条件的。你偶然得到享福，生命也是偶然产生的，世界也是偶然才存在的，一切都是偶然的存在，因为没有因果的关系，或者纯粹只是物质上的机械因果关系。</w:t>
      </w:r>
    </w:p>
    <w:p w:rsidR="004D0EB6" w:rsidRPr="00565EBA" w:rsidRDefault="004D0EB6" w:rsidP="00D15052">
      <w:pPr>
        <w:spacing w:line="0" w:lineRule="atLeast"/>
        <w:rPr>
          <w:szCs w:val="21"/>
        </w:rPr>
      </w:pPr>
      <w:r w:rsidRPr="00565EBA">
        <w:rPr>
          <w:rFonts w:hint="eastAsia"/>
          <w:szCs w:val="21"/>
        </w:rPr>
        <w:t>第二种是无作用见</w:t>
      </w:r>
      <w:r w:rsidRPr="00565EBA">
        <w:rPr>
          <w:szCs w:val="21"/>
        </w:rPr>
        <w:t>(akiriya di</w:t>
      </w:r>
      <w:r w:rsidR="00CE3819" w:rsidRPr="00565EBA">
        <w:rPr>
          <w:rFonts w:hint="eastAsia"/>
          <w:szCs w:val="21"/>
        </w:rPr>
        <w:t>tt</w:t>
      </w:r>
      <w:r w:rsidRPr="00565EBA">
        <w:rPr>
          <w:szCs w:val="21"/>
        </w:rPr>
        <w:t>hi)</w:t>
      </w:r>
      <w:r w:rsidRPr="00565EBA">
        <w:rPr>
          <w:rFonts w:hint="eastAsia"/>
          <w:szCs w:val="21"/>
        </w:rPr>
        <w:t>。这种邪见认为所造的行为是善也好，恶也好，都不会带来果报，因为本来就没有生死轮回，没有因果法则。即使你行善、布施、持戒、修行，也不会有什幺好的果报；你杀人、偷盗、吃喝嫖赌，也不会有什幺不好的果报。他们不相信因果，不相信行为与结果之间的因果关系，所以称为无作用论。无作用就是说：作任何的善恶行为都不会带来果报，不会产生效果。</w:t>
      </w:r>
    </w:p>
    <w:p w:rsidR="004D0EB6" w:rsidRPr="00565EBA" w:rsidRDefault="004D0EB6" w:rsidP="00D15052">
      <w:pPr>
        <w:spacing w:line="0" w:lineRule="atLeast"/>
        <w:rPr>
          <w:szCs w:val="21"/>
        </w:rPr>
      </w:pPr>
      <w:r w:rsidRPr="00565EBA">
        <w:rPr>
          <w:rFonts w:hint="eastAsia"/>
          <w:szCs w:val="21"/>
        </w:rPr>
        <w:t>第三种是虚无论</w:t>
      </w:r>
      <w:r w:rsidRPr="00565EBA">
        <w:rPr>
          <w:szCs w:val="21"/>
        </w:rPr>
        <w:t>(natthika di</w:t>
      </w:r>
      <w:r w:rsidR="00CE3819" w:rsidRPr="00565EBA">
        <w:rPr>
          <w:rFonts w:hint="eastAsia"/>
          <w:szCs w:val="21"/>
        </w:rPr>
        <w:t>tt</w:t>
      </w:r>
      <w:r w:rsidRPr="00565EBA">
        <w:rPr>
          <w:szCs w:val="21"/>
        </w:rPr>
        <w:t>hi)</w:t>
      </w:r>
      <w:r w:rsidRPr="00565EBA">
        <w:rPr>
          <w:rFonts w:hint="eastAsia"/>
          <w:szCs w:val="21"/>
        </w:rPr>
        <w:t>。这种邪见认为人死了一了百了，什幺都没有了。人死如灯灭，死了变成尘土一堆，哪里还有未来世，那里还会投胎。他们拨无因果，否定业果法则，否定三世轮回。</w:t>
      </w:r>
    </w:p>
    <w:p w:rsidR="004D0EB6" w:rsidRPr="00565EBA" w:rsidRDefault="004D0EB6" w:rsidP="00D15052">
      <w:pPr>
        <w:spacing w:line="0" w:lineRule="atLeast"/>
        <w:rPr>
          <w:szCs w:val="21"/>
        </w:rPr>
      </w:pPr>
      <w:r w:rsidRPr="00565EBA">
        <w:rPr>
          <w:rFonts w:hint="eastAsia"/>
          <w:szCs w:val="21"/>
        </w:rPr>
        <w:t>现在这种断灭见在许多国家都很流行。这种断灭见特别表现为物质主义。物质主义认为：「没有过去世，没有未来世，人们的贫富贵贱是没有原因的，人造善造恶也不会带来果报。」由于否定业果法则，他们认为人的行为与结果是没有必然联系的。</w:t>
      </w:r>
    </w:p>
    <w:p w:rsidR="004D0EB6" w:rsidRPr="00565EBA" w:rsidRDefault="004D0EB6" w:rsidP="00D15052">
      <w:pPr>
        <w:spacing w:line="0" w:lineRule="atLeast"/>
        <w:rPr>
          <w:szCs w:val="21"/>
        </w:rPr>
      </w:pPr>
      <w:r w:rsidRPr="00565EBA">
        <w:rPr>
          <w:rFonts w:hint="eastAsia"/>
          <w:szCs w:val="21"/>
        </w:rPr>
        <w:t>我们知道，任何的事物与现象都必须依赖条件而产生与存在，并不是没有原因的。如果否定它的产生与存在的条件，认为没有原因，那就落于断灭见。断灭见是一种危害性极大的邪见，这种邪见可以造成社会混乱，可以造成道德沦丧、人心退堕、世风日下。为什幺现在的世风越来越堕落呢？就是跟这种邪见的漫延有关系。</w:t>
      </w:r>
    </w:p>
    <w:p w:rsidR="004D0EB6" w:rsidRPr="00565EBA" w:rsidRDefault="004D0EB6" w:rsidP="00D15052">
      <w:pPr>
        <w:spacing w:line="0" w:lineRule="atLeast"/>
        <w:rPr>
          <w:szCs w:val="21"/>
        </w:rPr>
      </w:pPr>
      <w:r w:rsidRPr="00565EBA">
        <w:rPr>
          <w:rFonts w:hint="eastAsia"/>
          <w:szCs w:val="21"/>
        </w:rPr>
        <w:t>断灭见在所有的邪见当中是最严重的，严重到可以成为极重的恶业。假如一个人造作了极重恶业的其中之一，他在下一世必定堕入四恶道。重恶业一共有六种，其中五种是五无间业：杀母、杀父、杀阿拉汉、恶心出佛身血、破和合僧。还有一种是定邪见——决定性的邪见。一个人到临终的时候都还坚信没有因果、没有轮回，至死都不肯放弃，就成了定邪见。每一个众生在临死的时候都会看到一些相，看到他将投生的相，或者是他以前造作的相。但是这种人顽固到在临终的时候见到将要堕地狱的相，或者见到将要堕饿鬼的相，他都不肯放弃邪见，这就成了定邪见，即顽固的邪见。</w:t>
      </w:r>
    </w:p>
    <w:p w:rsidR="004D0EB6" w:rsidRPr="00565EBA" w:rsidRDefault="004D0EB6" w:rsidP="00D15052">
      <w:pPr>
        <w:spacing w:line="0" w:lineRule="atLeast"/>
        <w:rPr>
          <w:szCs w:val="21"/>
        </w:rPr>
      </w:pPr>
      <w:r w:rsidRPr="00565EBA">
        <w:rPr>
          <w:rFonts w:hint="eastAsia"/>
          <w:szCs w:val="21"/>
        </w:rPr>
        <w:t>佛陀在世的时候，有一位女士的父亲是一名将军，执着断灭见，认为没有因果，认为人死了一了百了，什幺都没有。结果她的父亲死后堕落到鬼道。这位女士是一位初果圣者，她知道像她父亲这样有顽固的邪见不可能投生到善道，于是以她父亲的名义供养以佛陀为首的僧团，之后再把功德回向给她的父亲。她父亲在随喜这份功德之后，过了几个月像天人一般快乐的生活。但是即使这样，他仍然没有放弃邪见，结果在饿鬼道的业报结束后，就堕到地狱去。</w:t>
      </w:r>
    </w:p>
    <w:p w:rsidR="004D0EB6" w:rsidRPr="00565EBA" w:rsidRDefault="004D0EB6" w:rsidP="00D15052">
      <w:pPr>
        <w:spacing w:line="0" w:lineRule="atLeast"/>
        <w:rPr>
          <w:szCs w:val="21"/>
        </w:rPr>
      </w:pPr>
      <w:r w:rsidRPr="00565EBA">
        <w:rPr>
          <w:rFonts w:hint="eastAsia"/>
          <w:szCs w:val="21"/>
        </w:rPr>
        <w:t>所以，如果认为没有因果、没有过去世未来世，这是一种危害性很大的邪见！我们不能因为没有见到过去世、未来世，就说没有。很多东西我们都没见过，但是却不能够否定。只要大家依照正确的方法禅修，也是能见到过去和未来世的。而且观照过去世和未来世是禅修的一个必经阶段。因为在禅修次第中，有一个阶段称为缘摄受智；缘摄受智就是要亲见我们的过去世，看我们到底</w:t>
      </w:r>
      <w:r w:rsidRPr="00565EBA">
        <w:rPr>
          <w:rFonts w:hint="eastAsia"/>
          <w:szCs w:val="21"/>
        </w:rPr>
        <w:lastRenderedPageBreak/>
        <w:t>造作了哪些善业，今生才能投生为人。然后再看前二世造了什幺样的业，才投生为前一世的生命状态。这些我们都应当去观照、辨识，之后才能在这基础上修缘起。要知道因果关系，就要修行缘起！如果不知道因果法则，怎幺修行缘起？我们要知道过去世的因，要知道过去世是怎样的生命状态，过去世是人是鬼；这些在修缘起的时候都要如实地知见，如实地观照。如果不懂得缘起，就不能够证悟圣道、圣果。因此缘起是我们修行的一个必经阶段。</w:t>
      </w:r>
    </w:p>
    <w:p w:rsidR="004D0EB6" w:rsidRPr="00565EBA" w:rsidRDefault="004D0EB6" w:rsidP="00D15052">
      <w:pPr>
        <w:spacing w:line="0" w:lineRule="atLeast"/>
        <w:rPr>
          <w:szCs w:val="21"/>
        </w:rPr>
      </w:pPr>
      <w:r w:rsidRPr="00565EBA">
        <w:rPr>
          <w:rFonts w:hint="eastAsia"/>
          <w:szCs w:val="21"/>
        </w:rPr>
        <w:t>有些人没有修行缘起，但是有宿命通，也可以知道自己的过去世，有天眼通也可以看到自己的未来世。这些有神通的人可以看到自己的过去和未来世，有观智的人也可以知道。我们不能因为一直以来都在色、声、香、味、触上打滚，在物欲上打滚，对自己没有能力见到的就一概否定，这样非常武断。很多人可以通过实修，透过修定，透过修观，知道自己的过去世和未来世。为什幺自己没有去尝试、实践，就断然否定呢？问题是很多人不肯去尝试，却武断地说没有。这是很严重的邪见！我们作为佛弟子，要相信因果，相信缘起，不应有这种邪见。</w:t>
      </w:r>
    </w:p>
    <w:p w:rsidR="004D0EB6" w:rsidRPr="00565EBA" w:rsidRDefault="004D0EB6" w:rsidP="00EC7426">
      <w:pPr>
        <w:pStyle w:val="2"/>
      </w:pPr>
      <w:bookmarkStart w:id="197" w:name="_Toc377976204"/>
      <w:bookmarkStart w:id="198" w:name="_Toc405889050"/>
      <w:r w:rsidRPr="00565EBA">
        <w:rPr>
          <w:rFonts w:hint="eastAsia"/>
        </w:rPr>
        <w:t>九、邪见——邪因果</w:t>
      </w:r>
      <w:bookmarkEnd w:id="197"/>
      <w:bookmarkEnd w:id="198"/>
    </w:p>
    <w:p w:rsidR="004D0EB6" w:rsidRPr="00565EBA" w:rsidRDefault="004D0EB6" w:rsidP="00D15052">
      <w:pPr>
        <w:spacing w:line="0" w:lineRule="atLeast"/>
        <w:rPr>
          <w:szCs w:val="21"/>
        </w:rPr>
      </w:pPr>
      <w:r w:rsidRPr="00565EBA">
        <w:rPr>
          <w:rFonts w:hint="eastAsia"/>
          <w:szCs w:val="21"/>
        </w:rPr>
        <w:t>还有另外一种邪见是对因果的邪见。对因果的邪见跟我们刚才所说的断灭见很相像。</w:t>
      </w:r>
    </w:p>
    <w:p w:rsidR="004D0EB6" w:rsidRPr="00565EBA" w:rsidRDefault="004D0EB6" w:rsidP="00D15052">
      <w:pPr>
        <w:spacing w:line="0" w:lineRule="atLeast"/>
        <w:rPr>
          <w:szCs w:val="21"/>
        </w:rPr>
      </w:pPr>
      <w:r w:rsidRPr="00565EBA">
        <w:rPr>
          <w:rFonts w:hint="eastAsia"/>
          <w:szCs w:val="21"/>
        </w:rPr>
        <w:t>第一种是无因无果，这属于虚无见。</w:t>
      </w:r>
    </w:p>
    <w:p w:rsidR="004D0EB6" w:rsidRPr="00565EBA" w:rsidRDefault="004D0EB6" w:rsidP="00D15052">
      <w:pPr>
        <w:spacing w:line="0" w:lineRule="atLeast"/>
        <w:rPr>
          <w:szCs w:val="21"/>
        </w:rPr>
      </w:pPr>
      <w:r w:rsidRPr="00565EBA">
        <w:rPr>
          <w:rFonts w:hint="eastAsia"/>
          <w:szCs w:val="21"/>
        </w:rPr>
        <w:t>第二种是有因无果。这种邪见也承认人有善有恶，但</w:t>
      </w:r>
    </w:p>
    <w:p w:rsidR="004D0EB6" w:rsidRPr="00565EBA" w:rsidRDefault="004D0EB6" w:rsidP="00D15052">
      <w:pPr>
        <w:spacing w:line="0" w:lineRule="atLeast"/>
        <w:rPr>
          <w:szCs w:val="21"/>
        </w:rPr>
      </w:pPr>
      <w:r w:rsidRPr="00565EBA">
        <w:rPr>
          <w:rFonts w:hint="eastAsia"/>
          <w:szCs w:val="21"/>
        </w:rPr>
        <w:t>是认为善恶不会带来任何的果报，这属于无作用见。</w:t>
      </w:r>
    </w:p>
    <w:p w:rsidR="004D0EB6" w:rsidRPr="00565EBA" w:rsidRDefault="004D0EB6" w:rsidP="00D15052">
      <w:pPr>
        <w:spacing w:line="0" w:lineRule="atLeast"/>
        <w:rPr>
          <w:szCs w:val="21"/>
        </w:rPr>
      </w:pPr>
      <w:r w:rsidRPr="00565EBA">
        <w:rPr>
          <w:rFonts w:hint="eastAsia"/>
          <w:szCs w:val="21"/>
        </w:rPr>
        <w:t>第三种是无因有果。这种邪见也承认人有吉凶、富贵、贫贱、长寿、短命、智慧、愚痴、美丽、丑陋等，但却是无因的，这属于无因见。</w:t>
      </w:r>
    </w:p>
    <w:p w:rsidR="004D0EB6" w:rsidRPr="00565EBA" w:rsidRDefault="004D0EB6" w:rsidP="00D15052">
      <w:pPr>
        <w:spacing w:line="0" w:lineRule="atLeast"/>
        <w:rPr>
          <w:szCs w:val="21"/>
        </w:rPr>
      </w:pPr>
      <w:r w:rsidRPr="00565EBA">
        <w:rPr>
          <w:rFonts w:hint="eastAsia"/>
          <w:szCs w:val="21"/>
        </w:rPr>
        <w:t>第四种是邪因邪果。邪因邪果是把本来不是因果关系的硬套在一起解释。好像我们生病了，去问那些巫婆、神棍，他们会说：「你中邪了，你家的风水不好等等。」所谓的命数、风水等，虽然不是完全没有道理，但却不一定跟我们的遭遇完全挂钩。如果我们的居家稍微注意一下风水，对我们的心理与生理也是有帮助的，但是你把吉凶祸福都赖在风水上，赖在命数上，这就是邪因邪果。好比过年时人们都喜欢听好话，都喜欢听「恭喜发财」，然而人家对你说「恭喜发财」，你就真的能够发财吗？在大年初一的时候，听到别人说你一句坏话，你就相信今年真的会倒霉吗？因果并不是靠运气，或者靠说好话，或者命相，或者画符念咒等，都不在这些！人的福报、灾祸都是过去所造的业的结果。因果法则很复杂，如果什幺东西都赖在风水、脸相、八字、紫微斗数等这些东西，这是错解因果！好比说最近做事特别不顺利，是你祖坟的方向不好；最近老是破财，是因为你的门向开错了。华人特别多这样的解释，这些是错因错果。我们说「邪因邪果」的意思就是错因错果，把不是因果关系的东西说成是；把现有的结果归结为错误的原因造成的。</w:t>
      </w:r>
    </w:p>
    <w:p w:rsidR="004D0EB6" w:rsidRPr="00565EBA" w:rsidRDefault="004D0EB6" w:rsidP="00EC7426">
      <w:pPr>
        <w:pStyle w:val="2"/>
      </w:pPr>
      <w:bookmarkStart w:id="199" w:name="_Toc377976205"/>
      <w:bookmarkStart w:id="200" w:name="_Toc405889051"/>
      <w:r w:rsidRPr="00565EBA">
        <w:rPr>
          <w:rFonts w:hint="eastAsia"/>
        </w:rPr>
        <w:t>十、邪见——戒禁取</w:t>
      </w:r>
      <w:bookmarkEnd w:id="199"/>
      <w:bookmarkEnd w:id="200"/>
    </w:p>
    <w:p w:rsidR="004D0EB6" w:rsidRPr="00565EBA" w:rsidRDefault="004D0EB6" w:rsidP="00D15052">
      <w:pPr>
        <w:spacing w:line="0" w:lineRule="atLeast"/>
        <w:rPr>
          <w:szCs w:val="21"/>
        </w:rPr>
      </w:pPr>
      <w:r w:rsidRPr="00565EBA">
        <w:rPr>
          <w:rFonts w:hint="eastAsia"/>
          <w:szCs w:val="21"/>
        </w:rPr>
        <w:t>另外一种是有关修行的邪见，佛陀把它称为戒禁取</w:t>
      </w:r>
      <w:r w:rsidRPr="00565EBA">
        <w:rPr>
          <w:szCs w:val="21"/>
        </w:rPr>
        <w:t>(s</w:t>
      </w:r>
      <w:r w:rsidR="003B1C3F" w:rsidRPr="00565EBA">
        <w:rPr>
          <w:rFonts w:hint="eastAsia"/>
          <w:szCs w:val="21"/>
        </w:rPr>
        <w:t>i</w:t>
      </w:r>
      <w:r w:rsidRPr="00565EBA">
        <w:rPr>
          <w:szCs w:val="21"/>
        </w:rPr>
        <w:t>labbata-par</w:t>
      </w:r>
      <w:r w:rsidR="002F1DCB" w:rsidRPr="00565EBA">
        <w:rPr>
          <w:rFonts w:hint="eastAsia"/>
          <w:szCs w:val="21"/>
        </w:rPr>
        <w:t>A</w:t>
      </w:r>
      <w:r w:rsidRPr="00565EBA">
        <w:rPr>
          <w:szCs w:val="21"/>
        </w:rPr>
        <w:t>m</w:t>
      </w:r>
      <w:r w:rsidR="002F1DCB" w:rsidRPr="00565EBA">
        <w:rPr>
          <w:rFonts w:hint="eastAsia"/>
          <w:szCs w:val="21"/>
        </w:rPr>
        <w:t>A</w:t>
      </w:r>
      <w:r w:rsidRPr="00565EBA">
        <w:rPr>
          <w:szCs w:val="21"/>
        </w:rPr>
        <w:t>sa)</w:t>
      </w:r>
      <w:r w:rsidRPr="00565EBA">
        <w:rPr>
          <w:rFonts w:hint="eastAsia"/>
          <w:szCs w:val="21"/>
        </w:rPr>
        <w:t>。</w:t>
      </w:r>
      <w:r w:rsidRPr="00565EBA">
        <w:rPr>
          <w:szCs w:val="21"/>
        </w:rPr>
        <w:t>s</w:t>
      </w:r>
      <w:r w:rsidR="003B1C3F" w:rsidRPr="00565EBA">
        <w:rPr>
          <w:rFonts w:hint="eastAsia"/>
          <w:szCs w:val="21"/>
        </w:rPr>
        <w:t>i</w:t>
      </w:r>
      <w:r w:rsidRPr="00565EBA">
        <w:rPr>
          <w:szCs w:val="21"/>
        </w:rPr>
        <w:t xml:space="preserve">la </w:t>
      </w:r>
      <w:r w:rsidRPr="00565EBA">
        <w:rPr>
          <w:rFonts w:hint="eastAsia"/>
          <w:szCs w:val="21"/>
        </w:rPr>
        <w:t>的意思是行为，直译为戒；</w:t>
      </w:r>
      <w:r w:rsidRPr="00565EBA">
        <w:rPr>
          <w:szCs w:val="21"/>
        </w:rPr>
        <w:t>vata</w:t>
      </w:r>
      <w:r w:rsidRPr="00565EBA">
        <w:rPr>
          <w:rFonts w:hint="eastAsia"/>
          <w:szCs w:val="21"/>
        </w:rPr>
        <w:t>是仪轨、行为；</w:t>
      </w:r>
      <w:r w:rsidRPr="00565EBA">
        <w:rPr>
          <w:szCs w:val="21"/>
        </w:rPr>
        <w:t>par</w:t>
      </w:r>
      <w:r w:rsidR="002F1DCB" w:rsidRPr="00565EBA">
        <w:rPr>
          <w:rFonts w:hint="eastAsia"/>
          <w:szCs w:val="21"/>
        </w:rPr>
        <w:t>A</w:t>
      </w:r>
      <w:r w:rsidRPr="00565EBA">
        <w:rPr>
          <w:szCs w:val="21"/>
        </w:rPr>
        <w:t>m</w:t>
      </w:r>
      <w:r w:rsidR="002F1DCB" w:rsidRPr="00565EBA">
        <w:rPr>
          <w:rFonts w:hint="eastAsia"/>
          <w:szCs w:val="21"/>
        </w:rPr>
        <w:t>A</w:t>
      </w:r>
      <w:r w:rsidRPr="00565EBA">
        <w:rPr>
          <w:szCs w:val="21"/>
        </w:rPr>
        <w:t xml:space="preserve">sa </w:t>
      </w:r>
      <w:r w:rsidRPr="00565EBA">
        <w:rPr>
          <w:rFonts w:hint="eastAsia"/>
          <w:szCs w:val="21"/>
        </w:rPr>
        <w:t>是执着、执取。也就是执取、遵守一定的行为、仪式，认为可以带来解脱，可以导向清净。</w:t>
      </w:r>
    </w:p>
    <w:p w:rsidR="004D0EB6" w:rsidRPr="00565EBA" w:rsidRDefault="004D0EB6" w:rsidP="00D15052">
      <w:pPr>
        <w:spacing w:line="0" w:lineRule="atLeast"/>
        <w:rPr>
          <w:szCs w:val="21"/>
        </w:rPr>
      </w:pPr>
      <w:r w:rsidRPr="00565EBA">
        <w:rPr>
          <w:rFonts w:hint="eastAsia"/>
          <w:szCs w:val="21"/>
        </w:rPr>
        <w:t>戒禁取见是一种邪见，佛陀在世时的古印度就流行着各种各样错误的修行方法。</w:t>
      </w:r>
    </w:p>
    <w:p w:rsidR="004D0EB6" w:rsidRPr="00565EBA" w:rsidRDefault="004D0EB6" w:rsidP="00D15052">
      <w:pPr>
        <w:spacing w:line="0" w:lineRule="atLeast"/>
        <w:rPr>
          <w:szCs w:val="21"/>
        </w:rPr>
      </w:pPr>
      <w:r w:rsidRPr="00565EBA">
        <w:rPr>
          <w:rFonts w:hint="eastAsia"/>
          <w:szCs w:val="21"/>
        </w:rPr>
        <w:t>第一种是苦行。苦行是佛陀在世时如尼干陀等耆那教外道所遵行的修行方法。苦行就是折磨自己、摧残自己。在《长部》、《中部》等经典里记载有很多当时那些外道、苦行僧如何折磨自己的情形：他们拔头发、拔胡子，在太阳下烤自己的身体，把身体泡在水里，他们只吃树叶、吃草根、吃粪便，或者一天只吃很少的东西，他们不穿衣服，学狗一样爬，学牛一样吃草等等。他们为什幺要这幺样折磨自己呢？因为他们也相信业果法则，他们认为灵魂在过去生造了很多恶业，这些恶业一定会带来苦的果报。但是现在他们想要解脱，所以通过折磨自己，让这些业报尽快能够受完；当苦受尽了就能够解脱。为什幺他们要选择这样做呢？因为他们认为在轮回中一直执着欲乐，所以灵魂受到污染；现在通过折磨自己，让自己的体液干枯，灵魂才能够从身体得到解脱。所以他们用各种各样的方法来折磨自己。</w:t>
      </w:r>
    </w:p>
    <w:p w:rsidR="004D0EB6" w:rsidRPr="00565EBA" w:rsidRDefault="004D0EB6" w:rsidP="00D15052">
      <w:pPr>
        <w:spacing w:line="0" w:lineRule="atLeast"/>
        <w:rPr>
          <w:szCs w:val="21"/>
        </w:rPr>
      </w:pPr>
      <w:r w:rsidRPr="00565EBA">
        <w:rPr>
          <w:rFonts w:hint="eastAsia"/>
          <w:szCs w:val="21"/>
        </w:rPr>
        <w:t>苦行到底有没有用呢？苦行得到的结果到底是怎幺样的呢？在《中部·狗行者经》讲到，当时有两个外道，一个是学牛的牛行者，名叫本那</w:t>
      </w:r>
      <w:r w:rsidRPr="00565EBA">
        <w:rPr>
          <w:szCs w:val="21"/>
        </w:rPr>
        <w:t>(Pu</w:t>
      </w:r>
      <w:r w:rsidR="004B2CD9" w:rsidRPr="00565EBA">
        <w:rPr>
          <w:rFonts w:hint="eastAsia"/>
          <w:szCs w:val="21"/>
        </w:rPr>
        <w:t>nn</w:t>
      </w:r>
      <w:r w:rsidRPr="00565EBA">
        <w:rPr>
          <w:szCs w:val="21"/>
        </w:rPr>
        <w:t>a)</w:t>
      </w:r>
      <w:r w:rsidRPr="00565EBA">
        <w:rPr>
          <w:rFonts w:hint="eastAsia"/>
          <w:szCs w:val="21"/>
        </w:rPr>
        <w:t>，一个是学狗的狗行者，名叫谢尼亚</w:t>
      </w:r>
      <w:r w:rsidRPr="00565EBA">
        <w:rPr>
          <w:szCs w:val="21"/>
        </w:rPr>
        <w:t>(Seniya)</w:t>
      </w:r>
      <w:r w:rsidRPr="00565EBA">
        <w:rPr>
          <w:rFonts w:hint="eastAsia"/>
          <w:szCs w:val="21"/>
        </w:rPr>
        <w:t>；他们都去见佛陀。牛行者问佛陀：「尊者，这位裸体狗行者谢尼亚是行难行者，他只吃放在地上的食物，他遵行这样的狗行已经很久了。他将投生哪里，未来如何？」佛陀说：「够了，本那，</w:t>
      </w:r>
      <w:r w:rsidRPr="00565EBA">
        <w:rPr>
          <w:rFonts w:hint="eastAsia"/>
          <w:szCs w:val="21"/>
        </w:rPr>
        <w:lastRenderedPageBreak/>
        <w:t>不要管这个，不要这样问我。」但他还是坚持再三追问，于是佛陀直接回答说：「本那，如果有人修习狗行圆满、充分，修习狗戒圆满、充分，修习狗心圆满、充分，修习狗仪圆满、充分，在他身坏命终后将投生为狗类。假如他有这样的邪见：『我通过这些戒、行、苦行、梵行，将生天或某类天。』这是邪见！本那，我说邪见者将会投生两种趣的其中一种：地狱或者畜生！本那，若成就狗行者将投生为狗类，失败则堕地狱。」</w:t>
      </w:r>
    </w:p>
    <w:p w:rsidR="004D0EB6" w:rsidRPr="00565EBA" w:rsidRDefault="004D0EB6" w:rsidP="00D15052">
      <w:pPr>
        <w:spacing w:line="0" w:lineRule="atLeast"/>
        <w:rPr>
          <w:szCs w:val="21"/>
        </w:rPr>
      </w:pPr>
      <w:r w:rsidRPr="00565EBA">
        <w:rPr>
          <w:rFonts w:hint="eastAsia"/>
          <w:szCs w:val="21"/>
        </w:rPr>
        <w:t>狗行者谢尼亚听了之后，痛哭流涕，于是也问及牛行者的未来命运，而佛陀也是给予同样的回答。</w:t>
      </w:r>
    </w:p>
    <w:p w:rsidR="004D0EB6" w:rsidRPr="00565EBA" w:rsidRDefault="004D0EB6" w:rsidP="00D15052">
      <w:pPr>
        <w:spacing w:line="0" w:lineRule="atLeast"/>
        <w:rPr>
          <w:szCs w:val="21"/>
        </w:rPr>
      </w:pPr>
      <w:r w:rsidRPr="00565EBA">
        <w:rPr>
          <w:rFonts w:hint="eastAsia"/>
          <w:szCs w:val="21"/>
        </w:rPr>
        <w:t>所以，佛陀一针见血地说苦行是没有用的。菩萨——也就是我们的佛陀——在证得无上佛果之前也修了六年的苦行，最后菩萨得出的结论是：「苦行无效！」佛陀在讲第一部经《转法轮经》的时候，开章明义地说：</w:t>
      </w:r>
    </w:p>
    <w:p w:rsidR="004D0EB6" w:rsidRPr="00565EBA" w:rsidRDefault="004D0EB6" w:rsidP="00D15052">
      <w:pPr>
        <w:spacing w:line="0" w:lineRule="atLeast"/>
        <w:rPr>
          <w:szCs w:val="21"/>
        </w:rPr>
      </w:pPr>
      <w:r w:rsidRPr="00565EBA">
        <w:rPr>
          <w:rFonts w:hint="eastAsia"/>
          <w:szCs w:val="21"/>
        </w:rPr>
        <w:t>「诸比库，有两种极端是出家人所不应实行的。哪两种呢？凡沉湎欲乐享受者，乃卑劣、粗俗、凡庸、非圣、无意义；凡从事自我折磨者，乃苦、非圣、无意义。诸比库，不近于此两种极端，有中道为如来所证正觉，引生眼，引生智，转向寂止、证智、正觉、涅盘。」什幺是中道呢？中道就是八支圣道。</w:t>
      </w:r>
    </w:p>
    <w:p w:rsidR="004D0EB6" w:rsidRPr="00565EBA" w:rsidRDefault="004D0EB6" w:rsidP="00D15052">
      <w:pPr>
        <w:spacing w:line="0" w:lineRule="atLeast"/>
        <w:rPr>
          <w:szCs w:val="21"/>
        </w:rPr>
      </w:pPr>
      <w:r w:rsidRPr="00565EBA">
        <w:rPr>
          <w:rFonts w:hint="eastAsia"/>
          <w:szCs w:val="21"/>
        </w:rPr>
        <w:t>佛陀在他所讲的第一部经里就否定了苦行，苦行是没有意义的。因此在修行当中，我们不能够有「折磨自己就是修行」的邪见，这是戒禁取见。</w:t>
      </w:r>
    </w:p>
    <w:p w:rsidR="004D0EB6" w:rsidRPr="00565EBA" w:rsidRDefault="004D0EB6" w:rsidP="00D15052">
      <w:pPr>
        <w:spacing w:line="0" w:lineRule="atLeast"/>
        <w:rPr>
          <w:szCs w:val="21"/>
        </w:rPr>
      </w:pPr>
      <w:r w:rsidRPr="00565EBA">
        <w:rPr>
          <w:rFonts w:hint="eastAsia"/>
          <w:szCs w:val="21"/>
        </w:rPr>
        <w:t>第二种是执取仪式。如婆罗门教认为祭祀可以生天，或者认为祈祷、念经、念咒等可以解脱。婆罗门教有三大纲要，即婆罗门至上，吠陀天启，祭祀万能。他们认为祭祀是万能的，任何的愿望都可以通过祭祀、火供或念经达到目的。同时，婆罗门教认为梵我是宇宙世间的本体，灵魂是小我，小我要回归大我，必须祭祀，要举行各种仪式。</w:t>
      </w:r>
    </w:p>
    <w:p w:rsidR="004D0EB6" w:rsidRPr="00565EBA" w:rsidRDefault="004D0EB6" w:rsidP="00D15052">
      <w:pPr>
        <w:spacing w:line="0" w:lineRule="atLeast"/>
        <w:rPr>
          <w:szCs w:val="21"/>
        </w:rPr>
      </w:pPr>
      <w:r w:rsidRPr="00565EBA">
        <w:rPr>
          <w:rFonts w:hint="eastAsia"/>
          <w:szCs w:val="21"/>
        </w:rPr>
        <w:t>因此，凡是婆罗门教徒的家中都有一盆火，叫圣火，他们每天都要丢很多食物进去作火供</w:t>
      </w:r>
      <w:r w:rsidRPr="00565EBA">
        <w:rPr>
          <w:szCs w:val="21"/>
        </w:rPr>
        <w:t>(</w:t>
      </w:r>
      <w:r w:rsidRPr="00565EBA">
        <w:rPr>
          <w:rFonts w:hint="eastAsia"/>
          <w:szCs w:val="21"/>
        </w:rPr>
        <w:t>梵</w:t>
      </w:r>
      <w:r w:rsidRPr="00565EBA">
        <w:rPr>
          <w:szCs w:val="21"/>
        </w:rPr>
        <w:t>agnihoma)</w:t>
      </w:r>
      <w:r w:rsidRPr="00565EBA">
        <w:rPr>
          <w:rFonts w:hint="eastAsia"/>
          <w:szCs w:val="21"/>
        </w:rPr>
        <w:t>。他们要作火供，要念很多经咒，要读诵吠陀经典，要邀请各种神，要赞颂神，然后把祭品丢到火里面。他们认为火神</w:t>
      </w:r>
      <w:r w:rsidRPr="00565EBA">
        <w:rPr>
          <w:szCs w:val="21"/>
        </w:rPr>
        <w:t>(</w:t>
      </w:r>
      <w:r w:rsidRPr="00565EBA">
        <w:rPr>
          <w:rFonts w:hint="eastAsia"/>
          <w:szCs w:val="21"/>
        </w:rPr>
        <w:t>梵</w:t>
      </w:r>
      <w:r w:rsidRPr="00565EBA">
        <w:rPr>
          <w:szCs w:val="21"/>
        </w:rPr>
        <w:t>agni)</w:t>
      </w:r>
      <w:r w:rsidRPr="00565EBA">
        <w:rPr>
          <w:rFonts w:hint="eastAsia"/>
          <w:szCs w:val="21"/>
        </w:rPr>
        <w:t>会把这些供物带到神那边去。印度教有各种各样的神，教徒们有什幺愿，可以向神祈愿，同时要念各种咒语。四吠陀经典里有两部是专门讲咒语的，它们是《夜柔吠陀》</w:t>
      </w:r>
      <w:r w:rsidRPr="00565EBA">
        <w:rPr>
          <w:szCs w:val="21"/>
        </w:rPr>
        <w:t>(</w:t>
      </w:r>
      <w:r w:rsidRPr="00565EBA">
        <w:rPr>
          <w:rFonts w:hint="eastAsia"/>
          <w:szCs w:val="21"/>
        </w:rPr>
        <w:t>梵</w:t>
      </w:r>
      <w:r w:rsidRPr="00565EBA">
        <w:rPr>
          <w:szCs w:val="21"/>
        </w:rPr>
        <w:t>Yajur-veda)</w:t>
      </w:r>
      <w:r w:rsidRPr="00565EBA">
        <w:rPr>
          <w:rFonts w:hint="eastAsia"/>
          <w:szCs w:val="21"/>
        </w:rPr>
        <w:t>和《阿闼婆吠陀》</w:t>
      </w:r>
      <w:r w:rsidRPr="00565EBA">
        <w:rPr>
          <w:szCs w:val="21"/>
        </w:rPr>
        <w:t>(</w:t>
      </w:r>
      <w:r w:rsidRPr="00565EBA">
        <w:rPr>
          <w:rFonts w:hint="eastAsia"/>
          <w:szCs w:val="21"/>
        </w:rPr>
        <w:t>梵</w:t>
      </w:r>
      <w:r w:rsidRPr="00565EBA">
        <w:rPr>
          <w:szCs w:val="21"/>
        </w:rPr>
        <w:t>Atharva-veda)</w:t>
      </w:r>
      <w:r w:rsidRPr="00565EBA">
        <w:rPr>
          <w:rFonts w:hint="eastAsia"/>
          <w:szCs w:val="21"/>
        </w:rPr>
        <w:t>。作为一个婆罗门，他们从小就要学习各种咒语，熟习各种祭祀，所以婆罗门也可称作祭司或咒师。他们的主要职业是帮人举行祭祀，帮人祈福、消灾、消业障。佛陀说婆罗门教的这些仪式并不是修行的方法，不是导向解脱的方法。如果想投生到梵天，要修禅定，而不是透过祭祀，祭祀是无用的，是戒禁取。</w:t>
      </w:r>
    </w:p>
    <w:p w:rsidR="004D0EB6" w:rsidRPr="00565EBA" w:rsidRDefault="004D0EB6" w:rsidP="00D15052">
      <w:pPr>
        <w:spacing w:line="0" w:lineRule="atLeast"/>
        <w:rPr>
          <w:szCs w:val="21"/>
        </w:rPr>
      </w:pPr>
      <w:r w:rsidRPr="00565EBA">
        <w:rPr>
          <w:rFonts w:hint="eastAsia"/>
          <w:szCs w:val="21"/>
        </w:rPr>
        <w:t>还有一种是修定解脱论，这也是一种外道邪见。佛陀在世时，有一部分婆罗门跟很多苦行僧拥有很强的定力，他们在入定之后，体验到非常微妙殊胜的快乐，于是认为禅那就是最终的解脱。现在印度还有许多苦行僧，据说他们的定力很强，可以一坐几个月不动。在印度教的六大派中，有一派叫瑜伽派，就认为禅定是最高的解脱。该派有一部《瑜伽经》，把印度古代传承下来的修定方法进行整理，里面很详细地讨论了如何修定，如何通过修定达到最终解脱的过程。在修定之前要自制，要持戒，要净身，要净心，要如何调姿势、调心、调呼吸，要如何入定，最终证得解脱。他们认为最高的解脱就是禅那，禅定就是涅盘。好像我们的菩萨在修苦行之前，曾参访了两位当时的禅定大师阿喇拉·咖喇马</w:t>
      </w:r>
      <w:r w:rsidRPr="00565EBA">
        <w:rPr>
          <w:szCs w:val="21"/>
        </w:rPr>
        <w:t>(a</w:t>
      </w:r>
      <w:r w:rsidR="00594D88" w:rsidRPr="00565EBA">
        <w:rPr>
          <w:rFonts w:hint="eastAsia"/>
          <w:szCs w:val="21"/>
        </w:rPr>
        <w:t>l</w:t>
      </w:r>
      <w:r w:rsidR="002F1DCB" w:rsidRPr="00565EBA">
        <w:rPr>
          <w:rFonts w:hint="eastAsia"/>
          <w:szCs w:val="21"/>
        </w:rPr>
        <w:t>A</w:t>
      </w:r>
      <w:r w:rsidRPr="00565EBA">
        <w:rPr>
          <w:szCs w:val="21"/>
        </w:rPr>
        <w:t>ra K</w:t>
      </w:r>
      <w:r w:rsidR="002F1DCB" w:rsidRPr="00565EBA">
        <w:rPr>
          <w:rFonts w:hint="eastAsia"/>
          <w:szCs w:val="21"/>
        </w:rPr>
        <w:t>A</w:t>
      </w:r>
      <w:r w:rsidRPr="00565EBA">
        <w:rPr>
          <w:szCs w:val="21"/>
        </w:rPr>
        <w:t>l</w:t>
      </w:r>
      <w:r w:rsidR="002F1DCB" w:rsidRPr="00565EBA">
        <w:rPr>
          <w:rFonts w:hint="eastAsia"/>
          <w:szCs w:val="21"/>
        </w:rPr>
        <w:t>A</w:t>
      </w:r>
      <w:r w:rsidRPr="00565EBA">
        <w:rPr>
          <w:szCs w:val="21"/>
        </w:rPr>
        <w:t>ma)</w:t>
      </w:r>
      <w:r w:rsidRPr="00565EBA">
        <w:rPr>
          <w:rFonts w:hint="eastAsia"/>
          <w:szCs w:val="21"/>
        </w:rPr>
        <w:t>和伍达咖·拉马子</w:t>
      </w:r>
      <w:r w:rsidRPr="00565EBA">
        <w:rPr>
          <w:szCs w:val="21"/>
        </w:rPr>
        <w:t>(UdakaR</w:t>
      </w:r>
      <w:r w:rsidR="002F1DCB" w:rsidRPr="00565EBA">
        <w:rPr>
          <w:rFonts w:hint="eastAsia"/>
          <w:szCs w:val="21"/>
        </w:rPr>
        <w:t>A</w:t>
      </w:r>
      <w:r w:rsidRPr="00565EBA">
        <w:rPr>
          <w:szCs w:val="21"/>
        </w:rPr>
        <w:t>maputta)</w:t>
      </w:r>
      <w:r w:rsidRPr="00565EBA">
        <w:rPr>
          <w:rFonts w:hint="eastAsia"/>
          <w:szCs w:val="21"/>
        </w:rPr>
        <w:t>，这两位禅定大师就是持修定解脱论者。</w:t>
      </w:r>
    </w:p>
    <w:p w:rsidR="000A77C3" w:rsidRPr="00565EBA" w:rsidRDefault="004D0EB6" w:rsidP="000A77C3">
      <w:pPr>
        <w:spacing w:line="0" w:lineRule="atLeast"/>
        <w:rPr>
          <w:szCs w:val="21"/>
        </w:rPr>
      </w:pPr>
      <w:r w:rsidRPr="00565EBA">
        <w:rPr>
          <w:rFonts w:hint="eastAsia"/>
          <w:szCs w:val="21"/>
        </w:rPr>
        <w:t>这是关于修行的邪见，叫做戒禁取，用一句话来说就是「非因计因，非道计道。」不是生天之因，执着为生天之因；不是解脱之道，执着为解脱之道，这称为戒禁取，即错误的修行方法。如果大家想要进一步了解佛陀在世时的那些邪见，《长部》第一经《梵网经》里就列举了六十二种邪见。这六十二种邪见就包括了常见和断见。该经同时也提到了当时的沙门、婆罗门执着于祭祀、祭火、念咒、看相、算命等等。在《长部·戒蕴品》里还有好几部经都讲到了佛陀在世时那些形形色色的外道修行理论和修行方式。在《中部》里也有提到很多修苦行的方法。如果有兴趣看巴利三藏的话，将发现古代印度外道的修行方法真是五花八门、千姿百态。</w:t>
      </w:r>
    </w:p>
    <w:p w:rsidR="004D0EB6" w:rsidRPr="00565EBA" w:rsidRDefault="004D0EB6" w:rsidP="000A77C3">
      <w:pPr>
        <w:pStyle w:val="4"/>
        <w:rPr>
          <w:b/>
        </w:rPr>
      </w:pPr>
      <w:r w:rsidRPr="00565EBA">
        <w:rPr>
          <w:rFonts w:hint="eastAsia"/>
        </w:rPr>
        <w:t>表</w:t>
      </w:r>
      <w:r w:rsidRPr="00565EBA">
        <w:t>9</w:t>
      </w:r>
      <w:r w:rsidRPr="00565EBA">
        <w:rPr>
          <w:rFonts w:hint="eastAsia"/>
        </w:rPr>
        <w:t>：种种邪见</w:t>
      </w:r>
    </w:p>
    <w:p w:rsidR="00185CA0" w:rsidRPr="00565EBA" w:rsidRDefault="00185CA0" w:rsidP="00D15052">
      <w:pPr>
        <w:spacing w:line="0" w:lineRule="atLeast"/>
        <w:rPr>
          <w:szCs w:val="21"/>
        </w:rPr>
      </w:pPr>
    </w:p>
    <w:tbl>
      <w:tblPr>
        <w:tblStyle w:val="a9"/>
        <w:tblW w:w="0" w:type="auto"/>
        <w:tblLook w:val="04A0" w:firstRow="1" w:lastRow="0" w:firstColumn="1" w:lastColumn="0" w:noHBand="0" w:noVBand="1"/>
      </w:tblPr>
      <w:tblGrid>
        <w:gridCol w:w="1951"/>
        <w:gridCol w:w="1457"/>
        <w:gridCol w:w="1945"/>
        <w:gridCol w:w="1559"/>
        <w:gridCol w:w="1610"/>
      </w:tblGrid>
      <w:tr w:rsidR="00185CA0" w:rsidRPr="00565EBA" w:rsidTr="000A77C3">
        <w:tc>
          <w:tcPr>
            <w:tcW w:w="1951" w:type="dxa"/>
          </w:tcPr>
          <w:p w:rsidR="000A77C3" w:rsidRPr="00565EBA" w:rsidRDefault="000A77C3" w:rsidP="000A77C3">
            <w:pPr>
              <w:spacing w:line="0" w:lineRule="atLeast"/>
              <w:rPr>
                <w:szCs w:val="21"/>
              </w:rPr>
            </w:pPr>
            <w:r w:rsidRPr="00565EBA">
              <w:rPr>
                <w:rFonts w:hint="eastAsia"/>
                <w:szCs w:val="21"/>
              </w:rPr>
              <w:t>有身见—执我邪见</w:t>
            </w:r>
          </w:p>
          <w:p w:rsidR="00185CA0" w:rsidRPr="00565EBA" w:rsidRDefault="00185CA0" w:rsidP="00D15052">
            <w:pPr>
              <w:spacing w:line="0" w:lineRule="atLeast"/>
              <w:rPr>
                <w:szCs w:val="21"/>
              </w:rPr>
            </w:pPr>
          </w:p>
        </w:tc>
        <w:tc>
          <w:tcPr>
            <w:tcW w:w="1457" w:type="dxa"/>
          </w:tcPr>
          <w:p w:rsidR="00185CA0" w:rsidRPr="00565EBA" w:rsidRDefault="000A77C3" w:rsidP="00D15052">
            <w:pPr>
              <w:spacing w:line="0" w:lineRule="atLeast"/>
              <w:rPr>
                <w:szCs w:val="21"/>
              </w:rPr>
            </w:pPr>
            <w:r w:rsidRPr="00565EBA">
              <w:rPr>
                <w:rFonts w:hint="eastAsia"/>
                <w:szCs w:val="21"/>
              </w:rPr>
              <w:t>常见</w:t>
            </w:r>
          </w:p>
        </w:tc>
        <w:tc>
          <w:tcPr>
            <w:tcW w:w="1945" w:type="dxa"/>
          </w:tcPr>
          <w:p w:rsidR="000A77C3" w:rsidRPr="00565EBA" w:rsidRDefault="000A77C3" w:rsidP="000A77C3">
            <w:pPr>
              <w:spacing w:line="0" w:lineRule="atLeast"/>
              <w:rPr>
                <w:szCs w:val="21"/>
              </w:rPr>
            </w:pPr>
            <w:r w:rsidRPr="00565EBA">
              <w:rPr>
                <w:rFonts w:hint="eastAsia"/>
                <w:szCs w:val="21"/>
              </w:rPr>
              <w:t>断灭见</w:t>
            </w:r>
          </w:p>
          <w:p w:rsidR="00185CA0" w:rsidRPr="00565EBA" w:rsidRDefault="00185CA0" w:rsidP="00D15052">
            <w:pPr>
              <w:spacing w:line="0" w:lineRule="atLeast"/>
              <w:rPr>
                <w:szCs w:val="21"/>
              </w:rPr>
            </w:pPr>
          </w:p>
        </w:tc>
        <w:tc>
          <w:tcPr>
            <w:tcW w:w="1559" w:type="dxa"/>
          </w:tcPr>
          <w:p w:rsidR="00185CA0" w:rsidRPr="00565EBA" w:rsidRDefault="000A77C3" w:rsidP="000A77C3">
            <w:pPr>
              <w:spacing w:line="0" w:lineRule="atLeast"/>
              <w:rPr>
                <w:szCs w:val="21"/>
              </w:rPr>
            </w:pPr>
            <w:r w:rsidRPr="00565EBA">
              <w:rPr>
                <w:rFonts w:hint="eastAsia"/>
                <w:szCs w:val="21"/>
              </w:rPr>
              <w:t>因果错见</w:t>
            </w:r>
          </w:p>
        </w:tc>
        <w:tc>
          <w:tcPr>
            <w:tcW w:w="1610" w:type="dxa"/>
          </w:tcPr>
          <w:p w:rsidR="000A77C3" w:rsidRPr="00565EBA" w:rsidRDefault="000A77C3" w:rsidP="000A77C3">
            <w:pPr>
              <w:spacing w:line="0" w:lineRule="atLeast"/>
              <w:rPr>
                <w:szCs w:val="21"/>
              </w:rPr>
            </w:pPr>
            <w:r w:rsidRPr="00565EBA">
              <w:rPr>
                <w:rFonts w:hint="eastAsia"/>
                <w:szCs w:val="21"/>
              </w:rPr>
              <w:t>戒禁取见</w:t>
            </w:r>
          </w:p>
          <w:p w:rsidR="00185CA0" w:rsidRPr="00565EBA" w:rsidRDefault="00185CA0" w:rsidP="00D15052">
            <w:pPr>
              <w:spacing w:line="0" w:lineRule="atLeast"/>
              <w:rPr>
                <w:szCs w:val="21"/>
              </w:rPr>
            </w:pPr>
          </w:p>
        </w:tc>
      </w:tr>
      <w:tr w:rsidR="00185CA0" w:rsidRPr="00565EBA" w:rsidTr="000A77C3">
        <w:tc>
          <w:tcPr>
            <w:tcW w:w="1951" w:type="dxa"/>
          </w:tcPr>
          <w:p w:rsidR="000A77C3" w:rsidRPr="00565EBA" w:rsidRDefault="000A77C3" w:rsidP="000A77C3">
            <w:pPr>
              <w:spacing w:line="0" w:lineRule="atLeast"/>
              <w:rPr>
                <w:szCs w:val="21"/>
              </w:rPr>
            </w:pPr>
            <w:r w:rsidRPr="00565EBA">
              <w:rPr>
                <w:rFonts w:hint="eastAsia"/>
                <w:szCs w:val="21"/>
              </w:rPr>
              <w:t>执五蕴</w:t>
            </w:r>
            <w:r w:rsidRPr="00565EBA">
              <w:rPr>
                <w:szCs w:val="21"/>
              </w:rPr>
              <w:t>(</w:t>
            </w:r>
            <w:r w:rsidRPr="00565EBA">
              <w:rPr>
                <w:rFonts w:hint="eastAsia"/>
                <w:szCs w:val="21"/>
              </w:rPr>
              <w:t>身心</w:t>
            </w:r>
            <w:r w:rsidRPr="00565EBA">
              <w:rPr>
                <w:szCs w:val="21"/>
              </w:rPr>
              <w:t>)</w:t>
            </w:r>
            <w:r w:rsidRPr="00565EBA">
              <w:rPr>
                <w:rFonts w:hint="eastAsia"/>
                <w:szCs w:val="21"/>
              </w:rPr>
              <w:t>为我</w:t>
            </w:r>
          </w:p>
          <w:p w:rsidR="000A77C3" w:rsidRPr="00565EBA" w:rsidRDefault="000A77C3" w:rsidP="000A77C3">
            <w:pPr>
              <w:spacing w:line="0" w:lineRule="atLeast"/>
              <w:rPr>
                <w:szCs w:val="21"/>
              </w:rPr>
            </w:pPr>
            <w:r w:rsidRPr="00565EBA">
              <w:rPr>
                <w:rFonts w:hint="eastAsia"/>
                <w:szCs w:val="21"/>
              </w:rPr>
              <w:t>执心识</w:t>
            </w:r>
            <w:r w:rsidRPr="00565EBA">
              <w:rPr>
                <w:szCs w:val="21"/>
              </w:rPr>
              <w:t>(</w:t>
            </w:r>
            <w:r w:rsidRPr="00565EBA">
              <w:rPr>
                <w:rFonts w:hint="eastAsia"/>
                <w:szCs w:val="21"/>
              </w:rPr>
              <w:t>灵魂</w:t>
            </w:r>
            <w:r w:rsidRPr="00565EBA">
              <w:rPr>
                <w:szCs w:val="21"/>
              </w:rPr>
              <w:t>)</w:t>
            </w:r>
            <w:r w:rsidRPr="00565EBA">
              <w:rPr>
                <w:rFonts w:hint="eastAsia"/>
                <w:szCs w:val="21"/>
              </w:rPr>
              <w:t>为我</w:t>
            </w:r>
          </w:p>
          <w:p w:rsidR="00185CA0" w:rsidRPr="00565EBA" w:rsidRDefault="000A77C3" w:rsidP="000A77C3">
            <w:pPr>
              <w:spacing w:line="0" w:lineRule="atLeast"/>
              <w:rPr>
                <w:szCs w:val="21"/>
              </w:rPr>
            </w:pPr>
            <w:r w:rsidRPr="00565EBA">
              <w:rPr>
                <w:rFonts w:hint="eastAsia"/>
                <w:szCs w:val="21"/>
              </w:rPr>
              <w:t>执离蕴</w:t>
            </w:r>
            <w:r w:rsidRPr="00565EBA">
              <w:rPr>
                <w:szCs w:val="21"/>
              </w:rPr>
              <w:t>(</w:t>
            </w:r>
            <w:r w:rsidRPr="00565EBA">
              <w:rPr>
                <w:rFonts w:hint="eastAsia"/>
                <w:szCs w:val="21"/>
              </w:rPr>
              <w:t>本体</w:t>
            </w:r>
            <w:r w:rsidRPr="00565EBA">
              <w:rPr>
                <w:szCs w:val="21"/>
              </w:rPr>
              <w:t>)</w:t>
            </w:r>
            <w:r w:rsidRPr="00565EBA">
              <w:rPr>
                <w:rFonts w:hint="eastAsia"/>
                <w:szCs w:val="21"/>
              </w:rPr>
              <w:t>为我</w:t>
            </w:r>
          </w:p>
        </w:tc>
        <w:tc>
          <w:tcPr>
            <w:tcW w:w="1457" w:type="dxa"/>
          </w:tcPr>
          <w:p w:rsidR="000A77C3" w:rsidRPr="00565EBA" w:rsidRDefault="000A77C3" w:rsidP="000A77C3">
            <w:pPr>
              <w:spacing w:line="0" w:lineRule="atLeast"/>
              <w:rPr>
                <w:szCs w:val="21"/>
              </w:rPr>
            </w:pPr>
            <w:r w:rsidRPr="00565EBA">
              <w:rPr>
                <w:rFonts w:hint="eastAsia"/>
                <w:szCs w:val="21"/>
              </w:rPr>
              <w:t>宿命论——命运由上天主宰</w:t>
            </w:r>
          </w:p>
          <w:p w:rsidR="000A77C3" w:rsidRPr="00565EBA" w:rsidRDefault="000A77C3" w:rsidP="000A77C3">
            <w:pPr>
              <w:spacing w:line="0" w:lineRule="atLeast"/>
              <w:rPr>
                <w:szCs w:val="21"/>
              </w:rPr>
            </w:pPr>
            <w:r w:rsidRPr="00565EBA">
              <w:rPr>
                <w:rFonts w:hint="eastAsia"/>
                <w:szCs w:val="21"/>
              </w:rPr>
              <w:t>神创说——神、上帝创造</w:t>
            </w:r>
            <w:r w:rsidRPr="00565EBA">
              <w:rPr>
                <w:rFonts w:hint="eastAsia"/>
                <w:szCs w:val="21"/>
              </w:rPr>
              <w:lastRenderedPageBreak/>
              <w:t>世界</w:t>
            </w:r>
          </w:p>
          <w:p w:rsidR="000A77C3" w:rsidRPr="00565EBA" w:rsidRDefault="000A77C3" w:rsidP="000A77C3">
            <w:pPr>
              <w:spacing w:line="0" w:lineRule="atLeast"/>
              <w:rPr>
                <w:szCs w:val="21"/>
              </w:rPr>
            </w:pPr>
            <w:r w:rsidRPr="00565EBA">
              <w:rPr>
                <w:rFonts w:hint="eastAsia"/>
                <w:szCs w:val="21"/>
              </w:rPr>
              <w:t>灵魂说——灵魂是生死的主体</w:t>
            </w:r>
          </w:p>
          <w:p w:rsidR="00185CA0" w:rsidRPr="00565EBA" w:rsidRDefault="00185CA0" w:rsidP="00D15052">
            <w:pPr>
              <w:spacing w:line="0" w:lineRule="atLeast"/>
              <w:rPr>
                <w:szCs w:val="21"/>
              </w:rPr>
            </w:pPr>
          </w:p>
        </w:tc>
        <w:tc>
          <w:tcPr>
            <w:tcW w:w="1945" w:type="dxa"/>
          </w:tcPr>
          <w:p w:rsidR="000A77C3" w:rsidRPr="00565EBA" w:rsidRDefault="000A77C3" w:rsidP="000A77C3">
            <w:pPr>
              <w:spacing w:line="0" w:lineRule="atLeast"/>
              <w:rPr>
                <w:szCs w:val="21"/>
              </w:rPr>
            </w:pPr>
            <w:r w:rsidRPr="00565EBA">
              <w:rPr>
                <w:rFonts w:hint="eastAsia"/>
                <w:szCs w:val="21"/>
              </w:rPr>
              <w:lastRenderedPageBreak/>
              <w:t>无因见——苦乐无因，偶然论</w:t>
            </w:r>
          </w:p>
          <w:p w:rsidR="000A77C3" w:rsidRPr="00565EBA" w:rsidRDefault="000A77C3" w:rsidP="000A77C3">
            <w:pPr>
              <w:spacing w:line="0" w:lineRule="atLeast"/>
              <w:rPr>
                <w:szCs w:val="21"/>
              </w:rPr>
            </w:pPr>
            <w:r w:rsidRPr="00565EBA">
              <w:rPr>
                <w:rFonts w:hint="eastAsia"/>
                <w:szCs w:val="21"/>
              </w:rPr>
              <w:t>无作用见——作善恶无果报</w:t>
            </w:r>
          </w:p>
          <w:p w:rsidR="000A77C3" w:rsidRPr="00565EBA" w:rsidRDefault="000A77C3" w:rsidP="000A77C3">
            <w:pPr>
              <w:spacing w:line="0" w:lineRule="atLeast"/>
              <w:rPr>
                <w:szCs w:val="21"/>
              </w:rPr>
            </w:pPr>
            <w:r w:rsidRPr="00565EBA">
              <w:rPr>
                <w:rFonts w:hint="eastAsia"/>
                <w:szCs w:val="21"/>
              </w:rPr>
              <w:lastRenderedPageBreak/>
              <w:t>虚无见——人死归灭，无因果</w:t>
            </w:r>
          </w:p>
          <w:p w:rsidR="00185CA0" w:rsidRPr="00565EBA" w:rsidRDefault="00185CA0" w:rsidP="00D15052">
            <w:pPr>
              <w:spacing w:line="0" w:lineRule="atLeast"/>
              <w:rPr>
                <w:szCs w:val="21"/>
              </w:rPr>
            </w:pPr>
          </w:p>
        </w:tc>
        <w:tc>
          <w:tcPr>
            <w:tcW w:w="1559" w:type="dxa"/>
          </w:tcPr>
          <w:p w:rsidR="000A77C3" w:rsidRPr="00565EBA" w:rsidRDefault="000A77C3" w:rsidP="000A77C3">
            <w:pPr>
              <w:spacing w:line="0" w:lineRule="atLeast"/>
              <w:rPr>
                <w:szCs w:val="21"/>
              </w:rPr>
            </w:pPr>
            <w:r w:rsidRPr="00565EBA">
              <w:rPr>
                <w:rFonts w:hint="eastAsia"/>
                <w:szCs w:val="21"/>
              </w:rPr>
              <w:lastRenderedPageBreak/>
              <w:t>无因无果——虚无见</w:t>
            </w:r>
          </w:p>
          <w:p w:rsidR="000A77C3" w:rsidRPr="00565EBA" w:rsidRDefault="000A77C3" w:rsidP="000A77C3">
            <w:pPr>
              <w:spacing w:line="0" w:lineRule="atLeast"/>
              <w:rPr>
                <w:szCs w:val="21"/>
              </w:rPr>
            </w:pPr>
            <w:r w:rsidRPr="00565EBA">
              <w:rPr>
                <w:rFonts w:hint="eastAsia"/>
                <w:szCs w:val="21"/>
              </w:rPr>
              <w:t>有因无果——无作用见</w:t>
            </w:r>
          </w:p>
          <w:p w:rsidR="000A77C3" w:rsidRPr="00565EBA" w:rsidRDefault="000A77C3" w:rsidP="000A77C3">
            <w:pPr>
              <w:spacing w:line="0" w:lineRule="atLeast"/>
              <w:rPr>
                <w:szCs w:val="21"/>
              </w:rPr>
            </w:pPr>
            <w:r w:rsidRPr="00565EBA">
              <w:rPr>
                <w:rFonts w:hint="eastAsia"/>
                <w:szCs w:val="21"/>
              </w:rPr>
              <w:lastRenderedPageBreak/>
              <w:t>无因有果——无因见</w:t>
            </w:r>
          </w:p>
          <w:p w:rsidR="000A77C3" w:rsidRPr="00565EBA" w:rsidRDefault="000A77C3" w:rsidP="000A77C3">
            <w:pPr>
              <w:spacing w:line="0" w:lineRule="atLeast"/>
              <w:rPr>
                <w:szCs w:val="21"/>
              </w:rPr>
            </w:pPr>
            <w:r w:rsidRPr="00565EBA">
              <w:rPr>
                <w:rFonts w:hint="eastAsia"/>
                <w:szCs w:val="21"/>
              </w:rPr>
              <w:t>邪因邪果——占相、术数等</w:t>
            </w:r>
          </w:p>
          <w:p w:rsidR="00185CA0" w:rsidRPr="00565EBA" w:rsidRDefault="00185CA0" w:rsidP="00D15052">
            <w:pPr>
              <w:spacing w:line="0" w:lineRule="atLeast"/>
              <w:rPr>
                <w:szCs w:val="21"/>
              </w:rPr>
            </w:pPr>
          </w:p>
        </w:tc>
        <w:tc>
          <w:tcPr>
            <w:tcW w:w="1610" w:type="dxa"/>
          </w:tcPr>
          <w:p w:rsidR="000A77C3" w:rsidRPr="00565EBA" w:rsidRDefault="000A77C3" w:rsidP="000A77C3">
            <w:pPr>
              <w:spacing w:line="0" w:lineRule="atLeast"/>
              <w:rPr>
                <w:szCs w:val="21"/>
              </w:rPr>
            </w:pPr>
            <w:r w:rsidRPr="00565EBA">
              <w:rPr>
                <w:rFonts w:hint="eastAsia"/>
                <w:szCs w:val="21"/>
              </w:rPr>
              <w:lastRenderedPageBreak/>
              <w:t>执苦行——自我折磨</w:t>
            </w:r>
          </w:p>
          <w:p w:rsidR="000A77C3" w:rsidRPr="00565EBA" w:rsidRDefault="000A77C3" w:rsidP="000A77C3">
            <w:pPr>
              <w:spacing w:line="0" w:lineRule="atLeast"/>
              <w:rPr>
                <w:szCs w:val="21"/>
              </w:rPr>
            </w:pPr>
            <w:r w:rsidRPr="00565EBA">
              <w:rPr>
                <w:rFonts w:hint="eastAsia"/>
                <w:szCs w:val="21"/>
              </w:rPr>
              <w:t>执仪式——祭祀、祈祷、经咒</w:t>
            </w:r>
            <w:r w:rsidRPr="00565EBA">
              <w:rPr>
                <w:rFonts w:hint="eastAsia"/>
                <w:szCs w:val="21"/>
              </w:rPr>
              <w:lastRenderedPageBreak/>
              <w:t>等</w:t>
            </w:r>
          </w:p>
          <w:p w:rsidR="000A77C3" w:rsidRPr="00565EBA" w:rsidRDefault="000A77C3" w:rsidP="000A77C3">
            <w:pPr>
              <w:spacing w:line="0" w:lineRule="atLeast"/>
              <w:rPr>
                <w:szCs w:val="21"/>
              </w:rPr>
            </w:pPr>
            <w:r w:rsidRPr="00565EBA">
              <w:rPr>
                <w:rFonts w:hint="eastAsia"/>
                <w:szCs w:val="21"/>
              </w:rPr>
              <w:t>修定解脱论——禅定即涅盘</w:t>
            </w:r>
          </w:p>
          <w:p w:rsidR="00185CA0" w:rsidRPr="00565EBA" w:rsidRDefault="00185CA0" w:rsidP="00D15052">
            <w:pPr>
              <w:spacing w:line="0" w:lineRule="atLeast"/>
              <w:rPr>
                <w:szCs w:val="21"/>
              </w:rPr>
            </w:pPr>
          </w:p>
        </w:tc>
      </w:tr>
    </w:tbl>
    <w:p w:rsidR="004D0EB6" w:rsidRPr="00565EBA" w:rsidRDefault="004D0EB6" w:rsidP="00D15052">
      <w:pPr>
        <w:spacing w:line="0" w:lineRule="atLeast"/>
        <w:rPr>
          <w:szCs w:val="21"/>
        </w:rPr>
      </w:pPr>
    </w:p>
    <w:p w:rsidR="004D0EB6" w:rsidRPr="00565EBA" w:rsidRDefault="004D0EB6" w:rsidP="00D15052">
      <w:pPr>
        <w:spacing w:line="0" w:lineRule="atLeast"/>
        <w:rPr>
          <w:szCs w:val="21"/>
        </w:rPr>
      </w:pPr>
    </w:p>
    <w:p w:rsidR="00185CA0" w:rsidRPr="00565EBA" w:rsidRDefault="00185CA0" w:rsidP="00D15052">
      <w:pPr>
        <w:spacing w:line="0" w:lineRule="atLeast"/>
        <w:rPr>
          <w:szCs w:val="21"/>
        </w:rPr>
      </w:pPr>
    </w:p>
    <w:p w:rsidR="00185CA0" w:rsidRPr="00565EBA" w:rsidRDefault="00185CA0" w:rsidP="00D15052">
      <w:pPr>
        <w:spacing w:line="0" w:lineRule="atLeast"/>
        <w:rPr>
          <w:szCs w:val="21"/>
        </w:rPr>
      </w:pPr>
    </w:p>
    <w:p w:rsidR="00F32817" w:rsidRPr="00565EBA" w:rsidRDefault="00F32817" w:rsidP="00D15052">
      <w:pPr>
        <w:widowControl/>
        <w:spacing w:line="0" w:lineRule="atLeast"/>
        <w:jc w:val="left"/>
        <w:rPr>
          <w:szCs w:val="21"/>
        </w:rPr>
      </w:pPr>
      <w:r w:rsidRPr="00565EBA">
        <w:rPr>
          <w:szCs w:val="21"/>
        </w:rPr>
        <w:br w:type="page"/>
      </w:r>
    </w:p>
    <w:p w:rsidR="004D0EB6" w:rsidRPr="00565EBA" w:rsidRDefault="004D0EB6" w:rsidP="00EC7426">
      <w:pPr>
        <w:pStyle w:val="1"/>
      </w:pPr>
      <w:bookmarkStart w:id="201" w:name="_Toc377976206"/>
      <w:bookmarkStart w:id="202" w:name="_Toc405889052"/>
      <w:r w:rsidRPr="00565EBA">
        <w:rPr>
          <w:rFonts w:hint="eastAsia"/>
        </w:rPr>
        <w:lastRenderedPageBreak/>
        <w:t>不善心所</w:t>
      </w:r>
      <w:r w:rsidRPr="00565EBA">
        <w:t>(</w:t>
      </w:r>
      <w:r w:rsidRPr="00565EBA">
        <w:rPr>
          <w:rFonts w:hint="eastAsia"/>
        </w:rPr>
        <w:t>二</w:t>
      </w:r>
      <w:r w:rsidRPr="00565EBA">
        <w:t>)</w:t>
      </w:r>
      <w:bookmarkEnd w:id="201"/>
      <w:bookmarkEnd w:id="202"/>
    </w:p>
    <w:p w:rsidR="004D0EB6" w:rsidRPr="00565EBA" w:rsidRDefault="004D0EB6" w:rsidP="00EC7426">
      <w:pPr>
        <w:pStyle w:val="2"/>
      </w:pPr>
      <w:bookmarkStart w:id="203" w:name="_Toc377976207"/>
      <w:bookmarkStart w:id="204" w:name="_Toc405889053"/>
      <w:r w:rsidRPr="00565EBA">
        <w:rPr>
          <w:rFonts w:hint="eastAsia"/>
        </w:rPr>
        <w:t>一、慢</w:t>
      </w:r>
      <w:bookmarkEnd w:id="203"/>
      <w:bookmarkEnd w:id="204"/>
    </w:p>
    <w:p w:rsidR="00AC5FA1" w:rsidRPr="00565EBA" w:rsidRDefault="00AC5FA1"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我们在上一节课一起学习了不善心所的部分。不善心所可以分为四种遍一切不善心的心所，以及十种杂不善心所。大家已经学习了四种遍一切不善心的心所，它们分别是无明、无惭、无愧以及掉举。之后又学习了两种属于贪因的心所，第一种是贪心所，第二种是邪见。</w:t>
      </w:r>
    </w:p>
    <w:p w:rsidR="004D0EB6" w:rsidRPr="00565EBA" w:rsidRDefault="004D0EB6" w:rsidP="00D15052">
      <w:pPr>
        <w:spacing w:line="0" w:lineRule="atLeast"/>
        <w:rPr>
          <w:szCs w:val="21"/>
        </w:rPr>
      </w:pPr>
      <w:r w:rsidRPr="00565EBA">
        <w:rPr>
          <w:rFonts w:hint="eastAsia"/>
          <w:szCs w:val="21"/>
        </w:rPr>
        <w:t>我们今天将继续来学习另外一个也是属于贪因的心所——慢</w:t>
      </w:r>
      <w:r w:rsidRPr="00565EBA">
        <w:rPr>
          <w:szCs w:val="21"/>
        </w:rPr>
        <w:t>(m</w:t>
      </w:r>
      <w:r w:rsidR="002F1DCB" w:rsidRPr="00565EBA">
        <w:rPr>
          <w:rFonts w:hint="eastAsia"/>
          <w:szCs w:val="21"/>
        </w:rPr>
        <w:t>A</w:t>
      </w:r>
      <w:r w:rsidRPr="00565EBA">
        <w:rPr>
          <w:szCs w:val="21"/>
        </w:rPr>
        <w:t>na)</w:t>
      </w:r>
      <w:r w:rsidRPr="00565EBA">
        <w:rPr>
          <w:rFonts w:hint="eastAsia"/>
          <w:szCs w:val="21"/>
        </w:rPr>
        <w:t>。这里的慢并不是快慢的慢，而是傲慢的慢。我们可以用很多形容词来表述慢，例如：傲慢、骄傲、自满、自大、自负、我慢等。慢的特点是骄傲。作用是高举自己，或抬高自己。表现为自负，自以为是。慢就好比是发了疯，属于贪根心。</w:t>
      </w:r>
    </w:p>
    <w:p w:rsidR="004D0EB6" w:rsidRPr="00565EBA" w:rsidRDefault="004D0EB6" w:rsidP="00D15052">
      <w:pPr>
        <w:spacing w:line="0" w:lineRule="atLeast"/>
        <w:rPr>
          <w:szCs w:val="21"/>
        </w:rPr>
      </w:pPr>
      <w:r w:rsidRPr="00565EBA">
        <w:rPr>
          <w:rFonts w:hint="eastAsia"/>
          <w:szCs w:val="21"/>
        </w:rPr>
        <w:t>慢是只看到自己的优点，放大自己的优点；慢往往表现为抬高自己，看不起别人，鄙视别人，轻视别人，看低别人。当自己与他人对比时，只看到自己的长处和优点，这是慢；或者看到自己不如别人，这也是慢。慢一般是由对比而生，但有时候也会对自己所拥有的东西感到傲慢。</w:t>
      </w:r>
    </w:p>
    <w:p w:rsidR="004D0EB6" w:rsidRPr="00565EBA" w:rsidRDefault="004D0EB6" w:rsidP="00D15052">
      <w:pPr>
        <w:spacing w:line="0" w:lineRule="atLeast"/>
        <w:rPr>
          <w:szCs w:val="21"/>
        </w:rPr>
      </w:pPr>
      <w:r w:rsidRPr="00565EBA">
        <w:rPr>
          <w:rFonts w:hint="eastAsia"/>
          <w:szCs w:val="21"/>
        </w:rPr>
        <w:t>慢有许多种，如果从慢所执着的对象来说，可以分为几种：</w:t>
      </w:r>
    </w:p>
    <w:p w:rsidR="004D0EB6" w:rsidRPr="00565EBA" w:rsidRDefault="004D0EB6" w:rsidP="00D15052">
      <w:pPr>
        <w:spacing w:line="0" w:lineRule="atLeast"/>
        <w:rPr>
          <w:szCs w:val="21"/>
        </w:rPr>
      </w:pPr>
      <w:r w:rsidRPr="00565EBA">
        <w:rPr>
          <w:szCs w:val="21"/>
        </w:rPr>
        <w:t>1</w:t>
      </w:r>
      <w:r w:rsidRPr="00565EBA">
        <w:rPr>
          <w:rFonts w:hint="eastAsia"/>
          <w:szCs w:val="21"/>
        </w:rPr>
        <w:t>、对出身感到骄傲。比如在古印度，婆罗门为自己的出身感到骄傲，他们自称是梵天之子，从梵天的口中所生，天生要高人一等，是高等的种族。他们为自己的出生感到骄傲。在现代社会，虽然种族或阶级在有些国家已经不是很明显，但是大家也会对自己的出身、自己的家庭背景感到骄傲，这也属于对出身的骄傲。比如有人认为我出生在文明的国家，我出生在受过教育的家庭，我出生在富裕的地区，看不起那些比较贫穷的、比较低等出身的人，这就是对出身或对家庭感到骄傲。有时候孩子上学读书也会对比：我的爸爸妈妈开名牌车来接我，你的家里只有普通车，或者你家里连车都没有。这也是对出身的优越感到骄傲，也属于慢。</w:t>
      </w:r>
    </w:p>
    <w:p w:rsidR="004D0EB6" w:rsidRPr="00565EBA" w:rsidRDefault="004D0EB6" w:rsidP="00D15052">
      <w:pPr>
        <w:spacing w:line="0" w:lineRule="atLeast"/>
        <w:rPr>
          <w:szCs w:val="21"/>
        </w:rPr>
      </w:pPr>
      <w:r w:rsidRPr="00565EBA">
        <w:rPr>
          <w:szCs w:val="21"/>
        </w:rPr>
        <w:t>2</w:t>
      </w:r>
      <w:r w:rsidRPr="00565EBA">
        <w:rPr>
          <w:rFonts w:hint="eastAsia"/>
          <w:szCs w:val="21"/>
        </w:rPr>
        <w:t>、对财富感到骄傲。有钱人会对自己所拥有的财富感到骄傲，说话都大声一点。没有钱的人往往比较自卑，在某些场合甚至会感到羞耻。</w:t>
      </w:r>
    </w:p>
    <w:p w:rsidR="004D0EB6" w:rsidRPr="00565EBA" w:rsidRDefault="004D0EB6" w:rsidP="00D15052">
      <w:pPr>
        <w:spacing w:line="0" w:lineRule="atLeast"/>
        <w:rPr>
          <w:szCs w:val="21"/>
        </w:rPr>
      </w:pPr>
      <w:r w:rsidRPr="00565EBA">
        <w:rPr>
          <w:szCs w:val="21"/>
        </w:rPr>
        <w:t>3</w:t>
      </w:r>
      <w:r w:rsidRPr="00565EBA">
        <w:rPr>
          <w:rFonts w:hint="eastAsia"/>
          <w:szCs w:val="21"/>
        </w:rPr>
        <w:t>、对容貌感到骄傲。漂亮的人会对自己感到很骄傲，看不起那些丑陋的人；长得高的人看不起长得矮的人，长得白的人看不起长得黑的人，这就是对容貌感到骄傲。比如有些明星、歌星就对自己的容貌感到自豪，感到骄傲。</w:t>
      </w:r>
    </w:p>
    <w:p w:rsidR="004D0EB6" w:rsidRPr="00565EBA" w:rsidRDefault="004D0EB6" w:rsidP="00D15052">
      <w:pPr>
        <w:spacing w:line="0" w:lineRule="atLeast"/>
        <w:rPr>
          <w:szCs w:val="21"/>
        </w:rPr>
      </w:pPr>
      <w:r w:rsidRPr="00565EBA">
        <w:rPr>
          <w:szCs w:val="21"/>
        </w:rPr>
        <w:t>4</w:t>
      </w:r>
      <w:r w:rsidRPr="00565EBA">
        <w:rPr>
          <w:rFonts w:hint="eastAsia"/>
          <w:szCs w:val="21"/>
        </w:rPr>
        <w:t>、对学识感到骄傲。读过书的人会看不起没有读书的人，有才华的人看不起没有才华的人，有智慧的人看不起没有智慧的人，这种是对于学识的骄傲。</w:t>
      </w:r>
    </w:p>
    <w:p w:rsidR="004D0EB6" w:rsidRPr="00565EBA" w:rsidRDefault="004D0EB6" w:rsidP="00D15052">
      <w:pPr>
        <w:spacing w:line="0" w:lineRule="atLeast"/>
        <w:rPr>
          <w:szCs w:val="21"/>
        </w:rPr>
      </w:pPr>
      <w:r w:rsidRPr="00565EBA">
        <w:rPr>
          <w:rFonts w:hint="eastAsia"/>
          <w:szCs w:val="21"/>
        </w:rPr>
        <w:t>因为骄傲，所以看不起别人，看轻别人，看低别人。</w:t>
      </w:r>
    </w:p>
    <w:p w:rsidR="004D0EB6" w:rsidRPr="00565EBA" w:rsidRDefault="004D0EB6" w:rsidP="00D15052">
      <w:pPr>
        <w:spacing w:line="0" w:lineRule="atLeast"/>
        <w:rPr>
          <w:szCs w:val="21"/>
        </w:rPr>
      </w:pPr>
      <w:r w:rsidRPr="00565EBA">
        <w:rPr>
          <w:rFonts w:hint="eastAsia"/>
          <w:szCs w:val="21"/>
        </w:rPr>
        <w:t>这种心会把自己抬高，把别人贬低。所以慢的果报就是以后给人看不起。</w:t>
      </w:r>
    </w:p>
    <w:p w:rsidR="004D0EB6" w:rsidRPr="00565EBA" w:rsidRDefault="004D0EB6" w:rsidP="00D15052">
      <w:pPr>
        <w:spacing w:line="0" w:lineRule="atLeast"/>
        <w:rPr>
          <w:szCs w:val="21"/>
        </w:rPr>
      </w:pPr>
      <w:r w:rsidRPr="00565EBA">
        <w:rPr>
          <w:rFonts w:hint="eastAsia"/>
          <w:szCs w:val="21"/>
        </w:rPr>
        <w:t>慢还有很多表现，例如我慢、胜慢、过慢、卑慢、狂</w:t>
      </w:r>
    </w:p>
    <w:p w:rsidR="004D0EB6" w:rsidRPr="00565EBA" w:rsidRDefault="004D0EB6" w:rsidP="00D15052">
      <w:pPr>
        <w:spacing w:line="0" w:lineRule="atLeast"/>
        <w:rPr>
          <w:szCs w:val="21"/>
        </w:rPr>
      </w:pPr>
      <w:r w:rsidRPr="00565EBA">
        <w:rPr>
          <w:rFonts w:hint="eastAsia"/>
          <w:szCs w:val="21"/>
        </w:rPr>
        <w:t>慢、增上慢等等。我慢就是执着于自我，我的出身、我的财富、我的容貌、我的才华、我的学识等等方面，或者执着自己，对自己感到骄傲。</w:t>
      </w:r>
    </w:p>
    <w:p w:rsidR="004D0EB6" w:rsidRPr="00565EBA" w:rsidRDefault="004D0EB6" w:rsidP="00D15052">
      <w:pPr>
        <w:spacing w:line="0" w:lineRule="atLeast"/>
        <w:rPr>
          <w:szCs w:val="21"/>
        </w:rPr>
      </w:pPr>
      <w:r w:rsidRPr="00565EBA">
        <w:rPr>
          <w:rFonts w:hint="eastAsia"/>
          <w:szCs w:val="21"/>
        </w:rPr>
        <w:t>胜慢是即使别人跟你同等，你也会盯住别人的不是，而只看到自己的优点。许多人都有这样的习气，喜欢用放大镜去看别人的缺点，而用柔光镜来看自己的缺点。别人的一点点过失、缺点，我们很容易放大它，然后对自己产生自我满足感。对自己的缺点却喜欢原谅自己，认为这个没有什幺，用柔光镜看自己的缺点，用放大镜看自己的优点。一般人很容易对自己感到骄傲，喜欢自己抬高自己。</w:t>
      </w:r>
    </w:p>
    <w:p w:rsidR="004D0EB6" w:rsidRPr="00565EBA" w:rsidRDefault="004D0EB6" w:rsidP="00D15052">
      <w:pPr>
        <w:spacing w:line="0" w:lineRule="atLeast"/>
        <w:rPr>
          <w:szCs w:val="21"/>
        </w:rPr>
      </w:pPr>
      <w:r w:rsidRPr="00565EBA">
        <w:rPr>
          <w:rFonts w:hint="eastAsia"/>
          <w:szCs w:val="21"/>
        </w:rPr>
        <w:t>如果大家水平相当，大家都差不多，但是我们却习惯性地去看别人的缺点，也习惯性地看自己的优点，这是胜慢。</w:t>
      </w:r>
    </w:p>
    <w:p w:rsidR="004D0EB6" w:rsidRPr="00565EBA" w:rsidRDefault="004D0EB6" w:rsidP="00D15052">
      <w:pPr>
        <w:spacing w:line="0" w:lineRule="atLeast"/>
        <w:rPr>
          <w:szCs w:val="21"/>
        </w:rPr>
      </w:pPr>
      <w:r w:rsidRPr="00565EBA">
        <w:rPr>
          <w:rFonts w:hint="eastAsia"/>
          <w:szCs w:val="21"/>
        </w:rPr>
        <w:t>还有一种是卑慢，卑慢也是慢。当我们与别人对比的时候，认为自己优于别人，比别人好，比别人优胜，这是属于慢；认为我跟其它人同等，这也是慢；认为我不如别人，这也是慢，这种慢称为卑慢。自卑、卑下的卑。比如出身不如别人，或者财富不如别人，或者容貌不如别人，或者学识不如别人，对自己的出身、财富、容貌、学识会感到自卑。在自卑的反面，一个人往往会表现为自尊心特别的强。我们跟这种人讲话要特别小心，要不然很容易伤害到他。比如那些出生低贱的人，他们在公众场合说话常常会特别大声，因为他们想要表现自己。那些读书少的人，他们在公众场合反而喜欢表现自己，显示出自己懂得很多。</w:t>
      </w:r>
    </w:p>
    <w:p w:rsidR="004D0EB6" w:rsidRPr="00565EBA" w:rsidRDefault="004D0EB6" w:rsidP="00D15052">
      <w:pPr>
        <w:spacing w:line="0" w:lineRule="atLeast"/>
        <w:rPr>
          <w:szCs w:val="21"/>
        </w:rPr>
      </w:pPr>
      <w:r w:rsidRPr="00565EBA">
        <w:rPr>
          <w:rFonts w:hint="eastAsia"/>
          <w:szCs w:val="21"/>
        </w:rPr>
        <w:t>为什幺呢？因为他们怕给别人看到自己的不足处，所以会有这种反常的表现。这种人的自卑心非常强，如果我们稍微说错了话，甚至只是无意，他们都会记仇。所以我们要对他们表示尊重，因为他们的自卑心很强，反过来慢心也很强。</w:t>
      </w:r>
    </w:p>
    <w:p w:rsidR="004D0EB6" w:rsidRPr="00565EBA" w:rsidRDefault="004D0EB6" w:rsidP="00D15052">
      <w:pPr>
        <w:spacing w:line="0" w:lineRule="atLeast"/>
        <w:rPr>
          <w:szCs w:val="21"/>
        </w:rPr>
      </w:pPr>
      <w:r w:rsidRPr="00565EBA">
        <w:rPr>
          <w:rFonts w:hint="eastAsia"/>
          <w:szCs w:val="21"/>
        </w:rPr>
        <w:lastRenderedPageBreak/>
        <w:t>傲慢通常会造成自我膨胀。傲慢往往会使一个人看不清自己，看不清自己的真实面目。他看到的只是自己的优点，而看不清自己的缺点，或者会掩饰自己的缺点。傲慢往往会表现为好胜心特别强，喜欢跟人比，怕输人一等，什幺东西都要好胜，什幺东西都想要出人头地。喜欢表现出自己受人尊重，表现出自己有教养，表现出自己有才华，不甘人后。如此，人的傲慢在无形中就越来越膨胀，越来越严重。</w:t>
      </w:r>
    </w:p>
    <w:p w:rsidR="004D0EB6" w:rsidRPr="00565EBA" w:rsidRDefault="004D0EB6" w:rsidP="00D15052">
      <w:pPr>
        <w:spacing w:line="0" w:lineRule="atLeast"/>
        <w:rPr>
          <w:szCs w:val="21"/>
        </w:rPr>
      </w:pPr>
      <w:r w:rsidRPr="00565EBA">
        <w:rPr>
          <w:rFonts w:hint="eastAsia"/>
          <w:szCs w:val="21"/>
        </w:rPr>
        <w:t>慢心很容易生起。一旦跟人家对比，看到我们比别人好就生起慢心，看到比我们好又生起慢心。人跟人之间的对比往往是慢心在作怪。由于不如理作意，喜欢以自我为中心，紧紧地抓住一个我在，所以说慢是属于贪，跟贪相应，因为它牢牢地抓住一个我。因为有我，所以有我跟他人对比，我比人胜，我跟他人平等，我不如人，慢心就这样生起。</w:t>
      </w:r>
    </w:p>
    <w:p w:rsidR="004D0EB6" w:rsidRPr="00565EBA" w:rsidRDefault="004D0EB6" w:rsidP="00D15052">
      <w:pPr>
        <w:spacing w:line="0" w:lineRule="atLeast"/>
        <w:rPr>
          <w:szCs w:val="21"/>
        </w:rPr>
      </w:pPr>
      <w:r w:rsidRPr="00565EBA">
        <w:rPr>
          <w:rFonts w:hint="eastAsia"/>
          <w:szCs w:val="21"/>
        </w:rPr>
        <w:t>慢心也很容易转为瞋恨，慢心重的人，瞋恨心也重。</w:t>
      </w:r>
    </w:p>
    <w:p w:rsidR="004D0EB6" w:rsidRPr="00565EBA" w:rsidRDefault="004D0EB6" w:rsidP="00D15052">
      <w:pPr>
        <w:spacing w:line="0" w:lineRule="atLeast"/>
        <w:rPr>
          <w:szCs w:val="21"/>
        </w:rPr>
      </w:pPr>
      <w:r w:rsidRPr="00565EBA">
        <w:rPr>
          <w:rFonts w:hint="eastAsia"/>
          <w:szCs w:val="21"/>
        </w:rPr>
        <w:t>为什幺呢？因为这个看不惯，那个看不惯。慢心强的人也很爱批评，这个人不对，那个人不对，只有「老子天下第一」。</w:t>
      </w:r>
    </w:p>
    <w:p w:rsidR="004D0EB6" w:rsidRPr="00565EBA" w:rsidRDefault="004D0EB6" w:rsidP="00EC7426">
      <w:pPr>
        <w:pStyle w:val="2"/>
      </w:pPr>
      <w:bookmarkStart w:id="205" w:name="_Toc377976208"/>
      <w:bookmarkStart w:id="206" w:name="_Toc405889054"/>
      <w:r w:rsidRPr="00565EBA">
        <w:rPr>
          <w:rFonts w:hint="eastAsia"/>
        </w:rPr>
        <w:t>二、瞋</w:t>
      </w:r>
      <w:bookmarkEnd w:id="205"/>
      <w:bookmarkEnd w:id="206"/>
    </w:p>
    <w:p w:rsidR="00A47498" w:rsidRPr="00565EBA" w:rsidRDefault="00A47498" w:rsidP="00D15052">
      <w:pPr>
        <w:spacing w:line="0" w:lineRule="atLeast"/>
        <w:rPr>
          <w:szCs w:val="21"/>
        </w:rPr>
      </w:pPr>
    </w:p>
    <w:p w:rsidR="00A47498" w:rsidRPr="00565EBA" w:rsidRDefault="00A47498"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我们讲了慢心之后，再来讲另外一个不善心所——瞋</w:t>
      </w:r>
      <w:r w:rsidRPr="00565EBA">
        <w:rPr>
          <w:szCs w:val="21"/>
        </w:rPr>
        <w:t>(dosa)</w:t>
      </w:r>
      <w:r w:rsidRPr="00565EBA">
        <w:rPr>
          <w:rFonts w:hint="eastAsia"/>
          <w:szCs w:val="21"/>
        </w:rPr>
        <w:t>。瞋，包括内心各种程度的对抗，它可以强烈到盛怒之下拿刀拿枪杀一个人，或者毁灭一个家庭、一个民族、一个国家。轻微的包括烦躁、担心、紧张、忧愁，都属于瞋。因此我们不能理解为生气才是瞋，愤怒才是瞋。只要心对所缘有厌恶感、有排斥、有抗拒，这就叫做瞋。瞋的巴利语叫</w:t>
      </w:r>
      <w:r w:rsidRPr="00565EBA">
        <w:rPr>
          <w:szCs w:val="21"/>
        </w:rPr>
        <w:t>pa</w:t>
      </w:r>
      <w:r w:rsidR="00CE3819" w:rsidRPr="00565EBA">
        <w:rPr>
          <w:rFonts w:hint="eastAsia"/>
          <w:szCs w:val="21"/>
        </w:rPr>
        <w:t>t</w:t>
      </w:r>
      <w:r w:rsidRPr="00565EBA">
        <w:rPr>
          <w:szCs w:val="21"/>
        </w:rPr>
        <w:t>igha</w:t>
      </w:r>
      <w:r w:rsidRPr="00565EBA">
        <w:rPr>
          <w:rFonts w:hint="eastAsia"/>
          <w:szCs w:val="21"/>
        </w:rPr>
        <w:t>，就是排斥的意思。它的特相是厌恶、憎恨、愤怒、烦躁与生气。作用是烧毁依处，这里所说的依处是它们生起的名色法。</w:t>
      </w:r>
    </w:p>
    <w:p w:rsidR="004D0EB6" w:rsidRPr="00565EBA" w:rsidRDefault="004D0EB6" w:rsidP="00D15052">
      <w:pPr>
        <w:spacing w:line="0" w:lineRule="atLeast"/>
        <w:rPr>
          <w:szCs w:val="21"/>
        </w:rPr>
      </w:pPr>
      <w:r w:rsidRPr="00565EBA">
        <w:rPr>
          <w:rFonts w:hint="eastAsia"/>
          <w:szCs w:val="21"/>
        </w:rPr>
        <w:t>瞋心一起，有如毒药般扩散，伤害自己的身心。生气首先受害的是谁？是自己！因为情绪低落，它会伤害我们的身体。经常生气、发怒的人容易得各种各样的病。在</w:t>
      </w:r>
      <w:r w:rsidRPr="00565EBA">
        <w:rPr>
          <w:szCs w:val="21"/>
        </w:rPr>
        <w:t>1995</w:t>
      </w:r>
      <w:r w:rsidRPr="00565EBA">
        <w:rPr>
          <w:rFonts w:hint="eastAsia"/>
          <w:szCs w:val="21"/>
        </w:rPr>
        <w:t>年有篇医学刊物上报导说：有人曾经对生气之后对人体免疫系统的影响作调查，发现那些被调查的人只是生气五分钟，他们的免疫系统下降达到六个小时之久。所以生气对我们身心的杀伤力是很强的。从一般医学上来说，当人生气的时候，身体的内脏会分泌出一种毒素，对我们身体有害的分泌液。如果从阿毗达摩的角度来说，瞋心是一种很低劣的心，它会产生很多的心生色法，这些心生色法可以烧毁我们的身心，可以伤害我们的依处，使身体容易得病，免疫力下降。</w:t>
      </w:r>
    </w:p>
    <w:p w:rsidR="004D0EB6" w:rsidRPr="00565EBA" w:rsidRDefault="004D0EB6" w:rsidP="00D15052">
      <w:pPr>
        <w:spacing w:line="0" w:lineRule="atLeast"/>
        <w:rPr>
          <w:szCs w:val="21"/>
        </w:rPr>
      </w:pPr>
      <w:r w:rsidRPr="00565EBA">
        <w:rPr>
          <w:rFonts w:hint="eastAsia"/>
          <w:szCs w:val="21"/>
        </w:rPr>
        <w:t>瞋心不但会伤害自己的身心，也会伤害到他人，既损害自己的利益，也损害他人的利益。如果你在家里发脾气、摔东西，自己毁了自己的东西，是不是？当你在骂别人的时候，别人还没有受你影响，你自己已经在伤害自己了。</w:t>
      </w:r>
    </w:p>
    <w:p w:rsidR="004D0EB6" w:rsidRPr="00565EBA" w:rsidRDefault="004D0EB6" w:rsidP="00D15052">
      <w:pPr>
        <w:spacing w:line="0" w:lineRule="atLeast"/>
        <w:rPr>
          <w:szCs w:val="21"/>
        </w:rPr>
      </w:pPr>
      <w:r w:rsidRPr="00565EBA">
        <w:rPr>
          <w:rFonts w:hint="eastAsia"/>
          <w:szCs w:val="21"/>
        </w:rPr>
        <w:t>世间上的仇恨、凶杀、斗争、战争，都是由于瞋而生起的。</w:t>
      </w:r>
    </w:p>
    <w:p w:rsidR="004D0EB6" w:rsidRPr="00565EBA" w:rsidRDefault="004D0EB6" w:rsidP="00D15052">
      <w:pPr>
        <w:spacing w:line="0" w:lineRule="atLeast"/>
        <w:rPr>
          <w:szCs w:val="21"/>
        </w:rPr>
      </w:pPr>
      <w:r w:rsidRPr="00565EBA">
        <w:rPr>
          <w:rFonts w:hint="eastAsia"/>
          <w:szCs w:val="21"/>
        </w:rPr>
        <w:t>瞋是心对所缘的粗暴反应，是伤害自己跟伤害他人的破坏性因素。因此，瞋几乎是百害而无一利的。不管是强烈的生气、愤怒、憎恨，还是说紧张、担心、忧愁，这些都没有用。当这些心生起的时候，它必定是不善的，而且伴随着的受一定是忧受。</w:t>
      </w:r>
    </w:p>
    <w:p w:rsidR="004D0EB6" w:rsidRPr="00565EBA" w:rsidRDefault="004D0EB6" w:rsidP="00D15052">
      <w:pPr>
        <w:spacing w:line="0" w:lineRule="atLeast"/>
        <w:rPr>
          <w:szCs w:val="21"/>
        </w:rPr>
      </w:pPr>
      <w:r w:rsidRPr="00565EBA">
        <w:rPr>
          <w:rFonts w:hint="eastAsia"/>
          <w:szCs w:val="21"/>
        </w:rPr>
        <w:t>瞋跟贪是相对的。贪是心黏着对象，想要执着、得到、拥有对象。瞋正好相反，是心排斥对象，不要对象，抗拒对象，甚至想要毁掉对象。产生瞋的所缘非常普遍，我们可以对任何一样东西生气。从一般情况来说，生起瞋的所缘通常是不可喜所缘。但是，当一个人心生排斥时，对任何的所缘，不管是可喜、极可喜所缘，都可以产生排斥。</w:t>
      </w:r>
    </w:p>
    <w:p w:rsidR="004D0EB6" w:rsidRPr="00565EBA" w:rsidRDefault="004D0EB6" w:rsidP="00D15052">
      <w:pPr>
        <w:spacing w:line="0" w:lineRule="atLeast"/>
        <w:rPr>
          <w:szCs w:val="21"/>
        </w:rPr>
      </w:pPr>
      <w:r w:rsidRPr="00565EBA">
        <w:rPr>
          <w:rFonts w:hint="eastAsia"/>
          <w:szCs w:val="21"/>
        </w:rPr>
        <w:t>我们平时所见到的、听到的、闻到的、尝到的、觉知到的都是外界的所缘。我们能够接触到这些外在所缘的好跟坏，与我们过去的业有关系。如果不善业成熟，接触到的是不好的所缘；如果善业成熟，接触到的是好的对象。即使我们很幸运因为善业能够投生为人，但是我们过去所造的那些不善业在生命期间也可以不断成熟，所以我们每天都可能会遇到不如意的、不满意的事情。也正因如此，这个世间是不圆满的。我们每天都会遇到各种各样的对象，如果不好的东西碰触到身体的时候，我们的反应往往是觉得它不好，是不可意、不可喜所缘，由于不如理作意，认为这个是不好的、坏的，速行心就生起排斥、抗拒。比如看到丑陋的人、低贱的人，或者自己不喜欢的人、讨厌的人、冤家、仇敌，或者听到噪音、难听的声音，别人骂你、批评你、诅咒你、中伤你等这些声音。或者手割伤、碰伤、撞伤，或者头痛、肚子痛，各种病痛，这些都是我们的眼、耳、鼻、舌、身体验的不善果报。当它们碰撞我们的根门时，心排斥与抗拒这些所缘，瞋心就这幺生起。</w:t>
      </w:r>
    </w:p>
    <w:p w:rsidR="004D0EB6" w:rsidRPr="00565EBA" w:rsidRDefault="004D0EB6" w:rsidP="00D15052">
      <w:pPr>
        <w:spacing w:line="0" w:lineRule="atLeast"/>
        <w:rPr>
          <w:szCs w:val="21"/>
        </w:rPr>
      </w:pPr>
      <w:r w:rsidRPr="00565EBA">
        <w:rPr>
          <w:rFonts w:hint="eastAsia"/>
          <w:szCs w:val="21"/>
        </w:rPr>
        <w:t>即使体验到极好的所缘，假如不如理作意，心也会排斥、抗拒。如果一个基督徒见到佛像，他是</w:t>
      </w:r>
      <w:r w:rsidRPr="00565EBA">
        <w:rPr>
          <w:rFonts w:hint="eastAsia"/>
          <w:szCs w:val="21"/>
        </w:rPr>
        <w:lastRenderedPageBreak/>
        <w:t>喜欢还是讨厌？</w:t>
      </w:r>
    </w:p>
    <w:p w:rsidR="004D0EB6" w:rsidRPr="00565EBA" w:rsidRDefault="004D0EB6" w:rsidP="00D15052">
      <w:pPr>
        <w:spacing w:line="0" w:lineRule="atLeast"/>
        <w:rPr>
          <w:szCs w:val="21"/>
        </w:rPr>
      </w:pPr>
      <w:r w:rsidRPr="00565EBA">
        <w:rPr>
          <w:rFonts w:hint="eastAsia"/>
          <w:szCs w:val="21"/>
        </w:rPr>
        <w:t>缅甸的大金塔是我们佛弟子的圣地，但是在缅甸有很多穆斯林，穆斯林看到了大金塔就恨不得把它炸掉。又如在</w:t>
      </w:r>
      <w:r w:rsidRPr="00565EBA">
        <w:rPr>
          <w:szCs w:val="21"/>
        </w:rPr>
        <w:t xml:space="preserve">2000 </w:t>
      </w:r>
      <w:r w:rsidRPr="00565EBA">
        <w:rPr>
          <w:rFonts w:hint="eastAsia"/>
          <w:szCs w:val="21"/>
        </w:rPr>
        <w:t>年，阿富汗的塔利班政权把巴米扬大佛炸掉了。因此，对好的所缘与不好的所缘，如果如理作意的话，我们都能够生起善心。但是不如理作意，我们都会生起不善心。只要我们的心排斥所缘，那幺生起的就是瞋心，就会感到厌恶、讨厌、烦燥、厌烦。瞋心还可以不断地纠缠下去，不断地加深。当我们遭人伤害、遭人冤枉、委屈时，很容易引发仇恨，跟他过不去，以牙还牙；结果对方又跟我们过不去，于是形成恶性循环，现在你整他，之后他又来整你。</w:t>
      </w:r>
    </w:p>
    <w:p w:rsidR="004D0EB6" w:rsidRPr="00565EBA" w:rsidRDefault="004D0EB6" w:rsidP="00D15052">
      <w:pPr>
        <w:spacing w:line="0" w:lineRule="atLeast"/>
        <w:rPr>
          <w:szCs w:val="21"/>
        </w:rPr>
      </w:pPr>
      <w:r w:rsidRPr="00565EBA">
        <w:rPr>
          <w:rFonts w:hint="eastAsia"/>
          <w:szCs w:val="21"/>
        </w:rPr>
        <w:t>即使你现在把他杀死，下一世他还是会来杀你，冤冤相报何时了？！冤仇就是这样来的，了无尽期。</w:t>
      </w:r>
    </w:p>
    <w:p w:rsidR="004D0EB6" w:rsidRPr="00565EBA" w:rsidRDefault="004D0EB6" w:rsidP="00EC7426">
      <w:pPr>
        <w:pStyle w:val="2"/>
      </w:pPr>
      <w:bookmarkStart w:id="207" w:name="_Toc377976209"/>
      <w:bookmarkStart w:id="208" w:name="_Toc405889055"/>
      <w:r w:rsidRPr="00565EBA">
        <w:rPr>
          <w:rFonts w:hint="eastAsia"/>
        </w:rPr>
        <w:t>三、两个冤家的故事</w:t>
      </w:r>
      <w:bookmarkEnd w:id="207"/>
      <w:bookmarkEnd w:id="208"/>
    </w:p>
    <w:p w:rsidR="004D0EB6" w:rsidRPr="00565EBA" w:rsidRDefault="004D0EB6" w:rsidP="00D15052">
      <w:pPr>
        <w:spacing w:line="0" w:lineRule="atLeast"/>
        <w:rPr>
          <w:szCs w:val="21"/>
        </w:rPr>
      </w:pPr>
      <w:r w:rsidRPr="00565EBA">
        <w:rPr>
          <w:rFonts w:hint="eastAsia"/>
          <w:szCs w:val="21"/>
        </w:rPr>
        <w:t>在这里我们讲一个冤仇的故事。这个故事发生在很久很久以前，一直到佛陀在世的时候才把它解决。从前，有一个家庭主妇养了一只母鸡。这只母鸡每天下了蛋后，妇女就把蛋拿去吃掉。母鸡很生气，但是又没办法，于是发誓说</w:t>
      </w:r>
      <w:r w:rsidRPr="00565EBA">
        <w:rPr>
          <w:szCs w:val="21"/>
        </w:rPr>
        <w:t>:</w:t>
      </w:r>
      <w:r w:rsidRPr="00565EBA">
        <w:rPr>
          <w:rFonts w:hint="eastAsia"/>
          <w:szCs w:val="21"/>
        </w:rPr>
        <w:t>「妳吃掉我的孩子，如果以后我有机会的话一定要报复，也要吃掉妳！」结果这只鸡下一生投生为一只猫，那个家庭主妇由于不善业投生为一只鸡，那只鸡在还没长大的时候就给那只猫吃掉了。再下一生，那只给吃的鸡投生为一只豹，而那只猫投生为一头鹿，豹又把鹿吃了。就这幺样，这一世你吃我，下一世我吃你，吃来吃去，这幺样轮回了据说有五百世。到了佛陀在世的时候，那个女人投生为一个女人，那只鸡投生为母夜叉，这时她们之间的冤仇已经积到很深了，一旦她们碰面的时候，必定不是你死就是我活。有一天，这个女人抱着孩子到河边去洗澡，突然发现了母夜叉，就抱着孩子拼命地跑，冲进佛陀所住的给孤独园。她见到佛陀之后，上气不接下气地将孩子放在佛陀的面前请求说</w:t>
      </w:r>
      <w:r w:rsidRPr="00565EBA">
        <w:rPr>
          <w:szCs w:val="21"/>
        </w:rPr>
        <w:t>:</w:t>
      </w:r>
      <w:r w:rsidRPr="00565EBA">
        <w:rPr>
          <w:rFonts w:hint="eastAsia"/>
          <w:szCs w:val="21"/>
        </w:rPr>
        <w:t>「尊者，请您救救我的孩子！」那个母夜叉也追赶到给孤独园里，结果进不了，因为她是夜叉。</w:t>
      </w:r>
    </w:p>
    <w:p w:rsidR="004D0EB6" w:rsidRPr="00565EBA" w:rsidRDefault="004D0EB6" w:rsidP="00D15052">
      <w:pPr>
        <w:spacing w:line="0" w:lineRule="atLeast"/>
        <w:rPr>
          <w:szCs w:val="21"/>
        </w:rPr>
      </w:pPr>
      <w:r w:rsidRPr="00565EBA">
        <w:rPr>
          <w:rFonts w:hint="eastAsia"/>
          <w:szCs w:val="21"/>
        </w:rPr>
        <w:t>佛陀知道她们之间的冤仇，如果再不把它平息下来的话，她们还将会继续纠缠下去，而且没完没了。于是佛陀就让那个母夜叉进来。那个女人见到母夜叉来了，感到很害怕，就把她的孩子抱起来。佛陀说</w:t>
      </w:r>
      <w:r w:rsidRPr="00565EBA">
        <w:rPr>
          <w:szCs w:val="21"/>
        </w:rPr>
        <w:t>:</w:t>
      </w:r>
      <w:r w:rsidRPr="00565EBA">
        <w:rPr>
          <w:rFonts w:hint="eastAsia"/>
          <w:szCs w:val="21"/>
        </w:rPr>
        <w:t>「妳们两个一直以来都是妳吃我，我吃你，争斗了很久，现在应该是把它平息下来的时候了。这种冤仇已经深如大海，如果再继续用仇恨对待仇恨，用瞋恨对待瞋恨的话，它永远也不会了结。唯有用不瞋恨的心来对待瞋恨，才能够了结。」佛陀讲完了之后，那个妇女的心稍为平静。佛陀就说</w:t>
      </w:r>
      <w:r w:rsidRPr="00565EBA">
        <w:rPr>
          <w:szCs w:val="21"/>
        </w:rPr>
        <w:t>:</w:t>
      </w:r>
      <w:r w:rsidRPr="00565EBA">
        <w:rPr>
          <w:rFonts w:hint="eastAsia"/>
          <w:szCs w:val="21"/>
        </w:rPr>
        <w:t>「妳把小孩交给那个母夜叉！」那个做母亲的还是很担心，但是出于对佛陀的信心，还是把她的孩子交给母夜叉。那个母夜叉一抱过小孩子，就亲他、爱抚他。从此以后，她们两人的冤仇就这样消解了。因此佛陀就这幺样说</w:t>
      </w:r>
      <w:r w:rsidRPr="00565EBA">
        <w:rPr>
          <w:szCs w:val="21"/>
        </w:rPr>
        <w:t>:</w:t>
      </w:r>
      <w:r w:rsidRPr="00565EBA">
        <w:rPr>
          <w:rFonts w:hint="eastAsia"/>
          <w:szCs w:val="21"/>
        </w:rPr>
        <w:t>「在此，怨恨确实不能平息怨恨，用无怨恨来平息，这才是恒古的法则！」</w:t>
      </w:r>
    </w:p>
    <w:p w:rsidR="004D0EB6" w:rsidRPr="00565EBA" w:rsidRDefault="004D0EB6" w:rsidP="00EC7426">
      <w:pPr>
        <w:pStyle w:val="2"/>
      </w:pPr>
      <w:bookmarkStart w:id="209" w:name="_Toc377976210"/>
      <w:bookmarkStart w:id="210" w:name="_Toc405889056"/>
      <w:r w:rsidRPr="00565EBA">
        <w:rPr>
          <w:rFonts w:hint="eastAsia"/>
        </w:rPr>
        <w:t>四、迭瓦达答</w:t>
      </w:r>
      <w:bookmarkEnd w:id="209"/>
      <w:bookmarkEnd w:id="210"/>
    </w:p>
    <w:p w:rsidR="004D0EB6" w:rsidRPr="00565EBA" w:rsidRDefault="004D0EB6" w:rsidP="00D15052">
      <w:pPr>
        <w:spacing w:line="0" w:lineRule="atLeast"/>
        <w:rPr>
          <w:szCs w:val="21"/>
        </w:rPr>
      </w:pPr>
      <w:r w:rsidRPr="00565EBA">
        <w:rPr>
          <w:rFonts w:hint="eastAsia"/>
          <w:szCs w:val="21"/>
        </w:rPr>
        <w:t>又如臭名昭着的迭瓦达答</w:t>
      </w:r>
      <w:r w:rsidR="005035D4" w:rsidRPr="00565EBA">
        <w:rPr>
          <w:rFonts w:hint="eastAsia"/>
          <w:szCs w:val="21"/>
        </w:rPr>
        <w:t>（提婆达多）</w:t>
      </w:r>
      <w:r w:rsidRPr="00565EBA">
        <w:rPr>
          <w:rFonts w:hint="eastAsia"/>
          <w:szCs w:val="21"/>
        </w:rPr>
        <w:t>，大家知道为什幺迭瓦达答老是跟我们的佛陀作对吗？</w:t>
      </w:r>
    </w:p>
    <w:p w:rsidR="004D0EB6" w:rsidRPr="00565EBA" w:rsidRDefault="004D0EB6" w:rsidP="00D15052">
      <w:pPr>
        <w:spacing w:line="0" w:lineRule="atLeast"/>
        <w:rPr>
          <w:szCs w:val="21"/>
        </w:rPr>
      </w:pPr>
      <w:r w:rsidRPr="00565EBA">
        <w:rPr>
          <w:rFonts w:hint="eastAsia"/>
          <w:szCs w:val="21"/>
        </w:rPr>
        <w:t>迭瓦达答原来也是个修行人，他也曾积累了很多世的巴拉密。故事发生在距离现在五个大劫以前，我们的菩萨投生为收破烂的人，当时的迭瓦达答也投生为收破烂的人。</w:t>
      </w:r>
    </w:p>
    <w:p w:rsidR="004D0EB6" w:rsidRPr="00565EBA" w:rsidRDefault="004D0EB6" w:rsidP="00D15052">
      <w:pPr>
        <w:spacing w:line="0" w:lineRule="atLeast"/>
        <w:rPr>
          <w:szCs w:val="21"/>
        </w:rPr>
      </w:pPr>
      <w:r w:rsidRPr="00565EBA">
        <w:rPr>
          <w:rFonts w:hint="eastAsia"/>
          <w:szCs w:val="21"/>
        </w:rPr>
        <w:t>他们两人都住在同一城市，每天随身携带着手饰、妆饰品等，穿街走巷到处叫卖</w:t>
      </w:r>
      <w:r w:rsidRPr="00565EBA">
        <w:rPr>
          <w:szCs w:val="21"/>
        </w:rPr>
        <w:t>:</w:t>
      </w:r>
      <w:r w:rsidRPr="00565EBA">
        <w:rPr>
          <w:rFonts w:hint="eastAsia"/>
          <w:szCs w:val="21"/>
        </w:rPr>
        <w:t>「要妆饰品的来呀！要买珠宝的来呀！」如果客户家里有古董、珍宝，他们就进行收购。他们是做这样的生意。同行生意往往容易成为冤家死对头。</w:t>
      </w:r>
    </w:p>
    <w:p w:rsidR="004D0EB6" w:rsidRPr="00565EBA" w:rsidRDefault="004D0EB6" w:rsidP="00D15052">
      <w:pPr>
        <w:spacing w:line="0" w:lineRule="atLeast"/>
        <w:rPr>
          <w:szCs w:val="21"/>
        </w:rPr>
      </w:pPr>
      <w:r w:rsidRPr="00565EBA">
        <w:rPr>
          <w:rFonts w:hint="eastAsia"/>
          <w:szCs w:val="21"/>
        </w:rPr>
        <w:t>话说那个时候，有一个曾经是非常有钱的富贵家庭，后来由于家门败落，现在只剩下祖孙两人相依为命。她们贫穷得只能受雇于人，做人家的奴婢。当时的迭瓦达答在那边叫卖时，被那个孙女听到了，就吵着她的祖母说</w:t>
      </w:r>
      <w:r w:rsidRPr="00565EBA">
        <w:rPr>
          <w:szCs w:val="21"/>
        </w:rPr>
        <w:t>:</w:t>
      </w:r>
      <w:r w:rsidRPr="00565EBA">
        <w:rPr>
          <w:rFonts w:hint="eastAsia"/>
          <w:szCs w:val="21"/>
        </w:rPr>
        <w:t>「奶奶、奶奶，我要妆饰品。」奶奶说</w:t>
      </w:r>
      <w:r w:rsidRPr="00565EBA">
        <w:rPr>
          <w:szCs w:val="21"/>
        </w:rPr>
        <w:t>:</w:t>
      </w:r>
      <w:r w:rsidRPr="00565EBA">
        <w:rPr>
          <w:rFonts w:hint="eastAsia"/>
          <w:szCs w:val="21"/>
        </w:rPr>
        <w:t>「乖孙女啊，我们很穷，哪里有钱买得起妆饰品呢？」那个孙女说</w:t>
      </w:r>
      <w:r w:rsidRPr="00565EBA">
        <w:rPr>
          <w:szCs w:val="21"/>
        </w:rPr>
        <w:t>:</w:t>
      </w:r>
      <w:r w:rsidRPr="00565EBA">
        <w:rPr>
          <w:rFonts w:hint="eastAsia"/>
          <w:szCs w:val="21"/>
        </w:rPr>
        <w:t>「我们的房间里不是有一个茶碗吗？」于是那个祖母就叫当时的迭瓦达答进来，拿出那个茶碗。由于迭瓦达答专门做古董这一行的识货，他拿过那个茶碗，觉得有点像个金碗，再仔细端详，发现碗底有个印章，知道这的确是个非常值钱黄金碗。但是当时他起了一个不好的念头：我要不费分文得到这个金碗。于是装腔作势说</w:t>
      </w:r>
      <w:r w:rsidRPr="00565EBA">
        <w:rPr>
          <w:szCs w:val="21"/>
        </w:rPr>
        <w:t>:</w:t>
      </w:r>
      <w:r w:rsidRPr="00565EBA">
        <w:rPr>
          <w:rFonts w:hint="eastAsia"/>
          <w:szCs w:val="21"/>
        </w:rPr>
        <w:t>「这个破茶碗根本就不值钱！」然后把那个金碗往地上一丢，扬长而去，他希望那个奶奶会说</w:t>
      </w:r>
      <w:r w:rsidRPr="00565EBA">
        <w:rPr>
          <w:szCs w:val="21"/>
        </w:rPr>
        <w:t>:</w:t>
      </w:r>
      <w:r w:rsidRPr="00565EBA">
        <w:rPr>
          <w:rFonts w:hint="eastAsia"/>
          <w:szCs w:val="21"/>
        </w:rPr>
        <w:t>「来来来，很便宜地卖给你。」</w:t>
      </w:r>
    </w:p>
    <w:p w:rsidR="004D0EB6" w:rsidRPr="00565EBA" w:rsidRDefault="004D0EB6" w:rsidP="00D15052">
      <w:pPr>
        <w:spacing w:line="0" w:lineRule="atLeast"/>
        <w:rPr>
          <w:szCs w:val="21"/>
        </w:rPr>
      </w:pPr>
      <w:r w:rsidRPr="00565EBA">
        <w:rPr>
          <w:rFonts w:hint="eastAsia"/>
          <w:szCs w:val="21"/>
        </w:rPr>
        <w:t>迭瓦达答假装出去之后，正好我们的菩萨过来了，当时他也是个商人。那个做孙女的对奶奶说</w:t>
      </w:r>
      <w:r w:rsidRPr="00565EBA">
        <w:rPr>
          <w:szCs w:val="21"/>
        </w:rPr>
        <w:t>:</w:t>
      </w:r>
      <w:r w:rsidRPr="00565EBA">
        <w:rPr>
          <w:rFonts w:hint="eastAsia"/>
          <w:szCs w:val="21"/>
        </w:rPr>
        <w:lastRenderedPageBreak/>
        <w:t>「刚才那个商人态度很恶劣，但这个人看起来很优雅，言语柔和，也许这个碗能卖上好价钱。」于是请菩萨进去。菩萨坐下来，一看这个茶碗，知道它是个非常昂贵的金碗，必定是以前家里富有时留下来的。当时我们的菩萨说</w:t>
      </w:r>
      <w:r w:rsidRPr="00565EBA">
        <w:rPr>
          <w:szCs w:val="21"/>
        </w:rPr>
        <w:t>:</w:t>
      </w:r>
      <w:r w:rsidRPr="00565EBA">
        <w:rPr>
          <w:rFonts w:hint="eastAsia"/>
          <w:szCs w:val="21"/>
        </w:rPr>
        <w:t>「妳这个茶碗价值十万金，但现在把我身边所有的东西给妳，都不足以收购你这个金碗！」这个时候老奶奶说</w:t>
      </w:r>
      <w:r w:rsidRPr="00565EBA">
        <w:rPr>
          <w:szCs w:val="21"/>
        </w:rPr>
        <w:t>:</w:t>
      </w:r>
      <w:r w:rsidRPr="00565EBA">
        <w:rPr>
          <w:rFonts w:hint="eastAsia"/>
          <w:szCs w:val="21"/>
        </w:rPr>
        <w:t>「刚才那一个货郎说我这个茶碗根本不值钱，还丢在地上扬长而去。」菩萨说</w:t>
      </w:r>
      <w:r w:rsidRPr="00565EBA">
        <w:rPr>
          <w:szCs w:val="21"/>
        </w:rPr>
        <w:t>:</w:t>
      </w:r>
      <w:r w:rsidRPr="00565EBA">
        <w:rPr>
          <w:rFonts w:hint="eastAsia"/>
          <w:szCs w:val="21"/>
        </w:rPr>
        <w:t>「不是，不是，妳这个金碗确实很值钱，我真的不敢收购。」</w:t>
      </w:r>
    </w:p>
    <w:p w:rsidR="004D0EB6" w:rsidRPr="00565EBA" w:rsidRDefault="004D0EB6" w:rsidP="00D15052">
      <w:pPr>
        <w:spacing w:line="0" w:lineRule="atLeast"/>
        <w:rPr>
          <w:szCs w:val="21"/>
        </w:rPr>
      </w:pPr>
      <w:r w:rsidRPr="00565EBA">
        <w:rPr>
          <w:rFonts w:hint="eastAsia"/>
          <w:szCs w:val="21"/>
        </w:rPr>
        <w:t>当时老奶奶见到他真的老实，于是说</w:t>
      </w:r>
      <w:r w:rsidRPr="00565EBA">
        <w:rPr>
          <w:szCs w:val="21"/>
        </w:rPr>
        <w:t>:</w:t>
      </w:r>
      <w:r w:rsidRPr="00565EBA">
        <w:rPr>
          <w:rFonts w:hint="eastAsia"/>
          <w:szCs w:val="21"/>
        </w:rPr>
        <w:t>「我愿将这个金碗送给你，随你给我任何东西都可以。」于是菩萨把他身上的五百钱以及价值五百金的物品全部给了她们祖孙俩，只留下八文钱以及一把秤──自己谋生的家当，然后急急忙忙地跑到河边。因为他要渡过一条河，坐渡船需要八文钱，他对船夫说</w:t>
      </w:r>
      <w:r w:rsidRPr="00565EBA">
        <w:rPr>
          <w:szCs w:val="21"/>
        </w:rPr>
        <w:t>:</w:t>
      </w:r>
      <w:r w:rsidRPr="00565EBA">
        <w:rPr>
          <w:rFonts w:hint="eastAsia"/>
          <w:szCs w:val="21"/>
        </w:rPr>
        <w:t>「你赶快把我载到河那边去。」于是他就拿着那个金碗和秤过了河。</w:t>
      </w:r>
    </w:p>
    <w:p w:rsidR="004D0EB6" w:rsidRPr="00565EBA" w:rsidRDefault="004D0EB6" w:rsidP="00D15052">
      <w:pPr>
        <w:spacing w:line="0" w:lineRule="atLeast"/>
        <w:rPr>
          <w:szCs w:val="21"/>
        </w:rPr>
      </w:pPr>
      <w:r w:rsidRPr="00565EBA">
        <w:rPr>
          <w:rFonts w:hint="eastAsia"/>
          <w:szCs w:val="21"/>
        </w:rPr>
        <w:t>话说那个时候迭瓦达答又不死心，他还想那个老太婆</w:t>
      </w:r>
    </w:p>
    <w:p w:rsidR="004D0EB6" w:rsidRPr="00565EBA" w:rsidRDefault="004D0EB6" w:rsidP="00D15052">
      <w:pPr>
        <w:spacing w:line="0" w:lineRule="atLeast"/>
        <w:rPr>
          <w:szCs w:val="21"/>
        </w:rPr>
      </w:pPr>
      <w:r w:rsidRPr="00565EBA">
        <w:rPr>
          <w:rFonts w:hint="eastAsia"/>
          <w:szCs w:val="21"/>
        </w:rPr>
        <w:t>能不能再压压价。当回去时，那个女孩指着他说</w:t>
      </w:r>
      <w:r w:rsidRPr="00565EBA">
        <w:rPr>
          <w:szCs w:val="21"/>
        </w:rPr>
        <w:t>:</w:t>
      </w:r>
      <w:r w:rsidRPr="00565EBA">
        <w:rPr>
          <w:rFonts w:hint="eastAsia"/>
          <w:szCs w:val="21"/>
        </w:rPr>
        <w:t>「你这个人真不老实，我的金碗很值钱，你竟然说它一文不值。」他问</w:t>
      </w:r>
      <w:r w:rsidRPr="00565EBA">
        <w:rPr>
          <w:szCs w:val="21"/>
        </w:rPr>
        <w:t>:</w:t>
      </w:r>
      <w:r w:rsidRPr="00565EBA">
        <w:rPr>
          <w:rFonts w:hint="eastAsia"/>
          <w:szCs w:val="21"/>
        </w:rPr>
        <w:t>「那个金碗在哪里？」「刚刚有个正直的商人以千金收购走了。」这时迭瓦达答简直气得要发疯了，他开始神志不清，衣服从身上掉落下来。他拿着秤子当棍棒，一路追到河边。那时菩萨已经到了河中央，迭瓦达答站在岸边大叫</w:t>
      </w:r>
      <w:r w:rsidRPr="00565EBA">
        <w:rPr>
          <w:szCs w:val="21"/>
        </w:rPr>
        <w:t>:</w:t>
      </w:r>
      <w:r w:rsidRPr="00565EBA">
        <w:rPr>
          <w:rFonts w:hint="eastAsia"/>
          <w:szCs w:val="21"/>
        </w:rPr>
        <w:t>「船夫，你给我回来！」菩萨说</w:t>
      </w:r>
      <w:r w:rsidRPr="00565EBA">
        <w:rPr>
          <w:szCs w:val="21"/>
        </w:rPr>
        <w:t>:</w:t>
      </w:r>
      <w:r w:rsidRPr="00565EBA">
        <w:rPr>
          <w:rFonts w:hint="eastAsia"/>
          <w:szCs w:val="21"/>
        </w:rPr>
        <w:t>「不要理他，你赶快走！」迭瓦达答看到菩萨的船逐渐远去，悲愤交加，结果就在河边口吐鲜血，心脏爆裂，一命呜呼。</w:t>
      </w:r>
    </w:p>
    <w:p w:rsidR="004D0EB6" w:rsidRPr="00565EBA" w:rsidRDefault="004D0EB6" w:rsidP="00D15052">
      <w:pPr>
        <w:spacing w:line="0" w:lineRule="atLeast"/>
        <w:rPr>
          <w:szCs w:val="21"/>
        </w:rPr>
      </w:pPr>
      <w:r w:rsidRPr="00565EBA">
        <w:rPr>
          <w:rFonts w:hint="eastAsia"/>
          <w:szCs w:val="21"/>
        </w:rPr>
        <w:t>从那个时候开始，他就生生世世一直都与我们的菩萨作对，一直到我们的菩萨最后一世已经成佛了，迭瓦达答的仇恨还没有完了。现在迭瓦达答在哪里呢？在无间地狱！</w:t>
      </w:r>
    </w:p>
    <w:p w:rsidR="004D0EB6" w:rsidRPr="00565EBA" w:rsidRDefault="004D0EB6" w:rsidP="00D15052">
      <w:pPr>
        <w:spacing w:line="0" w:lineRule="atLeast"/>
        <w:rPr>
          <w:szCs w:val="21"/>
        </w:rPr>
      </w:pPr>
      <w:r w:rsidRPr="00565EBA">
        <w:rPr>
          <w:rFonts w:hint="eastAsia"/>
          <w:szCs w:val="21"/>
        </w:rPr>
        <w:t>所以，瞋恨心会使一个人偏离正道。瞋恚不仅仅能使一个人偏离正道，而且经常横生痛苦。对方已经不再有烦恼了，不会再有痛苦了，你还是满腔的怒火与仇恨。伤害的是不是你自己呢？所以瞋恨心真的很可怕，真的不可取！</w:t>
      </w:r>
    </w:p>
    <w:p w:rsidR="004D0EB6" w:rsidRPr="00565EBA" w:rsidRDefault="004D0EB6" w:rsidP="00EC7426">
      <w:pPr>
        <w:pStyle w:val="2"/>
      </w:pPr>
      <w:bookmarkStart w:id="211" w:name="_Toc377976211"/>
      <w:bookmarkStart w:id="212" w:name="_Toc405889057"/>
      <w:r w:rsidRPr="00565EBA">
        <w:rPr>
          <w:rFonts w:hint="eastAsia"/>
        </w:rPr>
        <w:t>五、除瞋——忍耐</w:t>
      </w:r>
      <w:bookmarkEnd w:id="211"/>
      <w:bookmarkEnd w:id="212"/>
    </w:p>
    <w:p w:rsidR="004D0EB6" w:rsidRPr="00565EBA" w:rsidRDefault="004D0EB6" w:rsidP="00D15052">
      <w:pPr>
        <w:spacing w:line="0" w:lineRule="atLeast"/>
        <w:rPr>
          <w:szCs w:val="21"/>
        </w:rPr>
      </w:pPr>
      <w:r w:rsidRPr="00565EBA">
        <w:rPr>
          <w:rFonts w:hint="eastAsia"/>
          <w:szCs w:val="21"/>
        </w:rPr>
        <w:t>要解决瞋恨有很多种方法。我们在这里先讲——忍。</w:t>
      </w:r>
    </w:p>
    <w:p w:rsidR="00BC7FE5" w:rsidRPr="00565EBA" w:rsidRDefault="004D0EB6" w:rsidP="00D15052">
      <w:pPr>
        <w:spacing w:line="0" w:lineRule="atLeast"/>
        <w:rPr>
          <w:szCs w:val="21"/>
        </w:rPr>
      </w:pPr>
      <w:r w:rsidRPr="00565EBA">
        <w:rPr>
          <w:rFonts w:hint="eastAsia"/>
          <w:szCs w:val="21"/>
        </w:rPr>
        <w:t>佛陀在《教诫巴帝摩卡》中教导说：</w:t>
      </w:r>
    </w:p>
    <w:p w:rsidR="004D0EB6" w:rsidRPr="00565EBA" w:rsidRDefault="004D0EB6" w:rsidP="00D15052">
      <w:pPr>
        <w:spacing w:line="0" w:lineRule="atLeast"/>
        <w:rPr>
          <w:szCs w:val="21"/>
        </w:rPr>
      </w:pPr>
      <w:r w:rsidRPr="00565EBA">
        <w:rPr>
          <w:rFonts w:hint="eastAsia"/>
          <w:szCs w:val="21"/>
        </w:rPr>
        <w:t>「忍耐是最高苦行，诸佛说涅盘最上；恼他实非出家人，害他者不是沙门。」</w:t>
      </w:r>
      <w:r w:rsidRPr="00565EBA">
        <w:rPr>
          <w:szCs w:val="21"/>
        </w:rPr>
        <w:t>(</w:t>
      </w:r>
      <w:r w:rsidRPr="00565EBA">
        <w:rPr>
          <w:rFonts w:hint="eastAsia"/>
          <w:szCs w:val="21"/>
        </w:rPr>
        <w:t>法句·</w:t>
      </w:r>
      <w:r w:rsidRPr="00565EBA">
        <w:rPr>
          <w:szCs w:val="21"/>
        </w:rPr>
        <w:t>184)</w:t>
      </w:r>
    </w:p>
    <w:p w:rsidR="004D0EB6" w:rsidRPr="00565EBA" w:rsidRDefault="004D0EB6" w:rsidP="00D15052">
      <w:pPr>
        <w:spacing w:line="0" w:lineRule="atLeast"/>
        <w:rPr>
          <w:szCs w:val="21"/>
        </w:rPr>
      </w:pPr>
      <w:r w:rsidRPr="00565EBA">
        <w:rPr>
          <w:rFonts w:hint="eastAsia"/>
          <w:szCs w:val="21"/>
        </w:rPr>
        <w:t>因此，我们不要伤害，要忍耐。忍是作为菩萨要修习的巴拉密的一种——忍耐巴拉密</w:t>
      </w:r>
      <w:r w:rsidRPr="00565EBA">
        <w:rPr>
          <w:szCs w:val="21"/>
        </w:rPr>
        <w:t>(khant</w:t>
      </w:r>
      <w:r w:rsidR="003B1C3F" w:rsidRPr="00565EBA">
        <w:rPr>
          <w:rFonts w:hint="eastAsia"/>
          <w:szCs w:val="21"/>
        </w:rPr>
        <w:t>i</w:t>
      </w:r>
      <w:r w:rsidRPr="00565EBA">
        <w:rPr>
          <w:szCs w:val="21"/>
        </w:rPr>
        <w:t xml:space="preserve"> p</w:t>
      </w:r>
      <w:r w:rsidR="002F1DCB" w:rsidRPr="00565EBA">
        <w:rPr>
          <w:rFonts w:hint="eastAsia"/>
          <w:szCs w:val="21"/>
        </w:rPr>
        <w:t>A</w:t>
      </w:r>
      <w:r w:rsidRPr="00565EBA">
        <w:rPr>
          <w:szCs w:val="21"/>
        </w:rPr>
        <w:t>ram</w:t>
      </w:r>
      <w:r w:rsidR="003B1C3F" w:rsidRPr="00565EBA">
        <w:rPr>
          <w:rFonts w:hint="eastAsia"/>
          <w:szCs w:val="21"/>
        </w:rPr>
        <w:t>i</w:t>
      </w:r>
      <w:r w:rsidRPr="00565EBA">
        <w:rPr>
          <w:szCs w:val="21"/>
        </w:rPr>
        <w:t>)</w:t>
      </w:r>
      <w:r w:rsidRPr="00565EBA">
        <w:rPr>
          <w:rFonts w:hint="eastAsia"/>
          <w:szCs w:val="21"/>
        </w:rPr>
        <w:t>。忍是什幺意思呢？忍，有人错误地翻译成忍辱。如果只是别人污辱我们才忍，这是一种很高的忍。但是，不仅仅处于逆境时要忍耐，顺境也要忍耐。好的跟不好的我们都要承受，</w:t>
      </w:r>
      <w:r w:rsidRPr="00565EBA">
        <w:rPr>
          <w:rStyle w:val="1zdChar"/>
          <w:rFonts w:eastAsiaTheme="minorEastAsia" w:hint="eastAsia"/>
          <w:b w:val="0"/>
          <w:u w:val="none"/>
        </w:rPr>
        <w:t>承受就叫做忍。</w:t>
      </w:r>
      <w:r w:rsidRPr="00565EBA">
        <w:rPr>
          <w:rStyle w:val="1zdChar"/>
          <w:rFonts w:eastAsiaTheme="minorEastAsia"/>
          <w:b w:val="0"/>
          <w:u w:val="none"/>
        </w:rPr>
        <w:t>khant</w:t>
      </w:r>
      <w:r w:rsidR="003B1C3F" w:rsidRPr="00565EBA">
        <w:rPr>
          <w:rStyle w:val="1zdChar"/>
          <w:rFonts w:eastAsiaTheme="minorEastAsia" w:hint="eastAsia"/>
          <w:b w:val="0"/>
          <w:u w:val="none"/>
        </w:rPr>
        <w:t>i</w:t>
      </w:r>
      <w:r w:rsidRPr="00565EBA">
        <w:rPr>
          <w:rStyle w:val="1zdChar"/>
          <w:rFonts w:eastAsiaTheme="minorEastAsia" w:hint="eastAsia"/>
          <w:b w:val="0"/>
          <w:u w:val="none"/>
        </w:rPr>
        <w:t>就是安忍、接受、容受、容纳。</w:t>
      </w:r>
      <w:r w:rsidRPr="00565EBA">
        <w:rPr>
          <w:rFonts w:hint="eastAsia"/>
          <w:szCs w:val="21"/>
        </w:rPr>
        <w:t>对于好的，对于不好的，我们都敞开心怀去接受、容纳，这叫做容忍，或者叫做包容。当别人对我们不好的时候，当我们遇到不好所缘的时候，我们要容忍。</w:t>
      </w:r>
    </w:p>
    <w:p w:rsidR="004D0EB6" w:rsidRPr="00565EBA" w:rsidRDefault="004D0EB6" w:rsidP="00D15052">
      <w:pPr>
        <w:spacing w:line="0" w:lineRule="atLeast"/>
        <w:rPr>
          <w:szCs w:val="21"/>
        </w:rPr>
      </w:pPr>
      <w:r w:rsidRPr="00565EBA">
        <w:rPr>
          <w:rFonts w:hint="eastAsia"/>
          <w:szCs w:val="21"/>
        </w:rPr>
        <w:t>佛陀在《中部·锯喻经》里说：</w:t>
      </w:r>
    </w:p>
    <w:p w:rsidR="004D0EB6" w:rsidRPr="00565EBA" w:rsidRDefault="004D0EB6" w:rsidP="00D15052">
      <w:pPr>
        <w:spacing w:line="0" w:lineRule="atLeast"/>
        <w:rPr>
          <w:szCs w:val="21"/>
        </w:rPr>
      </w:pPr>
      <w:r w:rsidRPr="00565EBA">
        <w:rPr>
          <w:rFonts w:hint="eastAsia"/>
          <w:szCs w:val="21"/>
        </w:rPr>
        <w:t>「即使有盗贼拿着两头的锯子来锯你的肢体，如果你在那个时候生起瞋恨心的话，你就不是遵守我的教导。」</w:t>
      </w:r>
    </w:p>
    <w:p w:rsidR="004D0EB6" w:rsidRPr="00565EBA" w:rsidRDefault="004D0EB6" w:rsidP="00D15052">
      <w:pPr>
        <w:spacing w:line="0" w:lineRule="atLeast"/>
        <w:rPr>
          <w:szCs w:val="21"/>
        </w:rPr>
      </w:pPr>
      <w:r w:rsidRPr="00565EBA">
        <w:rPr>
          <w:rFonts w:hint="eastAsia"/>
          <w:szCs w:val="21"/>
        </w:rPr>
        <w:t>如果我们看《本生经》菩萨积累忍耐巴拉密的故事，真的令人感动。我们的菩萨对别人的中伤、别人的伤害，别人对他无情的对待都能坦然容忍。但是我们现在为了一点点人际关系的紧张就耿耿于怀，跟人家过不去，跟自己也过不去，那我们怎样自称学佛？要行菩萨道，就要好好地向菩萨学习！</w:t>
      </w:r>
    </w:p>
    <w:p w:rsidR="004D0EB6" w:rsidRPr="00565EBA" w:rsidRDefault="004D0EB6" w:rsidP="00D15052">
      <w:pPr>
        <w:spacing w:line="0" w:lineRule="atLeast"/>
        <w:rPr>
          <w:szCs w:val="21"/>
        </w:rPr>
      </w:pPr>
      <w:r w:rsidRPr="00565EBA">
        <w:rPr>
          <w:rFonts w:hint="eastAsia"/>
          <w:szCs w:val="21"/>
        </w:rPr>
        <w:t>《本生经》讲了很多容忍的故事。在这里讲一个「大猿本生」的故事。大猿本生是讲我们的菩萨有一世投生为一只大猿猴，牠在森林里很快乐地生活。有一天，牠见到一个人掉落悬崖，生起了怜悯心，就把那个人救起来。当牠把人救起来的时候已经精疲力尽了，由于累得不得了，就倒在那个人的怀中睡着了。那个人就是迭瓦达答的前生，他醒来之后，看见自己已经脱离了危险，并知道是这只大猿猴救了自己。但是那时他的肚子已经很饿了，于是拿起一块很尖的石头往大猿猴的头上猛砸下去。大猿猴感到剧痛，醒过来时牠的头已经破了，鲜血直流。大猿猴对忘恩负义的迭瓦达答说</w:t>
      </w:r>
      <w:r w:rsidRPr="00565EBA">
        <w:rPr>
          <w:szCs w:val="21"/>
        </w:rPr>
        <w:t>:</w:t>
      </w:r>
      <w:r w:rsidRPr="00565EBA">
        <w:rPr>
          <w:rFonts w:hint="eastAsia"/>
          <w:szCs w:val="21"/>
        </w:rPr>
        <w:t>「我救了你的命，你却这样伤害我。你这样对待我，对你有什幺好处呢？」大猿猴不仅没有计较他对牠的伤害，还爬到树上，用牠的血一滴一滴地开出一条路，让他平安走出森林。这就是大猿本生，我们的菩萨圆满巴拉密的事迹。我们的菩萨是怎样对待中伤他、伤害他的人，这样的事迹很多。因此我们要用忍来解决仇恨。</w:t>
      </w:r>
    </w:p>
    <w:p w:rsidR="004D0EB6" w:rsidRPr="00565EBA" w:rsidRDefault="004D0EB6" w:rsidP="00EC7426">
      <w:pPr>
        <w:pStyle w:val="2"/>
      </w:pPr>
      <w:bookmarkStart w:id="213" w:name="_Toc377976212"/>
      <w:bookmarkStart w:id="214" w:name="_Toc405889058"/>
      <w:r w:rsidRPr="00565EBA">
        <w:rPr>
          <w:rFonts w:hint="eastAsia"/>
        </w:rPr>
        <w:lastRenderedPageBreak/>
        <w:t>六、除瞋——慈爱</w:t>
      </w:r>
      <w:bookmarkEnd w:id="213"/>
      <w:bookmarkEnd w:id="214"/>
    </w:p>
    <w:p w:rsidR="004D0EB6" w:rsidRPr="00565EBA" w:rsidRDefault="004D0EB6" w:rsidP="00D15052">
      <w:pPr>
        <w:spacing w:line="0" w:lineRule="atLeast"/>
        <w:rPr>
          <w:szCs w:val="21"/>
        </w:rPr>
      </w:pPr>
      <w:r w:rsidRPr="00565EBA">
        <w:rPr>
          <w:rFonts w:hint="eastAsia"/>
          <w:szCs w:val="21"/>
        </w:rPr>
        <w:t>还有一种方法是慈爱。在《增支部·美奇亚经》</w:t>
      </w:r>
    </w:p>
    <w:p w:rsidR="004D0EB6" w:rsidRPr="00565EBA" w:rsidRDefault="004D0EB6" w:rsidP="00D15052">
      <w:pPr>
        <w:spacing w:line="0" w:lineRule="atLeast"/>
        <w:rPr>
          <w:szCs w:val="21"/>
        </w:rPr>
      </w:pPr>
      <w:r w:rsidRPr="00565EBA">
        <w:rPr>
          <w:szCs w:val="21"/>
        </w:rPr>
        <w:t>(Meghiyasutta)</w:t>
      </w:r>
      <w:r w:rsidRPr="00565EBA">
        <w:rPr>
          <w:rFonts w:hint="eastAsia"/>
          <w:szCs w:val="21"/>
        </w:rPr>
        <w:t>中佛陀说过：</w:t>
      </w:r>
    </w:p>
    <w:p w:rsidR="004D0EB6" w:rsidRPr="00565EBA" w:rsidRDefault="004D0EB6" w:rsidP="00D15052">
      <w:pPr>
        <w:spacing w:line="0" w:lineRule="atLeast"/>
        <w:rPr>
          <w:szCs w:val="21"/>
        </w:rPr>
      </w:pPr>
      <w:r w:rsidRPr="00565EBA">
        <w:rPr>
          <w:rFonts w:hint="eastAsia"/>
          <w:szCs w:val="21"/>
        </w:rPr>
        <w:t>「要断除瞋恨，应修习慈心。」</w:t>
      </w:r>
    </w:p>
    <w:p w:rsidR="004D0EB6" w:rsidRPr="00565EBA" w:rsidRDefault="004D0EB6" w:rsidP="00D15052">
      <w:pPr>
        <w:spacing w:line="0" w:lineRule="atLeast"/>
        <w:rPr>
          <w:szCs w:val="21"/>
        </w:rPr>
      </w:pPr>
      <w:r w:rsidRPr="00565EBA">
        <w:rPr>
          <w:rFonts w:hint="eastAsia"/>
          <w:szCs w:val="21"/>
        </w:rPr>
        <w:t>慈爱就是祝愿他人快乐，祝愿他人幸福。慈爱是一种非常好的、高尚的心态。当我们瞋恨的时候，当心烦躁的时候，应当修习慈心、培育慈爱。当我们培育慈爱的时候，瞋恨就能够消失。在《增支部》中，佛陀教导沙利子尊者，当我们看到别人优点的时候，也可以止息瞋恨心。平常要多看别人的优点：如果别人的身体行为不好的话，那我们要发现他在语言方面的优点；如果别人的身、语都不好，那我们要发现他的心地还好。总之，只要别人有那幺一点</w:t>
      </w:r>
    </w:p>
    <w:p w:rsidR="00BC7FE5" w:rsidRPr="00565EBA" w:rsidRDefault="004D0EB6" w:rsidP="00D15052">
      <w:pPr>
        <w:spacing w:line="0" w:lineRule="atLeast"/>
        <w:rPr>
          <w:szCs w:val="21"/>
        </w:rPr>
      </w:pPr>
      <w:r w:rsidRPr="00565EBA">
        <w:rPr>
          <w:rFonts w:hint="eastAsia"/>
          <w:szCs w:val="21"/>
        </w:rPr>
        <w:t>点的优点，我们就注意他的优点。通过作意别人的优点，不作意缺点，这样也可止息厌恨，止息对别人的讨厌。</w:t>
      </w:r>
    </w:p>
    <w:p w:rsidR="004D0EB6" w:rsidRPr="00565EBA" w:rsidRDefault="004D0EB6" w:rsidP="00EC7426">
      <w:pPr>
        <w:pStyle w:val="2"/>
      </w:pPr>
      <w:bookmarkStart w:id="215" w:name="_Toc377976213"/>
      <w:bookmarkStart w:id="216" w:name="_Toc405889059"/>
      <w:r w:rsidRPr="00565EBA">
        <w:rPr>
          <w:rFonts w:hint="eastAsia"/>
        </w:rPr>
        <w:t>七、除瞋——思维业果法则</w:t>
      </w:r>
      <w:bookmarkEnd w:id="215"/>
      <w:bookmarkEnd w:id="216"/>
    </w:p>
    <w:p w:rsidR="004D0EB6" w:rsidRPr="00565EBA" w:rsidRDefault="004D0EB6" w:rsidP="00D15052">
      <w:pPr>
        <w:spacing w:line="0" w:lineRule="atLeast"/>
        <w:rPr>
          <w:szCs w:val="21"/>
        </w:rPr>
      </w:pPr>
      <w:r w:rsidRPr="00565EBA">
        <w:rPr>
          <w:rFonts w:hint="eastAsia"/>
          <w:szCs w:val="21"/>
        </w:rPr>
        <w:t>还有另外一种方法——思维业果法则。别人为什幺会加害我、中伤我？为什幺我会无端端受到委屈？我们要学习培养业果智：有这样的结果不可能没有原因，其实这也是自己过去造下的，现在只是在承受而已。如果这样思维的话，就能打开心胸、敞开胸怀承受逆境。任何业的果报终有消尽的一天。即使一个十恶不赦的人堕落地狱受苦，也终有消尽的一天；我们受人中伤，也终有一天会终尽。</w:t>
      </w:r>
    </w:p>
    <w:p w:rsidR="004D0EB6" w:rsidRPr="00565EBA" w:rsidRDefault="004D0EB6" w:rsidP="00D15052">
      <w:pPr>
        <w:spacing w:line="0" w:lineRule="atLeast"/>
        <w:rPr>
          <w:szCs w:val="21"/>
        </w:rPr>
      </w:pPr>
      <w:r w:rsidRPr="00565EBA">
        <w:rPr>
          <w:rFonts w:hint="eastAsia"/>
          <w:szCs w:val="21"/>
        </w:rPr>
        <w:t>最可怕的是受到别人中伤时，我们又再跟他过不去，这样的话只会加重彼此之间的怨恨。即使现在的果报受完了，但是你又重新造作新的不善业，以后还是要继续受的。</w:t>
      </w:r>
    </w:p>
    <w:p w:rsidR="004D0EB6" w:rsidRPr="00565EBA" w:rsidRDefault="004D0EB6" w:rsidP="00D15052">
      <w:pPr>
        <w:spacing w:line="0" w:lineRule="atLeast"/>
        <w:rPr>
          <w:szCs w:val="21"/>
        </w:rPr>
      </w:pPr>
      <w:r w:rsidRPr="00565EBA">
        <w:rPr>
          <w:rFonts w:hint="eastAsia"/>
          <w:szCs w:val="21"/>
        </w:rPr>
        <w:t>因此我们应当用慈爱、用理解、用尊重、用包容来平息人与人之间的怨恨。当别人对你不好的时候，如果你以牙还牙、以毒攻毒，只会增加对方对你的不满与仇恨。不要认为对方永远是不对的，自己始终都是有理的，都是对的。即使真的是这幺样，那你也只是着眼于现在。如果我们放眼过去，其实很多东西都是有因缘的。</w:t>
      </w:r>
    </w:p>
    <w:p w:rsidR="004D0EB6" w:rsidRPr="00565EBA" w:rsidRDefault="004D0EB6" w:rsidP="00D15052">
      <w:pPr>
        <w:spacing w:line="0" w:lineRule="atLeast"/>
        <w:rPr>
          <w:szCs w:val="21"/>
        </w:rPr>
      </w:pPr>
      <w:r w:rsidRPr="00565EBA">
        <w:rPr>
          <w:rFonts w:hint="eastAsia"/>
          <w:szCs w:val="21"/>
        </w:rPr>
        <w:t>我们知道佛陀是无辜的，但为什幺还是有很多人来中伤他呢？好像金佳马拉维咖</w:t>
      </w:r>
      <w:r w:rsidRPr="00565EBA">
        <w:rPr>
          <w:szCs w:val="21"/>
        </w:rPr>
        <w:t>(Ci</w:t>
      </w:r>
      <w:r w:rsidR="004B2CD9" w:rsidRPr="00565EBA">
        <w:rPr>
          <w:rFonts w:hint="eastAsia"/>
          <w:szCs w:val="21"/>
        </w:rPr>
        <w:t>N</w:t>
      </w:r>
      <w:r w:rsidRPr="00565EBA">
        <w:rPr>
          <w:szCs w:val="21"/>
        </w:rPr>
        <w:t>cam</w:t>
      </w:r>
      <w:r w:rsidR="002F1DCB" w:rsidRPr="00565EBA">
        <w:rPr>
          <w:rFonts w:hint="eastAsia"/>
          <w:szCs w:val="21"/>
        </w:rPr>
        <w:t>A</w:t>
      </w:r>
      <w:r w:rsidRPr="00565EBA">
        <w:rPr>
          <w:szCs w:val="21"/>
        </w:rPr>
        <w:t>navik</w:t>
      </w:r>
      <w:r w:rsidR="002F1DCB" w:rsidRPr="00565EBA">
        <w:rPr>
          <w:rFonts w:hint="eastAsia"/>
          <w:szCs w:val="21"/>
        </w:rPr>
        <w:t>A</w:t>
      </w:r>
      <w:r w:rsidRPr="00565EBA">
        <w:rPr>
          <w:szCs w:val="21"/>
        </w:rPr>
        <w:t>)</w:t>
      </w:r>
      <w:r w:rsidRPr="00565EBA">
        <w:rPr>
          <w:rFonts w:hint="eastAsia"/>
          <w:szCs w:val="21"/>
        </w:rPr>
        <w:t>假装着大肚子，在大众面前公开诬陷佛陀说</w:t>
      </w:r>
      <w:r w:rsidRPr="00565EBA">
        <w:rPr>
          <w:szCs w:val="21"/>
        </w:rPr>
        <w:t>:</w:t>
      </w:r>
      <w:r w:rsidRPr="00565EBA">
        <w:rPr>
          <w:rFonts w:hint="eastAsia"/>
          <w:szCs w:val="21"/>
        </w:rPr>
        <w:t>「大沙门，你只顾为众人说法，说得倒挺动听。但自从我怀孕以来，你却只知道自己快活，从来不曾照顾过胎儿！」</w:t>
      </w:r>
    </w:p>
    <w:p w:rsidR="004D0EB6" w:rsidRPr="00565EBA" w:rsidRDefault="004D0EB6" w:rsidP="00D15052">
      <w:pPr>
        <w:spacing w:line="0" w:lineRule="atLeast"/>
        <w:rPr>
          <w:szCs w:val="21"/>
        </w:rPr>
      </w:pPr>
      <w:r w:rsidRPr="00565EBA">
        <w:rPr>
          <w:rFonts w:hint="eastAsia"/>
          <w:szCs w:val="21"/>
        </w:rPr>
        <w:t>还有一个女人叫做马甘迪亚</w:t>
      </w:r>
      <w:r w:rsidRPr="00565EBA">
        <w:rPr>
          <w:szCs w:val="21"/>
        </w:rPr>
        <w:t>(M</w:t>
      </w:r>
      <w:r w:rsidR="002F1DCB" w:rsidRPr="00565EBA">
        <w:rPr>
          <w:rFonts w:hint="eastAsia"/>
          <w:szCs w:val="21"/>
        </w:rPr>
        <w:t>A</w:t>
      </w:r>
      <w:r w:rsidRPr="00565EBA">
        <w:rPr>
          <w:szCs w:val="21"/>
        </w:rPr>
        <w:t>gandiy</w:t>
      </w:r>
      <w:r w:rsidR="002F1DCB" w:rsidRPr="00565EBA">
        <w:rPr>
          <w:rFonts w:hint="eastAsia"/>
          <w:szCs w:val="21"/>
        </w:rPr>
        <w:t>A</w:t>
      </w:r>
      <w:r w:rsidRPr="00565EBA">
        <w:rPr>
          <w:szCs w:val="21"/>
        </w:rPr>
        <w:t>)</w:t>
      </w:r>
      <w:r w:rsidRPr="00565EBA">
        <w:rPr>
          <w:rFonts w:hint="eastAsia"/>
          <w:szCs w:val="21"/>
        </w:rPr>
        <w:t>，她的父亲看上佛陀，认为只有佛陀才能够配得上他的女儿，因为他的女儿长得非常漂亮。结果佛陀连瞧都没有瞧她，他说连那些魔女都诱惑不了我，我甚至连脚都不想去碰这一堆臭皮囊。结果马甘迪亚就仇恨佛陀，她认为我长得这幺漂亮，你竟然说你连脚都不想碰我一下，你不要我就算了，为什幺还要污辱我。于是她发誓要跟佛陀作对。后来她嫁给了高赏比国的伍达亚那王</w:t>
      </w:r>
      <w:r w:rsidRPr="00565EBA">
        <w:rPr>
          <w:szCs w:val="21"/>
        </w:rPr>
        <w:t>(Udayana)</w:t>
      </w:r>
      <w:r w:rsidRPr="00565EBA">
        <w:rPr>
          <w:rFonts w:hint="eastAsia"/>
          <w:szCs w:val="21"/>
        </w:rPr>
        <w:t>，当佛陀去到那里的时候，她就到处去散布谣言，中伤、辱骂、毁谤佛陀。</w:t>
      </w:r>
    </w:p>
    <w:p w:rsidR="004D0EB6" w:rsidRPr="00565EBA" w:rsidRDefault="004D0EB6" w:rsidP="00EC7426">
      <w:pPr>
        <w:pStyle w:val="2"/>
      </w:pPr>
      <w:bookmarkStart w:id="217" w:name="_Toc377976214"/>
      <w:bookmarkStart w:id="218" w:name="_Toc405889060"/>
      <w:r w:rsidRPr="00565EBA">
        <w:rPr>
          <w:rFonts w:hint="eastAsia"/>
        </w:rPr>
        <w:t>八、除瞋——维巴沙那</w:t>
      </w:r>
      <w:bookmarkEnd w:id="217"/>
      <w:bookmarkEnd w:id="218"/>
    </w:p>
    <w:p w:rsidR="004D0EB6" w:rsidRPr="00565EBA" w:rsidRDefault="004D0EB6" w:rsidP="00D15052">
      <w:pPr>
        <w:spacing w:line="0" w:lineRule="atLeast"/>
        <w:rPr>
          <w:szCs w:val="21"/>
        </w:rPr>
      </w:pPr>
      <w:r w:rsidRPr="00565EBA">
        <w:rPr>
          <w:rFonts w:hint="eastAsia"/>
          <w:szCs w:val="21"/>
        </w:rPr>
        <w:t>在修维巴沙那的阶段，我们可以观照瞋恨心，然后再看是谁在生气呢？并没有一个所谓的我在生气，也没有一个所谓的心在生气，它只是剎那剎那生灭而已，一生起很快就灭去了。只是因为你经常不如理作意，不断地重复、重复，所以你会对一个人总是耿耿于怀。你排斥、讨厌、憎恨他，对他生气，对他发怒。你再看对方，其实对方也只是一堆名色法而已。你对他的头发生气？还是对他的体毛生气？还是对他的指甲生气？还是对他的牙齿生气？是对他的头生气？还是对他的手生气？</w:t>
      </w:r>
    </w:p>
    <w:p w:rsidR="004D0EB6" w:rsidRPr="00565EBA" w:rsidRDefault="004D0EB6" w:rsidP="00D15052">
      <w:pPr>
        <w:spacing w:line="0" w:lineRule="atLeast"/>
        <w:rPr>
          <w:szCs w:val="21"/>
        </w:rPr>
      </w:pPr>
      <w:r w:rsidRPr="00565EBA">
        <w:rPr>
          <w:rFonts w:hint="eastAsia"/>
          <w:szCs w:val="21"/>
        </w:rPr>
        <w:t>在修观的阶段，我们也可以用究竟法来分析所谓的瞋</w:t>
      </w:r>
    </w:p>
    <w:p w:rsidR="004D0EB6" w:rsidRPr="00565EBA" w:rsidRDefault="004D0EB6" w:rsidP="00D15052">
      <w:pPr>
        <w:spacing w:line="0" w:lineRule="atLeast"/>
        <w:rPr>
          <w:szCs w:val="21"/>
        </w:rPr>
      </w:pPr>
      <w:r w:rsidRPr="00565EBA">
        <w:rPr>
          <w:rFonts w:hint="eastAsia"/>
          <w:szCs w:val="21"/>
        </w:rPr>
        <w:t>恚。如果见到了究竟法，你就见不到骂的人，见不到被骂的人，骂的声音其实只是吹过的一阵风而已，哪里有所谓的骂人。但如果我们给概念法套住，就有你我他，有在骂的他，有被骂的我；因为你被人骂，所以生气，这就给那些声音套住的话。拥有了观智，我们可以用分析法来分析，直接观照那个「在骂的人」其实只是一堆名色法而已；名色法极快速地生灭，一秒钟之前在骂的人，跟一秒钟之后在骂的人已经完全不同了，他只是一堆名色法。如果你一直抓着过去的那一些话语，当然就生气。如果这时候你也观照自己作为「生气的人」的瞋恨心，它也是很快地生灭的，</w:t>
      </w:r>
      <w:r w:rsidRPr="00565EBA">
        <w:rPr>
          <w:rFonts w:hint="eastAsia"/>
          <w:szCs w:val="21"/>
        </w:rPr>
        <w:lastRenderedPageBreak/>
        <w:t>你将会发现所生起的瞋恨心能够烧毁自己的依处，而</w:t>
      </w:r>
    </w:p>
    <w:p w:rsidR="004D0EB6" w:rsidRPr="00565EBA" w:rsidRDefault="004D0EB6" w:rsidP="00D15052">
      <w:pPr>
        <w:spacing w:line="0" w:lineRule="atLeast"/>
        <w:rPr>
          <w:szCs w:val="21"/>
        </w:rPr>
      </w:pPr>
      <w:r w:rsidRPr="00565EBA">
        <w:rPr>
          <w:rFonts w:hint="eastAsia"/>
          <w:szCs w:val="21"/>
        </w:rPr>
        <w:t>且一直都在生灭，它们也是无常、苦、无我的。</w:t>
      </w:r>
    </w:p>
    <w:p w:rsidR="004D0EB6" w:rsidRPr="00565EBA" w:rsidRDefault="004D0EB6" w:rsidP="00D15052">
      <w:pPr>
        <w:spacing w:line="0" w:lineRule="atLeast"/>
        <w:rPr>
          <w:szCs w:val="21"/>
        </w:rPr>
      </w:pPr>
      <w:r w:rsidRPr="00565EBA">
        <w:rPr>
          <w:rFonts w:hint="eastAsia"/>
          <w:szCs w:val="21"/>
        </w:rPr>
        <w:t>同时，也可以分析伤害的方式也不能成立。例如：问你为什幺生气？因为他骂我！他什幺时候骂你？他骂你的时候只是语表跟声音。假如他只骂你一分钟，但你却可能生他的气一天、一个月、一年，甚至一辈子。我们用观智的方法来观照，就会觉得生气其实真的很可笑的。当你已经跳岀是非的圈子，再用智慧来看你过去的所作所为，你会觉得自己很好笑！所以我们可以用观智来镇伏瞋恚，用如理作意的话来镇伏瞋恚。</w:t>
      </w:r>
    </w:p>
    <w:p w:rsidR="004D0EB6" w:rsidRPr="00565EBA" w:rsidRDefault="004D0EB6" w:rsidP="00EC7426">
      <w:pPr>
        <w:pStyle w:val="2"/>
      </w:pPr>
      <w:bookmarkStart w:id="219" w:name="_Toc377976215"/>
      <w:bookmarkStart w:id="220" w:name="_Toc405889061"/>
      <w:r w:rsidRPr="00565EBA">
        <w:rPr>
          <w:rFonts w:hint="eastAsia"/>
        </w:rPr>
        <w:t>九、除瞋——不来道</w:t>
      </w:r>
      <w:bookmarkEnd w:id="219"/>
      <w:bookmarkEnd w:id="220"/>
    </w:p>
    <w:p w:rsidR="004D0EB6" w:rsidRPr="00565EBA" w:rsidRDefault="004D0EB6" w:rsidP="00D15052">
      <w:pPr>
        <w:spacing w:line="0" w:lineRule="atLeast"/>
        <w:rPr>
          <w:szCs w:val="21"/>
        </w:rPr>
      </w:pPr>
      <w:r w:rsidRPr="00565EBA">
        <w:rPr>
          <w:rFonts w:hint="eastAsia"/>
          <w:szCs w:val="21"/>
        </w:rPr>
        <w:t>平息瞋恨的方法很多，当然，最好的平息瞋恨的方法是证得第三道——不来道</w:t>
      </w:r>
      <w:r w:rsidRPr="00565EBA">
        <w:rPr>
          <w:szCs w:val="21"/>
        </w:rPr>
        <w:t>(an</w:t>
      </w:r>
      <w:r w:rsidR="002F1DCB" w:rsidRPr="00565EBA">
        <w:rPr>
          <w:rFonts w:hint="eastAsia"/>
          <w:szCs w:val="21"/>
        </w:rPr>
        <w:t>A</w:t>
      </w:r>
      <w:r w:rsidRPr="00565EBA">
        <w:rPr>
          <w:szCs w:val="21"/>
        </w:rPr>
        <w:t>g</w:t>
      </w:r>
      <w:r w:rsidR="002F1DCB" w:rsidRPr="00565EBA">
        <w:rPr>
          <w:rFonts w:hint="eastAsia"/>
          <w:szCs w:val="21"/>
        </w:rPr>
        <w:t>A</w:t>
      </w:r>
      <w:r w:rsidRPr="00565EBA">
        <w:rPr>
          <w:szCs w:val="21"/>
        </w:rPr>
        <w:t>m</w:t>
      </w:r>
      <w:r w:rsidR="003B1C3F" w:rsidRPr="00565EBA">
        <w:rPr>
          <w:rFonts w:hint="eastAsia"/>
          <w:szCs w:val="21"/>
        </w:rPr>
        <w:t>i</w:t>
      </w:r>
      <w:r w:rsidRPr="00565EBA">
        <w:rPr>
          <w:szCs w:val="21"/>
        </w:rPr>
        <w:t xml:space="preserve"> magga)</w:t>
      </w:r>
      <w:r w:rsidRPr="00565EBA">
        <w:rPr>
          <w:rFonts w:hint="eastAsia"/>
          <w:szCs w:val="21"/>
        </w:rPr>
        <w:t>。证得第三道之后，就没有一切的瞋恨心。那时你将不再会悲伤，不会哭泣，不会紧张，不会害怕，不会担心，不会忧愁。就像佛陀入般涅盘的时候，那些已经证得三果跟四果的圣者面对恩师的去世，他们只是在想</w:t>
      </w:r>
      <w:r w:rsidRPr="00565EBA">
        <w:rPr>
          <w:szCs w:val="21"/>
        </w:rPr>
        <w:t>:</w:t>
      </w:r>
      <w:r w:rsidRPr="00565EBA">
        <w:rPr>
          <w:rFonts w:hint="eastAsia"/>
          <w:szCs w:val="21"/>
        </w:rPr>
        <w:t>「诸行无常，会合必定有离。</w:t>
      </w:r>
    </w:p>
    <w:p w:rsidR="004D0EB6" w:rsidRPr="00565EBA" w:rsidRDefault="004D0EB6" w:rsidP="00D15052">
      <w:pPr>
        <w:spacing w:line="0" w:lineRule="atLeast"/>
        <w:rPr>
          <w:szCs w:val="21"/>
        </w:rPr>
      </w:pPr>
      <w:r w:rsidRPr="00565EBA">
        <w:rPr>
          <w:rFonts w:hint="eastAsia"/>
          <w:szCs w:val="21"/>
        </w:rPr>
        <w:t>存在的要让它们永恒常住，那是不可能的事。」即使圣者面对自己的恩师去世，他们也会作无常想，而那些流泪、哭泣者，都是凡夫、初果和二果圣者，三果与四果圣者们的心是平静的。因此，如果大家想要完全去除瞋恨，要努力禅修直到证得第三果。</w:t>
      </w:r>
    </w:p>
    <w:p w:rsidR="004D0EB6" w:rsidRPr="00565EBA" w:rsidRDefault="004D0EB6" w:rsidP="00EC7426">
      <w:pPr>
        <w:pStyle w:val="2"/>
      </w:pPr>
      <w:bookmarkStart w:id="221" w:name="_Toc377976216"/>
      <w:bookmarkStart w:id="222" w:name="_Toc405889062"/>
      <w:r w:rsidRPr="00565EBA">
        <w:rPr>
          <w:rFonts w:hint="eastAsia"/>
        </w:rPr>
        <w:t>十、嫉</w:t>
      </w:r>
      <w:bookmarkEnd w:id="221"/>
      <w:bookmarkEnd w:id="222"/>
    </w:p>
    <w:p w:rsidR="004D0EB6" w:rsidRPr="00565EBA" w:rsidRDefault="004D0EB6" w:rsidP="00D15052">
      <w:pPr>
        <w:spacing w:line="0" w:lineRule="atLeast"/>
        <w:rPr>
          <w:szCs w:val="21"/>
        </w:rPr>
      </w:pPr>
      <w:r w:rsidRPr="00565EBA">
        <w:rPr>
          <w:rFonts w:hint="eastAsia"/>
          <w:szCs w:val="21"/>
        </w:rPr>
        <w:t>我们接着再讲另外一个心所——嫉</w:t>
      </w:r>
      <w:r w:rsidRPr="00565EBA">
        <w:rPr>
          <w:szCs w:val="21"/>
        </w:rPr>
        <w:t>(iss</w:t>
      </w:r>
      <w:r w:rsidR="002F1DCB" w:rsidRPr="00565EBA">
        <w:rPr>
          <w:rFonts w:hint="eastAsia"/>
          <w:szCs w:val="21"/>
        </w:rPr>
        <w:t>A</w:t>
      </w:r>
      <w:r w:rsidRPr="00565EBA">
        <w:rPr>
          <w:szCs w:val="21"/>
        </w:rPr>
        <w:t>)</w:t>
      </w:r>
      <w:r w:rsidRPr="00565EBA">
        <w:rPr>
          <w:rFonts w:hint="eastAsia"/>
          <w:szCs w:val="21"/>
        </w:rPr>
        <w:t>。嫉是嫉妒。嫉也是属于瞋因的一个心所。它的特相是嫉妒他人的成就或所得。作用是不喜欢他人的成就。表现为厌恶他人的成就。近因是他人的成就。</w:t>
      </w:r>
    </w:p>
    <w:p w:rsidR="004D0EB6" w:rsidRPr="00565EBA" w:rsidRDefault="004D0EB6" w:rsidP="00D15052">
      <w:pPr>
        <w:spacing w:line="0" w:lineRule="atLeast"/>
        <w:rPr>
          <w:szCs w:val="21"/>
        </w:rPr>
      </w:pPr>
      <w:r w:rsidRPr="00565EBA">
        <w:rPr>
          <w:rFonts w:hint="eastAsia"/>
          <w:szCs w:val="21"/>
        </w:rPr>
        <w:t>见到别人得到东西，自己没有，就酸溜溜的。见到了别人得到的东西多，而自己少就酸溜溜的，这叫嫉妒，也就是一般所说的吃醋。见到自己喜欢的人对别人好，感觉不是滋味，这是嫉妒。嫉妒首先伤害的是自己，同时也会伤害自己的对手。正是因为有嫉妒，才有所谓的争风吃醋，有所谓的情杀。由于嫉妒，就会去整一个人，踩一个人，暗地里伤害一个人，暗箭伤人。好像在一家公司里，如果别人比你有才华，比你有才干，或者得到上司的赏识，那幺你会因为嫉妒，想方设法把他拉下来，甚至为了达到目的而不择手段。虽然他从来没有得罪过你，只是由于他比你优秀，比你强，你就一定要把他搞下来。</w:t>
      </w:r>
    </w:p>
    <w:p w:rsidR="004D0EB6" w:rsidRPr="00565EBA" w:rsidRDefault="004D0EB6" w:rsidP="00D15052">
      <w:pPr>
        <w:spacing w:line="0" w:lineRule="atLeast"/>
        <w:rPr>
          <w:szCs w:val="21"/>
        </w:rPr>
      </w:pPr>
      <w:r w:rsidRPr="00565EBA">
        <w:rPr>
          <w:rFonts w:hint="eastAsia"/>
          <w:szCs w:val="21"/>
        </w:rPr>
        <w:t>因嫉妒而引发的争斗在远古以来就已经存在了。只要有人，就会有斗争；只要有对比，就会有斗争。见到别人得到，你妒嫉；见到别人得到比自己多，你妒嫉；见到他对别人好，你嫉妒。嫉妒会使人造出很强的不善业，嫉妒会中伤一个人，甚至还有可能杀害人，所以妒嫉也是杀伤力很强的心所。</w:t>
      </w:r>
    </w:p>
    <w:p w:rsidR="00A47498" w:rsidRPr="00565EBA" w:rsidRDefault="00A47498" w:rsidP="00D15052">
      <w:pPr>
        <w:spacing w:line="0" w:lineRule="atLeast"/>
        <w:rPr>
          <w:szCs w:val="21"/>
        </w:rPr>
      </w:pPr>
    </w:p>
    <w:p w:rsidR="00A47498" w:rsidRPr="00565EBA" w:rsidRDefault="00A47498" w:rsidP="00D15052">
      <w:pPr>
        <w:spacing w:line="0" w:lineRule="atLeast"/>
        <w:rPr>
          <w:szCs w:val="21"/>
        </w:rPr>
      </w:pPr>
    </w:p>
    <w:p w:rsidR="004D0EB6" w:rsidRPr="00565EBA" w:rsidRDefault="004D0EB6" w:rsidP="00EC7426">
      <w:pPr>
        <w:pStyle w:val="2"/>
      </w:pPr>
      <w:bookmarkStart w:id="223" w:name="_Toc377976217"/>
      <w:bookmarkStart w:id="224" w:name="_Toc405889063"/>
      <w:r w:rsidRPr="00565EBA">
        <w:rPr>
          <w:rFonts w:hint="eastAsia"/>
        </w:rPr>
        <w:t>十一、悭</w:t>
      </w:r>
      <w:bookmarkEnd w:id="223"/>
      <w:bookmarkEnd w:id="224"/>
    </w:p>
    <w:p w:rsidR="004D0EB6" w:rsidRPr="00565EBA" w:rsidRDefault="004D0EB6" w:rsidP="00D15052">
      <w:pPr>
        <w:spacing w:line="0" w:lineRule="atLeast"/>
        <w:rPr>
          <w:szCs w:val="21"/>
        </w:rPr>
      </w:pPr>
      <w:r w:rsidRPr="00565EBA">
        <w:rPr>
          <w:rFonts w:hint="eastAsia"/>
          <w:szCs w:val="21"/>
        </w:rPr>
        <w:t>悭</w:t>
      </w:r>
      <w:r w:rsidRPr="00565EBA">
        <w:rPr>
          <w:szCs w:val="21"/>
        </w:rPr>
        <w:t>(macchariya)</w:t>
      </w:r>
      <w:r w:rsidRPr="00565EBA">
        <w:rPr>
          <w:rFonts w:hint="eastAsia"/>
          <w:szCs w:val="21"/>
        </w:rPr>
        <w:t>。悭，是悭吝、吝啬。特相是隐藏自己的成就或所得。作用是不能容忍与他人分享。表现为回避与他人分享自己的所得，也就是吝啬。近因是自己的成就。</w:t>
      </w:r>
    </w:p>
    <w:p w:rsidR="004D0EB6" w:rsidRPr="00565EBA" w:rsidRDefault="004D0EB6" w:rsidP="00D15052">
      <w:pPr>
        <w:spacing w:line="0" w:lineRule="atLeast"/>
        <w:rPr>
          <w:szCs w:val="21"/>
        </w:rPr>
      </w:pPr>
      <w:r w:rsidRPr="00565EBA">
        <w:rPr>
          <w:rFonts w:hint="eastAsia"/>
          <w:szCs w:val="21"/>
        </w:rPr>
        <w:t>有人可能会说：不是经常说悭贪、悭贪，悭应该属于贪才对，为什幺会属于瞋呢？我们来分析一下就知道。比如说这件东西是属于你所有的，你舍不得给别人，这是贪。</w:t>
      </w:r>
    </w:p>
    <w:p w:rsidR="004D0EB6" w:rsidRPr="00565EBA" w:rsidRDefault="004D0EB6" w:rsidP="00D15052">
      <w:pPr>
        <w:spacing w:line="0" w:lineRule="atLeast"/>
        <w:rPr>
          <w:szCs w:val="21"/>
        </w:rPr>
      </w:pPr>
      <w:r w:rsidRPr="00565EBA">
        <w:rPr>
          <w:rFonts w:hint="eastAsia"/>
          <w:szCs w:val="21"/>
        </w:rPr>
        <w:t>当别人向你要这件东西的时候，你不想跟他分享，讨厌他，这是属于瞋。贪就是你对这件物品的贪着；唯有别人想要跟你分享，或想要得到这件东西的时候，你对此感到厌恶，这时的心理就是悭。所以悭跟贪还是有区别的。好比你正在享受美食的时候，有个乞丐走过来。你喜欢自己的美食，这是贪；但是他来向你要食物，你对他也想分享你的食物感到厌恶，这是悭。唯有别人想要得到自己的东西，你不想跟他分享，不能容忍与他人分享自己的所有，这才是悭。</w:t>
      </w:r>
    </w:p>
    <w:p w:rsidR="004D0EB6" w:rsidRPr="00565EBA" w:rsidRDefault="004D0EB6" w:rsidP="00D15052">
      <w:pPr>
        <w:spacing w:line="0" w:lineRule="atLeast"/>
        <w:rPr>
          <w:szCs w:val="21"/>
        </w:rPr>
      </w:pPr>
      <w:r w:rsidRPr="00565EBA">
        <w:rPr>
          <w:rFonts w:hint="eastAsia"/>
          <w:szCs w:val="21"/>
        </w:rPr>
        <w:t>如果自己希望拥有或占有对象，这属于贪。悭跟贪之间的区别是这样的。因此，悭在阿毗达摩里属于瞋因的心所。</w:t>
      </w:r>
    </w:p>
    <w:p w:rsidR="004D0EB6" w:rsidRPr="00565EBA" w:rsidRDefault="004D0EB6" w:rsidP="00EC7426">
      <w:pPr>
        <w:pStyle w:val="2"/>
      </w:pPr>
      <w:bookmarkStart w:id="225" w:name="_Toc377976218"/>
      <w:bookmarkStart w:id="226" w:name="_Toc405889064"/>
      <w:r w:rsidRPr="00565EBA">
        <w:rPr>
          <w:rFonts w:hint="eastAsia"/>
        </w:rPr>
        <w:lastRenderedPageBreak/>
        <w:t>十二、恶作</w:t>
      </w:r>
      <w:bookmarkEnd w:id="225"/>
      <w:bookmarkEnd w:id="226"/>
    </w:p>
    <w:p w:rsidR="004D0EB6" w:rsidRPr="00565EBA" w:rsidRDefault="004D0EB6" w:rsidP="00D15052">
      <w:pPr>
        <w:spacing w:line="0" w:lineRule="atLeast"/>
        <w:rPr>
          <w:szCs w:val="21"/>
        </w:rPr>
      </w:pPr>
      <w:r w:rsidRPr="00565EBA">
        <w:rPr>
          <w:rFonts w:hint="eastAsia"/>
          <w:szCs w:val="21"/>
        </w:rPr>
        <w:t>还有另外一个心所是恶作</w:t>
      </w:r>
      <w:r w:rsidRPr="00565EBA">
        <w:rPr>
          <w:szCs w:val="21"/>
        </w:rPr>
        <w:t>(kukkucca)</w:t>
      </w:r>
      <w:r w:rsidRPr="00565EBA">
        <w:rPr>
          <w:rFonts w:hint="eastAsia"/>
          <w:szCs w:val="21"/>
        </w:rPr>
        <w:t>。恶作有时候也称为追悔或后悔。它的特相是后悔。作用是追悔已经做了的事情，或者还没有做的事情。表现为当他想起的时候感到悔恨。近因是已经做了的事情，或者还没有做的事情。</w:t>
      </w:r>
    </w:p>
    <w:p w:rsidR="004D0EB6" w:rsidRPr="00565EBA" w:rsidRDefault="004D0EB6" w:rsidP="00D15052">
      <w:pPr>
        <w:spacing w:line="0" w:lineRule="atLeast"/>
        <w:rPr>
          <w:szCs w:val="21"/>
        </w:rPr>
      </w:pPr>
      <w:r w:rsidRPr="00565EBA">
        <w:rPr>
          <w:rFonts w:hint="eastAsia"/>
          <w:szCs w:val="21"/>
        </w:rPr>
        <w:t>恶作是对自己做了不应该做的事情，在想起来时感到悔恨、后悔；或者应该做的没有做，应该说的没有说，之后想起来感到很后悔。心里对过去的事情感到悔恨，悔恨当时自己为什幺不这样做？当时为什幺不这样说？当时自己为什幺要这样做？当时为什幺要这样说？</w:t>
      </w:r>
    </w:p>
    <w:p w:rsidR="004D0EB6" w:rsidRPr="00565EBA" w:rsidRDefault="004D0EB6" w:rsidP="00D15052">
      <w:pPr>
        <w:spacing w:line="0" w:lineRule="atLeast"/>
        <w:rPr>
          <w:szCs w:val="21"/>
        </w:rPr>
      </w:pPr>
      <w:r w:rsidRPr="00565EBA">
        <w:rPr>
          <w:rStyle w:val="1zdChar"/>
          <w:rFonts w:eastAsiaTheme="minorEastAsia" w:hint="eastAsia"/>
          <w:b w:val="0"/>
          <w:u w:val="none"/>
        </w:rPr>
        <w:t>后悔也是一种不善业，这种业会把原先所做的不善业不断地重复、不断地加强，甚至后悔所造下的不善业比所悔恨的行为本身还更强。</w:t>
      </w:r>
      <w:r w:rsidRPr="00565EBA">
        <w:rPr>
          <w:rFonts w:hint="eastAsia"/>
          <w:szCs w:val="21"/>
        </w:rPr>
        <w:t>例如你刚才不小心说错了一句话，其实说过了就算，但是你想到一次就悔恨一次，再想到一次就又悔恨一次，这样就会不断地重复，不断地加重。如果你的心中老是惦记着后悔的事情，每想一次心里就悔恨一次，再想一次心里又再悔恨一次，这样你就一次又一次地造作瞋恨心。特别是一个人在临终的时候，如果想起了自己曾对不起别人，或者曾经做过一件不好的事情，往往会堕落到恶道，甚至堕落到地狱。</w:t>
      </w:r>
    </w:p>
    <w:p w:rsidR="004D0EB6" w:rsidRPr="00565EBA" w:rsidRDefault="004D0EB6" w:rsidP="00D15052">
      <w:pPr>
        <w:spacing w:line="0" w:lineRule="atLeast"/>
        <w:rPr>
          <w:szCs w:val="21"/>
        </w:rPr>
      </w:pPr>
      <w:r w:rsidRPr="00565EBA">
        <w:rPr>
          <w:rFonts w:hint="eastAsia"/>
          <w:szCs w:val="21"/>
        </w:rPr>
        <w:t>佛陀在世的时候，玛利咖</w:t>
      </w:r>
      <w:r w:rsidRPr="00565EBA">
        <w:rPr>
          <w:szCs w:val="21"/>
        </w:rPr>
        <w:t>(Mallik</w:t>
      </w:r>
      <w:r w:rsidR="002F1DCB" w:rsidRPr="00565EBA">
        <w:rPr>
          <w:rFonts w:hint="eastAsia"/>
          <w:szCs w:val="21"/>
        </w:rPr>
        <w:t>A</w:t>
      </w:r>
      <w:r w:rsidRPr="00565EBA">
        <w:rPr>
          <w:szCs w:val="21"/>
        </w:rPr>
        <w:t>)</w:t>
      </w:r>
      <w:r w:rsidRPr="00565EBA">
        <w:rPr>
          <w:rFonts w:hint="eastAsia"/>
          <w:szCs w:val="21"/>
        </w:rPr>
        <w:t>夫人是憍萨罗国的王妃，她的丈夫叫巴谢那地</w:t>
      </w:r>
      <w:r w:rsidRPr="00565EBA">
        <w:rPr>
          <w:szCs w:val="21"/>
        </w:rPr>
        <w:t>(Pasenadi,</w:t>
      </w:r>
      <w:r w:rsidRPr="00565EBA">
        <w:rPr>
          <w:rFonts w:hint="eastAsia"/>
          <w:szCs w:val="21"/>
        </w:rPr>
        <w:t>波斯匿王</w:t>
      </w:r>
      <w:r w:rsidRPr="00565EBA">
        <w:rPr>
          <w:szCs w:val="21"/>
        </w:rPr>
        <w:t>)</w:t>
      </w:r>
      <w:r w:rsidRPr="00565EBA">
        <w:rPr>
          <w:rFonts w:hint="eastAsia"/>
          <w:szCs w:val="21"/>
        </w:rPr>
        <w:t>。玛利咖夫人是一位很有智慧又善良的女人，她使巴谢那地王成为佛陀的弟子，而她自己也是一位很虔诚的佛弟子，一位乐善好施的善女人。每一位佛陀住世期间，都会有一次无比的布施。在我们佛陀时代的无比布施是玛利咖夫人出的主意，她使巴谢那地王成功地举办了。当时沙瓦提城里的人民在争相供养佛陀，巴谢那地王也动用皇家的钱财与能力来供养佛陀。于是沙瓦提城的人民与皇家在比赛供养。最后玛利咖夫人出了个主意，成功地举办了一次即使全国人民集资也没办法比的大布施。她吩咐把五百头大象全部妆饰起来，然后让每一位比库都坐在一头大象上，在大象上方撑着一把大白伞盖，然后叫一位宫女站在后面搧扇子，这是只有皇家才有能力办到，其它的平民百姓是无能为力的。</w:t>
      </w:r>
    </w:p>
    <w:p w:rsidR="004D0EB6" w:rsidRPr="00565EBA" w:rsidRDefault="004D0EB6" w:rsidP="00D15052">
      <w:pPr>
        <w:spacing w:line="0" w:lineRule="atLeast"/>
        <w:rPr>
          <w:szCs w:val="21"/>
        </w:rPr>
      </w:pPr>
      <w:r w:rsidRPr="00565EBA">
        <w:rPr>
          <w:rFonts w:hint="eastAsia"/>
          <w:szCs w:val="21"/>
        </w:rPr>
        <w:t>因此，在我们的佛陀住世时期，仅有的一次无比布施就给巴谢那地王跟玛利咖夫人赢得了。我们可以推测玛利咖夫人做了很多的善事。</w:t>
      </w:r>
    </w:p>
    <w:p w:rsidR="004D0EB6" w:rsidRPr="00565EBA" w:rsidRDefault="004D0EB6" w:rsidP="00D15052">
      <w:pPr>
        <w:spacing w:line="0" w:lineRule="atLeast"/>
        <w:rPr>
          <w:szCs w:val="21"/>
        </w:rPr>
      </w:pPr>
      <w:r w:rsidRPr="00565EBA">
        <w:rPr>
          <w:rFonts w:hint="eastAsia"/>
          <w:szCs w:val="21"/>
        </w:rPr>
        <w:t>但是有一次她做错了。有一天，玛利咖夫人在她的浴室里洗澡。当她洗完澡在擦脚的时候，她的爱犬跑进了浴室，趴在她的身上，那时玛利咖夫人也没有阻止牠。结果这一幕给巴谢那地王在浴室旁边的窗口看到了。等玛利咖夫人出来之后，巴谢那地王恶狠狠地指责她</w:t>
      </w:r>
      <w:r w:rsidRPr="00565EBA">
        <w:rPr>
          <w:szCs w:val="21"/>
        </w:rPr>
        <w:t>:</w:t>
      </w:r>
      <w:r w:rsidRPr="00565EBA">
        <w:rPr>
          <w:rFonts w:hint="eastAsia"/>
          <w:szCs w:val="21"/>
        </w:rPr>
        <w:t>「妳怎幺可以跟妳的狗做那样的事情？」她说</w:t>
      </w:r>
      <w:r w:rsidRPr="00565EBA">
        <w:rPr>
          <w:szCs w:val="21"/>
        </w:rPr>
        <w:t>:</w:t>
      </w:r>
      <w:r w:rsidRPr="00565EBA">
        <w:rPr>
          <w:rFonts w:hint="eastAsia"/>
          <w:szCs w:val="21"/>
        </w:rPr>
        <w:t>「我做了什幺事情？」「妳怎幺跟妳的狗做那样的事情？」她说</w:t>
      </w:r>
      <w:r w:rsidRPr="00565EBA">
        <w:rPr>
          <w:szCs w:val="21"/>
        </w:rPr>
        <w:t>:</w:t>
      </w:r>
      <w:r w:rsidRPr="00565EBA">
        <w:rPr>
          <w:rFonts w:hint="eastAsia"/>
          <w:szCs w:val="21"/>
        </w:rPr>
        <w:t>「我没有！」「我亲眼从这窗口看到的！」「窗口？这个窗口怪怪的！不信的话，你进来。」她假装让巴谢那地王进去，她在窗口看，之后她说</w:t>
      </w:r>
      <w:r w:rsidRPr="00565EBA">
        <w:rPr>
          <w:szCs w:val="21"/>
        </w:rPr>
        <w:t>:</w:t>
      </w:r>
      <w:r w:rsidRPr="00565EBA">
        <w:rPr>
          <w:rFonts w:hint="eastAsia"/>
          <w:szCs w:val="21"/>
        </w:rPr>
        <w:t>「你怎幺可以跟一只母羊在做那种事情？」巴谢那地王说</w:t>
      </w:r>
      <w:r w:rsidRPr="00565EBA">
        <w:rPr>
          <w:szCs w:val="21"/>
        </w:rPr>
        <w:t>:</w:t>
      </w:r>
      <w:r w:rsidRPr="00565EBA">
        <w:rPr>
          <w:rFonts w:hint="eastAsia"/>
          <w:szCs w:val="21"/>
        </w:rPr>
        <w:t>「我没有！」「我亲眼从这窗口看到的！」于是巴谢那地王想</w:t>
      </w:r>
      <w:r w:rsidRPr="00565EBA">
        <w:rPr>
          <w:szCs w:val="21"/>
        </w:rPr>
        <w:t>:</w:t>
      </w:r>
      <w:r w:rsidRPr="00565EBA">
        <w:rPr>
          <w:rFonts w:hint="eastAsia"/>
          <w:szCs w:val="21"/>
        </w:rPr>
        <w:t>「看来这个窗口的确怪怪的。」就没有再追究这件事情。因为巴谢那地王跟玛利咖夫人两人都没有证得初果，都是凡夫。正是由于凡夫，玛利咖夫人还会说谎，还会做这样的事情。如果她是圣者，就不可能做出这些事情来。因为玛利咖夫人与狗做了那样的事情，又欺瞒了她的丈夫，她为这件事情耿耿于怀，一直挂在心里，一想到就感觉到后悔，但又羞于启齿。到了巴谢那地王晚年的时候，玛利咖夫人去世了。死后她投生到哪里去了？投生到地狱里去！为什幺会投生到地狱呢？因为她在临终之前想起了这件事情，她感觉到很后悔。因为她临终时生起的是不善心，所以堕落到地狱中去。</w:t>
      </w:r>
    </w:p>
    <w:p w:rsidR="004D0EB6" w:rsidRPr="00565EBA" w:rsidRDefault="004D0EB6" w:rsidP="00D15052">
      <w:pPr>
        <w:spacing w:line="0" w:lineRule="atLeast"/>
        <w:rPr>
          <w:szCs w:val="21"/>
        </w:rPr>
      </w:pPr>
      <w:r w:rsidRPr="00565EBA">
        <w:rPr>
          <w:rFonts w:hint="eastAsia"/>
          <w:szCs w:val="21"/>
        </w:rPr>
        <w:t>巴谢那地王很爱他的玛利咖夫人。当玛利咖夫人去世之后，他就没有心思再去处理朝政。他跑到给孤独园，想问世尊他的爱妃玛利咖夫人投生到哪去了。佛陀知道他会问，但是一旦把真相说出来，他会对佛教完全失去信心，因为他还是凡夫。于是佛陀用神通让他忘了问，只是向他说法，说得很高兴。但是等他一回到皇宫的时候，他才想起来：我要去问佛陀我的夫人投生到哪里，我怎幺没有问呢？第二天他又决定去问，佛陀又用神通让他忘了，使他想不起来，佛陀向他说法，说得很高兴，等回到皇宫才想起来：我明明要去问，怎幺又忘了问？就这样连续七天想去问，结果都忘了。到了第八天，由于玛利咖夫人在生前做了很多善事，她的这种不善业的果报已经消尽了，于是投生到都西答天。这时，当巴谢那地王去谒见佛陀的时候，佛陀没有再用神通让他忘了问。巴谢那地王问</w:t>
      </w:r>
      <w:r w:rsidRPr="00565EBA">
        <w:rPr>
          <w:szCs w:val="21"/>
        </w:rPr>
        <w:t>:</w:t>
      </w:r>
      <w:r w:rsidRPr="00565EBA">
        <w:rPr>
          <w:rFonts w:hint="eastAsia"/>
          <w:szCs w:val="21"/>
        </w:rPr>
        <w:t>「尊者！我的爱妃玛利咖夫人投生到哪里去了？」佛陀说</w:t>
      </w:r>
      <w:r w:rsidRPr="00565EBA">
        <w:rPr>
          <w:szCs w:val="21"/>
        </w:rPr>
        <w:t>:</w:t>
      </w:r>
      <w:r w:rsidRPr="00565EBA">
        <w:rPr>
          <w:rFonts w:hint="eastAsia"/>
          <w:szCs w:val="21"/>
        </w:rPr>
        <w:t>「她现在已经投生到都西答天，成为天人了。」巴谢那地王心安理得地说</w:t>
      </w:r>
      <w:r w:rsidRPr="00565EBA">
        <w:rPr>
          <w:szCs w:val="21"/>
        </w:rPr>
        <w:t>:</w:t>
      </w:r>
      <w:r w:rsidRPr="00565EBA">
        <w:rPr>
          <w:rFonts w:hint="eastAsia"/>
          <w:szCs w:val="21"/>
        </w:rPr>
        <w:t>「是啊，像我的爱妃这幺善良的女人，不投生到天界，还会投生到哪里去呢！」</w:t>
      </w:r>
    </w:p>
    <w:p w:rsidR="004D0EB6" w:rsidRPr="00565EBA" w:rsidRDefault="004D0EB6" w:rsidP="00D15052">
      <w:pPr>
        <w:spacing w:line="0" w:lineRule="atLeast"/>
        <w:rPr>
          <w:szCs w:val="21"/>
        </w:rPr>
      </w:pPr>
      <w:r w:rsidRPr="00565EBA">
        <w:rPr>
          <w:rFonts w:hint="eastAsia"/>
          <w:szCs w:val="21"/>
        </w:rPr>
        <w:t>这是在临终时后悔而堕到地狱的故事。但是因为玛利咖夫人曾做了很多善事，所以她堕落到地狱就好像弹球一样，把球一拍很快就反弹上来。</w:t>
      </w:r>
    </w:p>
    <w:p w:rsidR="004D0EB6" w:rsidRPr="00565EBA" w:rsidRDefault="004D0EB6" w:rsidP="00D15052">
      <w:pPr>
        <w:spacing w:line="0" w:lineRule="atLeast"/>
        <w:rPr>
          <w:szCs w:val="21"/>
        </w:rPr>
      </w:pPr>
      <w:r w:rsidRPr="00565EBA">
        <w:rPr>
          <w:rFonts w:hint="eastAsia"/>
          <w:szCs w:val="21"/>
        </w:rPr>
        <w:t>因此，如果我们做了不好的事情，对不起别人的就道歉，道歉后就不要再把它记在心里。我们经</w:t>
      </w:r>
      <w:r w:rsidRPr="00565EBA">
        <w:rPr>
          <w:rFonts w:hint="eastAsia"/>
          <w:szCs w:val="21"/>
        </w:rPr>
        <w:lastRenderedPageBreak/>
        <w:t>常要想好的事情，特别是要忆念善事。中国有一种传统的做法跟佛陀的教法有点不同，也就是当你做了不好的事情，要把它记下来，然后慢慢将之改正。它的目的虽然是好的，但是假如处理欠妥的话，会变成一直在惦记着所做的那些不善事。</w:t>
      </w:r>
    </w:p>
    <w:p w:rsidR="004D0EB6" w:rsidRPr="00565EBA" w:rsidRDefault="004D0EB6" w:rsidP="00D15052">
      <w:pPr>
        <w:spacing w:line="0" w:lineRule="atLeast"/>
        <w:rPr>
          <w:szCs w:val="21"/>
        </w:rPr>
      </w:pPr>
      <w:r w:rsidRPr="00565EBA">
        <w:rPr>
          <w:rStyle w:val="1zdChar"/>
          <w:rFonts w:eastAsiaTheme="minorEastAsia" w:hint="eastAsia"/>
          <w:b w:val="0"/>
          <w:u w:val="none"/>
        </w:rPr>
        <w:t>当你在惦记着所做的恶事时，你的心里又再造作一番。所以当我们做了不好的事情，应该赶快用如理作意去改正它，然后下决心不再做。</w:t>
      </w:r>
      <w:r w:rsidRPr="00565EBA">
        <w:rPr>
          <w:rFonts w:hint="eastAsia"/>
          <w:szCs w:val="21"/>
        </w:rPr>
        <w:t>如果我们经常想自己曾做过的善事，并且为这些善事感到高兴，感到欢喜，感到满意，那幺你就有如把这些善事再造作一番。</w:t>
      </w:r>
      <w:r w:rsidRPr="00565EBA">
        <w:rPr>
          <w:rStyle w:val="1zdChar"/>
          <w:rFonts w:eastAsiaTheme="minorEastAsia" w:hint="eastAsia"/>
          <w:b w:val="0"/>
          <w:u w:val="none"/>
        </w:rPr>
        <w:t>从业果法则上来说，我们要对自己所做的善事感到满意，对自己所做的不善事要速速改正，改正后就不要经常惦记着它。在临终的时候，如果我们想着自己的善业，或者亲戚朋友在身边提醒我们曾做过很多善事，甚至把所做的善事列成表格来宣读。如果那个时候你对自己所做的善事感到满意，记挂着曾做过的善事，你生起的心就是善心，而且是欢喜的心，临终时生起善心能使你投生到善趣。</w:t>
      </w:r>
      <w:r w:rsidRPr="00565EBA">
        <w:rPr>
          <w:rFonts w:hint="eastAsia"/>
          <w:szCs w:val="21"/>
        </w:rPr>
        <w:t>对我们的亲戚也是一样，如果在临终的时候赞美他的善行，赞美他的善德，让他记起做过的善事。我们要提醒他，让他因回忆这些善业而投生到善趣。临终的时候，不要惦记自己曾做过的不好事情，特别是耿耿于怀的不善事。因为临终一念阴差阳错，结果却是天壤之别，会使我们堕落到恶趣。一旦投生到苦趣，很多不善业会跟着成熟。如果投生到善趣的话，很多善业也会跟着成熟。所以临终的时候千万不要惦记不好的事情，一定要惦挂着好的事情。</w:t>
      </w:r>
    </w:p>
    <w:p w:rsidR="004D0EB6" w:rsidRPr="00565EBA" w:rsidRDefault="004D0EB6" w:rsidP="00EC7426">
      <w:pPr>
        <w:pStyle w:val="2"/>
      </w:pPr>
      <w:bookmarkStart w:id="227" w:name="_Toc377976219"/>
      <w:bookmarkStart w:id="228" w:name="_Toc405889065"/>
      <w:r w:rsidRPr="00565EBA">
        <w:rPr>
          <w:rFonts w:hint="eastAsia"/>
        </w:rPr>
        <w:t>十三、昏沉与睡眠</w:t>
      </w:r>
      <w:bookmarkEnd w:id="227"/>
      <w:bookmarkEnd w:id="228"/>
    </w:p>
    <w:p w:rsidR="00A47498" w:rsidRPr="00565EBA" w:rsidRDefault="00A47498" w:rsidP="00D15052">
      <w:pPr>
        <w:spacing w:line="0" w:lineRule="atLeast"/>
        <w:rPr>
          <w:szCs w:val="21"/>
        </w:rPr>
      </w:pPr>
    </w:p>
    <w:p w:rsidR="00A47498" w:rsidRPr="00565EBA" w:rsidRDefault="00A47498" w:rsidP="00D15052">
      <w:pPr>
        <w:spacing w:line="0" w:lineRule="atLeast"/>
        <w:rPr>
          <w:szCs w:val="21"/>
        </w:rPr>
      </w:pPr>
    </w:p>
    <w:tbl>
      <w:tblPr>
        <w:tblStyle w:val="a9"/>
        <w:tblW w:w="0" w:type="auto"/>
        <w:tblLook w:val="04A0" w:firstRow="1" w:lastRow="0" w:firstColumn="1" w:lastColumn="0" w:noHBand="0" w:noVBand="1"/>
      </w:tblPr>
      <w:tblGrid>
        <w:gridCol w:w="935"/>
        <w:gridCol w:w="1867"/>
        <w:gridCol w:w="5720"/>
      </w:tblGrid>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无明</w:t>
            </w:r>
          </w:p>
        </w:tc>
        <w:tc>
          <w:tcPr>
            <w:tcW w:w="1867" w:type="dxa"/>
          </w:tcPr>
          <w:p w:rsidR="00A47498" w:rsidRPr="00565EBA" w:rsidRDefault="003A799A" w:rsidP="00D15052">
            <w:pPr>
              <w:spacing w:line="0" w:lineRule="atLeast"/>
              <w:rPr>
                <w:szCs w:val="21"/>
              </w:rPr>
            </w:pPr>
            <w:r w:rsidRPr="00565EBA">
              <w:rPr>
                <w:szCs w:val="21"/>
              </w:rPr>
              <w:t>moha</w:t>
            </w:r>
          </w:p>
        </w:tc>
        <w:tc>
          <w:tcPr>
            <w:tcW w:w="5720" w:type="dxa"/>
          </w:tcPr>
          <w:p w:rsidR="00A47498" w:rsidRPr="00565EBA" w:rsidRDefault="003A799A" w:rsidP="00D15052">
            <w:pPr>
              <w:spacing w:line="0" w:lineRule="atLeast"/>
              <w:rPr>
                <w:szCs w:val="21"/>
              </w:rPr>
            </w:pPr>
            <w:r w:rsidRPr="00565EBA">
              <w:rPr>
                <w:rFonts w:hint="eastAsia"/>
                <w:szCs w:val="21"/>
              </w:rPr>
              <w:t>心的盲目或愚眛。遮蔽所缘的真实性，不能够看到对象的本质。表现为没有正见，或者说心的昏昧。</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无惭</w:t>
            </w:r>
          </w:p>
        </w:tc>
        <w:tc>
          <w:tcPr>
            <w:tcW w:w="1867" w:type="dxa"/>
          </w:tcPr>
          <w:p w:rsidR="00A47498" w:rsidRPr="00565EBA" w:rsidRDefault="003A799A" w:rsidP="00D15052">
            <w:pPr>
              <w:spacing w:line="0" w:lineRule="atLeast"/>
              <w:rPr>
                <w:szCs w:val="21"/>
              </w:rPr>
            </w:pPr>
            <w:r w:rsidRPr="00565EBA">
              <w:rPr>
                <w:szCs w:val="21"/>
              </w:rPr>
              <w:t>ahirika</w:t>
            </w:r>
          </w:p>
        </w:tc>
        <w:tc>
          <w:tcPr>
            <w:tcW w:w="5720" w:type="dxa"/>
          </w:tcPr>
          <w:p w:rsidR="00A47498" w:rsidRPr="00565EBA" w:rsidRDefault="003A799A" w:rsidP="00D15052">
            <w:pPr>
              <w:spacing w:line="0" w:lineRule="atLeast"/>
              <w:rPr>
                <w:szCs w:val="21"/>
              </w:rPr>
            </w:pPr>
            <w:r w:rsidRPr="00565EBA">
              <w:rPr>
                <w:rFonts w:hint="eastAsia"/>
                <w:szCs w:val="21"/>
              </w:rPr>
              <w:t>不厌恶身、语的恶行。</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无愧</w:t>
            </w:r>
          </w:p>
        </w:tc>
        <w:tc>
          <w:tcPr>
            <w:tcW w:w="1867" w:type="dxa"/>
          </w:tcPr>
          <w:p w:rsidR="00A47498" w:rsidRPr="00565EBA" w:rsidRDefault="003A799A" w:rsidP="00D15052">
            <w:pPr>
              <w:spacing w:line="0" w:lineRule="atLeast"/>
              <w:rPr>
                <w:szCs w:val="21"/>
              </w:rPr>
            </w:pPr>
            <w:r w:rsidRPr="00565EBA">
              <w:rPr>
                <w:szCs w:val="21"/>
              </w:rPr>
              <w:t>anottappa</w:t>
            </w:r>
          </w:p>
        </w:tc>
        <w:tc>
          <w:tcPr>
            <w:tcW w:w="5720" w:type="dxa"/>
          </w:tcPr>
          <w:p w:rsidR="00A47498" w:rsidRPr="00565EBA" w:rsidRDefault="003A799A" w:rsidP="00D15052">
            <w:pPr>
              <w:spacing w:line="0" w:lineRule="atLeast"/>
              <w:rPr>
                <w:szCs w:val="21"/>
              </w:rPr>
            </w:pPr>
            <w:r w:rsidRPr="00565EBA">
              <w:rPr>
                <w:rFonts w:hint="eastAsia"/>
                <w:szCs w:val="21"/>
              </w:rPr>
              <w:t>不害怕身、语的恶行。</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掉举</w:t>
            </w:r>
          </w:p>
        </w:tc>
        <w:tc>
          <w:tcPr>
            <w:tcW w:w="1867" w:type="dxa"/>
          </w:tcPr>
          <w:p w:rsidR="00A47498" w:rsidRPr="00565EBA" w:rsidRDefault="003A799A" w:rsidP="00D15052">
            <w:pPr>
              <w:spacing w:line="0" w:lineRule="atLeast"/>
              <w:rPr>
                <w:szCs w:val="21"/>
              </w:rPr>
            </w:pPr>
            <w:r w:rsidRPr="00565EBA">
              <w:rPr>
                <w:szCs w:val="21"/>
              </w:rPr>
              <w:t>uddhacca</w:t>
            </w:r>
          </w:p>
        </w:tc>
        <w:tc>
          <w:tcPr>
            <w:tcW w:w="5720" w:type="dxa"/>
          </w:tcPr>
          <w:p w:rsidR="00A47498" w:rsidRPr="00565EBA" w:rsidRDefault="003A799A" w:rsidP="00D15052">
            <w:pPr>
              <w:spacing w:line="0" w:lineRule="atLeast"/>
              <w:rPr>
                <w:szCs w:val="21"/>
              </w:rPr>
            </w:pPr>
            <w:r w:rsidRPr="00565EBA">
              <w:rPr>
                <w:rFonts w:hint="eastAsia"/>
                <w:szCs w:val="21"/>
              </w:rPr>
              <w:t>掉举是心的散乱、不稳定。</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贪</w:t>
            </w:r>
          </w:p>
        </w:tc>
        <w:tc>
          <w:tcPr>
            <w:tcW w:w="1867" w:type="dxa"/>
          </w:tcPr>
          <w:p w:rsidR="00A47498" w:rsidRPr="00565EBA" w:rsidRDefault="003A799A" w:rsidP="00D15052">
            <w:pPr>
              <w:spacing w:line="0" w:lineRule="atLeast"/>
              <w:rPr>
                <w:szCs w:val="21"/>
              </w:rPr>
            </w:pPr>
            <w:r w:rsidRPr="00565EBA">
              <w:rPr>
                <w:szCs w:val="21"/>
              </w:rPr>
              <w:t>lobha</w:t>
            </w:r>
          </w:p>
        </w:tc>
        <w:tc>
          <w:tcPr>
            <w:tcW w:w="5720" w:type="dxa"/>
          </w:tcPr>
          <w:p w:rsidR="00A47498" w:rsidRPr="00565EBA" w:rsidRDefault="003A799A" w:rsidP="00D15052">
            <w:pPr>
              <w:spacing w:line="0" w:lineRule="atLeast"/>
              <w:rPr>
                <w:szCs w:val="21"/>
              </w:rPr>
            </w:pPr>
            <w:r w:rsidRPr="00565EBA">
              <w:rPr>
                <w:rFonts w:hint="eastAsia"/>
                <w:szCs w:val="21"/>
              </w:rPr>
              <w:t>贪的特点是执着对象。作用是黏住对象，好像肉黏着锅一样，很难拔出来。表现为心不肯放弃对象。</w:t>
            </w:r>
          </w:p>
        </w:tc>
      </w:tr>
      <w:tr w:rsidR="00A47498" w:rsidRPr="00565EBA" w:rsidTr="003A799A">
        <w:tc>
          <w:tcPr>
            <w:tcW w:w="935" w:type="dxa"/>
          </w:tcPr>
          <w:p w:rsidR="00A47498" w:rsidRPr="00565EBA" w:rsidRDefault="003A799A" w:rsidP="00D15052">
            <w:pPr>
              <w:spacing w:line="0" w:lineRule="atLeast"/>
              <w:rPr>
                <w:szCs w:val="21"/>
              </w:rPr>
            </w:pPr>
            <w:r w:rsidRPr="00565EBA">
              <w:rPr>
                <w:rFonts w:hint="eastAsia"/>
                <w:szCs w:val="21"/>
              </w:rPr>
              <w:t>邪见</w:t>
            </w:r>
          </w:p>
        </w:tc>
        <w:tc>
          <w:tcPr>
            <w:tcW w:w="1867" w:type="dxa"/>
          </w:tcPr>
          <w:p w:rsidR="00A47498" w:rsidRPr="00565EBA" w:rsidRDefault="003A799A" w:rsidP="00D15052">
            <w:pPr>
              <w:spacing w:line="0" w:lineRule="atLeast"/>
              <w:rPr>
                <w:szCs w:val="21"/>
              </w:rPr>
            </w:pPr>
            <w:r w:rsidRPr="00565EBA">
              <w:rPr>
                <w:szCs w:val="21"/>
              </w:rPr>
              <w:t>ditthi</w:t>
            </w:r>
          </w:p>
        </w:tc>
        <w:tc>
          <w:tcPr>
            <w:tcW w:w="5720" w:type="dxa"/>
          </w:tcPr>
          <w:p w:rsidR="00A47498" w:rsidRPr="00565EBA" w:rsidRDefault="003A799A" w:rsidP="00D15052">
            <w:pPr>
              <w:spacing w:line="0" w:lineRule="atLeast"/>
              <w:rPr>
                <w:szCs w:val="21"/>
              </w:rPr>
            </w:pPr>
            <w:r w:rsidRPr="00565EBA">
              <w:rPr>
                <w:rFonts w:hint="eastAsia"/>
                <w:szCs w:val="21"/>
              </w:rPr>
              <w:t>错见、错误的见解。邪见的特相是错误地分析事物。</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慢</w:t>
            </w:r>
          </w:p>
        </w:tc>
        <w:tc>
          <w:tcPr>
            <w:tcW w:w="1867" w:type="dxa"/>
          </w:tcPr>
          <w:p w:rsidR="00A47498" w:rsidRPr="00565EBA" w:rsidRDefault="00A47498" w:rsidP="00D15052">
            <w:pPr>
              <w:spacing w:line="0" w:lineRule="atLeast"/>
              <w:rPr>
                <w:szCs w:val="21"/>
              </w:rPr>
            </w:pPr>
            <w:r w:rsidRPr="00565EBA">
              <w:rPr>
                <w:szCs w:val="21"/>
              </w:rPr>
              <w:t>m</w:t>
            </w:r>
            <w:r w:rsidR="002F1DCB" w:rsidRPr="00565EBA">
              <w:rPr>
                <w:szCs w:val="21"/>
              </w:rPr>
              <w:t>A</w:t>
            </w:r>
            <w:r w:rsidRPr="00565EBA">
              <w:rPr>
                <w:szCs w:val="21"/>
              </w:rPr>
              <w:t>na</w:t>
            </w:r>
          </w:p>
        </w:tc>
        <w:tc>
          <w:tcPr>
            <w:tcW w:w="5720" w:type="dxa"/>
          </w:tcPr>
          <w:p w:rsidR="00A47498" w:rsidRPr="00565EBA" w:rsidRDefault="00BB068C" w:rsidP="00D15052">
            <w:pPr>
              <w:spacing w:line="0" w:lineRule="atLeast"/>
              <w:rPr>
                <w:szCs w:val="21"/>
              </w:rPr>
            </w:pPr>
            <w:r w:rsidRPr="00565EBA">
              <w:rPr>
                <w:rFonts w:hint="eastAsia"/>
                <w:szCs w:val="21"/>
              </w:rPr>
              <w:t>慢的特点是骄傲。作用是高举自己，或抬高自己。表现为自负，自以为是。慢就好比是发了疯，属于贪根心。</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瞋</w:t>
            </w:r>
          </w:p>
        </w:tc>
        <w:tc>
          <w:tcPr>
            <w:tcW w:w="1867" w:type="dxa"/>
          </w:tcPr>
          <w:p w:rsidR="00A47498" w:rsidRPr="00565EBA" w:rsidRDefault="00A47498" w:rsidP="00D15052">
            <w:pPr>
              <w:spacing w:line="0" w:lineRule="atLeast"/>
              <w:rPr>
                <w:szCs w:val="21"/>
              </w:rPr>
            </w:pPr>
            <w:r w:rsidRPr="00565EBA">
              <w:rPr>
                <w:szCs w:val="21"/>
              </w:rPr>
              <w:t>dosa</w:t>
            </w:r>
          </w:p>
        </w:tc>
        <w:tc>
          <w:tcPr>
            <w:tcW w:w="5720" w:type="dxa"/>
          </w:tcPr>
          <w:p w:rsidR="00A47498" w:rsidRPr="00565EBA" w:rsidRDefault="00BB068C" w:rsidP="00D15052">
            <w:pPr>
              <w:spacing w:line="0" w:lineRule="atLeast"/>
              <w:rPr>
                <w:szCs w:val="21"/>
              </w:rPr>
            </w:pPr>
            <w:r w:rsidRPr="00565EBA">
              <w:rPr>
                <w:rFonts w:hint="eastAsia"/>
                <w:szCs w:val="21"/>
              </w:rPr>
              <w:t>只要心对所缘有厌恶感、有排斥、有抗拒，这就叫做瞋。瞋的巴利语叫</w:t>
            </w:r>
            <w:r w:rsidRPr="00565EBA">
              <w:rPr>
                <w:rFonts w:hint="eastAsia"/>
                <w:szCs w:val="21"/>
              </w:rPr>
              <w:t>patigha</w:t>
            </w:r>
            <w:r w:rsidRPr="00565EBA">
              <w:rPr>
                <w:rFonts w:hint="eastAsia"/>
                <w:szCs w:val="21"/>
              </w:rPr>
              <w:t>，就是排斥的意思。</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嫉</w:t>
            </w:r>
          </w:p>
        </w:tc>
        <w:tc>
          <w:tcPr>
            <w:tcW w:w="1867" w:type="dxa"/>
          </w:tcPr>
          <w:p w:rsidR="00A47498" w:rsidRPr="00565EBA" w:rsidRDefault="00A47498" w:rsidP="00D15052">
            <w:pPr>
              <w:spacing w:line="0" w:lineRule="atLeast"/>
              <w:rPr>
                <w:szCs w:val="21"/>
              </w:rPr>
            </w:pPr>
            <w:r w:rsidRPr="00565EBA">
              <w:rPr>
                <w:szCs w:val="21"/>
              </w:rPr>
              <w:t>iss</w:t>
            </w:r>
            <w:r w:rsidR="002F1DCB" w:rsidRPr="00565EBA">
              <w:rPr>
                <w:szCs w:val="21"/>
              </w:rPr>
              <w:t>A</w:t>
            </w:r>
          </w:p>
        </w:tc>
        <w:tc>
          <w:tcPr>
            <w:tcW w:w="5720" w:type="dxa"/>
          </w:tcPr>
          <w:p w:rsidR="00A47498" w:rsidRPr="00565EBA" w:rsidRDefault="00BB068C" w:rsidP="00D15052">
            <w:pPr>
              <w:spacing w:line="0" w:lineRule="atLeast"/>
              <w:rPr>
                <w:szCs w:val="21"/>
              </w:rPr>
            </w:pPr>
            <w:r w:rsidRPr="00565EBA">
              <w:rPr>
                <w:rFonts w:hint="eastAsia"/>
                <w:szCs w:val="21"/>
              </w:rPr>
              <w:t>嫉是嫉妒。嫉也是属于瞋因的一个心所。它的特相是嫉妒他人的成就或所得。作用是不喜欢他人的成就。表现为厌恶他人的成就。</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悭</w:t>
            </w:r>
          </w:p>
        </w:tc>
        <w:tc>
          <w:tcPr>
            <w:tcW w:w="1867" w:type="dxa"/>
          </w:tcPr>
          <w:p w:rsidR="00A47498" w:rsidRPr="00565EBA" w:rsidRDefault="00A47498" w:rsidP="00D15052">
            <w:pPr>
              <w:spacing w:line="0" w:lineRule="atLeast"/>
              <w:rPr>
                <w:szCs w:val="21"/>
              </w:rPr>
            </w:pPr>
            <w:r w:rsidRPr="00565EBA">
              <w:rPr>
                <w:szCs w:val="21"/>
              </w:rPr>
              <w:t>macchariya</w:t>
            </w:r>
          </w:p>
        </w:tc>
        <w:tc>
          <w:tcPr>
            <w:tcW w:w="5720" w:type="dxa"/>
          </w:tcPr>
          <w:p w:rsidR="00A47498" w:rsidRPr="00565EBA" w:rsidRDefault="00BB068C" w:rsidP="00D15052">
            <w:pPr>
              <w:spacing w:line="0" w:lineRule="atLeast"/>
              <w:rPr>
                <w:szCs w:val="21"/>
              </w:rPr>
            </w:pPr>
            <w:r w:rsidRPr="00565EBA">
              <w:rPr>
                <w:rFonts w:hint="eastAsia"/>
                <w:szCs w:val="21"/>
              </w:rPr>
              <w:t>悭，是悭吝、吝啬。特相是隐藏自己的成就或所得。作用是不能容忍与他人分享。表现为回避与他人分享自己的所得，也就是吝啬。</w:t>
            </w:r>
            <w:r w:rsidR="002551E1" w:rsidRPr="00565EBA">
              <w:rPr>
                <w:rFonts w:hint="eastAsia"/>
                <w:szCs w:val="21"/>
              </w:rPr>
              <w:t>悭在阿毗达摩里属于瞋因的心所。</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恶作</w:t>
            </w:r>
          </w:p>
        </w:tc>
        <w:tc>
          <w:tcPr>
            <w:tcW w:w="1867" w:type="dxa"/>
          </w:tcPr>
          <w:p w:rsidR="00A47498" w:rsidRPr="00565EBA" w:rsidRDefault="00A47498" w:rsidP="00D15052">
            <w:pPr>
              <w:spacing w:line="0" w:lineRule="atLeast"/>
              <w:rPr>
                <w:szCs w:val="21"/>
              </w:rPr>
            </w:pPr>
            <w:r w:rsidRPr="00565EBA">
              <w:rPr>
                <w:szCs w:val="21"/>
              </w:rPr>
              <w:t>kukkucca</w:t>
            </w:r>
          </w:p>
        </w:tc>
        <w:tc>
          <w:tcPr>
            <w:tcW w:w="5720" w:type="dxa"/>
          </w:tcPr>
          <w:p w:rsidR="00A47498" w:rsidRPr="00565EBA" w:rsidRDefault="00A47498" w:rsidP="00D15052">
            <w:pPr>
              <w:spacing w:line="0" w:lineRule="atLeast"/>
              <w:rPr>
                <w:szCs w:val="21"/>
              </w:rPr>
            </w:pPr>
            <w:r w:rsidRPr="00565EBA">
              <w:rPr>
                <w:rFonts w:hint="eastAsia"/>
                <w:szCs w:val="21"/>
              </w:rPr>
              <w:t>后悔。追悔已经做了的事情，或者还没有做的事情。表现为当他想起的时候感到悔恨</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昏沉</w:t>
            </w:r>
          </w:p>
        </w:tc>
        <w:tc>
          <w:tcPr>
            <w:tcW w:w="1867" w:type="dxa"/>
          </w:tcPr>
          <w:p w:rsidR="00A47498" w:rsidRPr="00565EBA" w:rsidRDefault="00A47498" w:rsidP="00D15052">
            <w:pPr>
              <w:spacing w:line="0" w:lineRule="atLeast"/>
              <w:rPr>
                <w:szCs w:val="21"/>
              </w:rPr>
            </w:pPr>
            <w:r w:rsidRPr="00565EBA">
              <w:rPr>
                <w:rFonts w:hint="eastAsia"/>
                <w:szCs w:val="21"/>
              </w:rPr>
              <w:t>thina</w:t>
            </w:r>
          </w:p>
        </w:tc>
        <w:tc>
          <w:tcPr>
            <w:tcW w:w="5720" w:type="dxa"/>
          </w:tcPr>
          <w:p w:rsidR="00A47498" w:rsidRPr="00565EBA" w:rsidRDefault="00A47498" w:rsidP="00D15052">
            <w:pPr>
              <w:spacing w:line="0" w:lineRule="atLeast"/>
              <w:rPr>
                <w:szCs w:val="21"/>
              </w:rPr>
            </w:pPr>
            <w:r w:rsidRPr="00565EBA">
              <w:rPr>
                <w:rFonts w:hint="eastAsia"/>
                <w:szCs w:val="21"/>
              </w:rPr>
              <w:t xml:space="preserve">  </w:t>
            </w:r>
            <w:r w:rsidRPr="00565EBA">
              <w:rPr>
                <w:rFonts w:hint="eastAsia"/>
                <w:szCs w:val="21"/>
              </w:rPr>
              <w:t>心的软弱或者沉重。它的特相是缺乏动力，缺乏精进。作用是能够去除精进，跟精进相反。表现为心的消沉。</w:t>
            </w:r>
          </w:p>
        </w:tc>
      </w:tr>
      <w:tr w:rsidR="00A47498" w:rsidRPr="00565EBA" w:rsidTr="003A799A">
        <w:tc>
          <w:tcPr>
            <w:tcW w:w="935" w:type="dxa"/>
          </w:tcPr>
          <w:p w:rsidR="00A47498" w:rsidRPr="00565EBA" w:rsidRDefault="00A47498" w:rsidP="00D15052">
            <w:pPr>
              <w:spacing w:line="0" w:lineRule="atLeast"/>
              <w:rPr>
                <w:szCs w:val="21"/>
              </w:rPr>
            </w:pPr>
            <w:r w:rsidRPr="00565EBA">
              <w:rPr>
                <w:rFonts w:hint="eastAsia"/>
                <w:szCs w:val="21"/>
              </w:rPr>
              <w:t>睡眠</w:t>
            </w:r>
          </w:p>
        </w:tc>
        <w:tc>
          <w:tcPr>
            <w:tcW w:w="1867" w:type="dxa"/>
          </w:tcPr>
          <w:p w:rsidR="00A47498" w:rsidRPr="00565EBA" w:rsidRDefault="00A47498" w:rsidP="00D15052">
            <w:pPr>
              <w:spacing w:line="0" w:lineRule="atLeast"/>
              <w:rPr>
                <w:szCs w:val="21"/>
              </w:rPr>
            </w:pPr>
            <w:r w:rsidRPr="00565EBA">
              <w:rPr>
                <w:rFonts w:hint="eastAsia"/>
                <w:szCs w:val="21"/>
              </w:rPr>
              <w:t>middha</w:t>
            </w:r>
          </w:p>
        </w:tc>
        <w:tc>
          <w:tcPr>
            <w:tcW w:w="5720" w:type="dxa"/>
          </w:tcPr>
          <w:p w:rsidR="00A47498" w:rsidRPr="00565EBA" w:rsidRDefault="00A47498" w:rsidP="00D15052">
            <w:pPr>
              <w:spacing w:line="0" w:lineRule="atLeast"/>
              <w:rPr>
                <w:szCs w:val="21"/>
              </w:rPr>
            </w:pPr>
            <w:r w:rsidRPr="00565EBA">
              <w:rPr>
                <w:rFonts w:hint="eastAsia"/>
                <w:szCs w:val="21"/>
              </w:rPr>
              <w:t xml:space="preserve"> </w:t>
            </w:r>
            <w:r w:rsidRPr="00565EBA">
              <w:rPr>
                <w:rFonts w:hint="eastAsia"/>
                <w:szCs w:val="21"/>
              </w:rPr>
              <w:t>心所沉滞的状态。特相是不适合工作。</w:t>
            </w:r>
          </w:p>
          <w:p w:rsidR="00A47498" w:rsidRPr="00565EBA" w:rsidRDefault="00A47498" w:rsidP="00D15052">
            <w:pPr>
              <w:spacing w:line="0" w:lineRule="atLeast"/>
              <w:rPr>
                <w:szCs w:val="21"/>
              </w:rPr>
            </w:pPr>
            <w:r w:rsidRPr="00565EBA">
              <w:rPr>
                <w:rFonts w:hint="eastAsia"/>
                <w:szCs w:val="21"/>
              </w:rPr>
              <w:t>作用是闭塞诸门，闭塞意识之门。现起为昏昏欲睡。</w:t>
            </w:r>
          </w:p>
        </w:tc>
      </w:tr>
      <w:tr w:rsidR="003129C1" w:rsidRPr="00565EBA" w:rsidTr="003A799A">
        <w:tc>
          <w:tcPr>
            <w:tcW w:w="935" w:type="dxa"/>
          </w:tcPr>
          <w:p w:rsidR="003129C1" w:rsidRPr="00565EBA" w:rsidRDefault="003129C1" w:rsidP="00D15052">
            <w:pPr>
              <w:spacing w:line="0" w:lineRule="atLeast"/>
              <w:rPr>
                <w:szCs w:val="21"/>
              </w:rPr>
            </w:pPr>
            <w:r w:rsidRPr="00565EBA">
              <w:rPr>
                <w:rFonts w:hint="eastAsia"/>
                <w:szCs w:val="21"/>
              </w:rPr>
              <w:t>疑</w:t>
            </w:r>
          </w:p>
        </w:tc>
        <w:tc>
          <w:tcPr>
            <w:tcW w:w="1867" w:type="dxa"/>
          </w:tcPr>
          <w:p w:rsidR="003129C1" w:rsidRPr="00565EBA" w:rsidRDefault="003129C1" w:rsidP="00D15052">
            <w:pPr>
              <w:spacing w:line="0" w:lineRule="atLeast"/>
              <w:rPr>
                <w:szCs w:val="21"/>
              </w:rPr>
            </w:pPr>
            <w:r w:rsidRPr="00565EBA">
              <w:rPr>
                <w:szCs w:val="21"/>
              </w:rPr>
              <w:t>vicikicch</w:t>
            </w:r>
            <w:r w:rsidR="002F1DCB" w:rsidRPr="00565EBA">
              <w:rPr>
                <w:rFonts w:hint="eastAsia"/>
                <w:szCs w:val="21"/>
              </w:rPr>
              <w:t>A</w:t>
            </w:r>
          </w:p>
        </w:tc>
        <w:tc>
          <w:tcPr>
            <w:tcW w:w="5720" w:type="dxa"/>
          </w:tcPr>
          <w:p w:rsidR="003129C1" w:rsidRPr="00565EBA" w:rsidRDefault="003129C1" w:rsidP="00D15052">
            <w:pPr>
              <w:spacing w:line="0" w:lineRule="atLeast"/>
              <w:rPr>
                <w:szCs w:val="21"/>
              </w:rPr>
            </w:pPr>
            <w:r w:rsidRPr="00565EBA">
              <w:rPr>
                <w:rFonts w:hint="eastAsia"/>
                <w:szCs w:val="21"/>
              </w:rPr>
              <w:t xml:space="preserve"> </w:t>
            </w:r>
            <w:r w:rsidRPr="00565EBA">
              <w:rPr>
                <w:rFonts w:hint="eastAsia"/>
                <w:szCs w:val="21"/>
              </w:rPr>
              <w:t>疑的特点是怀疑。作用是摇摆不定。表现为犹豫不决。</w:t>
            </w:r>
          </w:p>
        </w:tc>
      </w:tr>
    </w:tbl>
    <w:p w:rsidR="00A47498" w:rsidRPr="00565EBA" w:rsidRDefault="00A47498"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我们再讲一对心所——昏沉与睡眠。昏沉</w:t>
      </w:r>
      <w:r w:rsidRPr="00565EBA">
        <w:rPr>
          <w:szCs w:val="21"/>
        </w:rPr>
        <w:t>(th</w:t>
      </w:r>
      <w:r w:rsidR="003B1C3F" w:rsidRPr="00565EBA">
        <w:rPr>
          <w:rFonts w:hint="eastAsia"/>
          <w:szCs w:val="21"/>
        </w:rPr>
        <w:t>i</w:t>
      </w:r>
      <w:r w:rsidRPr="00565EBA">
        <w:rPr>
          <w:szCs w:val="21"/>
        </w:rPr>
        <w:t>na)</w:t>
      </w:r>
      <w:r w:rsidRPr="00565EBA">
        <w:rPr>
          <w:rFonts w:hint="eastAsia"/>
          <w:szCs w:val="21"/>
        </w:rPr>
        <w:t>是心的软弱或者沉重。它的特相是缺乏动力，缺乏精进。作用是能够去除精进，跟精进相反。表现为心的消沉。近因是对疲倦、懒惰等不如理作意。</w:t>
      </w:r>
    </w:p>
    <w:p w:rsidR="004D0EB6" w:rsidRPr="00565EBA" w:rsidRDefault="004D0EB6" w:rsidP="00D15052">
      <w:pPr>
        <w:spacing w:line="0" w:lineRule="atLeast"/>
        <w:rPr>
          <w:szCs w:val="21"/>
        </w:rPr>
      </w:pPr>
      <w:r w:rsidRPr="00565EBA">
        <w:rPr>
          <w:rFonts w:hint="eastAsia"/>
          <w:szCs w:val="21"/>
        </w:rPr>
        <w:t>睡眠</w:t>
      </w:r>
      <w:r w:rsidRPr="00565EBA">
        <w:rPr>
          <w:szCs w:val="21"/>
        </w:rPr>
        <w:t>(middha)</w:t>
      </w:r>
      <w:r w:rsidRPr="00565EBA">
        <w:rPr>
          <w:rFonts w:hint="eastAsia"/>
          <w:szCs w:val="21"/>
        </w:rPr>
        <w:t>是心所沉滞的状态。特相是不适合工作。</w:t>
      </w:r>
    </w:p>
    <w:p w:rsidR="004D0EB6" w:rsidRPr="00565EBA" w:rsidRDefault="004D0EB6" w:rsidP="00D15052">
      <w:pPr>
        <w:spacing w:line="0" w:lineRule="atLeast"/>
        <w:rPr>
          <w:szCs w:val="21"/>
        </w:rPr>
      </w:pPr>
      <w:r w:rsidRPr="00565EBA">
        <w:rPr>
          <w:rFonts w:hint="eastAsia"/>
          <w:szCs w:val="21"/>
        </w:rPr>
        <w:t>作用是闭塞诸门，闭塞意识之门。现起为昏昏欲睡。近因是对疲倦、懒惰等不如理作意。</w:t>
      </w:r>
    </w:p>
    <w:p w:rsidR="004D0EB6" w:rsidRPr="00565EBA" w:rsidRDefault="004D0EB6" w:rsidP="00D15052">
      <w:pPr>
        <w:spacing w:line="0" w:lineRule="atLeast"/>
        <w:rPr>
          <w:szCs w:val="21"/>
        </w:rPr>
      </w:pPr>
      <w:r w:rsidRPr="00565EBA">
        <w:rPr>
          <w:rFonts w:hint="eastAsia"/>
          <w:szCs w:val="21"/>
        </w:rPr>
        <w:t>昏沉与睡眠必定在一起生起，而且与精进对立。昏沉有如心的病，睡眠则有如心所的病。在修行的时候，昏沉与睡眠是修行的五种障碍之一。在五盖当中，它只属于一种，但包括了两种心所：</w:t>
      </w:r>
      <w:r w:rsidRPr="00565EBA">
        <w:rPr>
          <w:rFonts w:hint="eastAsia"/>
          <w:szCs w:val="21"/>
        </w:rPr>
        <w:lastRenderedPageBreak/>
        <w:t>昏沉与睡眠两种心所。是哪五盖？</w:t>
      </w:r>
    </w:p>
    <w:p w:rsidR="004D0EB6" w:rsidRPr="00565EBA" w:rsidRDefault="004D0EB6" w:rsidP="00D15052">
      <w:pPr>
        <w:spacing w:line="0" w:lineRule="atLeast"/>
        <w:rPr>
          <w:szCs w:val="21"/>
        </w:rPr>
      </w:pPr>
      <w:r w:rsidRPr="00565EBA">
        <w:rPr>
          <w:rFonts w:hint="eastAsia"/>
          <w:szCs w:val="21"/>
        </w:rPr>
        <w:t>第一是欲贪：对欲乐的贪求、贪爱；第二是瞋恨；第三是昏沉、睡眠；第四是掉举与追悔；第五是疑。这五盖是障碍证得禅那、培育智慧的五种因素、七种不善心所。在禅修中，昏沉跟睡眠表现为打瞌睡。要对治昏沉与睡眠，可以用寻</w:t>
      </w:r>
      <w:r w:rsidRPr="00565EBA">
        <w:rPr>
          <w:szCs w:val="21"/>
        </w:rPr>
        <w:t>(vitakka)</w:t>
      </w:r>
      <w:r w:rsidRPr="00565EBA">
        <w:rPr>
          <w:rFonts w:hint="eastAsia"/>
          <w:szCs w:val="21"/>
        </w:rPr>
        <w:t>跟精进来去除。</w:t>
      </w:r>
    </w:p>
    <w:p w:rsidR="004D0EB6" w:rsidRPr="00565EBA" w:rsidRDefault="004D0EB6" w:rsidP="00D15052">
      <w:pPr>
        <w:spacing w:line="0" w:lineRule="atLeast"/>
        <w:rPr>
          <w:szCs w:val="21"/>
        </w:rPr>
      </w:pPr>
      <w:r w:rsidRPr="00565EBA">
        <w:rPr>
          <w:rFonts w:hint="eastAsia"/>
          <w:szCs w:val="21"/>
        </w:rPr>
        <w:t>然而，根据阿毗达摩，昏沉与睡眠还有另外一种作用。</w:t>
      </w:r>
    </w:p>
    <w:p w:rsidR="004D0EB6" w:rsidRPr="00565EBA" w:rsidRDefault="004D0EB6" w:rsidP="00D15052">
      <w:pPr>
        <w:spacing w:line="0" w:lineRule="atLeast"/>
        <w:rPr>
          <w:szCs w:val="21"/>
        </w:rPr>
      </w:pPr>
      <w:r w:rsidRPr="00565EBA">
        <w:rPr>
          <w:rFonts w:hint="eastAsia"/>
          <w:szCs w:val="21"/>
        </w:rPr>
        <w:t>在贪根心与瞋根心里，只要是被动的、受别人怂恿而生起的不善心，就会有昏沉与睡眠这两种心所。什幺意思呢？</w:t>
      </w:r>
    </w:p>
    <w:p w:rsidR="004D0EB6" w:rsidRPr="00565EBA" w:rsidRDefault="004D0EB6" w:rsidP="00D15052">
      <w:pPr>
        <w:spacing w:line="0" w:lineRule="atLeast"/>
        <w:rPr>
          <w:szCs w:val="21"/>
        </w:rPr>
      </w:pPr>
      <w:r w:rsidRPr="00565EBA">
        <w:rPr>
          <w:rFonts w:hint="eastAsia"/>
          <w:szCs w:val="21"/>
        </w:rPr>
        <w:t>什幺是受怂恿生起的贪根心呢？好比大家去逛时装店，有一个销售员对妳说</w:t>
      </w:r>
      <w:r w:rsidRPr="00565EBA">
        <w:rPr>
          <w:szCs w:val="21"/>
        </w:rPr>
        <w:t>:</w:t>
      </w:r>
      <w:r w:rsidRPr="00565EBA">
        <w:rPr>
          <w:rFonts w:hint="eastAsia"/>
          <w:szCs w:val="21"/>
        </w:rPr>
        <w:t>「妳的身材这幺好，这件衣服很适合妳，妳穿上去会更加漂亮，更加亮丽照人。」妳给她说得飘飘然，于是买了这件衣服，妳也觉得穿上这件衣服很合身、很漂亮、很时髦。本来妳只是逛逛街，并没有意图买衣服，或者妳只是觉得那件衣服好看而已，并不想买。由于那个店员的游说，妳就觉得那件衣服真的很漂亮、很合身，对它产生贪爱、贪着。由于别人在旁边怂恿、催促、提醒、暗示，你生起了贪心，这种贪心里就有昏沉、睡眠两种心所。也就是说，妳不会主动地去追求、贪着一个对象，但经过别人的游说、鼓吹，你自己也觉得是这幺样，这时产生的贪心就有昏沉与睡眠。</w:t>
      </w:r>
    </w:p>
    <w:p w:rsidR="004D0EB6" w:rsidRPr="00565EBA" w:rsidRDefault="004D0EB6" w:rsidP="00D15052">
      <w:pPr>
        <w:spacing w:line="0" w:lineRule="atLeast"/>
        <w:rPr>
          <w:szCs w:val="21"/>
        </w:rPr>
      </w:pPr>
      <w:r w:rsidRPr="00565EBA">
        <w:rPr>
          <w:rFonts w:hint="eastAsia"/>
          <w:szCs w:val="21"/>
        </w:rPr>
        <w:t>或者你跟某某人本来是朋友，但是有人在旁边挑拨离间说</w:t>
      </w:r>
      <w:r w:rsidRPr="00565EBA">
        <w:rPr>
          <w:szCs w:val="21"/>
        </w:rPr>
        <w:t>:</w:t>
      </w:r>
      <w:r w:rsidRPr="00565EBA">
        <w:rPr>
          <w:rFonts w:hint="eastAsia"/>
          <w:szCs w:val="21"/>
        </w:rPr>
        <w:t>「他在说你怎样。」「他怎幺这样对待你？」「你怎幺可以这样容忍他？」结果你也在想</w:t>
      </w:r>
      <w:r w:rsidRPr="00565EBA">
        <w:rPr>
          <w:szCs w:val="21"/>
        </w:rPr>
        <w:t>:</w:t>
      </w:r>
      <w:r w:rsidRPr="00565EBA">
        <w:rPr>
          <w:rFonts w:hint="eastAsia"/>
          <w:szCs w:val="21"/>
        </w:rPr>
        <w:t>「是啊，他怎幺可以这样对我！」然后你也开始讨厌他、排斥他。你本来并不会讨厌那个人，不会排斥、抗拒那个人，但由于别人在旁边怂恿、煽风，于是你也讨厌那个人，感觉那个人真的不好。你的讨厌是被动的，不是自己生起的，所以这种瞋根心里也有昏沉跟睡眠。</w:t>
      </w:r>
    </w:p>
    <w:p w:rsidR="004D0EB6" w:rsidRPr="00565EBA" w:rsidRDefault="004D0EB6" w:rsidP="00EC7426">
      <w:pPr>
        <w:pStyle w:val="2"/>
      </w:pPr>
      <w:bookmarkStart w:id="229" w:name="_Toc377976220"/>
      <w:bookmarkStart w:id="230" w:name="_Toc405889066"/>
      <w:r w:rsidRPr="00565EBA">
        <w:rPr>
          <w:rFonts w:hint="eastAsia"/>
        </w:rPr>
        <w:t>十四、疑</w:t>
      </w:r>
      <w:bookmarkEnd w:id="229"/>
      <w:bookmarkEnd w:id="230"/>
    </w:p>
    <w:p w:rsidR="004D0EB6" w:rsidRPr="00565EBA" w:rsidRDefault="004D0EB6" w:rsidP="00D15052">
      <w:pPr>
        <w:spacing w:line="0" w:lineRule="atLeast"/>
        <w:rPr>
          <w:szCs w:val="21"/>
        </w:rPr>
      </w:pPr>
      <w:r w:rsidRPr="00565EBA">
        <w:rPr>
          <w:rFonts w:hint="eastAsia"/>
          <w:szCs w:val="21"/>
        </w:rPr>
        <w:t>我们再讲最后一个不善的心所——疑</w:t>
      </w:r>
      <w:r w:rsidRPr="00565EBA">
        <w:rPr>
          <w:szCs w:val="21"/>
        </w:rPr>
        <w:t>(vicikicch</w:t>
      </w:r>
      <w:r w:rsidR="002F1DCB" w:rsidRPr="00565EBA">
        <w:rPr>
          <w:rFonts w:hint="eastAsia"/>
          <w:szCs w:val="21"/>
        </w:rPr>
        <w:t>A</w:t>
      </w:r>
      <w:r w:rsidRPr="00565EBA">
        <w:rPr>
          <w:szCs w:val="21"/>
        </w:rPr>
        <w:t>)</w:t>
      </w:r>
      <w:r w:rsidRPr="00565EBA">
        <w:rPr>
          <w:rFonts w:hint="eastAsia"/>
          <w:szCs w:val="21"/>
        </w:rPr>
        <w:t>。疑的特点是怀疑。作用是摇摆不定。表现为犹豫不决。近因是不如理作意。</w:t>
      </w:r>
    </w:p>
    <w:p w:rsidR="004D0EB6" w:rsidRPr="00565EBA" w:rsidRDefault="004D0EB6" w:rsidP="00D15052">
      <w:pPr>
        <w:spacing w:line="0" w:lineRule="atLeast"/>
        <w:rPr>
          <w:szCs w:val="21"/>
        </w:rPr>
      </w:pPr>
      <w:r w:rsidRPr="00565EBA">
        <w:rPr>
          <w:rFonts w:hint="eastAsia"/>
          <w:szCs w:val="21"/>
        </w:rPr>
        <w:t>根据阿毗达摩，疑并不是平时我们所说的疑。平时我们所说到的「这个是什幺东西？」「你叫什幺名字？」「这条路该怎幺走？」不是这里所说的疑。这里所说的疑是指对信仰、对宗教方面的疑。在论典里提到一共有八种疑，或者八种疑的对象。</w:t>
      </w:r>
    </w:p>
    <w:p w:rsidR="004D0EB6" w:rsidRPr="00565EBA" w:rsidRDefault="004D0EB6" w:rsidP="00D15052">
      <w:pPr>
        <w:spacing w:line="0" w:lineRule="atLeast"/>
        <w:rPr>
          <w:szCs w:val="21"/>
        </w:rPr>
      </w:pPr>
      <w:r w:rsidRPr="00565EBA">
        <w:rPr>
          <w:rFonts w:hint="eastAsia"/>
          <w:szCs w:val="21"/>
        </w:rPr>
        <w:t>第一、疑师，对导师的疑。这里的导师是指佛陀。在经典里，我们经常会看到用导师</w:t>
      </w:r>
      <w:r w:rsidRPr="00565EBA">
        <w:rPr>
          <w:szCs w:val="21"/>
        </w:rPr>
        <w:t>(satthar)</w:t>
      </w:r>
      <w:r w:rsidRPr="00565EBA">
        <w:rPr>
          <w:rFonts w:hint="eastAsia"/>
          <w:szCs w:val="21"/>
        </w:rPr>
        <w:t>一词来尊称佛陀。在上座部佛教传统里，一直都把佛陀当成导师，佛陀的九种功德里，就有一种是人天导师</w:t>
      </w:r>
      <w:r w:rsidRPr="00565EBA">
        <w:rPr>
          <w:szCs w:val="21"/>
        </w:rPr>
        <w:t>(satth</w:t>
      </w:r>
      <w:r w:rsidR="002F1DCB" w:rsidRPr="00565EBA">
        <w:rPr>
          <w:rFonts w:hint="eastAsia"/>
          <w:szCs w:val="21"/>
        </w:rPr>
        <w:t>A</w:t>
      </w:r>
      <w:r w:rsidRPr="00565EBA">
        <w:rPr>
          <w:szCs w:val="21"/>
        </w:rPr>
        <w:t xml:space="preserve"> devamanuss</w:t>
      </w:r>
      <w:r w:rsidR="002F1DCB" w:rsidRPr="00565EBA">
        <w:rPr>
          <w:rFonts w:hint="eastAsia"/>
          <w:szCs w:val="21"/>
        </w:rPr>
        <w:t>A</w:t>
      </w:r>
      <w:r w:rsidRPr="00565EBA">
        <w:rPr>
          <w:szCs w:val="21"/>
        </w:rPr>
        <w:t>na</w:t>
      </w:r>
      <w:r w:rsidR="004B2CD9" w:rsidRPr="00565EBA">
        <w:rPr>
          <w:rFonts w:hint="eastAsia"/>
          <w:szCs w:val="21"/>
        </w:rPr>
        <w:t>m</w:t>
      </w:r>
      <w:r w:rsidRPr="00565EBA">
        <w:rPr>
          <w:szCs w:val="21"/>
        </w:rPr>
        <w:t>)</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所以在八种疑中，第一个是疑师，对佛陀的疑。如何怀疑对佛陀呢？佛陀是不是真的觉悟了？佛陀是不是真的觉者？佛陀是不是阿拉汉？佛陀是否具足三十二相？佛陀是不是真的圆满巴拉密才成佛？甚至现在还有些历史学家怀疑佛陀只是传说中的人物。这是对导师的疑。</w:t>
      </w:r>
    </w:p>
    <w:p w:rsidR="004D0EB6" w:rsidRPr="00565EBA" w:rsidRDefault="004D0EB6" w:rsidP="00D15052">
      <w:pPr>
        <w:spacing w:line="0" w:lineRule="atLeast"/>
        <w:rPr>
          <w:szCs w:val="21"/>
        </w:rPr>
      </w:pPr>
      <w:r w:rsidRPr="00565EBA">
        <w:rPr>
          <w:rFonts w:hint="eastAsia"/>
          <w:szCs w:val="21"/>
        </w:rPr>
        <w:t>第二、疑法，对法的疑。怀疑佛陀的教法是不是真的能够导向解脱？佛陀的教法是不是真的可以断除烦恼？这个时代是不是真的还可以证得禅那？是不是还可以断除烦恼？现代这个时代是不是还可以证得圣道、圣果？这是对法的疑，对于佛陀所教导的法怀疑不信。</w:t>
      </w:r>
    </w:p>
    <w:p w:rsidR="004D0EB6" w:rsidRPr="00565EBA" w:rsidRDefault="004D0EB6" w:rsidP="00D15052">
      <w:pPr>
        <w:spacing w:line="0" w:lineRule="atLeast"/>
        <w:rPr>
          <w:szCs w:val="21"/>
        </w:rPr>
      </w:pPr>
      <w:r w:rsidRPr="00565EBA">
        <w:rPr>
          <w:rFonts w:hint="eastAsia"/>
          <w:szCs w:val="21"/>
        </w:rPr>
        <w:t>第三、疑僧，对僧的疑。怀疑佛陀的弟子是不是已经断除烦恼？是不是佛陀的弟子也可以证悟？这是对佛陀弟子的疑，对僧的疑。</w:t>
      </w:r>
    </w:p>
    <w:p w:rsidR="004D0EB6" w:rsidRPr="00565EBA" w:rsidRDefault="004D0EB6" w:rsidP="00D15052">
      <w:pPr>
        <w:spacing w:line="0" w:lineRule="atLeast"/>
        <w:rPr>
          <w:szCs w:val="21"/>
        </w:rPr>
      </w:pPr>
      <w:r w:rsidRPr="00565EBA">
        <w:rPr>
          <w:rFonts w:hint="eastAsia"/>
          <w:szCs w:val="21"/>
        </w:rPr>
        <w:t>第四，疑学，对学的疑。学指三学：增上戒学</w:t>
      </w:r>
      <w:r w:rsidRPr="00565EBA">
        <w:rPr>
          <w:szCs w:val="21"/>
        </w:rPr>
        <w:t>(adhis</w:t>
      </w:r>
      <w:r w:rsidR="003B1C3F" w:rsidRPr="00565EBA">
        <w:rPr>
          <w:rFonts w:hint="eastAsia"/>
          <w:szCs w:val="21"/>
        </w:rPr>
        <w:t>i</w:t>
      </w:r>
      <w:r w:rsidRPr="00565EBA">
        <w:rPr>
          <w:szCs w:val="21"/>
        </w:rPr>
        <w:t>la</w:t>
      </w:r>
      <w:r w:rsidR="00BC7FE5" w:rsidRPr="00565EBA">
        <w:rPr>
          <w:rFonts w:hint="eastAsia"/>
          <w:szCs w:val="21"/>
        </w:rPr>
        <w:t xml:space="preserve"> </w:t>
      </w:r>
      <w:r w:rsidRPr="00565EBA">
        <w:rPr>
          <w:szCs w:val="21"/>
        </w:rPr>
        <w:t>sikkh</w:t>
      </w:r>
      <w:r w:rsidR="002F1DCB" w:rsidRPr="00565EBA">
        <w:rPr>
          <w:rFonts w:hint="eastAsia"/>
          <w:szCs w:val="21"/>
        </w:rPr>
        <w:t>A</w:t>
      </w:r>
      <w:r w:rsidRPr="00565EBA">
        <w:rPr>
          <w:szCs w:val="21"/>
        </w:rPr>
        <w:t>)</w:t>
      </w:r>
      <w:r w:rsidRPr="00565EBA">
        <w:rPr>
          <w:rFonts w:hint="eastAsia"/>
          <w:szCs w:val="21"/>
        </w:rPr>
        <w:t>、增上心学</w:t>
      </w:r>
      <w:r w:rsidRPr="00565EBA">
        <w:rPr>
          <w:szCs w:val="21"/>
        </w:rPr>
        <w:t>(adhicitta sikkh</w:t>
      </w:r>
      <w:r w:rsidR="002F1DCB" w:rsidRPr="00565EBA">
        <w:rPr>
          <w:rFonts w:hint="eastAsia"/>
          <w:szCs w:val="21"/>
        </w:rPr>
        <w:t>A</w:t>
      </w:r>
      <w:r w:rsidRPr="00565EBA">
        <w:rPr>
          <w:szCs w:val="21"/>
        </w:rPr>
        <w:t>)</w:t>
      </w:r>
      <w:r w:rsidRPr="00565EBA">
        <w:rPr>
          <w:rFonts w:hint="eastAsia"/>
          <w:szCs w:val="21"/>
        </w:rPr>
        <w:t>、增上慧学</w:t>
      </w:r>
      <w:r w:rsidRPr="00565EBA">
        <w:rPr>
          <w:szCs w:val="21"/>
        </w:rPr>
        <w:t>(adhipa</w:t>
      </w:r>
      <w:r w:rsidR="004B2CD9" w:rsidRPr="00565EBA">
        <w:rPr>
          <w:rFonts w:hint="eastAsia"/>
          <w:szCs w:val="21"/>
        </w:rPr>
        <w:t>NN</w:t>
      </w:r>
      <w:r w:rsidR="002F1DCB" w:rsidRPr="00565EBA">
        <w:rPr>
          <w:rFonts w:hint="eastAsia"/>
          <w:szCs w:val="21"/>
        </w:rPr>
        <w:t>A</w:t>
      </w:r>
      <w:r w:rsidRPr="00565EBA">
        <w:rPr>
          <w:szCs w:val="21"/>
        </w:rPr>
        <w:t>sikkh</w:t>
      </w:r>
      <w:r w:rsidR="002F1DCB" w:rsidRPr="00565EBA">
        <w:rPr>
          <w:rFonts w:hint="eastAsia"/>
          <w:szCs w:val="21"/>
        </w:rPr>
        <w:t>A</w:t>
      </w:r>
      <w:r w:rsidRPr="00565EBA">
        <w:rPr>
          <w:szCs w:val="21"/>
        </w:rPr>
        <w:t>)</w:t>
      </w:r>
      <w:r w:rsidRPr="00565EBA">
        <w:rPr>
          <w:rFonts w:hint="eastAsia"/>
          <w:szCs w:val="21"/>
        </w:rPr>
        <w:t>，即戒、定、慧。即怀疑修行方法：依照戒定慧是不是可以断除烦恼？修行戒定慧是不是可以达到解脱？这是不是真的戒定慧？对禅修方法怀疑不信，称为疑学。</w:t>
      </w:r>
    </w:p>
    <w:p w:rsidR="004D0EB6" w:rsidRPr="00565EBA" w:rsidRDefault="004D0EB6" w:rsidP="00D15052">
      <w:pPr>
        <w:spacing w:line="0" w:lineRule="atLeast"/>
        <w:rPr>
          <w:szCs w:val="21"/>
        </w:rPr>
      </w:pPr>
      <w:r w:rsidRPr="00565EBA">
        <w:rPr>
          <w:rFonts w:hint="eastAsia"/>
          <w:szCs w:val="21"/>
        </w:rPr>
        <w:t>第五、前际疑，对过去世的疑。也就是说不相信有过去世，或者怀疑我过去世是怎样的状态？我是怎样来的？这是对过去世的疑。</w:t>
      </w:r>
    </w:p>
    <w:p w:rsidR="004D0EB6" w:rsidRPr="00565EBA" w:rsidRDefault="004D0EB6" w:rsidP="00D15052">
      <w:pPr>
        <w:spacing w:line="0" w:lineRule="atLeast"/>
        <w:rPr>
          <w:szCs w:val="21"/>
        </w:rPr>
      </w:pPr>
      <w:r w:rsidRPr="00565EBA">
        <w:rPr>
          <w:rFonts w:hint="eastAsia"/>
          <w:szCs w:val="21"/>
        </w:rPr>
        <w:t>第六、后际疑，对于未来世的疑。也就是不信未来世：到底有没有未来世？我死了还会不会再投生？未来世我将会怎样？这个是对未来世的疑。</w:t>
      </w:r>
    </w:p>
    <w:p w:rsidR="004D0EB6" w:rsidRPr="00565EBA" w:rsidRDefault="004D0EB6" w:rsidP="00D15052">
      <w:pPr>
        <w:spacing w:line="0" w:lineRule="atLeast"/>
        <w:rPr>
          <w:szCs w:val="21"/>
        </w:rPr>
      </w:pPr>
      <w:r w:rsidRPr="00565EBA">
        <w:rPr>
          <w:rFonts w:hint="eastAsia"/>
          <w:szCs w:val="21"/>
        </w:rPr>
        <w:t>第七，前后际疑，对过去未来世的疑，也就是对过去未来世都不相信。</w:t>
      </w:r>
    </w:p>
    <w:p w:rsidR="00782EB7" w:rsidRPr="00565EBA" w:rsidRDefault="004D0EB6" w:rsidP="00D15052">
      <w:pPr>
        <w:spacing w:line="0" w:lineRule="atLeast"/>
        <w:rPr>
          <w:szCs w:val="21"/>
        </w:rPr>
      </w:pPr>
      <w:r w:rsidRPr="00565EBA">
        <w:rPr>
          <w:rFonts w:hint="eastAsia"/>
          <w:szCs w:val="21"/>
        </w:rPr>
        <w:t>第八，疑缘起，也就是对因果法则的疑。因果法则是贯穿过去、现在、未来三世的规律。对因果法则半信半疑，说他相信他又不相信，叫他否定他又不完全否定，摇摆不定，这个叫做疑。疑是处于一种摇摆不定的状态。如果坚信没有过去世、没有未来世，这叫断灭见。不相信因果法则，拨无因果，这是邪见。其实很大部分的人都是这样，对过去世未来世半信半疑。</w:t>
      </w:r>
    </w:p>
    <w:p w:rsidR="00782EB7" w:rsidRPr="00565EBA" w:rsidRDefault="00782EB7"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要到哪个阶段才能完全地断除疑？证得初道那一剎那才能完全断除疑。</w:t>
      </w:r>
    </w:p>
    <w:p w:rsidR="004D0EB6" w:rsidRPr="00565EBA" w:rsidRDefault="004D0EB6" w:rsidP="00D15052">
      <w:pPr>
        <w:spacing w:line="0" w:lineRule="atLeast"/>
        <w:rPr>
          <w:szCs w:val="21"/>
        </w:rPr>
      </w:pPr>
      <w:r w:rsidRPr="00565EBA">
        <w:rPr>
          <w:rFonts w:hint="eastAsia"/>
          <w:szCs w:val="21"/>
        </w:rPr>
        <w:lastRenderedPageBreak/>
        <w:t>初道入流道</w:t>
      </w:r>
      <w:r w:rsidRPr="00565EBA">
        <w:rPr>
          <w:szCs w:val="21"/>
        </w:rPr>
        <w:t>(sot</w:t>
      </w:r>
      <w:r w:rsidR="002F1DCB" w:rsidRPr="00565EBA">
        <w:rPr>
          <w:rFonts w:hint="eastAsia"/>
          <w:szCs w:val="21"/>
        </w:rPr>
        <w:t>A</w:t>
      </w:r>
      <w:r w:rsidRPr="00565EBA">
        <w:rPr>
          <w:szCs w:val="21"/>
        </w:rPr>
        <w:t>patti)</w:t>
      </w:r>
      <w:r w:rsidRPr="00565EBA">
        <w:rPr>
          <w:rFonts w:hint="eastAsia"/>
          <w:szCs w:val="21"/>
        </w:rPr>
        <w:t>能断三种烦恼：第一是邪见，特别是指有身见</w:t>
      </w:r>
      <w:r w:rsidRPr="00565EBA">
        <w:rPr>
          <w:szCs w:val="21"/>
        </w:rPr>
        <w:t>(sakk</w:t>
      </w:r>
      <w:r w:rsidR="002F1DCB" w:rsidRPr="00565EBA">
        <w:rPr>
          <w:rFonts w:hint="eastAsia"/>
          <w:szCs w:val="21"/>
        </w:rPr>
        <w:t>A</w:t>
      </w:r>
      <w:r w:rsidRPr="00565EBA">
        <w:rPr>
          <w:szCs w:val="21"/>
        </w:rPr>
        <w:t>ya di</w:t>
      </w:r>
      <w:r w:rsidR="00CE3819" w:rsidRPr="00565EBA">
        <w:rPr>
          <w:rFonts w:hint="eastAsia"/>
          <w:szCs w:val="21"/>
        </w:rPr>
        <w:t>tt</w:t>
      </w:r>
      <w:r w:rsidRPr="00565EBA">
        <w:rPr>
          <w:szCs w:val="21"/>
        </w:rPr>
        <w:t>hi)</w:t>
      </w:r>
      <w:r w:rsidRPr="00565EBA">
        <w:rPr>
          <w:rFonts w:hint="eastAsia"/>
          <w:szCs w:val="21"/>
        </w:rPr>
        <w:t>；第二是戒禁取见，是执着错误的修行方法；第三是疑</w:t>
      </w:r>
      <w:r w:rsidRPr="00565EBA">
        <w:rPr>
          <w:szCs w:val="21"/>
        </w:rPr>
        <w:t>(vicikicch</w:t>
      </w:r>
      <w:r w:rsidR="002F1DCB" w:rsidRPr="00565EBA">
        <w:rPr>
          <w:rFonts w:hint="eastAsia"/>
          <w:szCs w:val="21"/>
        </w:rPr>
        <w:t>A</w:t>
      </w:r>
      <w:r w:rsidRPr="00565EBA">
        <w:rPr>
          <w:szCs w:val="21"/>
        </w:rPr>
        <w:t>)</w:t>
      </w:r>
      <w:r w:rsidRPr="00565EBA">
        <w:rPr>
          <w:rFonts w:hint="eastAsia"/>
          <w:szCs w:val="21"/>
        </w:rPr>
        <w:t>。也就是说，任何圣者都不会执取任何的邪见。为什幺呢？因为他已经如实了知五取蕴、如实了知苦圣谛。苦圣谛就是五取蕴，都是无常、苦、无我的。那幺，在无常、苦、无我的五取蕴当中，他还会不会执取有所谓的「我」？有所谓的本体、离蕴我，或五蕴我呢？他不会有这些执取！因此，初果圣者没有对「我」的邪见。由于初果圣者已经了知苦集圣谛，已经知道此五蕴身是由因缘而生的，是由过去所造的业带来的果报。为什幺有业，因为有烦恼。因此，他已经知道了过去、现在、未来三世的因果法则，自然就不会对过去世、未来世、现在世有怀疑，对因果法则、缘起法有疑。因为对过去未来世没有疑，自然不会有常见、断见。所以，初果圣者断了对这八种事的疑，他对佛陀拥有绝对的信心，对法也有绝对不动摇的信心，对僧也有绝对不动摇的信心，他具备了称为「四不坏净」的前面三种，第四种是他的戒很清净。因为初果圣者已经通过修习戒定慧证悟涅盘，知道证得圣道圣果的道路，他还会不会去修习错误的方法呢？</w:t>
      </w:r>
    </w:p>
    <w:p w:rsidR="004D0EB6" w:rsidRPr="00565EBA" w:rsidRDefault="004D0EB6" w:rsidP="00D15052">
      <w:pPr>
        <w:spacing w:line="0" w:lineRule="atLeast"/>
        <w:rPr>
          <w:szCs w:val="21"/>
        </w:rPr>
      </w:pPr>
      <w:r w:rsidRPr="00565EBA">
        <w:rPr>
          <w:rFonts w:hint="eastAsia"/>
          <w:szCs w:val="21"/>
        </w:rPr>
        <w:t>不会！初果圣者已经证明了自己是通过这条道路过来的，他还会不会认为有其它道路可以通达涅盘？不会！所以，初果圣者断除了戒禁取见，他只会依照佛陀的教导修行。</w:t>
      </w:r>
    </w:p>
    <w:p w:rsidR="004D0EB6" w:rsidRPr="00565EBA" w:rsidRDefault="004D0EB6" w:rsidP="00D15052">
      <w:pPr>
        <w:spacing w:line="0" w:lineRule="atLeast"/>
        <w:rPr>
          <w:szCs w:val="21"/>
        </w:rPr>
      </w:pPr>
      <w:r w:rsidRPr="00565EBA">
        <w:rPr>
          <w:rFonts w:hint="eastAsia"/>
          <w:szCs w:val="21"/>
        </w:rPr>
        <w:t>因此，初果圣者断除了邪见，断除了戒禁取见，断除了疑。</w:t>
      </w:r>
    </w:p>
    <w:p w:rsidR="004D0EB6" w:rsidRPr="00565EBA" w:rsidRDefault="004D0EB6" w:rsidP="00D15052">
      <w:pPr>
        <w:spacing w:line="0" w:lineRule="atLeast"/>
        <w:rPr>
          <w:szCs w:val="21"/>
        </w:rPr>
      </w:pPr>
      <w:r w:rsidRPr="00565EBA">
        <w:rPr>
          <w:rFonts w:hint="eastAsia"/>
          <w:szCs w:val="21"/>
        </w:rPr>
        <w:t>初果圣者才能完全断除疑，但是修到缘摄受智的阶段能镇伏疑，因为那时我们亲见了过去、现在、未来的五蕴，知道它们之间的关系。因为见到过去世、未来世之间的因果关系，就不会怀疑有没有过去世、未来世。</w:t>
      </w:r>
    </w:p>
    <w:p w:rsidR="004D0EB6" w:rsidRPr="00565EBA" w:rsidRDefault="004D0EB6" w:rsidP="00D15052">
      <w:pPr>
        <w:spacing w:line="0" w:lineRule="atLeast"/>
        <w:rPr>
          <w:szCs w:val="21"/>
        </w:rPr>
      </w:pPr>
      <w:r w:rsidRPr="00565EBA">
        <w:rPr>
          <w:rFonts w:hint="eastAsia"/>
          <w:szCs w:val="21"/>
        </w:rPr>
        <w:t>这是对这八种事的疑。</w:t>
      </w:r>
    </w:p>
    <w:p w:rsidR="004D0EB6" w:rsidRPr="00565EBA" w:rsidRDefault="004D0EB6" w:rsidP="00EC7426">
      <w:pPr>
        <w:pStyle w:val="2"/>
      </w:pPr>
      <w:bookmarkStart w:id="231" w:name="_Toc377976221"/>
      <w:bookmarkStart w:id="232" w:name="_Toc405889067"/>
      <w:r w:rsidRPr="00565EBA">
        <w:rPr>
          <w:rFonts w:hint="eastAsia"/>
        </w:rPr>
        <w:t>十五、断烦恼</w:t>
      </w:r>
      <w:bookmarkEnd w:id="231"/>
      <w:bookmarkEnd w:id="232"/>
    </w:p>
    <w:p w:rsidR="004D0EB6" w:rsidRPr="00565EBA" w:rsidRDefault="004D0EB6" w:rsidP="00D15052">
      <w:pPr>
        <w:pStyle w:val="1zd"/>
        <w:spacing w:line="0" w:lineRule="atLeast"/>
        <w:rPr>
          <w:rFonts w:eastAsiaTheme="minorEastAsia"/>
          <w:b w:val="0"/>
          <w:u w:val="none"/>
        </w:rPr>
      </w:pPr>
      <w:r w:rsidRPr="00565EBA">
        <w:rPr>
          <w:rFonts w:eastAsiaTheme="minorEastAsia" w:hint="eastAsia"/>
          <w:b w:val="0"/>
          <w:u w:val="none"/>
        </w:rPr>
        <w:t>所有这十四种不善的心所只会生起在三类不善心当中，即贪根心、瞋根心和痴根心。</w:t>
      </w:r>
    </w:p>
    <w:p w:rsidR="00782EB7" w:rsidRPr="00565EBA" w:rsidRDefault="004D0EB6" w:rsidP="00D15052">
      <w:pPr>
        <w:spacing w:line="0" w:lineRule="atLeast"/>
        <w:rPr>
          <w:szCs w:val="21"/>
        </w:rPr>
      </w:pPr>
      <w:r w:rsidRPr="00565EBA">
        <w:rPr>
          <w:rFonts w:hint="eastAsia"/>
          <w:szCs w:val="21"/>
        </w:rPr>
        <w:t>我们平时所说的断烦恼，断的就是这些不善心所。现在大家已经学习了这些不善心所，我想问一问：除了这十四种不善心所，还有其它的烦恼吗？没有！所以说断烦恼，断除的就是这些不良心理、负面情绪。所谓的证悟圣果，并不是得到什幺东西，而是这些不善心所在他的心中永远不再生起。如果大家也想要断除烦恼的话，应该认真地修行，把这些不善心所永远从我们的内心中去除掉，不让它们再生起。</w:t>
      </w:r>
    </w:p>
    <w:p w:rsidR="00782EB7" w:rsidRPr="00565EBA" w:rsidRDefault="00782EB7" w:rsidP="00D15052">
      <w:pPr>
        <w:widowControl/>
        <w:spacing w:line="0" w:lineRule="atLeast"/>
        <w:jc w:val="left"/>
        <w:rPr>
          <w:szCs w:val="21"/>
        </w:rPr>
      </w:pPr>
      <w:r w:rsidRPr="00565EBA">
        <w:rPr>
          <w:szCs w:val="21"/>
        </w:rPr>
        <w:br w:type="page"/>
      </w:r>
    </w:p>
    <w:p w:rsidR="004D0EB6" w:rsidRPr="00565EBA" w:rsidRDefault="004D0EB6" w:rsidP="00D15052">
      <w:pPr>
        <w:spacing w:line="0" w:lineRule="atLeast"/>
        <w:rPr>
          <w:szCs w:val="21"/>
        </w:rPr>
      </w:pPr>
    </w:p>
    <w:p w:rsidR="004D0EB6" w:rsidRPr="00565EBA" w:rsidRDefault="004D0EB6" w:rsidP="00EC7426">
      <w:pPr>
        <w:pStyle w:val="1"/>
      </w:pPr>
      <w:bookmarkStart w:id="233" w:name="_Toc377976222"/>
      <w:bookmarkStart w:id="234" w:name="_Toc405889068"/>
      <w:r w:rsidRPr="00565EBA">
        <w:rPr>
          <w:rFonts w:hint="eastAsia"/>
        </w:rPr>
        <w:t>美心所</w:t>
      </w:r>
      <w:bookmarkEnd w:id="233"/>
      <w:bookmarkEnd w:id="234"/>
    </w:p>
    <w:p w:rsidR="004D0EB6" w:rsidRPr="00565EBA" w:rsidRDefault="004D0EB6" w:rsidP="00EC7426">
      <w:pPr>
        <w:pStyle w:val="2"/>
      </w:pPr>
      <w:bookmarkStart w:id="235" w:name="_Toc377976223"/>
      <w:bookmarkStart w:id="236" w:name="_Toc405889069"/>
      <w:r w:rsidRPr="00565EBA">
        <w:rPr>
          <w:rFonts w:hint="eastAsia"/>
        </w:rPr>
        <w:t>一、美心所</w:t>
      </w:r>
      <w:bookmarkEnd w:id="235"/>
      <w:bookmarkEnd w:id="236"/>
    </w:p>
    <w:p w:rsidR="004D0EB6" w:rsidRPr="00565EBA" w:rsidRDefault="004D0EB6" w:rsidP="00D15052">
      <w:pPr>
        <w:spacing w:line="0" w:lineRule="atLeast"/>
        <w:rPr>
          <w:szCs w:val="21"/>
        </w:rPr>
      </w:pPr>
      <w:r w:rsidRPr="00565EBA">
        <w:rPr>
          <w:rFonts w:hint="eastAsia"/>
          <w:szCs w:val="21"/>
        </w:rPr>
        <w:t>我们今天来讲美心所</w:t>
      </w:r>
      <w:r w:rsidRPr="00565EBA">
        <w:rPr>
          <w:szCs w:val="21"/>
        </w:rPr>
        <w:t>(sobhanacetasika)</w:t>
      </w:r>
      <w:r w:rsidRPr="00565EBA">
        <w:rPr>
          <w:rFonts w:hint="eastAsia"/>
          <w:szCs w:val="21"/>
        </w:rPr>
        <w:t>。美</w:t>
      </w:r>
      <w:r w:rsidRPr="00565EBA">
        <w:rPr>
          <w:szCs w:val="21"/>
        </w:rPr>
        <w:t>(sobhana)</w:t>
      </w:r>
      <w:r w:rsidRPr="00565EBA">
        <w:rPr>
          <w:rFonts w:hint="eastAsia"/>
          <w:szCs w:val="21"/>
        </w:rPr>
        <w:t>，是好的、美丽的、漂亮的、庄严的意思。美心所跟善心所有点相像。那为什幺不叫善心所，而叫美心所呢？「美」比「善」涵盖的范围更广。因为善心跟善心所是能够造业的，由善业带来的善果报心也属于美心，而不是善心。美心既包括善心，也包括由善心所产生的善果报心。同时，虽然阿拉汉圣者已经断除了任何的烦恼，但是他们的心依然还会生起，还能够生起相当于凡夫跟有学圣者的善心，不过这些心只是执行其作用而已，已经没有所谓的善跟不善，也不会留下任何业力，所以称为唯作心。这些唯作心也是美心。美心的涵盖面比善心更广，包括了善心、善果报心，和相当于善的唯作心这三类心。因此不能将美心等同于善心。</w:t>
      </w:r>
    </w:p>
    <w:p w:rsidR="004D0EB6" w:rsidRPr="00565EBA" w:rsidRDefault="004D0EB6" w:rsidP="00D15052">
      <w:pPr>
        <w:spacing w:line="0" w:lineRule="atLeast"/>
        <w:rPr>
          <w:szCs w:val="21"/>
        </w:rPr>
      </w:pPr>
      <w:r w:rsidRPr="00565EBA">
        <w:rPr>
          <w:rFonts w:hint="eastAsia"/>
          <w:szCs w:val="21"/>
        </w:rPr>
        <w:t>一共有二十五种美心所。其中有十九种称为通一切美心心所</w:t>
      </w:r>
      <w:r w:rsidRPr="00565EBA">
        <w:rPr>
          <w:szCs w:val="21"/>
        </w:rPr>
        <w:t>(sobhana-s</w:t>
      </w:r>
      <w:r w:rsidR="002F1DCB" w:rsidRPr="00565EBA">
        <w:rPr>
          <w:rFonts w:hint="eastAsia"/>
          <w:szCs w:val="21"/>
        </w:rPr>
        <w:t>A</w:t>
      </w:r>
      <w:r w:rsidRPr="00565EBA">
        <w:rPr>
          <w:szCs w:val="21"/>
        </w:rPr>
        <w:t>dh</w:t>
      </w:r>
      <w:r w:rsidR="002F1DCB" w:rsidRPr="00565EBA">
        <w:rPr>
          <w:rFonts w:hint="eastAsia"/>
          <w:szCs w:val="21"/>
        </w:rPr>
        <w:t>A</w:t>
      </w:r>
      <w:r w:rsidRPr="00565EBA">
        <w:rPr>
          <w:szCs w:val="21"/>
        </w:rPr>
        <w:t>ra</w:t>
      </w:r>
      <w:r w:rsidR="004B2CD9" w:rsidRPr="00565EBA">
        <w:rPr>
          <w:rFonts w:hint="eastAsia"/>
          <w:szCs w:val="21"/>
        </w:rPr>
        <w:t>n</w:t>
      </w:r>
      <w:r w:rsidRPr="00565EBA">
        <w:rPr>
          <w:szCs w:val="21"/>
        </w:rPr>
        <w:t>a)</w:t>
      </w:r>
      <w:r w:rsidRPr="00565EBA">
        <w:rPr>
          <w:rFonts w:hint="eastAsia"/>
          <w:szCs w:val="21"/>
        </w:rPr>
        <w:t>。十九种通一切美心心所的意思是说，在任何的美心当中都有这十九种心所。这十九种心所一生起就一起生起，是成组成组地生起，而不会各别地生起。它们跟杂心所以及十四种不善心所不同。</w:t>
      </w:r>
    </w:p>
    <w:p w:rsidR="004D0EB6" w:rsidRPr="00565EBA" w:rsidRDefault="004D0EB6" w:rsidP="00EC7426">
      <w:pPr>
        <w:pStyle w:val="2"/>
      </w:pPr>
      <w:bookmarkStart w:id="237" w:name="_Toc377976224"/>
      <w:bookmarkStart w:id="238" w:name="_Toc405889070"/>
      <w:r w:rsidRPr="00565EBA">
        <w:rPr>
          <w:rFonts w:hint="eastAsia"/>
        </w:rPr>
        <w:t>二、信</w:t>
      </w:r>
      <w:bookmarkEnd w:id="237"/>
      <w:bookmarkEnd w:id="238"/>
    </w:p>
    <w:p w:rsidR="004D0EB6" w:rsidRPr="00565EBA" w:rsidRDefault="004D0EB6" w:rsidP="00D15052">
      <w:pPr>
        <w:spacing w:line="0" w:lineRule="atLeast"/>
        <w:rPr>
          <w:szCs w:val="21"/>
        </w:rPr>
      </w:pPr>
      <w:r w:rsidRPr="00565EBA">
        <w:rPr>
          <w:rFonts w:hint="eastAsia"/>
          <w:szCs w:val="21"/>
        </w:rPr>
        <w:t>第一个美心所是信</w:t>
      </w:r>
      <w:r w:rsidRPr="00565EBA">
        <w:rPr>
          <w:szCs w:val="21"/>
        </w:rPr>
        <w:t>(saddh</w:t>
      </w:r>
      <w:r w:rsidR="002F1DCB" w:rsidRPr="00565EBA">
        <w:rPr>
          <w:rFonts w:hint="eastAsia"/>
          <w:szCs w:val="21"/>
        </w:rPr>
        <w:t>A</w:t>
      </w:r>
      <w:r w:rsidRPr="00565EBA">
        <w:rPr>
          <w:szCs w:val="21"/>
        </w:rPr>
        <w:t>)</w:t>
      </w:r>
      <w:r w:rsidRPr="00565EBA">
        <w:rPr>
          <w:rFonts w:hint="eastAsia"/>
          <w:szCs w:val="21"/>
        </w:rPr>
        <w:t>。信的意思是有信心、信仰。</w:t>
      </w:r>
    </w:p>
    <w:p w:rsidR="004D0EB6" w:rsidRPr="00565EBA" w:rsidRDefault="004D0EB6" w:rsidP="00D15052">
      <w:pPr>
        <w:spacing w:line="0" w:lineRule="atLeast"/>
        <w:rPr>
          <w:szCs w:val="21"/>
        </w:rPr>
      </w:pPr>
      <w:r w:rsidRPr="00565EBA">
        <w:rPr>
          <w:rFonts w:hint="eastAsia"/>
          <w:szCs w:val="21"/>
        </w:rPr>
        <w:t>它的特相是信心，对应当相信的事情有信心。作用是净化，犹如净水珠，能使混浊的水变得清澈。表现为不会迷茫，即能去除心的不净。近因是八种应当相信之事，或者听闻正法，由于听闻正法而生起信心。</w:t>
      </w:r>
    </w:p>
    <w:p w:rsidR="004D0EB6" w:rsidRPr="00565EBA" w:rsidRDefault="004D0EB6" w:rsidP="00D15052">
      <w:pPr>
        <w:spacing w:line="0" w:lineRule="atLeast"/>
        <w:rPr>
          <w:szCs w:val="21"/>
        </w:rPr>
      </w:pPr>
      <w:r w:rsidRPr="00565EBA">
        <w:rPr>
          <w:rFonts w:hint="eastAsia"/>
          <w:szCs w:val="21"/>
        </w:rPr>
        <w:t>信心的对象是八种应当信之事。哪八种呢？第一、导师</w:t>
      </w:r>
      <w:r w:rsidRPr="00565EBA">
        <w:rPr>
          <w:szCs w:val="21"/>
        </w:rPr>
        <w:t>(Satthar)</w:t>
      </w:r>
      <w:r w:rsidRPr="00565EBA">
        <w:rPr>
          <w:rFonts w:hint="eastAsia"/>
          <w:szCs w:val="21"/>
        </w:rPr>
        <w:t>，我们的佛陀</w:t>
      </w:r>
      <w:r w:rsidRPr="00565EBA">
        <w:rPr>
          <w:szCs w:val="21"/>
        </w:rPr>
        <w:t>(Buddha)</w:t>
      </w:r>
      <w:r w:rsidRPr="00565EBA">
        <w:rPr>
          <w:rFonts w:hint="eastAsia"/>
          <w:szCs w:val="21"/>
        </w:rPr>
        <w:t>。第二、法</w:t>
      </w:r>
      <w:r w:rsidRPr="00565EBA">
        <w:rPr>
          <w:szCs w:val="21"/>
        </w:rPr>
        <w:t>(Dhamma)</w:t>
      </w:r>
      <w:r w:rsidRPr="00565EBA">
        <w:rPr>
          <w:rFonts w:hint="eastAsia"/>
          <w:szCs w:val="21"/>
        </w:rPr>
        <w:t>。第三、僧</w:t>
      </w:r>
      <w:r w:rsidRPr="00565EBA">
        <w:rPr>
          <w:szCs w:val="21"/>
        </w:rPr>
        <w:t>(Sa</w:t>
      </w:r>
      <w:r w:rsidR="006B32D7" w:rsidRPr="00565EBA">
        <w:rPr>
          <w:rFonts w:hint="eastAsia"/>
          <w:szCs w:val="21"/>
        </w:rPr>
        <w:t>n</w:t>
      </w:r>
      <w:r w:rsidRPr="00565EBA">
        <w:rPr>
          <w:szCs w:val="21"/>
        </w:rPr>
        <w:t>gha)</w:t>
      </w:r>
      <w:r w:rsidRPr="00565EBA">
        <w:rPr>
          <w:rFonts w:hint="eastAsia"/>
          <w:szCs w:val="21"/>
        </w:rPr>
        <w:t>。佛、法、僧称为三宝。第四、三学</w:t>
      </w:r>
      <w:r w:rsidRPr="00565EBA">
        <w:rPr>
          <w:szCs w:val="21"/>
        </w:rPr>
        <w:t>(tisso</w:t>
      </w:r>
      <w:r w:rsidR="004C1250" w:rsidRPr="00565EBA">
        <w:rPr>
          <w:rFonts w:hint="eastAsia"/>
          <w:szCs w:val="21"/>
        </w:rPr>
        <w:t xml:space="preserve"> </w:t>
      </w:r>
      <w:r w:rsidRPr="00565EBA">
        <w:rPr>
          <w:szCs w:val="21"/>
        </w:rPr>
        <w:t>sikkh</w:t>
      </w:r>
      <w:r w:rsidR="002F1DCB" w:rsidRPr="00565EBA">
        <w:rPr>
          <w:rFonts w:hint="eastAsia"/>
          <w:szCs w:val="21"/>
        </w:rPr>
        <w:t>A</w:t>
      </w:r>
      <w:r w:rsidRPr="00565EBA">
        <w:rPr>
          <w:szCs w:val="21"/>
        </w:rPr>
        <w:t>)</w:t>
      </w:r>
      <w:r w:rsidRPr="00565EBA">
        <w:rPr>
          <w:rFonts w:hint="eastAsia"/>
          <w:szCs w:val="21"/>
        </w:rPr>
        <w:t>：戒学</w:t>
      </w:r>
      <w:r w:rsidRPr="00565EBA">
        <w:rPr>
          <w:szCs w:val="21"/>
        </w:rPr>
        <w:t>(s</w:t>
      </w:r>
      <w:r w:rsidR="003B1C3F" w:rsidRPr="00565EBA">
        <w:rPr>
          <w:rFonts w:hint="eastAsia"/>
          <w:szCs w:val="21"/>
        </w:rPr>
        <w:t>i</w:t>
      </w:r>
      <w:r w:rsidRPr="00565EBA">
        <w:rPr>
          <w:szCs w:val="21"/>
        </w:rPr>
        <w:t>lasikkh</w:t>
      </w:r>
      <w:r w:rsidR="002F1DCB" w:rsidRPr="00565EBA">
        <w:rPr>
          <w:rFonts w:hint="eastAsia"/>
          <w:szCs w:val="21"/>
        </w:rPr>
        <w:t>A</w:t>
      </w:r>
      <w:r w:rsidRPr="00565EBA">
        <w:rPr>
          <w:szCs w:val="21"/>
        </w:rPr>
        <w:t>)</w:t>
      </w:r>
      <w:r w:rsidRPr="00565EBA">
        <w:rPr>
          <w:rFonts w:hint="eastAsia"/>
          <w:szCs w:val="21"/>
        </w:rPr>
        <w:t>、定学</w:t>
      </w:r>
      <w:r w:rsidRPr="00565EBA">
        <w:rPr>
          <w:szCs w:val="21"/>
        </w:rPr>
        <w:t>(sam</w:t>
      </w:r>
      <w:r w:rsidR="002F1DCB" w:rsidRPr="00565EBA">
        <w:rPr>
          <w:rFonts w:hint="eastAsia"/>
          <w:szCs w:val="21"/>
        </w:rPr>
        <w:t>A</w:t>
      </w:r>
      <w:r w:rsidRPr="00565EBA">
        <w:rPr>
          <w:szCs w:val="21"/>
        </w:rPr>
        <w:t>dhisikkh</w:t>
      </w:r>
      <w:r w:rsidR="002F1DCB" w:rsidRPr="00565EBA">
        <w:rPr>
          <w:rFonts w:hint="eastAsia"/>
          <w:szCs w:val="21"/>
        </w:rPr>
        <w:t>A</w:t>
      </w:r>
      <w:r w:rsidRPr="00565EBA">
        <w:rPr>
          <w:szCs w:val="21"/>
        </w:rPr>
        <w:t>)</w:t>
      </w:r>
      <w:r w:rsidRPr="00565EBA">
        <w:rPr>
          <w:rFonts w:hint="eastAsia"/>
          <w:szCs w:val="21"/>
        </w:rPr>
        <w:t>、慧学</w:t>
      </w:r>
      <w:r w:rsidRPr="00565EBA">
        <w:rPr>
          <w:szCs w:val="21"/>
        </w:rPr>
        <w:t>(pa</w:t>
      </w:r>
      <w:r w:rsidR="004B2CD9" w:rsidRPr="00565EBA">
        <w:rPr>
          <w:rFonts w:hint="eastAsia"/>
          <w:szCs w:val="21"/>
        </w:rPr>
        <w:t>NN</w:t>
      </w:r>
      <w:r w:rsidR="002F1DCB" w:rsidRPr="00565EBA">
        <w:rPr>
          <w:rFonts w:hint="eastAsia"/>
          <w:szCs w:val="21"/>
        </w:rPr>
        <w:t>A</w:t>
      </w:r>
      <w:r w:rsidRPr="00565EBA">
        <w:rPr>
          <w:szCs w:val="21"/>
        </w:rPr>
        <w:t>sakkh</w:t>
      </w:r>
      <w:r w:rsidR="002F1DCB" w:rsidRPr="00565EBA">
        <w:rPr>
          <w:rFonts w:hint="eastAsia"/>
          <w:szCs w:val="21"/>
        </w:rPr>
        <w:t>A</w:t>
      </w:r>
      <w:r w:rsidRPr="00565EBA">
        <w:rPr>
          <w:szCs w:val="21"/>
        </w:rPr>
        <w:t>)</w:t>
      </w:r>
      <w:r w:rsidRPr="00565EBA">
        <w:rPr>
          <w:rFonts w:hint="eastAsia"/>
          <w:szCs w:val="21"/>
        </w:rPr>
        <w:t>。第五、前际，就是过去世。第六、后际，就是未来世。第七、前后际，就是相信过去、未来世。第八、缘起，即因果法则。</w:t>
      </w:r>
    </w:p>
    <w:p w:rsidR="004D0EB6" w:rsidRPr="00565EBA" w:rsidRDefault="004D0EB6" w:rsidP="00D15052">
      <w:pPr>
        <w:spacing w:line="0" w:lineRule="atLeast"/>
        <w:rPr>
          <w:szCs w:val="21"/>
        </w:rPr>
      </w:pPr>
      <w:r w:rsidRPr="00565EBA">
        <w:rPr>
          <w:rFonts w:hint="eastAsia"/>
          <w:szCs w:val="21"/>
        </w:rPr>
        <w:t>这八种是值得相信、应当相信的事情。这八种也是一切圣者所坚定相信的对象，因此圣者的信心称为不坏信或不坏净。即使一名在家居士证得了初果，他对这八样事情也拥有毫不动摇的信心。相信佛陀，对佛陀有很强的信心，不会相信佛陀以外的其它导师、天神等等。对于法，对佛陀的教导有很强的信心。对于僧，他很恭敬，有很强的信心。他们已经实践了戒定慧三学，通过实践证悟了圣道圣果，因此对三学很有信心。他们也修了缘起，照见过去、未来世，清楚过去、未来跟现在三世之间是缘起。他们对三世、对因果法则有坚定不移的信心。</w:t>
      </w:r>
    </w:p>
    <w:p w:rsidR="004D0EB6" w:rsidRPr="00565EBA" w:rsidRDefault="004D0EB6" w:rsidP="00EC7426">
      <w:pPr>
        <w:pStyle w:val="2"/>
      </w:pPr>
      <w:bookmarkStart w:id="239" w:name="_Toc377976225"/>
      <w:bookmarkStart w:id="240" w:name="_Toc405889071"/>
      <w:r w:rsidRPr="00565EBA">
        <w:rPr>
          <w:rFonts w:hint="eastAsia"/>
        </w:rPr>
        <w:t>三、念</w:t>
      </w:r>
      <w:bookmarkEnd w:id="239"/>
      <w:bookmarkEnd w:id="240"/>
    </w:p>
    <w:p w:rsidR="004D0EB6" w:rsidRPr="00565EBA" w:rsidRDefault="004D0EB6" w:rsidP="00D15052">
      <w:pPr>
        <w:spacing w:line="0" w:lineRule="atLeast"/>
        <w:rPr>
          <w:szCs w:val="21"/>
        </w:rPr>
      </w:pPr>
      <w:r w:rsidRPr="00565EBA">
        <w:rPr>
          <w:rFonts w:hint="eastAsia"/>
          <w:szCs w:val="21"/>
        </w:rPr>
        <w:t>第二个心所是念</w:t>
      </w:r>
      <w:r w:rsidRPr="00565EBA">
        <w:rPr>
          <w:szCs w:val="21"/>
        </w:rPr>
        <w:t>(sati)</w:t>
      </w:r>
      <w:r w:rsidRPr="00565EBA">
        <w:rPr>
          <w:rFonts w:hint="eastAsia"/>
          <w:szCs w:val="21"/>
        </w:rPr>
        <w:t>。念的意思是忆念。不过「念」作为心所，是心能够在当下清楚地觉知对象，而不只是纯粹回忆过去。念是心于当下对目标保持清楚的知道、觉知。</w:t>
      </w:r>
    </w:p>
    <w:p w:rsidR="004D0EB6" w:rsidRPr="00565EBA" w:rsidRDefault="004D0EB6" w:rsidP="00D15052">
      <w:pPr>
        <w:spacing w:line="0" w:lineRule="atLeast"/>
        <w:rPr>
          <w:szCs w:val="21"/>
        </w:rPr>
      </w:pPr>
      <w:r w:rsidRPr="00565EBA">
        <w:rPr>
          <w:rFonts w:hint="eastAsia"/>
          <w:szCs w:val="21"/>
        </w:rPr>
        <w:t>念的特相是对所缘念念分明，或者不忘失、不流失。</w:t>
      </w:r>
    </w:p>
    <w:p w:rsidR="004D0EB6" w:rsidRPr="00565EBA" w:rsidRDefault="004D0EB6" w:rsidP="00D15052">
      <w:pPr>
        <w:spacing w:line="0" w:lineRule="atLeast"/>
        <w:rPr>
          <w:szCs w:val="21"/>
        </w:rPr>
      </w:pPr>
      <w:r w:rsidRPr="00565EBA">
        <w:rPr>
          <w:rFonts w:hint="eastAsia"/>
          <w:szCs w:val="21"/>
        </w:rPr>
        <w:t>念犹如一块石头沉入水中，而不会像芦苇一样在水面随波逐流、漂来漂去。</w:t>
      </w:r>
      <w:r w:rsidRPr="00565EBA">
        <w:rPr>
          <w:rStyle w:val="1zdChar"/>
          <w:rFonts w:eastAsiaTheme="minorEastAsia" w:hint="eastAsia"/>
          <w:b w:val="0"/>
          <w:u w:val="none"/>
        </w:rPr>
        <w:t>我们平时说到修行要有正念，就是要把心沉入所缘。</w:t>
      </w:r>
      <w:r w:rsidRPr="00565EBA">
        <w:rPr>
          <w:rFonts w:hint="eastAsia"/>
          <w:szCs w:val="21"/>
        </w:rPr>
        <w:t>修行入出息念，把心沉入呼吸就是正念。因此，入出息念就是把心完全地投入呼吸。佛随念也一样，把心完全地投入于佛陀的功德，取佛陀的功德为心的对象，这是修佛随念。修法随念、僧随念、戒随念、舍随念、天随念都一样。它的作用是不迷惑，不忘失，不会忘了所缘。</w:t>
      </w:r>
    </w:p>
    <w:p w:rsidR="004D0EB6" w:rsidRPr="00565EBA" w:rsidRDefault="004D0EB6" w:rsidP="00D15052">
      <w:pPr>
        <w:spacing w:line="0" w:lineRule="atLeast"/>
        <w:rPr>
          <w:szCs w:val="21"/>
        </w:rPr>
      </w:pPr>
      <w:r w:rsidRPr="00565EBA">
        <w:rPr>
          <w:rFonts w:hint="eastAsia"/>
          <w:szCs w:val="21"/>
        </w:rPr>
        <w:t>表现为面对所缘的状态，或者守护心与对象。近因是强有力的想</w:t>
      </w:r>
      <w:r w:rsidRPr="00565EBA">
        <w:rPr>
          <w:szCs w:val="21"/>
        </w:rPr>
        <w:t>(thirasa</w:t>
      </w:r>
      <w:r w:rsidR="004B2CD9" w:rsidRPr="00565EBA">
        <w:rPr>
          <w:rFonts w:hint="eastAsia"/>
          <w:szCs w:val="21"/>
        </w:rPr>
        <w:t>NN</w:t>
      </w:r>
      <w:r w:rsidR="002F1DCB" w:rsidRPr="00565EBA">
        <w:rPr>
          <w:rFonts w:hint="eastAsia"/>
          <w:szCs w:val="21"/>
        </w:rPr>
        <w:t>A</w:t>
      </w:r>
      <w:r w:rsidRPr="00565EBA">
        <w:rPr>
          <w:szCs w:val="21"/>
        </w:rPr>
        <w:t>)</w:t>
      </w:r>
      <w:r w:rsidRPr="00565EBA">
        <w:rPr>
          <w:rFonts w:hint="eastAsia"/>
          <w:szCs w:val="21"/>
        </w:rPr>
        <w:t>，或者四念处。</w:t>
      </w:r>
    </w:p>
    <w:p w:rsidR="004D0EB6" w:rsidRPr="00565EBA" w:rsidRDefault="004D0EB6" w:rsidP="00D15052">
      <w:pPr>
        <w:spacing w:line="0" w:lineRule="atLeast"/>
        <w:rPr>
          <w:szCs w:val="21"/>
        </w:rPr>
      </w:pPr>
      <w:r w:rsidRPr="00565EBA">
        <w:rPr>
          <w:rFonts w:hint="eastAsia"/>
          <w:szCs w:val="21"/>
        </w:rPr>
        <w:t>念在修行当中是很重要的。对禅修者来说，有三样东西非常重要：</w:t>
      </w:r>
    </w:p>
    <w:p w:rsidR="004D0EB6" w:rsidRPr="00565EBA" w:rsidRDefault="004D0EB6" w:rsidP="00D15052">
      <w:pPr>
        <w:spacing w:line="0" w:lineRule="atLeast"/>
        <w:rPr>
          <w:szCs w:val="21"/>
        </w:rPr>
      </w:pPr>
      <w:r w:rsidRPr="00565EBA">
        <w:rPr>
          <w:rFonts w:hint="eastAsia"/>
          <w:szCs w:val="21"/>
        </w:rPr>
        <w:t>第一、如理作意。作意是生起善心或不善心的关键转折点。禅修者通过如理作意，接着生起的速行必定是善心。</w:t>
      </w:r>
    </w:p>
    <w:p w:rsidR="004D0EB6" w:rsidRPr="00565EBA" w:rsidRDefault="004D0EB6" w:rsidP="00D15052">
      <w:pPr>
        <w:spacing w:line="0" w:lineRule="atLeast"/>
        <w:rPr>
          <w:szCs w:val="21"/>
        </w:rPr>
      </w:pPr>
      <w:r w:rsidRPr="00565EBA">
        <w:rPr>
          <w:rFonts w:hint="eastAsia"/>
          <w:szCs w:val="21"/>
        </w:rPr>
        <w:lastRenderedPageBreak/>
        <w:t>第二、正念。我们强调禅修者要有正念，要保持正念，意思是：要时时记取禅修的目标，心不晃动，不动摇，不随风飘扬。</w:t>
      </w:r>
    </w:p>
    <w:p w:rsidR="004D0EB6" w:rsidRPr="00565EBA" w:rsidRDefault="004D0EB6" w:rsidP="00D15052">
      <w:pPr>
        <w:spacing w:line="0" w:lineRule="atLeast"/>
        <w:rPr>
          <w:szCs w:val="21"/>
        </w:rPr>
      </w:pPr>
      <w:r w:rsidRPr="00565EBA">
        <w:rPr>
          <w:rFonts w:hint="eastAsia"/>
          <w:szCs w:val="21"/>
        </w:rPr>
        <w:t>三、正知。正知就是智能，是对禅修的目标保持了了分明，清楚地觉知对象。如理作意，保持正念、正知对禅修是必不可少的。</w:t>
      </w:r>
    </w:p>
    <w:p w:rsidR="004D0EB6" w:rsidRPr="00565EBA" w:rsidRDefault="004D0EB6" w:rsidP="00D15052">
      <w:pPr>
        <w:spacing w:line="0" w:lineRule="atLeast"/>
        <w:rPr>
          <w:szCs w:val="21"/>
        </w:rPr>
      </w:pPr>
      <w:r w:rsidRPr="00565EBA">
        <w:rPr>
          <w:rFonts w:hint="eastAsia"/>
          <w:szCs w:val="21"/>
        </w:rPr>
        <w:t>正念有四个目标，称为四念处。四念处是四种念的住处，或者四种念的住立。念处，巴利语</w:t>
      </w:r>
      <w:r w:rsidRPr="00565EBA">
        <w:rPr>
          <w:szCs w:val="21"/>
        </w:rPr>
        <w:t>satipa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na</w:t>
      </w:r>
      <w:r w:rsidRPr="00565EBA">
        <w:rPr>
          <w:rFonts w:hint="eastAsia"/>
          <w:szCs w:val="21"/>
        </w:rPr>
        <w:t>。</w:t>
      </w:r>
      <w:r w:rsidR="004C1250" w:rsidRPr="00565EBA">
        <w:rPr>
          <w:szCs w:val="21"/>
        </w:rPr>
        <w:t>S</w:t>
      </w:r>
      <w:r w:rsidRPr="00565EBA">
        <w:rPr>
          <w:szCs w:val="21"/>
        </w:rPr>
        <w:t>ati</w:t>
      </w:r>
      <w:r w:rsidR="004C1250" w:rsidRPr="00565EBA">
        <w:rPr>
          <w:rFonts w:hint="eastAsia"/>
          <w:szCs w:val="21"/>
        </w:rPr>
        <w:t xml:space="preserve"> </w:t>
      </w:r>
      <w:r w:rsidRPr="00565EBA">
        <w:rPr>
          <w:rFonts w:hint="eastAsia"/>
          <w:szCs w:val="21"/>
        </w:rPr>
        <w:t>是念，</w:t>
      </w:r>
      <w:r w:rsidRPr="00565EBA">
        <w:rPr>
          <w:szCs w:val="21"/>
        </w:rPr>
        <w:t>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 xml:space="preserve">na </w:t>
      </w:r>
      <w:r w:rsidRPr="00565EBA">
        <w:rPr>
          <w:rFonts w:hint="eastAsia"/>
          <w:szCs w:val="21"/>
        </w:rPr>
        <w:t>是建立、住立、安住、稳固地建立起来。</w:t>
      </w:r>
    </w:p>
    <w:p w:rsidR="004D0EB6" w:rsidRPr="00565EBA" w:rsidRDefault="004D0EB6" w:rsidP="00D15052">
      <w:pPr>
        <w:spacing w:line="0" w:lineRule="atLeast"/>
        <w:rPr>
          <w:szCs w:val="21"/>
        </w:rPr>
      </w:pPr>
      <w:r w:rsidRPr="00565EBA">
        <w:rPr>
          <w:rFonts w:hint="eastAsia"/>
          <w:szCs w:val="21"/>
        </w:rPr>
        <w:t>正念的住立</w:t>
      </w:r>
      <w:r w:rsidRPr="00565EBA">
        <w:rPr>
          <w:szCs w:val="21"/>
        </w:rPr>
        <w:t>(sati pati</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ti)</w:t>
      </w:r>
      <w:r w:rsidRPr="00565EBA">
        <w:rPr>
          <w:rFonts w:hint="eastAsia"/>
          <w:szCs w:val="21"/>
        </w:rPr>
        <w:t>，称为念住。另一种解释是「念的现起处」</w:t>
      </w:r>
      <w:r w:rsidRPr="00565EBA">
        <w:rPr>
          <w:szCs w:val="21"/>
        </w:rPr>
        <w:t>(sati upa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na</w:t>
      </w:r>
      <w:r w:rsidR="00CE3819" w:rsidRPr="00565EBA">
        <w:rPr>
          <w:rFonts w:hint="eastAsia"/>
          <w:szCs w:val="21"/>
        </w:rPr>
        <w:t>tt</w:t>
      </w:r>
      <w:r w:rsidRPr="00565EBA">
        <w:rPr>
          <w:szCs w:val="21"/>
        </w:rPr>
        <w:t>ha)</w:t>
      </w:r>
      <w:r w:rsidRPr="00565EBA">
        <w:rPr>
          <w:rFonts w:hint="eastAsia"/>
          <w:szCs w:val="21"/>
        </w:rPr>
        <w:t>，</w:t>
      </w:r>
      <w:r w:rsidRPr="00565EBA">
        <w:rPr>
          <w:szCs w:val="21"/>
        </w:rPr>
        <w:t>upa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 xml:space="preserve">na </w:t>
      </w:r>
      <w:r w:rsidRPr="00565EBA">
        <w:rPr>
          <w:rFonts w:hint="eastAsia"/>
          <w:szCs w:val="21"/>
        </w:rPr>
        <w:t>是建立起来，</w:t>
      </w:r>
      <w:r w:rsidR="00CE3819" w:rsidRPr="00565EBA">
        <w:rPr>
          <w:rFonts w:hint="eastAsia"/>
          <w:szCs w:val="21"/>
        </w:rPr>
        <w:t>t</w:t>
      </w:r>
      <w:r w:rsidRPr="00565EBA">
        <w:rPr>
          <w:szCs w:val="21"/>
        </w:rPr>
        <w:t>ha</w:t>
      </w:r>
      <w:r w:rsidRPr="00565EBA">
        <w:rPr>
          <w:rFonts w:hint="eastAsia"/>
          <w:szCs w:val="21"/>
        </w:rPr>
        <w:t>是地方。念的现起之处称为念处。什幺是念的现起之处？</w:t>
      </w:r>
    </w:p>
    <w:p w:rsidR="004D0EB6" w:rsidRPr="00565EBA" w:rsidRDefault="004D0EB6" w:rsidP="00D15052">
      <w:pPr>
        <w:spacing w:line="0" w:lineRule="atLeast"/>
        <w:rPr>
          <w:szCs w:val="21"/>
        </w:rPr>
      </w:pPr>
      <w:r w:rsidRPr="00565EBA">
        <w:rPr>
          <w:rFonts w:hint="eastAsia"/>
          <w:szCs w:val="21"/>
        </w:rPr>
        <w:t>即正念的四种目标。哪四种呢？身、受、心、法。</w:t>
      </w:r>
    </w:p>
    <w:p w:rsidR="004D0EB6" w:rsidRPr="00565EBA" w:rsidRDefault="004D0EB6" w:rsidP="00D15052">
      <w:pPr>
        <w:spacing w:line="0" w:lineRule="atLeast"/>
        <w:rPr>
          <w:szCs w:val="21"/>
        </w:rPr>
      </w:pPr>
      <w:r w:rsidRPr="00565EBA">
        <w:rPr>
          <w:rFonts w:hint="eastAsia"/>
          <w:szCs w:val="21"/>
        </w:rPr>
        <w:t>身是身体、群体。在《无碍解道》里提到有两种身：</w:t>
      </w:r>
    </w:p>
    <w:p w:rsidR="004D0EB6" w:rsidRPr="00565EBA" w:rsidRDefault="004D0EB6" w:rsidP="00D15052">
      <w:pPr>
        <w:spacing w:line="0" w:lineRule="atLeast"/>
        <w:rPr>
          <w:szCs w:val="21"/>
        </w:rPr>
      </w:pPr>
      <w:r w:rsidRPr="00565EBA">
        <w:rPr>
          <w:szCs w:val="21"/>
        </w:rPr>
        <w:t>1</w:t>
      </w:r>
      <w:r w:rsidRPr="00565EBA">
        <w:rPr>
          <w:rFonts w:hint="eastAsia"/>
          <w:szCs w:val="21"/>
        </w:rPr>
        <w:t>、名身</w:t>
      </w:r>
      <w:r w:rsidRPr="00565EBA">
        <w:rPr>
          <w:szCs w:val="21"/>
        </w:rPr>
        <w:t>(n</w:t>
      </w:r>
      <w:r w:rsidR="002F1DCB" w:rsidRPr="00565EBA">
        <w:rPr>
          <w:rFonts w:hint="eastAsia"/>
          <w:szCs w:val="21"/>
        </w:rPr>
        <w:t>A</w:t>
      </w:r>
      <w:r w:rsidRPr="00565EBA">
        <w:rPr>
          <w:szCs w:val="21"/>
        </w:rPr>
        <w:t>ma k</w:t>
      </w:r>
      <w:r w:rsidR="002F1DCB" w:rsidRPr="00565EBA">
        <w:rPr>
          <w:rFonts w:hint="eastAsia"/>
          <w:szCs w:val="21"/>
        </w:rPr>
        <w:t>A</w:t>
      </w:r>
      <w:r w:rsidRPr="00565EBA">
        <w:rPr>
          <w:szCs w:val="21"/>
        </w:rPr>
        <w:t>ya)</w:t>
      </w:r>
      <w:r w:rsidRPr="00565EBA">
        <w:rPr>
          <w:rFonts w:hint="eastAsia"/>
          <w:szCs w:val="21"/>
        </w:rPr>
        <w:t>，包括受、想、思、触、作意等名及名身，又称心行</w:t>
      </w:r>
      <w:r w:rsidRPr="00565EBA">
        <w:rPr>
          <w:szCs w:val="21"/>
        </w:rPr>
        <w:t>(cittasa</w:t>
      </w:r>
      <w:r w:rsidR="006B32D7" w:rsidRPr="00565EBA">
        <w:rPr>
          <w:rFonts w:hint="eastAsia"/>
          <w:szCs w:val="21"/>
        </w:rPr>
        <w:t>n</w:t>
      </w:r>
      <w:r w:rsidRPr="00565EBA">
        <w:rPr>
          <w:szCs w:val="21"/>
        </w:rPr>
        <w:t>kh</w:t>
      </w:r>
      <w:r w:rsidR="002F1DCB" w:rsidRPr="00565EBA">
        <w:rPr>
          <w:rFonts w:hint="eastAsia"/>
          <w:szCs w:val="21"/>
        </w:rPr>
        <w:t>A</w:t>
      </w:r>
      <w:r w:rsidRPr="00565EBA">
        <w:rPr>
          <w:szCs w:val="21"/>
        </w:rPr>
        <w:t>r</w:t>
      </w:r>
      <w:r w:rsidR="002F1DCB" w:rsidRPr="00565EBA">
        <w:rPr>
          <w:rFonts w:hint="eastAsia"/>
          <w:szCs w:val="21"/>
        </w:rPr>
        <w:t>A</w:t>
      </w:r>
      <w:r w:rsidRPr="00565EBA">
        <w:rPr>
          <w:szCs w:val="21"/>
        </w:rPr>
        <w:t>)</w:t>
      </w:r>
      <w:r w:rsidRPr="00565EBA">
        <w:rPr>
          <w:rFonts w:hint="eastAsia"/>
          <w:szCs w:val="21"/>
        </w:rPr>
        <w:t>。</w:t>
      </w:r>
    </w:p>
    <w:p w:rsidR="004D0EB6" w:rsidRPr="00565EBA" w:rsidRDefault="004D0EB6" w:rsidP="00D15052">
      <w:pPr>
        <w:spacing w:line="0" w:lineRule="atLeast"/>
        <w:rPr>
          <w:szCs w:val="21"/>
        </w:rPr>
      </w:pPr>
      <w:r w:rsidRPr="00565EBA">
        <w:rPr>
          <w:szCs w:val="21"/>
        </w:rPr>
        <w:t>2</w:t>
      </w:r>
      <w:r w:rsidRPr="00565EBA">
        <w:rPr>
          <w:rFonts w:hint="eastAsia"/>
          <w:szCs w:val="21"/>
        </w:rPr>
        <w:t>、色身</w:t>
      </w:r>
      <w:r w:rsidRPr="00565EBA">
        <w:rPr>
          <w:szCs w:val="21"/>
        </w:rPr>
        <w:t>(r</w:t>
      </w:r>
      <w:r w:rsidR="00C53A26" w:rsidRPr="00565EBA">
        <w:rPr>
          <w:rFonts w:hint="eastAsia"/>
          <w:szCs w:val="21"/>
        </w:rPr>
        <w:t>U</w:t>
      </w:r>
      <w:r w:rsidRPr="00565EBA">
        <w:rPr>
          <w:szCs w:val="21"/>
        </w:rPr>
        <w:t>pa k</w:t>
      </w:r>
      <w:r w:rsidR="002F1DCB" w:rsidRPr="00565EBA">
        <w:rPr>
          <w:rFonts w:hint="eastAsia"/>
          <w:szCs w:val="21"/>
        </w:rPr>
        <w:t>A</w:t>
      </w:r>
      <w:r w:rsidRPr="00565EBA">
        <w:rPr>
          <w:szCs w:val="21"/>
        </w:rPr>
        <w:t>ya)</w:t>
      </w:r>
      <w:r w:rsidRPr="00565EBA">
        <w:rPr>
          <w:rFonts w:hint="eastAsia"/>
          <w:szCs w:val="21"/>
        </w:rPr>
        <w:t>，包括四大种及四大种所造色、入息、出息等，又称为身行</w:t>
      </w:r>
      <w:r w:rsidRPr="00565EBA">
        <w:rPr>
          <w:szCs w:val="21"/>
        </w:rPr>
        <w:t>(k</w:t>
      </w:r>
      <w:r w:rsidR="002F1DCB" w:rsidRPr="00565EBA">
        <w:rPr>
          <w:rFonts w:hint="eastAsia"/>
          <w:szCs w:val="21"/>
        </w:rPr>
        <w:t>A</w:t>
      </w:r>
      <w:r w:rsidRPr="00565EBA">
        <w:rPr>
          <w:szCs w:val="21"/>
        </w:rPr>
        <w:t>yasa</w:t>
      </w:r>
      <w:r w:rsidR="006B32D7" w:rsidRPr="00565EBA">
        <w:rPr>
          <w:rFonts w:hint="eastAsia"/>
          <w:szCs w:val="21"/>
        </w:rPr>
        <w:t>n</w:t>
      </w:r>
      <w:r w:rsidRPr="00565EBA">
        <w:rPr>
          <w:szCs w:val="21"/>
        </w:rPr>
        <w:t>kh</w:t>
      </w:r>
      <w:r w:rsidR="002F1DCB" w:rsidRPr="00565EBA">
        <w:rPr>
          <w:rFonts w:hint="eastAsia"/>
          <w:szCs w:val="21"/>
        </w:rPr>
        <w:t>A</w:t>
      </w:r>
      <w:r w:rsidRPr="00565EBA">
        <w:rPr>
          <w:szCs w:val="21"/>
        </w:rPr>
        <w:t>r</w:t>
      </w:r>
      <w:r w:rsidR="002F1DCB" w:rsidRPr="00565EBA">
        <w:rPr>
          <w:rFonts w:hint="eastAsia"/>
          <w:szCs w:val="21"/>
        </w:rPr>
        <w:t>A</w:t>
      </w:r>
      <w:r w:rsidRPr="00565EBA">
        <w:rPr>
          <w:szCs w:val="21"/>
        </w:rPr>
        <w:t>)</w:t>
      </w:r>
      <w:r w:rsidRPr="00565EBA">
        <w:rPr>
          <w:rFonts w:hint="eastAsia"/>
          <w:szCs w:val="21"/>
        </w:rPr>
        <w:t>。身念处的身是指色身。如果是修入出息念的话，则是指呼吸身</w:t>
      </w:r>
      <w:r w:rsidRPr="00565EBA">
        <w:rPr>
          <w:szCs w:val="21"/>
        </w:rPr>
        <w:t>(ass</w:t>
      </w:r>
      <w:r w:rsidR="002F1DCB" w:rsidRPr="00565EBA">
        <w:rPr>
          <w:rFonts w:hint="eastAsia"/>
          <w:szCs w:val="21"/>
        </w:rPr>
        <w:t>A</w:t>
      </w:r>
      <w:r w:rsidRPr="00565EBA">
        <w:rPr>
          <w:szCs w:val="21"/>
        </w:rPr>
        <w:t>sapass</w:t>
      </w:r>
      <w:r w:rsidR="002F1DCB" w:rsidRPr="00565EBA">
        <w:rPr>
          <w:rFonts w:hint="eastAsia"/>
          <w:szCs w:val="21"/>
        </w:rPr>
        <w:t>A</w:t>
      </w:r>
      <w:r w:rsidRPr="00565EBA">
        <w:rPr>
          <w:szCs w:val="21"/>
        </w:rPr>
        <w:t>sak</w:t>
      </w:r>
      <w:r w:rsidR="002F1DCB" w:rsidRPr="00565EBA">
        <w:rPr>
          <w:rFonts w:hint="eastAsia"/>
          <w:szCs w:val="21"/>
        </w:rPr>
        <w:t>A</w:t>
      </w:r>
      <w:r w:rsidRPr="00565EBA">
        <w:rPr>
          <w:szCs w:val="21"/>
        </w:rPr>
        <w:t>ya)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第二是受</w:t>
      </w:r>
      <w:r w:rsidRPr="00565EBA">
        <w:rPr>
          <w:szCs w:val="21"/>
        </w:rPr>
        <w:t>(vedan</w:t>
      </w:r>
      <w:r w:rsidR="002F1DCB" w:rsidRPr="00565EBA">
        <w:rPr>
          <w:rFonts w:hint="eastAsia"/>
          <w:szCs w:val="21"/>
        </w:rPr>
        <w:t>A</w:t>
      </w:r>
      <w:r w:rsidRPr="00565EBA">
        <w:rPr>
          <w:szCs w:val="21"/>
        </w:rPr>
        <w:t>)</w:t>
      </w:r>
      <w:r w:rsidRPr="00565EBA">
        <w:rPr>
          <w:rFonts w:hint="eastAsia"/>
          <w:szCs w:val="21"/>
        </w:rPr>
        <w:t>，即受心所。第三是心</w:t>
      </w:r>
      <w:r w:rsidRPr="00565EBA">
        <w:rPr>
          <w:szCs w:val="21"/>
        </w:rPr>
        <w:t>(citta)</w:t>
      </w:r>
      <w:r w:rsidRPr="00565EBA">
        <w:rPr>
          <w:rFonts w:hint="eastAsia"/>
          <w:szCs w:val="21"/>
        </w:rPr>
        <w:t>，即五蕴中的识蕴。第四是法</w:t>
      </w:r>
      <w:r w:rsidRPr="00565EBA">
        <w:rPr>
          <w:szCs w:val="21"/>
        </w:rPr>
        <w:t>(dhamma)</w:t>
      </w:r>
      <w:r w:rsidRPr="00565EBA">
        <w:rPr>
          <w:rFonts w:hint="eastAsia"/>
          <w:szCs w:val="21"/>
        </w:rPr>
        <w:t>，包括其它的心所。这四种是我们培育正念的对象。</w:t>
      </w:r>
    </w:p>
    <w:p w:rsidR="004D0EB6" w:rsidRPr="00565EBA" w:rsidRDefault="004D0EB6" w:rsidP="00D15052">
      <w:pPr>
        <w:spacing w:line="0" w:lineRule="atLeast"/>
        <w:rPr>
          <w:szCs w:val="21"/>
        </w:rPr>
      </w:pPr>
      <w:r w:rsidRPr="00565EBA">
        <w:rPr>
          <w:rFonts w:hint="eastAsia"/>
          <w:szCs w:val="21"/>
        </w:rPr>
        <w:t>四念处是正念与观智的完整修法。四念处的唯一要义是：正念地观照诸法。经典在讲到四念处的时候说：以身随观身而住，以受随观受而住，以心随观心而住，以法随观法而住。所以说正念地观照诸法，它们的差别只在于正念所观照的四种对象而已。对于身、受、心、法四种所缘，身在阿毗达摩里叫色法，受是受心所，心是心法，而法是指其它的心所。因此正念的四种对象还是离不开名色法。</w:t>
      </w:r>
    </w:p>
    <w:p w:rsidR="004D0EB6" w:rsidRPr="00565EBA" w:rsidRDefault="004D0EB6" w:rsidP="00D15052">
      <w:pPr>
        <w:spacing w:line="0" w:lineRule="atLeast"/>
        <w:rPr>
          <w:szCs w:val="21"/>
        </w:rPr>
      </w:pPr>
      <w:r w:rsidRPr="00565EBA">
        <w:rPr>
          <w:rFonts w:hint="eastAsia"/>
          <w:szCs w:val="21"/>
        </w:rPr>
        <w:t>为什幺说它是观智的完整修法呢？且让我们一起简要地探讨一下佛陀教导禅修的一部重要经典—</w:t>
      </w:r>
      <w:r w:rsidRPr="00565EBA">
        <w:rPr>
          <w:szCs w:val="21"/>
        </w:rPr>
        <w:t xml:space="preserve"> </w:t>
      </w:r>
      <w:r w:rsidRPr="00565EBA">
        <w:rPr>
          <w:rFonts w:hint="eastAsia"/>
          <w:szCs w:val="21"/>
        </w:rPr>
        <w:t>—《大念处经》</w:t>
      </w:r>
      <w:r w:rsidRPr="00565EBA">
        <w:rPr>
          <w:szCs w:val="21"/>
        </w:rPr>
        <w:t>(Mah</w:t>
      </w:r>
      <w:r w:rsidR="002F1DCB" w:rsidRPr="00565EBA">
        <w:rPr>
          <w:rFonts w:hint="eastAsia"/>
          <w:szCs w:val="21"/>
        </w:rPr>
        <w:t>A</w:t>
      </w:r>
      <w:r w:rsidRPr="00565EBA">
        <w:rPr>
          <w:szCs w:val="21"/>
        </w:rPr>
        <w:t>satipa</w:t>
      </w:r>
      <w:r w:rsidR="00CE3819" w:rsidRPr="00565EBA">
        <w:rPr>
          <w:rFonts w:hint="eastAsia"/>
          <w:szCs w:val="21"/>
        </w:rPr>
        <w:t>tt</w:t>
      </w:r>
      <w:r w:rsidRPr="00565EBA">
        <w:rPr>
          <w:szCs w:val="21"/>
        </w:rPr>
        <w:t>h</w:t>
      </w:r>
      <w:r w:rsidR="002F1DCB" w:rsidRPr="00565EBA">
        <w:rPr>
          <w:rFonts w:hint="eastAsia"/>
          <w:szCs w:val="21"/>
        </w:rPr>
        <w:t>A</w:t>
      </w:r>
      <w:r w:rsidRPr="00565EBA">
        <w:rPr>
          <w:szCs w:val="21"/>
        </w:rPr>
        <w:t>na sutta</w:t>
      </w:r>
      <w:r w:rsidR="004B2CD9" w:rsidRPr="00565EBA">
        <w:rPr>
          <w:rFonts w:hint="eastAsia"/>
          <w:szCs w:val="21"/>
        </w:rPr>
        <w:t>m</w:t>
      </w:r>
      <w:r w:rsidRPr="00565EBA">
        <w:rPr>
          <w:szCs w:val="21"/>
        </w:rPr>
        <w:t>)</w:t>
      </w:r>
      <w:r w:rsidRPr="00565EBA">
        <w:rPr>
          <w:rFonts w:hint="eastAsia"/>
          <w:szCs w:val="21"/>
        </w:rPr>
        <w:t>。</w:t>
      </w:r>
    </w:p>
    <w:p w:rsidR="004D0EB6" w:rsidRPr="00565EBA" w:rsidRDefault="004D0EB6" w:rsidP="00EC7426">
      <w:pPr>
        <w:pStyle w:val="2"/>
      </w:pPr>
      <w:bookmarkStart w:id="241" w:name="_Toc377976226"/>
      <w:bookmarkStart w:id="242" w:name="_Toc405889072"/>
      <w:r w:rsidRPr="00565EBA">
        <w:rPr>
          <w:rFonts w:hint="eastAsia"/>
        </w:rPr>
        <w:t>四、大念处经</w:t>
      </w:r>
      <w:bookmarkEnd w:id="241"/>
      <w:bookmarkEnd w:id="242"/>
    </w:p>
    <w:p w:rsidR="004D0EB6" w:rsidRPr="00565EBA" w:rsidRDefault="004D0EB6" w:rsidP="00D15052">
      <w:pPr>
        <w:spacing w:line="0" w:lineRule="atLeast"/>
        <w:rPr>
          <w:szCs w:val="21"/>
        </w:rPr>
      </w:pPr>
      <w:r w:rsidRPr="00565EBA">
        <w:rPr>
          <w:rFonts w:hint="eastAsia"/>
          <w:szCs w:val="21"/>
        </w:rPr>
        <w:t>在《大念处经》里，佛陀一共教导了二十一种禅修业处。其中身念处有十四种业处。哪十四种？</w:t>
      </w:r>
    </w:p>
    <w:p w:rsidR="004D0EB6" w:rsidRPr="00565EBA" w:rsidRDefault="004D0EB6" w:rsidP="00D15052">
      <w:pPr>
        <w:spacing w:line="0" w:lineRule="atLeast"/>
        <w:rPr>
          <w:szCs w:val="21"/>
        </w:rPr>
      </w:pPr>
      <w:r w:rsidRPr="00565EBA">
        <w:rPr>
          <w:rFonts w:hint="eastAsia"/>
          <w:szCs w:val="21"/>
        </w:rPr>
        <w:t>第一、入出息念</w:t>
      </w:r>
      <w:r w:rsidRPr="00565EBA">
        <w:rPr>
          <w:szCs w:val="21"/>
        </w:rPr>
        <w:t>(</w:t>
      </w:r>
      <w:r w:rsidR="002F1DCB" w:rsidRPr="00565EBA">
        <w:rPr>
          <w:rFonts w:hint="eastAsia"/>
          <w:szCs w:val="21"/>
        </w:rPr>
        <w:t>A</w:t>
      </w:r>
      <w:r w:rsidRPr="00565EBA">
        <w:rPr>
          <w:szCs w:val="21"/>
        </w:rPr>
        <w:t>n</w:t>
      </w:r>
      <w:r w:rsidR="002F1DCB" w:rsidRPr="00565EBA">
        <w:rPr>
          <w:rFonts w:hint="eastAsia"/>
          <w:szCs w:val="21"/>
        </w:rPr>
        <w:t>A</w:t>
      </w:r>
      <w:r w:rsidRPr="00565EBA">
        <w:rPr>
          <w:szCs w:val="21"/>
        </w:rPr>
        <w:t>p</w:t>
      </w:r>
      <w:r w:rsidR="002F1DCB" w:rsidRPr="00565EBA">
        <w:rPr>
          <w:rFonts w:hint="eastAsia"/>
          <w:szCs w:val="21"/>
        </w:rPr>
        <w:t>A</w:t>
      </w:r>
      <w:r w:rsidRPr="00565EBA">
        <w:rPr>
          <w:szCs w:val="21"/>
        </w:rPr>
        <w:t>nassati)</w:t>
      </w:r>
      <w:r w:rsidRPr="00565EBA">
        <w:rPr>
          <w:rFonts w:hint="eastAsia"/>
          <w:szCs w:val="21"/>
        </w:rPr>
        <w:t>。入出息是呼吸，念是正念。正念于呼吸，称为入出息念。</w:t>
      </w:r>
    </w:p>
    <w:p w:rsidR="004D0EB6" w:rsidRPr="00565EBA" w:rsidRDefault="004D0EB6" w:rsidP="00D15052">
      <w:pPr>
        <w:spacing w:line="0" w:lineRule="atLeast"/>
        <w:rPr>
          <w:szCs w:val="21"/>
        </w:rPr>
      </w:pPr>
      <w:r w:rsidRPr="00565EBA">
        <w:rPr>
          <w:rFonts w:hint="eastAsia"/>
          <w:szCs w:val="21"/>
        </w:rPr>
        <w:t>第二、威仪路</w:t>
      </w:r>
      <w:r w:rsidRPr="00565EBA">
        <w:rPr>
          <w:szCs w:val="21"/>
        </w:rPr>
        <w:t>(iriy</w:t>
      </w:r>
      <w:r w:rsidR="002F1DCB" w:rsidRPr="00565EBA">
        <w:rPr>
          <w:rFonts w:hint="eastAsia"/>
          <w:szCs w:val="21"/>
        </w:rPr>
        <w:t>A</w:t>
      </w:r>
      <w:r w:rsidRPr="00565EBA">
        <w:rPr>
          <w:szCs w:val="21"/>
        </w:rPr>
        <w:t>patha)</w:t>
      </w:r>
      <w:r w:rsidRPr="00565EBA">
        <w:rPr>
          <w:rFonts w:hint="eastAsia"/>
          <w:szCs w:val="21"/>
        </w:rPr>
        <w:t>。哪些威仪路呢？就是对行、立、坐、卧这四种身体姿势保持正念，如实地了知在行走、站立、坐着跟躺卧。</w:t>
      </w:r>
    </w:p>
    <w:p w:rsidR="004D0EB6" w:rsidRPr="00565EBA" w:rsidRDefault="004D0EB6" w:rsidP="00D15052">
      <w:pPr>
        <w:spacing w:line="0" w:lineRule="atLeast"/>
        <w:rPr>
          <w:szCs w:val="21"/>
        </w:rPr>
      </w:pPr>
      <w:r w:rsidRPr="00565EBA">
        <w:rPr>
          <w:rFonts w:hint="eastAsia"/>
          <w:szCs w:val="21"/>
        </w:rPr>
        <w:t>第三、正知</w:t>
      </w:r>
      <w:r w:rsidRPr="00565EBA">
        <w:rPr>
          <w:szCs w:val="21"/>
        </w:rPr>
        <w:t>(sampaj</w:t>
      </w:r>
      <w:r w:rsidR="002F1DCB" w:rsidRPr="00565EBA">
        <w:rPr>
          <w:rFonts w:hint="eastAsia"/>
          <w:szCs w:val="21"/>
        </w:rPr>
        <w:t>A</w:t>
      </w:r>
      <w:r w:rsidRPr="00565EBA">
        <w:rPr>
          <w:szCs w:val="21"/>
        </w:rPr>
        <w:t>na)</w:t>
      </w:r>
      <w:r w:rsidRPr="00565EBA">
        <w:rPr>
          <w:rFonts w:hint="eastAsia"/>
          <w:szCs w:val="21"/>
        </w:rPr>
        <w:t>。如何保持正知呢？无论是在做任何的事情：往前走、往回走、往前看、往旁看、伸手、放下、穿衣服、吃饭、喝水、咬东西、尝东西、吞下去、大便、小便、行走、站着、坐着、躺卧、醒来、说话、沉默等，都保持清楚的觉知，这就是正知，即对我们当下所做的事情保持了了分明。</w:t>
      </w:r>
    </w:p>
    <w:p w:rsidR="004D0EB6" w:rsidRPr="00565EBA" w:rsidRDefault="004D0EB6" w:rsidP="00D15052">
      <w:pPr>
        <w:spacing w:line="0" w:lineRule="atLeast"/>
        <w:rPr>
          <w:szCs w:val="21"/>
        </w:rPr>
      </w:pPr>
      <w:r w:rsidRPr="00565EBA">
        <w:rPr>
          <w:rFonts w:hint="eastAsia"/>
          <w:szCs w:val="21"/>
        </w:rPr>
        <w:t>在义注中解释有四种正知：</w:t>
      </w:r>
    </w:p>
    <w:p w:rsidR="004D0EB6" w:rsidRPr="00565EBA" w:rsidRDefault="004D0EB6" w:rsidP="00D15052">
      <w:pPr>
        <w:spacing w:line="0" w:lineRule="atLeast"/>
        <w:rPr>
          <w:szCs w:val="21"/>
        </w:rPr>
      </w:pPr>
      <w:r w:rsidRPr="00565EBA">
        <w:rPr>
          <w:szCs w:val="21"/>
        </w:rPr>
        <w:t>1</w:t>
      </w:r>
      <w:r w:rsidRPr="00565EBA">
        <w:rPr>
          <w:rFonts w:hint="eastAsia"/>
          <w:szCs w:val="21"/>
        </w:rPr>
        <w:t>、有益正知</w:t>
      </w:r>
      <w:r w:rsidRPr="00565EBA">
        <w:rPr>
          <w:szCs w:val="21"/>
        </w:rPr>
        <w:t>(s</w:t>
      </w:r>
      <w:r w:rsidR="002F1DCB" w:rsidRPr="00565EBA">
        <w:rPr>
          <w:rFonts w:hint="eastAsia"/>
          <w:szCs w:val="21"/>
        </w:rPr>
        <w:t>A</w:t>
      </w:r>
      <w:r w:rsidRPr="00565EBA">
        <w:rPr>
          <w:szCs w:val="21"/>
        </w:rPr>
        <w:t>tthaka sampaja</w:t>
      </w:r>
      <w:r w:rsidR="004B2CD9" w:rsidRPr="00565EBA">
        <w:rPr>
          <w:rFonts w:hint="eastAsia"/>
          <w:szCs w:val="21"/>
        </w:rPr>
        <w:t>NN</w:t>
      </w:r>
      <w:r w:rsidRPr="00565EBA">
        <w:rPr>
          <w:szCs w:val="21"/>
        </w:rPr>
        <w:t>a)</w:t>
      </w:r>
      <w:r w:rsidRPr="00565EBA">
        <w:rPr>
          <w:rFonts w:hint="eastAsia"/>
          <w:szCs w:val="21"/>
        </w:rPr>
        <w:t>。在做任何事情的时候，不要一想到就立刻去做，先要考虑做这件事情有没有利益。这个利益是指对善法有利益，而不是指可不可以赚钱、获得名利的利益。对培育善法有益的就去做，这是一种正知。</w:t>
      </w:r>
    </w:p>
    <w:p w:rsidR="004D0EB6" w:rsidRPr="00565EBA" w:rsidRDefault="004D0EB6" w:rsidP="00D15052">
      <w:pPr>
        <w:spacing w:line="0" w:lineRule="atLeast"/>
        <w:rPr>
          <w:szCs w:val="21"/>
        </w:rPr>
      </w:pPr>
      <w:r w:rsidRPr="00565EBA">
        <w:rPr>
          <w:szCs w:val="21"/>
        </w:rPr>
        <w:t>2</w:t>
      </w:r>
      <w:r w:rsidRPr="00565EBA">
        <w:rPr>
          <w:rFonts w:hint="eastAsia"/>
          <w:szCs w:val="21"/>
        </w:rPr>
        <w:t>、适宜正知</w:t>
      </w:r>
      <w:r w:rsidRPr="00565EBA">
        <w:rPr>
          <w:szCs w:val="21"/>
        </w:rPr>
        <w:t>(sapp</w:t>
      </w:r>
      <w:r w:rsidR="002F1DCB" w:rsidRPr="00565EBA">
        <w:rPr>
          <w:rFonts w:hint="eastAsia"/>
          <w:szCs w:val="21"/>
        </w:rPr>
        <w:t>A</w:t>
      </w:r>
      <w:r w:rsidRPr="00565EBA">
        <w:rPr>
          <w:szCs w:val="21"/>
        </w:rPr>
        <w:t>ya sampaja</w:t>
      </w:r>
      <w:r w:rsidR="004B2CD9" w:rsidRPr="00565EBA">
        <w:rPr>
          <w:rFonts w:hint="eastAsia"/>
          <w:szCs w:val="21"/>
        </w:rPr>
        <w:t>NN</w:t>
      </w:r>
      <w:r w:rsidRPr="00565EBA">
        <w:rPr>
          <w:szCs w:val="21"/>
        </w:rPr>
        <w:t>a)</w:t>
      </w:r>
      <w:r w:rsidRPr="00565EBA">
        <w:rPr>
          <w:rFonts w:hint="eastAsia"/>
          <w:szCs w:val="21"/>
        </w:rPr>
        <w:t>。即使是有益的，还要知道适不适合，要看时间、地点。即使有利益，但这个时候不适合去做，那我们也不应当做，这叫适宜正知。</w:t>
      </w:r>
    </w:p>
    <w:p w:rsidR="004D0EB6" w:rsidRPr="00565EBA" w:rsidRDefault="004D0EB6" w:rsidP="00D15052">
      <w:pPr>
        <w:spacing w:line="0" w:lineRule="atLeast"/>
        <w:rPr>
          <w:szCs w:val="21"/>
        </w:rPr>
      </w:pPr>
      <w:r w:rsidRPr="00565EBA">
        <w:rPr>
          <w:szCs w:val="21"/>
        </w:rPr>
        <w:t>3</w:t>
      </w:r>
      <w:r w:rsidRPr="00565EBA">
        <w:rPr>
          <w:rFonts w:hint="eastAsia"/>
          <w:szCs w:val="21"/>
        </w:rPr>
        <w:t>、行处正知</w:t>
      </w:r>
      <w:r w:rsidRPr="00565EBA">
        <w:rPr>
          <w:szCs w:val="21"/>
        </w:rPr>
        <w:t>(gocara sampaja</w:t>
      </w:r>
      <w:r w:rsidR="004B2CD9" w:rsidRPr="00565EBA">
        <w:rPr>
          <w:rFonts w:hint="eastAsia"/>
          <w:szCs w:val="21"/>
        </w:rPr>
        <w:t>NN</w:t>
      </w:r>
      <w:r w:rsidRPr="00565EBA">
        <w:rPr>
          <w:szCs w:val="21"/>
        </w:rPr>
        <w:t>a)</w:t>
      </w:r>
      <w:r w:rsidRPr="00565EBA">
        <w:rPr>
          <w:rFonts w:hint="eastAsia"/>
          <w:szCs w:val="21"/>
        </w:rPr>
        <w:t>。行处是指禅修业处。</w:t>
      </w:r>
    </w:p>
    <w:p w:rsidR="004D0EB6" w:rsidRPr="00565EBA" w:rsidRDefault="004D0EB6" w:rsidP="00D15052">
      <w:pPr>
        <w:spacing w:line="0" w:lineRule="atLeast"/>
        <w:rPr>
          <w:szCs w:val="21"/>
        </w:rPr>
      </w:pPr>
      <w:r w:rsidRPr="00565EBA">
        <w:rPr>
          <w:rFonts w:hint="eastAsia"/>
          <w:szCs w:val="21"/>
        </w:rPr>
        <w:t>在禅修时，无论行走或做任何事情，都要把自己的禅修业处放在第一位。如果大家是修入出息念，那幺在任何时候都正念自己的呼吸。如果在修四界分别观，那幺在做任何事情的时候，都观照身体的四界。如果大家在培育慈爱，那幺做任何的事情都对一切众生散播慈爱。如果是修佛随念的话，一切时候都随念佛陀的功德。这叫行处正知。</w:t>
      </w:r>
    </w:p>
    <w:p w:rsidR="004D0EB6" w:rsidRPr="00565EBA" w:rsidRDefault="004D0EB6" w:rsidP="00D15052">
      <w:pPr>
        <w:spacing w:line="0" w:lineRule="atLeast"/>
        <w:rPr>
          <w:szCs w:val="21"/>
        </w:rPr>
      </w:pPr>
      <w:r w:rsidRPr="00565EBA">
        <w:rPr>
          <w:szCs w:val="21"/>
        </w:rPr>
        <w:t>4</w:t>
      </w:r>
      <w:r w:rsidRPr="00565EBA">
        <w:rPr>
          <w:rFonts w:hint="eastAsia"/>
          <w:szCs w:val="21"/>
        </w:rPr>
        <w:t>、无痴正知</w:t>
      </w:r>
      <w:r w:rsidRPr="00565EBA">
        <w:rPr>
          <w:szCs w:val="21"/>
        </w:rPr>
        <w:t>(asammoha sampaja</w:t>
      </w:r>
      <w:r w:rsidR="004B2CD9" w:rsidRPr="00565EBA">
        <w:rPr>
          <w:rFonts w:hint="eastAsia"/>
          <w:szCs w:val="21"/>
        </w:rPr>
        <w:t>NN</w:t>
      </w:r>
      <w:r w:rsidRPr="00565EBA">
        <w:rPr>
          <w:szCs w:val="21"/>
        </w:rPr>
        <w:t>a)</w:t>
      </w:r>
      <w:r w:rsidRPr="00565EBA">
        <w:rPr>
          <w:rFonts w:hint="eastAsia"/>
          <w:szCs w:val="21"/>
        </w:rPr>
        <w:t>。在做任何事情的时候都修维巴沙那，观照一切名法跟色法都是无常、苦、无我，这是无痴正知。有这四种正知。</w:t>
      </w:r>
    </w:p>
    <w:p w:rsidR="004D0EB6" w:rsidRPr="00565EBA" w:rsidRDefault="004D0EB6" w:rsidP="00D15052">
      <w:pPr>
        <w:spacing w:line="0" w:lineRule="atLeast"/>
        <w:rPr>
          <w:szCs w:val="21"/>
        </w:rPr>
      </w:pPr>
      <w:r w:rsidRPr="00565EBA">
        <w:rPr>
          <w:rFonts w:hint="eastAsia"/>
          <w:szCs w:val="21"/>
        </w:rPr>
        <w:t>第四、厌恶作意</w:t>
      </w:r>
      <w:r w:rsidRPr="00565EBA">
        <w:rPr>
          <w:szCs w:val="21"/>
        </w:rPr>
        <w:t>(pa</w:t>
      </w:r>
      <w:r w:rsidR="00CE3819" w:rsidRPr="00565EBA">
        <w:rPr>
          <w:rFonts w:hint="eastAsia"/>
          <w:szCs w:val="21"/>
        </w:rPr>
        <w:t>t</w:t>
      </w:r>
      <w:r w:rsidRPr="00565EBA">
        <w:rPr>
          <w:szCs w:val="21"/>
        </w:rPr>
        <w:t>ik</w:t>
      </w:r>
      <w:r w:rsidR="00C53A26" w:rsidRPr="00565EBA">
        <w:rPr>
          <w:rFonts w:hint="eastAsia"/>
          <w:szCs w:val="21"/>
        </w:rPr>
        <w:t>U</w:t>
      </w:r>
      <w:r w:rsidRPr="00565EBA">
        <w:rPr>
          <w:szCs w:val="21"/>
        </w:rPr>
        <w:t>la manasik</w:t>
      </w:r>
      <w:r w:rsidR="002F1DCB" w:rsidRPr="00565EBA">
        <w:rPr>
          <w:rFonts w:hint="eastAsia"/>
          <w:szCs w:val="21"/>
        </w:rPr>
        <w:t>A</w:t>
      </w:r>
      <w:r w:rsidRPr="00565EBA">
        <w:rPr>
          <w:szCs w:val="21"/>
        </w:rPr>
        <w:t>ra)</w:t>
      </w:r>
      <w:r w:rsidRPr="00565EBA">
        <w:rPr>
          <w:rFonts w:hint="eastAsia"/>
          <w:szCs w:val="21"/>
        </w:rPr>
        <w:t>。厌恶作意也就是三十一身分，观照三十一个身体部分的厌恶、不净。哪三十一身分呢？它们是：头发、体毛、指甲、牙齿、皮肤，肉、筋、骨、骨髓、肾，心脏、肝、肋膜、脾、肺，肠、肠间膜、胃中物、粪便，胆汁、痰、脓、血、汗、脂肪，泪、膏、唾、鼻涕、关节滑液、尿。</w:t>
      </w:r>
      <w:r w:rsidRPr="00565EBA">
        <w:rPr>
          <w:szCs w:val="21"/>
        </w:rPr>
        <w:t>2</w:t>
      </w:r>
      <w:r w:rsidRPr="00565EBA">
        <w:rPr>
          <w:rFonts w:hint="eastAsia"/>
          <w:szCs w:val="21"/>
        </w:rPr>
        <w:t>佛陀教导我们观照身体的这些部分为厌恶、不净的，称为厌恶作意。</w:t>
      </w:r>
    </w:p>
    <w:p w:rsidR="004D0EB6" w:rsidRPr="00565EBA" w:rsidRDefault="004D0EB6" w:rsidP="00D15052">
      <w:pPr>
        <w:spacing w:line="0" w:lineRule="atLeast"/>
        <w:rPr>
          <w:szCs w:val="21"/>
        </w:rPr>
      </w:pPr>
      <w:r w:rsidRPr="00565EBA">
        <w:rPr>
          <w:rFonts w:hint="eastAsia"/>
          <w:szCs w:val="21"/>
        </w:rPr>
        <w:t>第五、界作意</w:t>
      </w:r>
      <w:r w:rsidRPr="00565EBA">
        <w:rPr>
          <w:szCs w:val="21"/>
        </w:rPr>
        <w:t>(dh</w:t>
      </w:r>
      <w:r w:rsidR="002F1DCB" w:rsidRPr="00565EBA">
        <w:rPr>
          <w:rFonts w:hint="eastAsia"/>
          <w:szCs w:val="21"/>
        </w:rPr>
        <w:t>A</w:t>
      </w:r>
      <w:r w:rsidRPr="00565EBA">
        <w:rPr>
          <w:szCs w:val="21"/>
        </w:rPr>
        <w:t>tu manasik</w:t>
      </w:r>
      <w:r w:rsidR="002F1DCB" w:rsidRPr="00565EBA">
        <w:rPr>
          <w:rFonts w:hint="eastAsia"/>
          <w:szCs w:val="21"/>
        </w:rPr>
        <w:t>A</w:t>
      </w:r>
      <w:r w:rsidRPr="00565EBA">
        <w:rPr>
          <w:szCs w:val="21"/>
        </w:rPr>
        <w:t>ra)</w:t>
      </w:r>
      <w:r w:rsidRPr="00565EBA">
        <w:rPr>
          <w:rFonts w:hint="eastAsia"/>
          <w:szCs w:val="21"/>
        </w:rPr>
        <w:t>。界作意即四界分别。</w:t>
      </w:r>
    </w:p>
    <w:p w:rsidR="004D0EB6" w:rsidRPr="00565EBA" w:rsidRDefault="004D0EB6" w:rsidP="00D15052">
      <w:pPr>
        <w:spacing w:line="0" w:lineRule="atLeast"/>
        <w:rPr>
          <w:szCs w:val="21"/>
        </w:rPr>
      </w:pPr>
      <w:r w:rsidRPr="00565EBA">
        <w:rPr>
          <w:rFonts w:hint="eastAsia"/>
          <w:szCs w:val="21"/>
        </w:rPr>
        <w:t>佛陀在这部经典中教导</w:t>
      </w:r>
      <w:r w:rsidRPr="00565EBA">
        <w:rPr>
          <w:szCs w:val="21"/>
        </w:rPr>
        <w:t>:</w:t>
      </w:r>
      <w:r w:rsidRPr="00565EBA">
        <w:rPr>
          <w:rFonts w:hint="eastAsia"/>
          <w:szCs w:val="21"/>
        </w:rPr>
        <w:t>「比库如其住立，如其所处，以界观察此身</w:t>
      </w:r>
      <w:r w:rsidRPr="00565EBA">
        <w:rPr>
          <w:szCs w:val="21"/>
        </w:rPr>
        <w:t>:</w:t>
      </w:r>
      <w:r w:rsidRPr="00565EBA">
        <w:rPr>
          <w:rFonts w:hint="eastAsia"/>
          <w:szCs w:val="21"/>
        </w:rPr>
        <w:t>『于此身中，有地界、水界、</w:t>
      </w:r>
      <w:r w:rsidRPr="00565EBA">
        <w:rPr>
          <w:rFonts w:hint="eastAsia"/>
          <w:szCs w:val="21"/>
        </w:rPr>
        <w:lastRenderedPageBreak/>
        <w:t>火界、风界。』」辨识身体里的地、水、火、风四界，称为界作意。</w:t>
      </w:r>
    </w:p>
    <w:p w:rsidR="004D0EB6" w:rsidRPr="00565EBA" w:rsidRDefault="004D0EB6" w:rsidP="00D15052">
      <w:pPr>
        <w:spacing w:line="0" w:lineRule="atLeast"/>
        <w:rPr>
          <w:szCs w:val="21"/>
        </w:rPr>
      </w:pPr>
      <w:r w:rsidRPr="00565EBA">
        <w:rPr>
          <w:rFonts w:hint="eastAsia"/>
          <w:szCs w:val="21"/>
        </w:rPr>
        <w:t>以上五种业处再加上九种墓地观</w:t>
      </w:r>
      <w:r w:rsidRPr="00565EBA">
        <w:rPr>
          <w:szCs w:val="21"/>
        </w:rPr>
        <w:t>(navasivathika)</w:t>
      </w:r>
      <w:r w:rsidRPr="00565EBA">
        <w:rPr>
          <w:rFonts w:hint="eastAsia"/>
          <w:szCs w:val="21"/>
        </w:rPr>
        <w:t>，一共是十四种。九种墓地观是分别去观察一具尸体被抛弃在坟场，从死后两、三天，尸体开始肿胀、青瘀，一直到腐烂成剩下一堆白骨，到最后连骨也风化成粉末的九个过程。</w:t>
      </w:r>
    </w:p>
    <w:p w:rsidR="004D0EB6" w:rsidRPr="00565EBA" w:rsidRDefault="004D0EB6" w:rsidP="00D15052">
      <w:pPr>
        <w:spacing w:line="0" w:lineRule="atLeast"/>
        <w:rPr>
          <w:szCs w:val="21"/>
        </w:rPr>
      </w:pPr>
      <w:r w:rsidRPr="00565EBA">
        <w:rPr>
          <w:rFonts w:hint="eastAsia"/>
          <w:szCs w:val="21"/>
        </w:rPr>
        <w:t>这十四种业处都有一个特点，都是以身体为所缘，都是色法，因此称为身念处。入出息属于色法；威仪路跟正知也是以身体的动作为主；厌恶作意是身体的部分；界作</w:t>
      </w:r>
      <w:r w:rsidRPr="00565EBA">
        <w:rPr>
          <w:szCs w:val="21"/>
        </w:rPr>
        <w:t xml:space="preserve">2 </w:t>
      </w:r>
      <w:r w:rsidRPr="00565EBA">
        <w:rPr>
          <w:rFonts w:hint="eastAsia"/>
          <w:szCs w:val="21"/>
        </w:rPr>
        <w:t>根据《清净道论》等义注，以及禅修的教学实践，通常在此三十一身分再加上「脑」而成三十二身分。</w:t>
      </w:r>
    </w:p>
    <w:p w:rsidR="004D0EB6" w:rsidRPr="00565EBA" w:rsidRDefault="004D0EB6" w:rsidP="00D15052">
      <w:pPr>
        <w:spacing w:line="0" w:lineRule="atLeast"/>
        <w:rPr>
          <w:szCs w:val="21"/>
        </w:rPr>
      </w:pPr>
      <w:r w:rsidRPr="00565EBA">
        <w:rPr>
          <w:rFonts w:hint="eastAsia"/>
          <w:szCs w:val="21"/>
        </w:rPr>
        <w:t>意是身体里的四界；九种墓地观是外在的尸体——在观外在尸体为不净的同时，还要对比自身，思维自己的身体也会有这样的结果，也会有这样的下场，这种下场是无法避免的。所以佛陀在这里教导的是身念处。</w:t>
      </w:r>
    </w:p>
    <w:p w:rsidR="004D0EB6" w:rsidRPr="00565EBA" w:rsidRDefault="004D0EB6" w:rsidP="00D15052">
      <w:pPr>
        <w:spacing w:line="0" w:lineRule="atLeast"/>
        <w:rPr>
          <w:szCs w:val="21"/>
        </w:rPr>
      </w:pPr>
      <w:r w:rsidRPr="00565EBA">
        <w:rPr>
          <w:rFonts w:hint="eastAsia"/>
          <w:szCs w:val="21"/>
        </w:rPr>
        <w:t>接着是受念处一种。佛陀一共讲到九种受，基本上都是乐受、苦受跟不苦不乐受三种。每一种受又可再分为两种：有物染的</w:t>
      </w:r>
      <w:r w:rsidRPr="00565EBA">
        <w:rPr>
          <w:szCs w:val="21"/>
        </w:rPr>
        <w:t>(s</w:t>
      </w:r>
      <w:r w:rsidR="002F1DCB" w:rsidRPr="00565EBA">
        <w:rPr>
          <w:rFonts w:hint="eastAsia"/>
          <w:szCs w:val="21"/>
        </w:rPr>
        <w:t>A</w:t>
      </w:r>
      <w:r w:rsidRPr="00565EBA">
        <w:rPr>
          <w:szCs w:val="21"/>
        </w:rPr>
        <w:t>misa)</w:t>
      </w:r>
      <w:r w:rsidRPr="00565EBA">
        <w:rPr>
          <w:rFonts w:hint="eastAsia"/>
          <w:szCs w:val="21"/>
        </w:rPr>
        <w:t>和无物染的</w:t>
      </w:r>
      <w:r w:rsidRPr="00565EBA">
        <w:rPr>
          <w:szCs w:val="21"/>
        </w:rPr>
        <w:t>(nir</w:t>
      </w:r>
      <w:r w:rsidR="002F1DCB" w:rsidRPr="00565EBA">
        <w:rPr>
          <w:rFonts w:hint="eastAsia"/>
          <w:szCs w:val="21"/>
        </w:rPr>
        <w:t>A</w:t>
      </w:r>
      <w:r w:rsidRPr="00565EBA">
        <w:rPr>
          <w:szCs w:val="21"/>
        </w:rPr>
        <w:t>misa)</w:t>
      </w:r>
      <w:r w:rsidRPr="00565EBA">
        <w:rPr>
          <w:rFonts w:hint="eastAsia"/>
          <w:szCs w:val="21"/>
        </w:rPr>
        <w:t>。有物染之受就是贪着物欲的、受到五欲污染的眼、耳、鼻等六种世俗感受；无物染之受就是依出离而生起的六种感受。这六种受加上前三种受，共计九种。因为观受也是一种业处，所以称为受念处。</w:t>
      </w:r>
    </w:p>
    <w:p w:rsidR="004D0EB6" w:rsidRPr="00565EBA" w:rsidRDefault="004D0EB6" w:rsidP="00D15052">
      <w:pPr>
        <w:spacing w:line="0" w:lineRule="atLeast"/>
        <w:rPr>
          <w:szCs w:val="21"/>
        </w:rPr>
      </w:pPr>
      <w:r w:rsidRPr="00565EBA">
        <w:rPr>
          <w:rFonts w:hint="eastAsia"/>
          <w:szCs w:val="21"/>
        </w:rPr>
        <w:t>心念处一种。经典中提到一共有八对十六种心：</w:t>
      </w:r>
    </w:p>
    <w:p w:rsidR="004D0EB6" w:rsidRPr="00565EBA" w:rsidRDefault="004D0EB6" w:rsidP="00D15052">
      <w:pPr>
        <w:spacing w:line="0" w:lineRule="atLeast"/>
        <w:rPr>
          <w:szCs w:val="21"/>
        </w:rPr>
      </w:pPr>
      <w:r w:rsidRPr="00565EBA">
        <w:rPr>
          <w:szCs w:val="21"/>
        </w:rPr>
        <w:t>1</w:t>
      </w:r>
      <w:r w:rsidRPr="00565EBA">
        <w:rPr>
          <w:rFonts w:hint="eastAsia"/>
          <w:szCs w:val="21"/>
        </w:rPr>
        <w:t>、有贪心，离贪心；</w:t>
      </w:r>
      <w:r w:rsidR="000A77C3" w:rsidRPr="00565EBA">
        <w:rPr>
          <w:rFonts w:hint="eastAsia"/>
          <w:szCs w:val="21"/>
        </w:rPr>
        <w:t xml:space="preserve"> </w:t>
      </w:r>
    </w:p>
    <w:p w:rsidR="004D0EB6" w:rsidRPr="00565EBA" w:rsidRDefault="004D0EB6" w:rsidP="00D15052">
      <w:pPr>
        <w:spacing w:line="0" w:lineRule="atLeast"/>
        <w:rPr>
          <w:szCs w:val="21"/>
        </w:rPr>
      </w:pPr>
      <w:r w:rsidRPr="00565EBA">
        <w:rPr>
          <w:szCs w:val="21"/>
        </w:rPr>
        <w:t>2</w:t>
      </w:r>
      <w:r w:rsidRPr="00565EBA">
        <w:rPr>
          <w:rFonts w:hint="eastAsia"/>
          <w:szCs w:val="21"/>
        </w:rPr>
        <w:t>、有瞋心、离瞋心；</w:t>
      </w:r>
    </w:p>
    <w:p w:rsidR="004D0EB6" w:rsidRPr="00565EBA" w:rsidRDefault="004D0EB6" w:rsidP="00D15052">
      <w:pPr>
        <w:spacing w:line="0" w:lineRule="atLeast"/>
        <w:rPr>
          <w:szCs w:val="21"/>
        </w:rPr>
      </w:pPr>
      <w:r w:rsidRPr="00565EBA">
        <w:rPr>
          <w:szCs w:val="21"/>
        </w:rPr>
        <w:t>3</w:t>
      </w:r>
      <w:r w:rsidRPr="00565EBA">
        <w:rPr>
          <w:rFonts w:hint="eastAsia"/>
          <w:szCs w:val="21"/>
        </w:rPr>
        <w:t>、有痴心、离痴心；</w:t>
      </w:r>
    </w:p>
    <w:p w:rsidR="004D0EB6" w:rsidRPr="00565EBA" w:rsidRDefault="004D0EB6" w:rsidP="00D15052">
      <w:pPr>
        <w:spacing w:line="0" w:lineRule="atLeast"/>
        <w:rPr>
          <w:szCs w:val="21"/>
        </w:rPr>
      </w:pPr>
      <w:r w:rsidRPr="00565EBA">
        <w:rPr>
          <w:szCs w:val="21"/>
        </w:rPr>
        <w:t>4</w:t>
      </w:r>
      <w:r w:rsidRPr="00565EBA">
        <w:rPr>
          <w:rFonts w:hint="eastAsia"/>
          <w:szCs w:val="21"/>
        </w:rPr>
        <w:t>、昏昧心、散乱心；</w:t>
      </w:r>
    </w:p>
    <w:p w:rsidR="004D0EB6" w:rsidRPr="00565EBA" w:rsidRDefault="004D0EB6" w:rsidP="00D15052">
      <w:pPr>
        <w:spacing w:line="0" w:lineRule="atLeast"/>
        <w:rPr>
          <w:szCs w:val="21"/>
        </w:rPr>
      </w:pPr>
      <w:r w:rsidRPr="00565EBA">
        <w:rPr>
          <w:szCs w:val="21"/>
        </w:rPr>
        <w:t>5</w:t>
      </w:r>
      <w:r w:rsidRPr="00565EBA">
        <w:rPr>
          <w:rFonts w:hint="eastAsia"/>
          <w:szCs w:val="21"/>
        </w:rPr>
        <w:t>、广大心、不广大心；</w:t>
      </w:r>
    </w:p>
    <w:p w:rsidR="004D0EB6" w:rsidRPr="00565EBA" w:rsidRDefault="004D0EB6" w:rsidP="00D15052">
      <w:pPr>
        <w:spacing w:line="0" w:lineRule="atLeast"/>
        <w:rPr>
          <w:szCs w:val="21"/>
        </w:rPr>
      </w:pPr>
      <w:r w:rsidRPr="00565EBA">
        <w:rPr>
          <w:szCs w:val="21"/>
        </w:rPr>
        <w:t>6</w:t>
      </w:r>
      <w:r w:rsidRPr="00565EBA">
        <w:rPr>
          <w:rFonts w:hint="eastAsia"/>
          <w:szCs w:val="21"/>
        </w:rPr>
        <w:t>、有上心、无上心；</w:t>
      </w:r>
    </w:p>
    <w:p w:rsidR="004D0EB6" w:rsidRPr="00565EBA" w:rsidRDefault="004D0EB6" w:rsidP="00D15052">
      <w:pPr>
        <w:spacing w:line="0" w:lineRule="atLeast"/>
        <w:rPr>
          <w:szCs w:val="21"/>
        </w:rPr>
      </w:pPr>
      <w:r w:rsidRPr="00565EBA">
        <w:rPr>
          <w:szCs w:val="21"/>
        </w:rPr>
        <w:t>7</w:t>
      </w:r>
      <w:r w:rsidRPr="00565EBA">
        <w:rPr>
          <w:rFonts w:hint="eastAsia"/>
          <w:szCs w:val="21"/>
        </w:rPr>
        <w:t>、得定心、无定心；</w:t>
      </w:r>
    </w:p>
    <w:p w:rsidR="004D0EB6" w:rsidRPr="00565EBA" w:rsidRDefault="004D0EB6" w:rsidP="00D15052">
      <w:pPr>
        <w:spacing w:line="0" w:lineRule="atLeast"/>
        <w:rPr>
          <w:szCs w:val="21"/>
        </w:rPr>
      </w:pPr>
      <w:r w:rsidRPr="00565EBA">
        <w:rPr>
          <w:szCs w:val="21"/>
        </w:rPr>
        <w:t>8</w:t>
      </w:r>
      <w:r w:rsidRPr="00565EBA">
        <w:rPr>
          <w:rFonts w:hint="eastAsia"/>
          <w:szCs w:val="21"/>
        </w:rPr>
        <w:t>、解脱心、未解脱心。</w:t>
      </w:r>
    </w:p>
    <w:p w:rsidR="004D0EB6" w:rsidRPr="00565EBA" w:rsidRDefault="004D0EB6" w:rsidP="00D15052">
      <w:pPr>
        <w:spacing w:line="0" w:lineRule="atLeast"/>
        <w:rPr>
          <w:szCs w:val="21"/>
        </w:rPr>
      </w:pPr>
      <w:r w:rsidRPr="00565EBA">
        <w:rPr>
          <w:rFonts w:hint="eastAsia"/>
          <w:szCs w:val="21"/>
        </w:rPr>
        <w:t>心是五取蕴中的识蕴，观照心也是一种修观业处。</w:t>
      </w:r>
    </w:p>
    <w:p w:rsidR="004D0EB6" w:rsidRPr="00565EBA" w:rsidRDefault="004D0EB6" w:rsidP="00D15052">
      <w:pPr>
        <w:spacing w:line="0" w:lineRule="atLeast"/>
        <w:rPr>
          <w:szCs w:val="21"/>
        </w:rPr>
      </w:pPr>
      <w:r w:rsidRPr="00565EBA">
        <w:rPr>
          <w:rFonts w:hint="eastAsia"/>
          <w:szCs w:val="21"/>
        </w:rPr>
        <w:t>对于法念处，佛陀教导了五种业处：</w:t>
      </w:r>
    </w:p>
    <w:p w:rsidR="004D0EB6" w:rsidRPr="00565EBA" w:rsidRDefault="004D0EB6" w:rsidP="00D15052">
      <w:pPr>
        <w:spacing w:line="0" w:lineRule="atLeast"/>
        <w:rPr>
          <w:szCs w:val="21"/>
        </w:rPr>
      </w:pPr>
      <w:r w:rsidRPr="00565EBA">
        <w:rPr>
          <w:rFonts w:hint="eastAsia"/>
          <w:szCs w:val="21"/>
        </w:rPr>
        <w:t>第一、观照五盖。哪五盖呢？</w:t>
      </w:r>
    </w:p>
    <w:p w:rsidR="004D0EB6" w:rsidRPr="00565EBA" w:rsidRDefault="004D0EB6" w:rsidP="00D15052">
      <w:pPr>
        <w:spacing w:line="0" w:lineRule="atLeast"/>
        <w:rPr>
          <w:szCs w:val="21"/>
        </w:rPr>
      </w:pPr>
      <w:r w:rsidRPr="00565EBA">
        <w:rPr>
          <w:szCs w:val="21"/>
        </w:rPr>
        <w:t>1</w:t>
      </w:r>
      <w:r w:rsidRPr="00565EBA">
        <w:rPr>
          <w:rFonts w:hint="eastAsia"/>
          <w:szCs w:val="21"/>
        </w:rPr>
        <w:t>、欲贪盖，</w:t>
      </w:r>
      <w:r w:rsidRPr="00565EBA">
        <w:rPr>
          <w:szCs w:val="21"/>
        </w:rPr>
        <w:t>2</w:t>
      </w:r>
      <w:r w:rsidRPr="00565EBA">
        <w:rPr>
          <w:rFonts w:hint="eastAsia"/>
          <w:szCs w:val="21"/>
        </w:rPr>
        <w:t>、瞋恚盖，</w:t>
      </w:r>
      <w:r w:rsidRPr="00565EBA">
        <w:rPr>
          <w:szCs w:val="21"/>
        </w:rPr>
        <w:t>3</w:t>
      </w:r>
      <w:r w:rsidRPr="00565EBA">
        <w:rPr>
          <w:rFonts w:hint="eastAsia"/>
          <w:szCs w:val="21"/>
        </w:rPr>
        <w:t>、昏沉睡眠盖，</w:t>
      </w:r>
      <w:r w:rsidRPr="00565EBA">
        <w:rPr>
          <w:szCs w:val="21"/>
        </w:rPr>
        <w:t>4</w:t>
      </w:r>
      <w:r w:rsidRPr="00565EBA">
        <w:rPr>
          <w:rFonts w:hint="eastAsia"/>
          <w:szCs w:val="21"/>
        </w:rPr>
        <w:t>、掉举追悔盖，</w:t>
      </w:r>
      <w:r w:rsidRPr="00565EBA">
        <w:rPr>
          <w:szCs w:val="21"/>
        </w:rPr>
        <w:t>5</w:t>
      </w:r>
      <w:r w:rsidRPr="00565EBA">
        <w:rPr>
          <w:rFonts w:hint="eastAsia"/>
          <w:szCs w:val="21"/>
        </w:rPr>
        <w:t>、疑盖。</w:t>
      </w:r>
    </w:p>
    <w:p w:rsidR="004D0EB6" w:rsidRPr="00565EBA" w:rsidRDefault="004D0EB6" w:rsidP="00D15052">
      <w:pPr>
        <w:spacing w:line="0" w:lineRule="atLeast"/>
        <w:rPr>
          <w:szCs w:val="21"/>
        </w:rPr>
      </w:pPr>
      <w:r w:rsidRPr="00565EBA">
        <w:rPr>
          <w:rFonts w:hint="eastAsia"/>
          <w:szCs w:val="21"/>
        </w:rPr>
        <w:t>为什幺称为盖呢？因为它们能够障碍禅修，障碍培育定力，障碍培育智慧。</w:t>
      </w:r>
    </w:p>
    <w:p w:rsidR="004D0EB6" w:rsidRPr="00565EBA" w:rsidRDefault="004D0EB6" w:rsidP="00D15052">
      <w:pPr>
        <w:spacing w:line="0" w:lineRule="atLeast"/>
        <w:rPr>
          <w:szCs w:val="21"/>
        </w:rPr>
      </w:pPr>
      <w:r w:rsidRPr="00565EBA">
        <w:rPr>
          <w:rFonts w:hint="eastAsia"/>
          <w:szCs w:val="21"/>
        </w:rPr>
        <w:t>如何观照五盖呢？当内心存在欲贪时，了知有欲贪。</w:t>
      </w:r>
    </w:p>
    <w:p w:rsidR="004D0EB6" w:rsidRPr="00565EBA" w:rsidRDefault="004D0EB6" w:rsidP="00D15052">
      <w:pPr>
        <w:spacing w:line="0" w:lineRule="atLeast"/>
        <w:rPr>
          <w:szCs w:val="21"/>
        </w:rPr>
      </w:pPr>
      <w:r w:rsidRPr="00565EBA">
        <w:rPr>
          <w:rFonts w:hint="eastAsia"/>
          <w:szCs w:val="21"/>
        </w:rPr>
        <w:t>内心不存在欲贪时，了知没有欲贪。他了知未生起的欲贪如何生起，了知已生起的欲贪如何舍断，也了知已舍断的欲贪在未来如何不再生起。</w:t>
      </w:r>
    </w:p>
    <w:p w:rsidR="004D0EB6" w:rsidRPr="00565EBA" w:rsidRDefault="004D0EB6" w:rsidP="00D15052">
      <w:pPr>
        <w:spacing w:line="0" w:lineRule="atLeast"/>
        <w:rPr>
          <w:szCs w:val="21"/>
        </w:rPr>
      </w:pPr>
      <w:r w:rsidRPr="00565EBA">
        <w:rPr>
          <w:rFonts w:hint="eastAsia"/>
          <w:szCs w:val="21"/>
        </w:rPr>
        <w:t>对于瞋恚、昏沉睡眠、掉举追悔和疑盖也是这样。</w:t>
      </w:r>
    </w:p>
    <w:p w:rsidR="004D0EB6" w:rsidRPr="00565EBA" w:rsidRDefault="004D0EB6" w:rsidP="00D15052">
      <w:pPr>
        <w:spacing w:line="0" w:lineRule="atLeast"/>
        <w:rPr>
          <w:szCs w:val="21"/>
        </w:rPr>
      </w:pPr>
      <w:r w:rsidRPr="00565EBA">
        <w:rPr>
          <w:rFonts w:hint="eastAsia"/>
          <w:szCs w:val="21"/>
        </w:rPr>
        <w:t>第二、观照五取蕴：了知色、受、想、行、识五取蕴，及其生起与坏灭。</w:t>
      </w:r>
    </w:p>
    <w:p w:rsidR="004D0EB6" w:rsidRPr="00565EBA" w:rsidRDefault="004D0EB6" w:rsidP="00D15052">
      <w:pPr>
        <w:spacing w:line="0" w:lineRule="atLeast"/>
        <w:rPr>
          <w:szCs w:val="21"/>
        </w:rPr>
      </w:pPr>
      <w:r w:rsidRPr="00565EBA">
        <w:rPr>
          <w:rFonts w:hint="eastAsia"/>
          <w:szCs w:val="21"/>
        </w:rPr>
        <w:t>第三、观照十二处：眼与颜色、耳与声音、鼻与气味、舌头与味道、身体与触所缘、意与法，共十二处。</w:t>
      </w:r>
    </w:p>
    <w:p w:rsidR="004D0EB6" w:rsidRPr="00565EBA" w:rsidRDefault="004D0EB6" w:rsidP="00D15052">
      <w:pPr>
        <w:spacing w:line="0" w:lineRule="atLeast"/>
        <w:rPr>
          <w:szCs w:val="21"/>
        </w:rPr>
      </w:pPr>
      <w:r w:rsidRPr="00565EBA">
        <w:rPr>
          <w:rFonts w:hint="eastAsia"/>
          <w:szCs w:val="21"/>
        </w:rPr>
        <w:t>第四、七觉支。哪七觉支呢？第一念觉支、第二择法觉支、第三精进觉支、第四喜觉支、第五轻安觉支、第六定觉支、第七舍觉支。这七种为七觉支。</w:t>
      </w:r>
    </w:p>
    <w:p w:rsidR="004D0EB6" w:rsidRPr="00565EBA" w:rsidRDefault="004D0EB6" w:rsidP="00D15052">
      <w:pPr>
        <w:spacing w:line="0" w:lineRule="atLeast"/>
        <w:rPr>
          <w:szCs w:val="21"/>
        </w:rPr>
      </w:pPr>
      <w:r w:rsidRPr="00565EBA">
        <w:rPr>
          <w:rFonts w:hint="eastAsia"/>
          <w:szCs w:val="21"/>
        </w:rPr>
        <w:t>第五、四圣谛。哪四圣谛呢？苦圣谛、苦之集圣谛、苦之灭圣谛、导至苦灭之道圣谛，即苦集灭道这四种真理，称为四圣谛。</w:t>
      </w:r>
    </w:p>
    <w:p w:rsidR="004D0EB6" w:rsidRPr="00565EBA" w:rsidRDefault="004D0EB6" w:rsidP="00D15052">
      <w:pPr>
        <w:spacing w:line="0" w:lineRule="atLeast"/>
        <w:rPr>
          <w:szCs w:val="21"/>
        </w:rPr>
      </w:pPr>
      <w:r w:rsidRPr="00565EBA">
        <w:rPr>
          <w:rFonts w:hint="eastAsia"/>
          <w:szCs w:val="21"/>
        </w:rPr>
        <w:t>因此，佛陀在这部经里教导了二十一种禅修业处。</w:t>
      </w:r>
    </w:p>
    <w:p w:rsidR="004D0EB6" w:rsidRPr="00565EBA" w:rsidRDefault="004D0EB6" w:rsidP="00D15052">
      <w:pPr>
        <w:spacing w:line="0" w:lineRule="atLeast"/>
        <w:rPr>
          <w:szCs w:val="21"/>
        </w:rPr>
      </w:pPr>
      <w:r w:rsidRPr="00565EBA">
        <w:rPr>
          <w:rFonts w:hint="eastAsia"/>
          <w:szCs w:val="21"/>
        </w:rPr>
        <w:t>这二十一种禅修业处其实也是止观业处。有的人说：我不修止观，我不修戒定慧，我只修四念处。其实这种言论既无知又武断！为什幺呢？修入出息念，是修止还是修观？是不是可以证得第四禅？这是止业处。威仪路和正知包括修止和修观的方法，行处正知是修止，无痴正知是修观。厌恶作意就是三十二身分，属于修止，可以证得初禅。</w:t>
      </w:r>
    </w:p>
    <w:p w:rsidR="004D0EB6" w:rsidRPr="00565EBA" w:rsidRDefault="004D0EB6" w:rsidP="00D15052">
      <w:pPr>
        <w:spacing w:line="0" w:lineRule="atLeast"/>
        <w:rPr>
          <w:szCs w:val="21"/>
        </w:rPr>
      </w:pPr>
      <w:r w:rsidRPr="00565EBA">
        <w:rPr>
          <w:rFonts w:hint="eastAsia"/>
          <w:szCs w:val="21"/>
        </w:rPr>
        <w:t>界作意就是四界分别，既属于修止，也可以作为进入修观之门。九种墓地观前半部分是修止，即取外在尸体之相来修不净；之后拿自己的身体来对比时，就是修观。在义注里讲得很清楚：入出息念可以证得第四禅，厌恶作意能证得初禅。九种墓地观作为修观的业处，只能达到近行定，称为近行业处。受念处、心念处跟法念处属于修维巴沙那的观法，这些都属于名业处。当我们再观照它们为无常、苦、无我的时候，就是修维巴沙那。例如法念处中的五盖，当欲贪生起的时侯，要观照它是怎样生起？它们生起有多少种缘？它们又是如何灭的？应当用什幺方法止息贪？当瞋恨心生起的时候，要觉知瞋恨如何生起？了知已经生起的瞋心如何去除？如何让没有生起的瞋心不再生起？佛陀在经典里是这样教导的。</w:t>
      </w:r>
    </w:p>
    <w:p w:rsidR="004D0EB6" w:rsidRPr="00565EBA" w:rsidRDefault="004D0EB6" w:rsidP="00D15052">
      <w:pPr>
        <w:spacing w:line="0" w:lineRule="atLeast"/>
        <w:rPr>
          <w:szCs w:val="21"/>
        </w:rPr>
      </w:pPr>
      <w:r w:rsidRPr="00565EBA">
        <w:rPr>
          <w:rFonts w:hint="eastAsia"/>
          <w:szCs w:val="21"/>
        </w:rPr>
        <w:t>四念处是依照禅修的所缘来分的。如果依禅修的次第来分，则是戒定慧。请不要把佛陀的教法人</w:t>
      </w:r>
      <w:r w:rsidRPr="00565EBA">
        <w:rPr>
          <w:rFonts w:hint="eastAsia"/>
          <w:szCs w:val="21"/>
        </w:rPr>
        <w:lastRenderedPageBreak/>
        <w:t>为地分割开来，以为说我在修正念，你在修止观，好像止观与正念毫不相关。从禅修的次第来说，应先修止，后修观。对于修观，所缘离不开名色法，离不开色、受、想、行、识，也离不开身、受、心、法。所以佛陀的教法是一个整体，一个体系，不要人为地把它分割开来。</w:t>
      </w:r>
    </w:p>
    <w:p w:rsidR="00E36A97" w:rsidRPr="00565EBA" w:rsidRDefault="004D0EB6" w:rsidP="002C4261">
      <w:pPr>
        <w:pStyle w:val="3"/>
      </w:pPr>
      <w:bookmarkStart w:id="243" w:name="_Toc377976227"/>
      <w:bookmarkStart w:id="244" w:name="_Toc405889073"/>
      <w:r w:rsidRPr="00565EBA">
        <w:rPr>
          <w:rFonts w:hint="eastAsia"/>
        </w:rPr>
        <w:t>表</w:t>
      </w:r>
      <w:r w:rsidRPr="00565EBA">
        <w:t>10</w:t>
      </w:r>
      <w:r w:rsidRPr="00565EBA">
        <w:rPr>
          <w:rFonts w:hint="eastAsia"/>
        </w:rPr>
        <w:t>：四念处与止观业处表</w:t>
      </w:r>
      <w:bookmarkEnd w:id="243"/>
      <w:bookmarkEnd w:id="244"/>
    </w:p>
    <w:tbl>
      <w:tblPr>
        <w:tblStyle w:val="a9"/>
        <w:tblW w:w="0" w:type="auto"/>
        <w:tblLook w:val="04A0" w:firstRow="1" w:lastRow="0" w:firstColumn="1" w:lastColumn="0" w:noHBand="0" w:noVBand="1"/>
      </w:tblPr>
      <w:tblGrid>
        <w:gridCol w:w="2130"/>
        <w:gridCol w:w="1266"/>
        <w:gridCol w:w="864"/>
        <w:gridCol w:w="2131"/>
        <w:gridCol w:w="2131"/>
      </w:tblGrid>
      <w:tr w:rsidR="009F6108" w:rsidRPr="00565EBA" w:rsidTr="009F6108">
        <w:tc>
          <w:tcPr>
            <w:tcW w:w="2130" w:type="dxa"/>
          </w:tcPr>
          <w:p w:rsidR="009F6108" w:rsidRPr="00565EBA" w:rsidRDefault="009F6108" w:rsidP="00D15052">
            <w:pPr>
              <w:spacing w:line="0" w:lineRule="atLeast"/>
            </w:pPr>
            <w:r w:rsidRPr="00565EBA">
              <w:rPr>
                <w:rFonts w:hint="eastAsia"/>
              </w:rPr>
              <w:t>四念处</w:t>
            </w:r>
          </w:p>
        </w:tc>
        <w:tc>
          <w:tcPr>
            <w:tcW w:w="2130" w:type="dxa"/>
            <w:gridSpan w:val="2"/>
          </w:tcPr>
          <w:p w:rsidR="009F6108" w:rsidRPr="00565EBA" w:rsidRDefault="009F6108" w:rsidP="00D15052">
            <w:pPr>
              <w:spacing w:line="0" w:lineRule="atLeast"/>
            </w:pPr>
            <w:r w:rsidRPr="00565EBA">
              <w:rPr>
                <w:rFonts w:hint="eastAsia"/>
              </w:rPr>
              <w:t>21</w:t>
            </w:r>
            <w:r w:rsidRPr="00565EBA">
              <w:rPr>
                <w:rFonts w:hint="eastAsia"/>
              </w:rPr>
              <w:t>种业处</w:t>
            </w:r>
          </w:p>
        </w:tc>
        <w:tc>
          <w:tcPr>
            <w:tcW w:w="2131" w:type="dxa"/>
          </w:tcPr>
          <w:p w:rsidR="009F6108" w:rsidRPr="00565EBA" w:rsidRDefault="009F6108" w:rsidP="00D15052">
            <w:pPr>
              <w:spacing w:line="0" w:lineRule="atLeast"/>
            </w:pPr>
            <w:r w:rsidRPr="00565EBA">
              <w:rPr>
                <w:rFonts w:hint="eastAsia"/>
              </w:rPr>
              <w:t>止观</w:t>
            </w:r>
          </w:p>
        </w:tc>
        <w:tc>
          <w:tcPr>
            <w:tcW w:w="2131" w:type="dxa"/>
          </w:tcPr>
          <w:p w:rsidR="009F6108" w:rsidRPr="00565EBA" w:rsidRDefault="009F6108" w:rsidP="00D15052">
            <w:pPr>
              <w:spacing w:line="0" w:lineRule="atLeast"/>
            </w:pPr>
            <w:r w:rsidRPr="00565EBA">
              <w:rPr>
                <w:rFonts w:hint="eastAsia"/>
              </w:rPr>
              <w:t>所缘</w:t>
            </w:r>
          </w:p>
        </w:tc>
      </w:tr>
      <w:tr w:rsidR="00DD6E70" w:rsidRPr="00565EBA" w:rsidTr="00DD6E70">
        <w:tc>
          <w:tcPr>
            <w:tcW w:w="2130" w:type="dxa"/>
            <w:vMerge w:val="restart"/>
          </w:tcPr>
          <w:p w:rsidR="00DD6E70" w:rsidRPr="00565EBA" w:rsidRDefault="00DD6E70" w:rsidP="00D15052">
            <w:pPr>
              <w:spacing w:line="0" w:lineRule="atLeast"/>
            </w:pPr>
            <w:r w:rsidRPr="00565EBA">
              <w:rPr>
                <w:rFonts w:hint="eastAsia"/>
              </w:rPr>
              <w:t>身念处</w:t>
            </w:r>
          </w:p>
        </w:tc>
        <w:tc>
          <w:tcPr>
            <w:tcW w:w="1266" w:type="dxa"/>
          </w:tcPr>
          <w:p w:rsidR="00DD6E70" w:rsidRPr="00565EBA" w:rsidRDefault="00DD6E70" w:rsidP="00D15052">
            <w:pPr>
              <w:spacing w:line="0" w:lineRule="atLeast"/>
            </w:pPr>
            <w:r w:rsidRPr="00565EBA">
              <w:rPr>
                <w:rFonts w:hint="eastAsia"/>
              </w:rPr>
              <w:t>入出息念</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止、观</w:t>
            </w:r>
          </w:p>
        </w:tc>
        <w:tc>
          <w:tcPr>
            <w:tcW w:w="2131" w:type="dxa"/>
          </w:tcPr>
          <w:p w:rsidR="00DD6E70" w:rsidRPr="00565EBA" w:rsidRDefault="00DD6E70" w:rsidP="00D15052">
            <w:pPr>
              <w:spacing w:line="0" w:lineRule="atLeast"/>
            </w:pPr>
            <w:r w:rsidRPr="00565EBA">
              <w:rPr>
                <w:rFonts w:hint="eastAsia"/>
              </w:rPr>
              <w:t>色法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威仪路</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止、观</w:t>
            </w:r>
          </w:p>
        </w:tc>
        <w:tc>
          <w:tcPr>
            <w:tcW w:w="2131" w:type="dxa"/>
          </w:tcPr>
          <w:p w:rsidR="00DD6E70" w:rsidRPr="00565EBA" w:rsidRDefault="00DD6E70" w:rsidP="00D15052">
            <w:pPr>
              <w:spacing w:line="0" w:lineRule="atLeast"/>
            </w:pPr>
            <w:r w:rsidRPr="00565EBA">
              <w:rPr>
                <w:rFonts w:hint="eastAsia"/>
              </w:rPr>
              <w:t>色法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正知</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止、观</w:t>
            </w:r>
          </w:p>
        </w:tc>
        <w:tc>
          <w:tcPr>
            <w:tcW w:w="2131" w:type="dxa"/>
          </w:tcPr>
          <w:p w:rsidR="00DD6E70" w:rsidRPr="00565EBA" w:rsidRDefault="00DD6E70" w:rsidP="00D15052">
            <w:pPr>
              <w:spacing w:line="0" w:lineRule="atLeast"/>
            </w:pPr>
            <w:r w:rsidRPr="00565EBA">
              <w:rPr>
                <w:rFonts w:hint="eastAsia"/>
              </w:rPr>
              <w:t>色法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厌恶作意</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止</w:t>
            </w:r>
          </w:p>
        </w:tc>
        <w:tc>
          <w:tcPr>
            <w:tcW w:w="2131" w:type="dxa"/>
          </w:tcPr>
          <w:p w:rsidR="00DD6E70" w:rsidRPr="00565EBA" w:rsidRDefault="00DD6E70" w:rsidP="00D15052">
            <w:pPr>
              <w:spacing w:line="0" w:lineRule="atLeast"/>
            </w:pPr>
            <w:r w:rsidRPr="00565EBA">
              <w:rPr>
                <w:rFonts w:hint="eastAsia"/>
              </w:rPr>
              <w:t>色法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界作意</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止、观</w:t>
            </w:r>
          </w:p>
        </w:tc>
        <w:tc>
          <w:tcPr>
            <w:tcW w:w="2131" w:type="dxa"/>
          </w:tcPr>
          <w:p w:rsidR="00DD6E70" w:rsidRPr="00565EBA" w:rsidRDefault="00DD6E70" w:rsidP="00D15052">
            <w:pPr>
              <w:spacing w:line="0" w:lineRule="atLeast"/>
            </w:pPr>
            <w:r w:rsidRPr="00565EBA">
              <w:rPr>
                <w:rFonts w:hint="eastAsia"/>
              </w:rPr>
              <w:t>色法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九墓地观</w:t>
            </w:r>
          </w:p>
        </w:tc>
        <w:tc>
          <w:tcPr>
            <w:tcW w:w="864" w:type="dxa"/>
          </w:tcPr>
          <w:p w:rsidR="00DD6E70" w:rsidRPr="00565EBA" w:rsidRDefault="00DD6E70" w:rsidP="00D15052">
            <w:pPr>
              <w:spacing w:line="0" w:lineRule="atLeast"/>
            </w:pPr>
            <w:r w:rsidRPr="00565EBA">
              <w:rPr>
                <w:rFonts w:hint="eastAsia"/>
              </w:rPr>
              <w:t>9</w:t>
            </w:r>
          </w:p>
        </w:tc>
        <w:tc>
          <w:tcPr>
            <w:tcW w:w="2131" w:type="dxa"/>
          </w:tcPr>
          <w:p w:rsidR="00DD6E70" w:rsidRPr="00565EBA" w:rsidRDefault="00DD6E70" w:rsidP="00D15052">
            <w:pPr>
              <w:spacing w:line="0" w:lineRule="atLeast"/>
            </w:pPr>
            <w:r w:rsidRPr="00565EBA">
              <w:rPr>
                <w:rFonts w:hint="eastAsia"/>
              </w:rPr>
              <w:t>止、观</w:t>
            </w:r>
          </w:p>
        </w:tc>
        <w:tc>
          <w:tcPr>
            <w:tcW w:w="2131" w:type="dxa"/>
          </w:tcPr>
          <w:p w:rsidR="00DD6E70" w:rsidRPr="00565EBA" w:rsidRDefault="00DD6E70" w:rsidP="00D15052">
            <w:pPr>
              <w:spacing w:line="0" w:lineRule="atLeast"/>
            </w:pPr>
            <w:r w:rsidRPr="00565EBA">
              <w:rPr>
                <w:rFonts w:hint="eastAsia"/>
              </w:rPr>
              <w:t>色法</w:t>
            </w:r>
          </w:p>
        </w:tc>
      </w:tr>
      <w:tr w:rsidR="00DD6E70" w:rsidRPr="00565EBA" w:rsidTr="00DD6E70">
        <w:tc>
          <w:tcPr>
            <w:tcW w:w="2130" w:type="dxa"/>
          </w:tcPr>
          <w:p w:rsidR="00DD6E70" w:rsidRPr="00565EBA" w:rsidRDefault="00DD6E70" w:rsidP="00D15052">
            <w:pPr>
              <w:spacing w:line="0" w:lineRule="atLeast"/>
            </w:pPr>
            <w:r w:rsidRPr="00565EBA">
              <w:rPr>
                <w:rFonts w:hint="eastAsia"/>
              </w:rPr>
              <w:t>受念处</w:t>
            </w:r>
          </w:p>
        </w:tc>
        <w:tc>
          <w:tcPr>
            <w:tcW w:w="1266" w:type="dxa"/>
          </w:tcPr>
          <w:p w:rsidR="00DD6E70" w:rsidRPr="00565EBA" w:rsidRDefault="00DD6E70" w:rsidP="00D15052">
            <w:pPr>
              <w:spacing w:line="0" w:lineRule="atLeast"/>
            </w:pPr>
            <w:r w:rsidRPr="00565EBA">
              <w:rPr>
                <w:rFonts w:hint="eastAsia"/>
              </w:rPr>
              <w:t>受随观</w:t>
            </w:r>
          </w:p>
        </w:tc>
        <w:tc>
          <w:tcPr>
            <w:tcW w:w="864" w:type="dxa"/>
          </w:tcPr>
          <w:p w:rsidR="00DD6E70" w:rsidRPr="00565EBA" w:rsidRDefault="00DD6E70" w:rsidP="00D15052">
            <w:pPr>
              <w:spacing w:line="0" w:lineRule="atLeast"/>
            </w:pPr>
            <w:r w:rsidRPr="00565EBA">
              <w:rPr>
                <w:rFonts w:hint="eastAsia"/>
              </w:rPr>
              <w:t>1/9</w:t>
            </w:r>
          </w:p>
        </w:tc>
        <w:tc>
          <w:tcPr>
            <w:tcW w:w="2131" w:type="dxa"/>
          </w:tcPr>
          <w:p w:rsidR="00DD6E70" w:rsidRPr="00565EBA" w:rsidRDefault="00DD6E70" w:rsidP="00D15052">
            <w:pPr>
              <w:spacing w:line="0" w:lineRule="atLeast"/>
            </w:pPr>
            <w:r w:rsidRPr="00565EBA">
              <w:rPr>
                <w:rFonts w:hint="eastAsia"/>
              </w:rPr>
              <w:t>观</w:t>
            </w:r>
          </w:p>
        </w:tc>
        <w:tc>
          <w:tcPr>
            <w:tcW w:w="2131" w:type="dxa"/>
          </w:tcPr>
          <w:p w:rsidR="00DD6E70" w:rsidRPr="00565EBA" w:rsidRDefault="00DD6E70" w:rsidP="00D15052">
            <w:pPr>
              <w:spacing w:line="0" w:lineRule="atLeast"/>
            </w:pPr>
            <w:r w:rsidRPr="00565EBA">
              <w:rPr>
                <w:rFonts w:hint="eastAsia"/>
              </w:rPr>
              <w:t>名法</w:t>
            </w:r>
          </w:p>
        </w:tc>
      </w:tr>
      <w:tr w:rsidR="00DD6E70" w:rsidRPr="00565EBA" w:rsidTr="00DD6E70">
        <w:tc>
          <w:tcPr>
            <w:tcW w:w="2130" w:type="dxa"/>
          </w:tcPr>
          <w:p w:rsidR="00DD6E70" w:rsidRPr="00565EBA" w:rsidRDefault="00DD6E70" w:rsidP="00D15052">
            <w:pPr>
              <w:spacing w:line="0" w:lineRule="atLeast"/>
            </w:pPr>
            <w:r w:rsidRPr="00565EBA">
              <w:rPr>
                <w:rFonts w:hint="eastAsia"/>
              </w:rPr>
              <w:t>心念处</w:t>
            </w:r>
          </w:p>
        </w:tc>
        <w:tc>
          <w:tcPr>
            <w:tcW w:w="1266" w:type="dxa"/>
          </w:tcPr>
          <w:p w:rsidR="00DD6E70" w:rsidRPr="00565EBA" w:rsidRDefault="00DD6E70" w:rsidP="00D15052">
            <w:pPr>
              <w:spacing w:line="0" w:lineRule="atLeast"/>
            </w:pPr>
            <w:r w:rsidRPr="00565EBA">
              <w:rPr>
                <w:rFonts w:hint="eastAsia"/>
              </w:rPr>
              <w:t>心随观</w:t>
            </w:r>
          </w:p>
        </w:tc>
        <w:tc>
          <w:tcPr>
            <w:tcW w:w="864" w:type="dxa"/>
          </w:tcPr>
          <w:p w:rsidR="00DD6E70" w:rsidRPr="00565EBA" w:rsidRDefault="00DD6E70" w:rsidP="00D15052">
            <w:pPr>
              <w:spacing w:line="0" w:lineRule="atLeast"/>
            </w:pPr>
            <w:r w:rsidRPr="00565EBA">
              <w:rPr>
                <w:rFonts w:hint="eastAsia"/>
              </w:rPr>
              <w:t>1/16</w:t>
            </w:r>
          </w:p>
        </w:tc>
        <w:tc>
          <w:tcPr>
            <w:tcW w:w="2131" w:type="dxa"/>
          </w:tcPr>
          <w:p w:rsidR="00DD6E70" w:rsidRPr="00565EBA" w:rsidRDefault="00DD6E70" w:rsidP="00D15052">
            <w:pPr>
              <w:spacing w:line="0" w:lineRule="atLeast"/>
            </w:pPr>
            <w:r w:rsidRPr="00565EBA">
              <w:rPr>
                <w:rFonts w:hint="eastAsia"/>
              </w:rPr>
              <w:t>观</w:t>
            </w:r>
          </w:p>
        </w:tc>
        <w:tc>
          <w:tcPr>
            <w:tcW w:w="2131" w:type="dxa"/>
          </w:tcPr>
          <w:p w:rsidR="00DD6E70" w:rsidRPr="00565EBA" w:rsidRDefault="00DD6E70" w:rsidP="00D15052">
            <w:pPr>
              <w:spacing w:line="0" w:lineRule="atLeast"/>
            </w:pPr>
            <w:r w:rsidRPr="00565EBA">
              <w:rPr>
                <w:rFonts w:hint="eastAsia"/>
              </w:rPr>
              <w:t>名法</w:t>
            </w:r>
          </w:p>
        </w:tc>
      </w:tr>
      <w:tr w:rsidR="00DD6E70" w:rsidRPr="00565EBA" w:rsidTr="00DD6E70">
        <w:tc>
          <w:tcPr>
            <w:tcW w:w="2130" w:type="dxa"/>
            <w:vMerge w:val="restart"/>
          </w:tcPr>
          <w:p w:rsidR="00DD6E70" w:rsidRPr="00565EBA" w:rsidRDefault="00DD6E70" w:rsidP="00D15052">
            <w:pPr>
              <w:spacing w:line="0" w:lineRule="atLeast"/>
            </w:pPr>
            <w:r w:rsidRPr="00565EBA">
              <w:rPr>
                <w:rFonts w:hint="eastAsia"/>
              </w:rPr>
              <w:t>法念处</w:t>
            </w:r>
          </w:p>
        </w:tc>
        <w:tc>
          <w:tcPr>
            <w:tcW w:w="1266" w:type="dxa"/>
          </w:tcPr>
          <w:p w:rsidR="00DD6E70" w:rsidRPr="00565EBA" w:rsidRDefault="00DD6E70" w:rsidP="00D15052">
            <w:pPr>
              <w:spacing w:line="0" w:lineRule="atLeast"/>
            </w:pPr>
            <w:r w:rsidRPr="00565EBA">
              <w:rPr>
                <w:rFonts w:hint="eastAsia"/>
              </w:rPr>
              <w:t>五盖</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观</w:t>
            </w:r>
          </w:p>
        </w:tc>
        <w:tc>
          <w:tcPr>
            <w:tcW w:w="2131" w:type="dxa"/>
          </w:tcPr>
          <w:p w:rsidR="00DD6E70" w:rsidRPr="00565EBA" w:rsidRDefault="00DD6E70" w:rsidP="00D15052">
            <w:pPr>
              <w:spacing w:line="0" w:lineRule="atLeast"/>
            </w:pPr>
            <w:r w:rsidRPr="00565EBA">
              <w:rPr>
                <w:rFonts w:hint="eastAsia"/>
              </w:rPr>
              <w:t>名法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五取蕴</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观</w:t>
            </w:r>
          </w:p>
        </w:tc>
        <w:tc>
          <w:tcPr>
            <w:tcW w:w="2131" w:type="dxa"/>
          </w:tcPr>
          <w:p w:rsidR="00DD6E70" w:rsidRPr="00565EBA" w:rsidRDefault="00DD6E70" w:rsidP="00D15052">
            <w:pPr>
              <w:spacing w:line="0" w:lineRule="atLeast"/>
            </w:pPr>
            <w:r w:rsidRPr="00565EBA">
              <w:rPr>
                <w:rFonts w:hint="eastAsia"/>
              </w:rPr>
              <w:t>名色法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十二处</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观</w:t>
            </w:r>
          </w:p>
        </w:tc>
        <w:tc>
          <w:tcPr>
            <w:tcW w:w="2131" w:type="dxa"/>
          </w:tcPr>
          <w:p w:rsidR="00DD6E70" w:rsidRPr="00565EBA" w:rsidRDefault="00DD6E70" w:rsidP="00D15052">
            <w:pPr>
              <w:spacing w:line="0" w:lineRule="atLeast"/>
            </w:pPr>
            <w:r w:rsidRPr="00565EBA">
              <w:rPr>
                <w:rFonts w:hint="eastAsia"/>
              </w:rPr>
              <w:t>名色法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七觉支</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观</w:t>
            </w:r>
          </w:p>
        </w:tc>
        <w:tc>
          <w:tcPr>
            <w:tcW w:w="2131" w:type="dxa"/>
          </w:tcPr>
          <w:p w:rsidR="00DD6E70" w:rsidRPr="00565EBA" w:rsidRDefault="00DD6E70" w:rsidP="00D15052">
            <w:pPr>
              <w:spacing w:line="0" w:lineRule="atLeast"/>
            </w:pPr>
            <w:r w:rsidRPr="00565EBA">
              <w:rPr>
                <w:rFonts w:hint="eastAsia"/>
              </w:rPr>
              <w:t>名法</w:t>
            </w:r>
          </w:p>
        </w:tc>
      </w:tr>
      <w:tr w:rsidR="00DD6E70" w:rsidRPr="00565EBA" w:rsidTr="00DD6E70">
        <w:tc>
          <w:tcPr>
            <w:tcW w:w="2130" w:type="dxa"/>
            <w:vMerge/>
          </w:tcPr>
          <w:p w:rsidR="00DD6E70" w:rsidRPr="00565EBA" w:rsidRDefault="00DD6E70" w:rsidP="00D15052">
            <w:pPr>
              <w:spacing w:line="0" w:lineRule="atLeast"/>
            </w:pPr>
          </w:p>
        </w:tc>
        <w:tc>
          <w:tcPr>
            <w:tcW w:w="1266" w:type="dxa"/>
          </w:tcPr>
          <w:p w:rsidR="00DD6E70" w:rsidRPr="00565EBA" w:rsidRDefault="00DD6E70" w:rsidP="00D15052">
            <w:pPr>
              <w:spacing w:line="0" w:lineRule="atLeast"/>
            </w:pPr>
            <w:r w:rsidRPr="00565EBA">
              <w:rPr>
                <w:rFonts w:hint="eastAsia"/>
              </w:rPr>
              <w:t>四圣谛</w:t>
            </w:r>
          </w:p>
        </w:tc>
        <w:tc>
          <w:tcPr>
            <w:tcW w:w="864" w:type="dxa"/>
          </w:tcPr>
          <w:p w:rsidR="00DD6E70" w:rsidRPr="00565EBA" w:rsidRDefault="00DD6E70" w:rsidP="00D15052">
            <w:pPr>
              <w:spacing w:line="0" w:lineRule="atLeast"/>
            </w:pPr>
            <w:r w:rsidRPr="00565EBA">
              <w:rPr>
                <w:rFonts w:hint="eastAsia"/>
              </w:rPr>
              <w:t>1</w:t>
            </w:r>
          </w:p>
        </w:tc>
        <w:tc>
          <w:tcPr>
            <w:tcW w:w="2131" w:type="dxa"/>
          </w:tcPr>
          <w:p w:rsidR="00DD6E70" w:rsidRPr="00565EBA" w:rsidRDefault="00DD6E70" w:rsidP="00D15052">
            <w:pPr>
              <w:spacing w:line="0" w:lineRule="atLeast"/>
            </w:pPr>
            <w:r w:rsidRPr="00565EBA">
              <w:rPr>
                <w:rFonts w:hint="eastAsia"/>
              </w:rPr>
              <w:t>观</w:t>
            </w:r>
          </w:p>
        </w:tc>
        <w:tc>
          <w:tcPr>
            <w:tcW w:w="2131" w:type="dxa"/>
          </w:tcPr>
          <w:p w:rsidR="00DD6E70" w:rsidRPr="00565EBA" w:rsidRDefault="00DD6E70" w:rsidP="00D15052">
            <w:pPr>
              <w:spacing w:line="0" w:lineRule="atLeast"/>
            </w:pPr>
            <w:r w:rsidRPr="00565EBA">
              <w:rPr>
                <w:rFonts w:hint="eastAsia"/>
              </w:rPr>
              <w:t>名色法</w:t>
            </w:r>
          </w:p>
        </w:tc>
      </w:tr>
    </w:tbl>
    <w:p w:rsidR="009F6108" w:rsidRPr="00565EBA" w:rsidRDefault="009F6108" w:rsidP="00D15052">
      <w:pPr>
        <w:spacing w:line="0" w:lineRule="atLeast"/>
      </w:pPr>
    </w:p>
    <w:p w:rsidR="00E36A97" w:rsidRPr="00565EBA" w:rsidRDefault="00E36A97" w:rsidP="00D15052">
      <w:pPr>
        <w:spacing w:line="0" w:lineRule="atLeast"/>
      </w:pPr>
    </w:p>
    <w:p w:rsidR="004D0EB6" w:rsidRPr="00565EBA" w:rsidRDefault="004D0EB6" w:rsidP="00EC7426">
      <w:pPr>
        <w:pStyle w:val="2"/>
      </w:pPr>
      <w:bookmarkStart w:id="245" w:name="_Toc377976228"/>
      <w:bookmarkStart w:id="246" w:name="_Toc405889074"/>
      <w:r w:rsidRPr="00565EBA">
        <w:rPr>
          <w:rFonts w:hint="eastAsia"/>
        </w:rPr>
        <w:t>五、惭、愧</w:t>
      </w:r>
      <w:bookmarkEnd w:id="245"/>
      <w:bookmarkEnd w:id="246"/>
    </w:p>
    <w:p w:rsidR="004D0EB6" w:rsidRPr="00565EBA" w:rsidRDefault="004D0EB6" w:rsidP="00D15052">
      <w:pPr>
        <w:spacing w:line="0" w:lineRule="atLeast"/>
        <w:rPr>
          <w:szCs w:val="21"/>
        </w:rPr>
      </w:pPr>
      <w:r w:rsidRPr="00565EBA">
        <w:rPr>
          <w:rFonts w:hint="eastAsia"/>
          <w:szCs w:val="21"/>
        </w:rPr>
        <w:t>讲了四念处之后，再讲另外两个心所：</w:t>
      </w:r>
    </w:p>
    <w:p w:rsidR="004D0EB6" w:rsidRPr="00565EBA" w:rsidRDefault="004D0EB6" w:rsidP="00D15052">
      <w:pPr>
        <w:spacing w:line="0" w:lineRule="atLeast"/>
        <w:rPr>
          <w:szCs w:val="21"/>
        </w:rPr>
      </w:pPr>
      <w:r w:rsidRPr="00565EBA">
        <w:rPr>
          <w:rFonts w:hint="eastAsia"/>
          <w:szCs w:val="21"/>
        </w:rPr>
        <w:t>第一、惭</w:t>
      </w:r>
      <w:r w:rsidRPr="00565EBA">
        <w:rPr>
          <w:szCs w:val="21"/>
        </w:rPr>
        <w:t>(hiri)</w:t>
      </w:r>
      <w:r w:rsidRPr="00565EBA">
        <w:rPr>
          <w:rFonts w:hint="eastAsia"/>
          <w:szCs w:val="21"/>
        </w:rPr>
        <w:t>。惭的特相是对恶行感到厌恶，即讨厌作恶。作用是不作恶行。表现为避退恶行。近因是尊重自己。</w:t>
      </w:r>
    </w:p>
    <w:p w:rsidR="004D0EB6" w:rsidRPr="00565EBA" w:rsidRDefault="004D0EB6" w:rsidP="00D15052">
      <w:pPr>
        <w:spacing w:line="0" w:lineRule="atLeast"/>
        <w:rPr>
          <w:szCs w:val="21"/>
        </w:rPr>
      </w:pPr>
      <w:r w:rsidRPr="00565EBA">
        <w:rPr>
          <w:rFonts w:hint="eastAsia"/>
          <w:szCs w:val="21"/>
        </w:rPr>
        <w:t>第二、愧</w:t>
      </w:r>
      <w:r w:rsidRPr="00565EBA">
        <w:rPr>
          <w:szCs w:val="21"/>
        </w:rPr>
        <w:t>(ottappa)</w:t>
      </w:r>
      <w:r w:rsidRPr="00565EBA">
        <w:rPr>
          <w:rFonts w:hint="eastAsia"/>
          <w:szCs w:val="21"/>
        </w:rPr>
        <w:t>。愧的特相是对恶行感到害怕。作用是不作恶行。表现为避退作恶。现起是尊重他人。</w:t>
      </w:r>
    </w:p>
    <w:p w:rsidR="004D0EB6" w:rsidRPr="00565EBA" w:rsidRDefault="004D0EB6" w:rsidP="00D15052">
      <w:pPr>
        <w:spacing w:line="0" w:lineRule="atLeast"/>
        <w:rPr>
          <w:szCs w:val="21"/>
        </w:rPr>
      </w:pPr>
      <w:r w:rsidRPr="00565EBA">
        <w:rPr>
          <w:rFonts w:hint="eastAsia"/>
          <w:szCs w:val="21"/>
        </w:rPr>
        <w:t>也就是说：做人要有惭愧心，有惭愧心，才懂得尊重自己跟尊重他人；如果没有惭愧心，就像穿着衣服的禽兽，叫衣冠禽兽。正因如此，佛陀说惭愧能保护世间。因为世间有了惭愧，人跟动物才有区别。人有惭愧心，动物没有惭愧心，所以人有社会秩序，有道德、有伦理、有良心。如果没有惭愧心的话，人就像动物一样。</w:t>
      </w:r>
    </w:p>
    <w:p w:rsidR="004D0EB6" w:rsidRPr="00565EBA" w:rsidRDefault="004D0EB6" w:rsidP="00EC7426">
      <w:pPr>
        <w:pStyle w:val="2"/>
      </w:pPr>
      <w:bookmarkStart w:id="247" w:name="_Toc377976229"/>
      <w:bookmarkStart w:id="248" w:name="_Toc405889075"/>
      <w:r w:rsidRPr="00565EBA">
        <w:rPr>
          <w:rFonts w:hint="eastAsia"/>
        </w:rPr>
        <w:t>六、无贪、无瞋</w:t>
      </w:r>
      <w:bookmarkEnd w:id="247"/>
      <w:bookmarkEnd w:id="248"/>
    </w:p>
    <w:p w:rsidR="004D0EB6" w:rsidRPr="00565EBA" w:rsidRDefault="004D0EB6" w:rsidP="00D15052">
      <w:pPr>
        <w:spacing w:line="0" w:lineRule="atLeast"/>
        <w:rPr>
          <w:szCs w:val="21"/>
        </w:rPr>
      </w:pPr>
      <w:r w:rsidRPr="00565EBA">
        <w:rPr>
          <w:rFonts w:hint="eastAsia"/>
          <w:szCs w:val="21"/>
        </w:rPr>
        <w:t>接着再讲另外一组两个心所：</w:t>
      </w:r>
    </w:p>
    <w:p w:rsidR="004D0EB6" w:rsidRPr="00565EBA" w:rsidRDefault="004D0EB6" w:rsidP="00D15052">
      <w:pPr>
        <w:spacing w:line="0" w:lineRule="atLeast"/>
        <w:rPr>
          <w:szCs w:val="21"/>
        </w:rPr>
      </w:pPr>
      <w:r w:rsidRPr="00565EBA">
        <w:rPr>
          <w:rFonts w:hint="eastAsia"/>
          <w:szCs w:val="21"/>
        </w:rPr>
        <w:t>第一、无贪</w:t>
      </w:r>
      <w:r w:rsidRPr="00565EBA">
        <w:rPr>
          <w:szCs w:val="21"/>
        </w:rPr>
        <w:t>(alobha)</w:t>
      </w:r>
      <w:r w:rsidRPr="00565EBA">
        <w:rPr>
          <w:rFonts w:hint="eastAsia"/>
          <w:szCs w:val="21"/>
        </w:rPr>
        <w:t>。无贪的特相是心不贪求对象，不执着对象，犹如水珠不会黏着荷叶。贪是心想要所缘，执着对象，想要占有、拥有对象。无贪正好跟贪相反，无贪是心不执取对象，不贪求对象。贪，是心黏着对象，就好像烧焦的肉黏着油锅一样，难以拔出来。但是无贪就像水滴到荷叶一样，荷叶稍微一提起来，水就滚下去，不会黏着在上头；或者像油跟水一样，不会混在一起。作用是不执取。表现为不执着，就好像一个人不小心掉到粪坑中，当他很辛苦地爬出来后，就不会想再跳下去。因此无贪表现为心不会黏着目标。近因是如理作意。贪是由于不如理作意，认为对象有乐味，所以才起贪。对于无贪来说，由于如理作意，知道对像是无常、苦、无我、不净的，因此心能够远离对象，不黏着。这是无贪。</w:t>
      </w:r>
    </w:p>
    <w:p w:rsidR="004D0EB6" w:rsidRPr="00565EBA" w:rsidRDefault="004D0EB6" w:rsidP="00D15052">
      <w:pPr>
        <w:spacing w:line="0" w:lineRule="atLeast"/>
        <w:rPr>
          <w:szCs w:val="21"/>
        </w:rPr>
      </w:pPr>
      <w:r w:rsidRPr="00565EBA">
        <w:rPr>
          <w:rFonts w:hint="eastAsia"/>
          <w:szCs w:val="21"/>
        </w:rPr>
        <w:t>二、无瞋</w:t>
      </w:r>
      <w:r w:rsidRPr="00565EBA">
        <w:rPr>
          <w:szCs w:val="21"/>
        </w:rPr>
        <w:t>(adosa)</w:t>
      </w:r>
      <w:r w:rsidRPr="00565EBA">
        <w:rPr>
          <w:rFonts w:hint="eastAsia"/>
          <w:szCs w:val="21"/>
        </w:rPr>
        <w:t>。无瞋与瞋相对。瞋是心排斥所缘，厌恶、抗拒、讨厌对象。但是无瞋是心不排斥对象。特相是不粗暴，心不对抗所缘，犹如温和的好朋友。作用是去除烦躁，或者去除心的热恼，去除怒火，犹如檀香木。表现是祥和的状态，犹如满月一样；或者表现为可喜可爱。无瞋也包括温和、和蔼、友善、慈爱等等。</w:t>
      </w:r>
    </w:p>
    <w:p w:rsidR="004D0EB6" w:rsidRPr="00565EBA" w:rsidRDefault="004D0EB6" w:rsidP="00D15052">
      <w:pPr>
        <w:spacing w:line="0" w:lineRule="atLeast"/>
        <w:rPr>
          <w:szCs w:val="21"/>
        </w:rPr>
      </w:pPr>
      <w:r w:rsidRPr="00565EBA">
        <w:rPr>
          <w:rFonts w:hint="eastAsia"/>
          <w:szCs w:val="21"/>
        </w:rPr>
        <w:t>在散播慈爱的时候，慈爱就是无瞋心所。慈爱</w:t>
      </w:r>
      <w:r w:rsidRPr="00565EBA">
        <w:rPr>
          <w:szCs w:val="21"/>
        </w:rPr>
        <w:t>(mett</w:t>
      </w:r>
      <w:r w:rsidR="002F1DCB" w:rsidRPr="00565EBA">
        <w:rPr>
          <w:rFonts w:hint="eastAsia"/>
          <w:szCs w:val="21"/>
        </w:rPr>
        <w:t>A</w:t>
      </w:r>
      <w:r w:rsidRPr="00565EBA">
        <w:rPr>
          <w:szCs w:val="21"/>
        </w:rPr>
        <w:t>)</w:t>
      </w:r>
      <w:r w:rsidRPr="00565EBA">
        <w:rPr>
          <w:rFonts w:hint="eastAsia"/>
          <w:szCs w:val="21"/>
        </w:rPr>
        <w:t>的特点是促进有情的幸福，希望一切有情、</w:t>
      </w:r>
      <w:r w:rsidRPr="00565EBA">
        <w:rPr>
          <w:rFonts w:hint="eastAsia"/>
          <w:szCs w:val="21"/>
        </w:rPr>
        <w:lastRenderedPageBreak/>
        <w:t>众生幸福快乐。作用是祝愿有情快乐。表现为去除瞋恨。近因是视有情为可喜。并非有另外一个心所叫慈爱，慈爱是无瞋的特别表现。当一个人祝愿、祝福一切有情，希望他们快乐，这就是慈爱。</w:t>
      </w:r>
    </w:p>
    <w:p w:rsidR="004D0EB6" w:rsidRPr="00565EBA" w:rsidRDefault="004D0EB6" w:rsidP="00EC7426">
      <w:pPr>
        <w:pStyle w:val="2"/>
      </w:pPr>
      <w:bookmarkStart w:id="249" w:name="_Toc377976230"/>
      <w:bookmarkStart w:id="250" w:name="_Toc405889076"/>
      <w:r w:rsidRPr="00565EBA">
        <w:rPr>
          <w:rFonts w:hint="eastAsia"/>
        </w:rPr>
        <w:t>七、中舍性</w:t>
      </w:r>
      <w:bookmarkEnd w:id="249"/>
      <w:bookmarkEnd w:id="250"/>
    </w:p>
    <w:p w:rsidR="004D0EB6" w:rsidRPr="00565EBA" w:rsidRDefault="004D0EB6" w:rsidP="00D15052">
      <w:pPr>
        <w:spacing w:line="0" w:lineRule="atLeast"/>
        <w:rPr>
          <w:szCs w:val="21"/>
        </w:rPr>
      </w:pPr>
      <w:r w:rsidRPr="00565EBA">
        <w:rPr>
          <w:rFonts w:hint="eastAsia"/>
          <w:szCs w:val="21"/>
        </w:rPr>
        <w:t>接着我们讲下一个心所——中舍性</w:t>
      </w:r>
      <w:r w:rsidRPr="00565EBA">
        <w:rPr>
          <w:szCs w:val="21"/>
        </w:rPr>
        <w:t>(tatramajjhattat</w:t>
      </w:r>
      <w:r w:rsidR="002F1DCB" w:rsidRPr="00565EBA">
        <w:rPr>
          <w:rFonts w:hint="eastAsia"/>
          <w:szCs w:val="21"/>
        </w:rPr>
        <w:t>A</w:t>
      </w:r>
      <w:r w:rsidRPr="00565EBA">
        <w:rPr>
          <w:szCs w:val="21"/>
        </w:rPr>
        <w:t>)</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它直译为「处于中间的状态」。这里的中舍性跟舍心的舍是同义词。这里的舍并不是舍受</w:t>
      </w:r>
      <w:r w:rsidRPr="00565EBA">
        <w:rPr>
          <w:szCs w:val="21"/>
        </w:rPr>
        <w:t>(upekkh</w:t>
      </w:r>
      <w:r w:rsidR="002F1DCB" w:rsidRPr="00565EBA">
        <w:rPr>
          <w:rFonts w:hint="eastAsia"/>
          <w:szCs w:val="21"/>
        </w:rPr>
        <w:t>A</w:t>
      </w:r>
      <w:r w:rsidRPr="00565EBA">
        <w:rPr>
          <w:szCs w:val="21"/>
        </w:rPr>
        <w:t xml:space="preserve"> vedan</w:t>
      </w:r>
      <w:r w:rsidR="002F1DCB" w:rsidRPr="00565EBA">
        <w:rPr>
          <w:rFonts w:hint="eastAsia"/>
          <w:szCs w:val="21"/>
        </w:rPr>
        <w:t>A</w:t>
      </w:r>
      <w:r w:rsidRPr="00565EBA">
        <w:rPr>
          <w:szCs w:val="21"/>
        </w:rPr>
        <w:t>)</w:t>
      </w:r>
      <w:r w:rsidRPr="00565EBA">
        <w:rPr>
          <w:rFonts w:hint="eastAsia"/>
          <w:szCs w:val="21"/>
        </w:rPr>
        <w:t>的舍，而是指心的平衡、平等、不偏向的状态。它的特点是使心与相应的心所保持平衡。作用是避免过度或不足。现起是中舍地旁观心与心所。中舍性可以保持身心处于平衡的状态，不会走向极端。</w:t>
      </w:r>
    </w:p>
    <w:p w:rsidR="004D0EB6" w:rsidRPr="00565EBA" w:rsidRDefault="004D0EB6" w:rsidP="00D15052">
      <w:pPr>
        <w:spacing w:line="0" w:lineRule="atLeast"/>
        <w:rPr>
          <w:szCs w:val="21"/>
        </w:rPr>
      </w:pPr>
      <w:r w:rsidRPr="00565EBA">
        <w:rPr>
          <w:rFonts w:hint="eastAsia"/>
          <w:szCs w:val="21"/>
        </w:rPr>
        <w:t>有几种舍：第一、禅那舍。如果禅修者证得第三禅跟第四禅，特别是第四禅，他的心处于中舍的状态，那时候忧受已经没有了，喜受也没有了，他的心非常平等，因此第四禅的舍既包括了舍受，也包括了这种中舍性。</w:t>
      </w:r>
    </w:p>
    <w:p w:rsidR="004D0EB6" w:rsidRPr="00565EBA" w:rsidRDefault="004D0EB6" w:rsidP="00D15052">
      <w:pPr>
        <w:spacing w:line="0" w:lineRule="atLeast"/>
        <w:rPr>
          <w:szCs w:val="21"/>
        </w:rPr>
      </w:pPr>
      <w:r w:rsidRPr="00565EBA">
        <w:rPr>
          <w:rFonts w:hint="eastAsia"/>
          <w:szCs w:val="21"/>
        </w:rPr>
        <w:t>第二、行舍。当禅修者的观智培育到很高的一个阶段，称为行舍智</w:t>
      </w:r>
      <w:r w:rsidRPr="00565EBA">
        <w:rPr>
          <w:szCs w:val="21"/>
        </w:rPr>
        <w:t>(sa</w:t>
      </w:r>
      <w:r w:rsidR="006B32D7" w:rsidRPr="00565EBA">
        <w:rPr>
          <w:rFonts w:hint="eastAsia"/>
          <w:szCs w:val="21"/>
        </w:rPr>
        <w:t>n</w:t>
      </w:r>
      <w:r w:rsidRPr="00565EBA">
        <w:rPr>
          <w:szCs w:val="21"/>
        </w:rPr>
        <w:t>kh</w:t>
      </w:r>
      <w:r w:rsidR="002F1DCB" w:rsidRPr="00565EBA">
        <w:rPr>
          <w:rFonts w:hint="eastAsia"/>
          <w:szCs w:val="21"/>
        </w:rPr>
        <w:t>A</w:t>
      </w:r>
      <w:r w:rsidRPr="00565EBA">
        <w:rPr>
          <w:szCs w:val="21"/>
        </w:rPr>
        <w:t>rupekkh</w:t>
      </w:r>
      <w:r w:rsidR="002F1DCB" w:rsidRPr="00565EBA">
        <w:rPr>
          <w:rFonts w:hint="eastAsia"/>
          <w:szCs w:val="21"/>
        </w:rPr>
        <w:t>A</w:t>
      </w:r>
      <w:r w:rsidR="004B2CD9" w:rsidRPr="00565EBA">
        <w:rPr>
          <w:rFonts w:hint="eastAsia"/>
          <w:szCs w:val="21"/>
        </w:rPr>
        <w:t>N</w:t>
      </w:r>
      <w:r w:rsidR="002F1DCB" w:rsidRPr="00565EBA">
        <w:rPr>
          <w:rFonts w:hint="eastAsia"/>
          <w:szCs w:val="21"/>
        </w:rPr>
        <w:t>A</w:t>
      </w:r>
      <w:r w:rsidR="004B2CD9" w:rsidRPr="00565EBA">
        <w:rPr>
          <w:rFonts w:hint="eastAsia"/>
          <w:szCs w:val="21"/>
        </w:rPr>
        <w:t>n</w:t>
      </w:r>
      <w:r w:rsidRPr="00565EBA">
        <w:rPr>
          <w:szCs w:val="21"/>
        </w:rPr>
        <w:t>a)</w:t>
      </w:r>
      <w:r w:rsidRPr="00565EBA">
        <w:rPr>
          <w:rFonts w:hint="eastAsia"/>
          <w:szCs w:val="21"/>
        </w:rPr>
        <w:t>。</w:t>
      </w:r>
      <w:r w:rsidRPr="00565EBA">
        <w:rPr>
          <w:szCs w:val="21"/>
        </w:rPr>
        <w:t>sa</w:t>
      </w:r>
      <w:r w:rsidR="006B32D7" w:rsidRPr="00565EBA">
        <w:rPr>
          <w:rFonts w:hint="eastAsia"/>
          <w:szCs w:val="21"/>
        </w:rPr>
        <w:t>n</w:t>
      </w:r>
      <w:r w:rsidRPr="00565EBA">
        <w:rPr>
          <w:szCs w:val="21"/>
        </w:rPr>
        <w:t>kh</w:t>
      </w:r>
      <w:r w:rsidR="002F1DCB" w:rsidRPr="00565EBA">
        <w:rPr>
          <w:rFonts w:hint="eastAsia"/>
          <w:szCs w:val="21"/>
        </w:rPr>
        <w:t>A</w:t>
      </w:r>
      <w:r w:rsidRPr="00565EBA">
        <w:rPr>
          <w:szCs w:val="21"/>
        </w:rPr>
        <w:t xml:space="preserve">ra </w:t>
      </w:r>
      <w:r w:rsidRPr="00565EBA">
        <w:rPr>
          <w:rFonts w:hint="eastAsia"/>
          <w:szCs w:val="21"/>
        </w:rPr>
        <w:t>是诸行、一切行法。</w:t>
      </w:r>
      <w:r w:rsidRPr="00565EBA">
        <w:rPr>
          <w:szCs w:val="21"/>
        </w:rPr>
        <w:t>upekkh</w:t>
      </w:r>
      <w:r w:rsidR="002F1DCB" w:rsidRPr="00565EBA">
        <w:rPr>
          <w:rFonts w:hint="eastAsia"/>
          <w:szCs w:val="21"/>
        </w:rPr>
        <w:t>A</w:t>
      </w:r>
      <w:r w:rsidRPr="00565EBA">
        <w:rPr>
          <w:rFonts w:hint="eastAsia"/>
          <w:szCs w:val="21"/>
        </w:rPr>
        <w:t>是中舍。</w:t>
      </w:r>
      <w:r w:rsidR="004B2CD9" w:rsidRPr="00565EBA">
        <w:rPr>
          <w:rFonts w:hint="eastAsia"/>
          <w:szCs w:val="21"/>
        </w:rPr>
        <w:t>N</w:t>
      </w:r>
      <w:r w:rsidR="002F1DCB" w:rsidRPr="00565EBA">
        <w:rPr>
          <w:rFonts w:hint="eastAsia"/>
          <w:szCs w:val="21"/>
        </w:rPr>
        <w:t>A</w:t>
      </w:r>
      <w:r w:rsidR="004B2CD9" w:rsidRPr="00565EBA">
        <w:rPr>
          <w:rFonts w:hint="eastAsia"/>
          <w:szCs w:val="21"/>
        </w:rPr>
        <w:t>n</w:t>
      </w:r>
      <w:r w:rsidRPr="00565EBA">
        <w:rPr>
          <w:szCs w:val="21"/>
        </w:rPr>
        <w:t xml:space="preserve">a </w:t>
      </w:r>
      <w:r w:rsidRPr="00565EBA">
        <w:rPr>
          <w:rFonts w:hint="eastAsia"/>
          <w:szCs w:val="21"/>
        </w:rPr>
        <w:t>是智慧。行舍智的舍属于慧心所。</w:t>
      </w:r>
    </w:p>
    <w:p w:rsidR="004D0EB6" w:rsidRPr="00565EBA" w:rsidRDefault="004D0EB6" w:rsidP="00D15052">
      <w:pPr>
        <w:spacing w:line="0" w:lineRule="atLeast"/>
        <w:rPr>
          <w:szCs w:val="21"/>
        </w:rPr>
      </w:pPr>
      <w:r w:rsidRPr="00565EBA">
        <w:rPr>
          <w:rFonts w:hint="eastAsia"/>
          <w:szCs w:val="21"/>
        </w:rPr>
        <w:t>第三、精进舍：既不过度精进，也不会精进不足。这种舍属于精进心所。</w:t>
      </w:r>
    </w:p>
    <w:p w:rsidR="004D0EB6" w:rsidRPr="00565EBA" w:rsidRDefault="004D0EB6" w:rsidP="00D15052">
      <w:pPr>
        <w:spacing w:line="0" w:lineRule="atLeast"/>
        <w:rPr>
          <w:szCs w:val="21"/>
        </w:rPr>
      </w:pPr>
      <w:r w:rsidRPr="00565EBA">
        <w:rPr>
          <w:rFonts w:hint="eastAsia"/>
          <w:szCs w:val="21"/>
        </w:rPr>
        <w:t>第四、梵住舍。四梵住也叫四无量心。哪四梵住呢？</w:t>
      </w:r>
    </w:p>
    <w:p w:rsidR="004D0EB6" w:rsidRPr="00565EBA" w:rsidRDefault="004D0EB6" w:rsidP="00D15052">
      <w:pPr>
        <w:spacing w:line="0" w:lineRule="atLeast"/>
        <w:rPr>
          <w:szCs w:val="21"/>
        </w:rPr>
      </w:pPr>
      <w:r w:rsidRPr="00565EBA">
        <w:rPr>
          <w:rFonts w:hint="eastAsia"/>
          <w:szCs w:val="21"/>
        </w:rPr>
        <w:t>慈、悲、喜、舍。这里的舍是什幺意思呢？是对众生的苦乐保持中舍的状态。为什幺这样说呢？如果你很在意一个人的话，当他快乐的时候，你的心会跟着快乐；当他受苦的时候，你的心会跟着受苦。如果对一切众生修舍无量心，知道一切众生的苦乐都是他们的果报：一个人在享福，他有钱、高贵、美丽、长寿、健康，这是他的乐报、福报；一个人贫穷、下贱、丑陋、短命、多病、倒霉，给人看不起，遭人伤害，这是他的苦报。有了业果智，你的心不会偏向任何一边，不会对他人的福报感到兴奋，也不会对他人的不好境遇感到过度消沉。这种心处于平等、不偏，不会过度，也不会不足，称为舍。舍就是做任何一件事情，心都保持中等的状态，不会极端。有些人做事要幺很冲动、很偏激，要幺很消沉、很消极。中舍是做事不偏不倚，做人不亢不卑，不高傲，也不自卑。对人、对事、对一切对象，他都保持中舍、平等的状态。对人不会过度亲昵，也不会过度疏远，不会排斥，也不会执着。</w:t>
      </w:r>
    </w:p>
    <w:p w:rsidR="004D0EB6" w:rsidRPr="00565EBA" w:rsidRDefault="004D0EB6" w:rsidP="00D15052">
      <w:pPr>
        <w:spacing w:line="0" w:lineRule="atLeast"/>
        <w:rPr>
          <w:szCs w:val="21"/>
        </w:rPr>
      </w:pPr>
      <w:r w:rsidRPr="00565EBA">
        <w:rPr>
          <w:rFonts w:hint="eastAsia"/>
          <w:szCs w:val="21"/>
        </w:rPr>
        <w:t>对于禅修，我们更应当这样。《清净道论》在讲舍觉支时举了一个例子：好比一个人驾着马车，当马车已经平稳地走在大路上时，他既没必要去勒缰绳，也没有必要打鞭子让马跑快一点。用一个现代的比喻，当我们的车奔驰在高速公路时，若时速是</w:t>
      </w:r>
      <w:r w:rsidRPr="00565EBA">
        <w:rPr>
          <w:szCs w:val="21"/>
        </w:rPr>
        <w:t xml:space="preserve">110 </w:t>
      </w:r>
      <w:r w:rsidRPr="00565EBA">
        <w:rPr>
          <w:rFonts w:hint="eastAsia"/>
          <w:szCs w:val="21"/>
        </w:rPr>
        <w:t>或</w:t>
      </w:r>
      <w:r w:rsidRPr="00565EBA">
        <w:rPr>
          <w:szCs w:val="21"/>
        </w:rPr>
        <w:t xml:space="preserve">120 </w:t>
      </w:r>
      <w:r w:rsidRPr="00565EBA">
        <w:rPr>
          <w:rFonts w:hint="eastAsia"/>
          <w:szCs w:val="21"/>
        </w:rPr>
        <w:t>公哩的话，我们既没必要去踩油门，也没必要剎车，让车子平稳地跑就可以了。我们禅修的时候也是这样，如果心对禅修所缘已经很平稳了，这时既没必要逼自己精进，也没必要放松，就让它持续下去，这就是舍，属于中舍性。中舍性作为证悟的一个重要因素，称为舍觉支。</w:t>
      </w:r>
    </w:p>
    <w:p w:rsidR="004D0EB6" w:rsidRPr="00565EBA" w:rsidRDefault="004D0EB6" w:rsidP="00D15052">
      <w:pPr>
        <w:spacing w:line="0" w:lineRule="atLeast"/>
        <w:rPr>
          <w:szCs w:val="21"/>
        </w:rPr>
      </w:pPr>
      <w:r w:rsidRPr="00565EBA">
        <w:rPr>
          <w:rFonts w:hint="eastAsia"/>
          <w:szCs w:val="21"/>
        </w:rPr>
        <w:t>我们从《清净道论》的比喻和开车的比喻可以了解：</w:t>
      </w:r>
    </w:p>
    <w:p w:rsidR="004D0EB6" w:rsidRPr="00565EBA" w:rsidRDefault="004D0EB6" w:rsidP="00D15052">
      <w:pPr>
        <w:spacing w:line="0" w:lineRule="atLeast"/>
        <w:rPr>
          <w:szCs w:val="21"/>
        </w:rPr>
      </w:pPr>
      <w:r w:rsidRPr="00565EBA">
        <w:rPr>
          <w:rFonts w:hint="eastAsia"/>
          <w:szCs w:val="21"/>
        </w:rPr>
        <w:t>不仅是禅修，我们平时对人、对事都要这样。只要心是平稳的，就不要过度，也不要不足，就这样去对待我们周围的事情。同时我们也要拥有业果智，思维一切众生的苦乐都是由于业的果报，如此我们的心既不会过度紧张，也不会置之不理、不闻不问。心就既不会黏着世间，也不会抗拒对象，心只是处于中舍的状态。如果可以做到这样，心必定很超然。</w:t>
      </w:r>
    </w:p>
    <w:p w:rsidR="004D0EB6" w:rsidRPr="00565EBA" w:rsidRDefault="004D0EB6" w:rsidP="00EC7426">
      <w:pPr>
        <w:pStyle w:val="2"/>
      </w:pPr>
      <w:bookmarkStart w:id="251" w:name="_Toc377976231"/>
      <w:bookmarkStart w:id="252" w:name="_Toc405889077"/>
      <w:r w:rsidRPr="00565EBA">
        <w:rPr>
          <w:rFonts w:hint="eastAsia"/>
        </w:rPr>
        <w:t>八、六对十二美心所</w:t>
      </w:r>
      <w:bookmarkEnd w:id="251"/>
      <w:bookmarkEnd w:id="252"/>
    </w:p>
    <w:p w:rsidR="004D0EB6" w:rsidRPr="00565EBA" w:rsidRDefault="004D0EB6" w:rsidP="00D15052">
      <w:pPr>
        <w:spacing w:line="0" w:lineRule="atLeast"/>
        <w:rPr>
          <w:szCs w:val="21"/>
        </w:rPr>
      </w:pPr>
      <w:r w:rsidRPr="00565EBA">
        <w:rPr>
          <w:rFonts w:hint="eastAsia"/>
          <w:szCs w:val="21"/>
        </w:rPr>
        <w:t>讲了中舍性之后，我们继续讲一组在禅修中也是很重要的心所，一共有六对十二个心所。这十二个心所分别是：</w:t>
      </w:r>
      <w:r w:rsidRPr="00565EBA">
        <w:rPr>
          <w:szCs w:val="21"/>
        </w:rPr>
        <w:t xml:space="preserve">1 </w:t>
      </w:r>
      <w:r w:rsidRPr="00565EBA">
        <w:rPr>
          <w:rFonts w:hint="eastAsia"/>
          <w:szCs w:val="21"/>
        </w:rPr>
        <w:t>身轻安、心轻安，</w:t>
      </w:r>
      <w:r w:rsidRPr="00565EBA">
        <w:rPr>
          <w:szCs w:val="21"/>
        </w:rPr>
        <w:t xml:space="preserve">2 </w:t>
      </w:r>
      <w:r w:rsidRPr="00565EBA">
        <w:rPr>
          <w:rFonts w:hint="eastAsia"/>
          <w:szCs w:val="21"/>
        </w:rPr>
        <w:t>身轻快性，心轻快性。</w:t>
      </w:r>
      <w:r w:rsidRPr="00565EBA">
        <w:rPr>
          <w:szCs w:val="21"/>
        </w:rPr>
        <w:t xml:space="preserve">3 </w:t>
      </w:r>
      <w:r w:rsidRPr="00565EBA">
        <w:rPr>
          <w:rFonts w:hint="eastAsia"/>
          <w:szCs w:val="21"/>
        </w:rPr>
        <w:t>身柔软性、心柔软性，</w:t>
      </w:r>
      <w:r w:rsidRPr="00565EBA">
        <w:rPr>
          <w:szCs w:val="21"/>
        </w:rPr>
        <w:t xml:space="preserve">4 </w:t>
      </w:r>
      <w:r w:rsidRPr="00565EBA">
        <w:rPr>
          <w:rFonts w:hint="eastAsia"/>
          <w:szCs w:val="21"/>
        </w:rPr>
        <w:t>身适业性、心适业性，</w:t>
      </w:r>
      <w:r w:rsidRPr="00565EBA">
        <w:rPr>
          <w:szCs w:val="21"/>
        </w:rPr>
        <w:t xml:space="preserve">5 </w:t>
      </w:r>
      <w:r w:rsidRPr="00565EBA">
        <w:rPr>
          <w:rFonts w:hint="eastAsia"/>
          <w:szCs w:val="21"/>
        </w:rPr>
        <w:t>身练达性、心练达性，</w:t>
      </w:r>
      <w:r w:rsidRPr="00565EBA">
        <w:rPr>
          <w:szCs w:val="21"/>
        </w:rPr>
        <w:t xml:space="preserve">6 </w:t>
      </w:r>
      <w:r w:rsidRPr="00565EBA">
        <w:rPr>
          <w:rFonts w:hint="eastAsia"/>
          <w:szCs w:val="21"/>
        </w:rPr>
        <w:t>身正直性、心正直性。</w:t>
      </w:r>
    </w:p>
    <w:p w:rsidR="004D0EB6" w:rsidRPr="00565EBA" w:rsidRDefault="004D0EB6" w:rsidP="00D15052">
      <w:pPr>
        <w:spacing w:line="0" w:lineRule="atLeast"/>
        <w:rPr>
          <w:szCs w:val="21"/>
        </w:rPr>
      </w:pPr>
      <w:r w:rsidRPr="00565EBA">
        <w:rPr>
          <w:rFonts w:hint="eastAsia"/>
          <w:szCs w:val="21"/>
        </w:rPr>
        <w:t>第一对是身轻安</w:t>
      </w:r>
      <w:r w:rsidRPr="00565EBA">
        <w:rPr>
          <w:szCs w:val="21"/>
        </w:rPr>
        <w:t>(k</w:t>
      </w:r>
      <w:r w:rsidR="002F1DCB" w:rsidRPr="00565EBA">
        <w:rPr>
          <w:rFonts w:hint="eastAsia"/>
          <w:szCs w:val="21"/>
        </w:rPr>
        <w:t>A</w:t>
      </w:r>
      <w:r w:rsidRPr="00565EBA">
        <w:rPr>
          <w:szCs w:val="21"/>
        </w:rPr>
        <w:t>ya-passaddhi)</w:t>
      </w:r>
      <w:r w:rsidRPr="00565EBA">
        <w:rPr>
          <w:rFonts w:hint="eastAsia"/>
          <w:szCs w:val="21"/>
        </w:rPr>
        <w:t>以及心轻安</w:t>
      </w:r>
      <w:r w:rsidRPr="00565EBA">
        <w:rPr>
          <w:szCs w:val="21"/>
        </w:rPr>
        <w:t>(cittapassaddhi)</w:t>
      </w:r>
      <w:r w:rsidRPr="00565EBA">
        <w:rPr>
          <w:rFonts w:hint="eastAsia"/>
          <w:szCs w:val="21"/>
        </w:rPr>
        <w:t>。它们的特点是平静心所与心的不安。这里所说的身不是指色身的身，而是指心所；这里的心就是心法。</w:t>
      </w:r>
    </w:p>
    <w:p w:rsidR="004D0EB6" w:rsidRPr="00565EBA" w:rsidRDefault="004D0EB6" w:rsidP="00D15052">
      <w:pPr>
        <w:spacing w:line="0" w:lineRule="atLeast"/>
        <w:rPr>
          <w:szCs w:val="21"/>
        </w:rPr>
      </w:pPr>
      <w:r w:rsidRPr="00565EBA">
        <w:rPr>
          <w:rFonts w:hint="eastAsia"/>
          <w:szCs w:val="21"/>
        </w:rPr>
        <w:t>身心的平静、不躁动不安称为轻安。作用是破除心所与心的不安。表现为心所与心的安宁与平静。</w:t>
      </w:r>
    </w:p>
    <w:p w:rsidR="004D0EB6" w:rsidRPr="00565EBA" w:rsidRDefault="004D0EB6" w:rsidP="00D15052">
      <w:pPr>
        <w:spacing w:line="0" w:lineRule="atLeast"/>
        <w:rPr>
          <w:szCs w:val="21"/>
        </w:rPr>
      </w:pPr>
      <w:r w:rsidRPr="00565EBA">
        <w:rPr>
          <w:rFonts w:hint="eastAsia"/>
          <w:szCs w:val="21"/>
        </w:rPr>
        <w:t>身心轻安很重要，它们跟心的烦躁不安相对立。在禅修的时候，为什幺有时心会烦躁不安呢？由于我们有期待。如果能够放下期待，就能体验身心的轻安、平静、安稳、安宁。当我们察觉到心烦躁的时候，尝试让心平静下来，不要牵挂那些不开心的事情，也不要去想自己的负担、任务、</w:t>
      </w:r>
      <w:r w:rsidRPr="00565EBA">
        <w:rPr>
          <w:rFonts w:hint="eastAsia"/>
          <w:szCs w:val="21"/>
        </w:rPr>
        <w:lastRenderedPageBreak/>
        <w:t>责任等等，把它们暂时放到一边，来体验一下内心的平静，这就是身轻安跟心轻安。</w:t>
      </w:r>
    </w:p>
    <w:p w:rsidR="004D0EB6" w:rsidRPr="00565EBA" w:rsidRDefault="004D0EB6" w:rsidP="00D15052">
      <w:pPr>
        <w:spacing w:line="0" w:lineRule="atLeast"/>
        <w:rPr>
          <w:szCs w:val="21"/>
        </w:rPr>
      </w:pPr>
      <w:r w:rsidRPr="00565EBA">
        <w:rPr>
          <w:rFonts w:hint="eastAsia"/>
          <w:szCs w:val="21"/>
        </w:rPr>
        <w:t>第二对是身轻快性</w:t>
      </w:r>
      <w:r w:rsidRPr="00565EBA">
        <w:rPr>
          <w:szCs w:val="21"/>
        </w:rPr>
        <w:t>(k</w:t>
      </w:r>
      <w:r w:rsidR="002F1DCB" w:rsidRPr="00565EBA">
        <w:rPr>
          <w:rFonts w:hint="eastAsia"/>
          <w:szCs w:val="21"/>
        </w:rPr>
        <w:t>A</w:t>
      </w:r>
      <w:r w:rsidRPr="00565EBA">
        <w:rPr>
          <w:szCs w:val="21"/>
        </w:rPr>
        <w:t>ya-lahut</w:t>
      </w:r>
      <w:r w:rsidR="002F1DCB" w:rsidRPr="00565EBA">
        <w:rPr>
          <w:rFonts w:hint="eastAsia"/>
          <w:szCs w:val="21"/>
        </w:rPr>
        <w:t>A</w:t>
      </w:r>
      <w:r w:rsidRPr="00565EBA">
        <w:rPr>
          <w:szCs w:val="21"/>
        </w:rPr>
        <w:t>)</w:t>
      </w:r>
      <w:r w:rsidRPr="00565EBA">
        <w:rPr>
          <w:rFonts w:hint="eastAsia"/>
          <w:szCs w:val="21"/>
        </w:rPr>
        <w:t>与心轻快性</w:t>
      </w:r>
      <w:r w:rsidRPr="00565EBA">
        <w:rPr>
          <w:szCs w:val="21"/>
        </w:rPr>
        <w:t>(cittalahut</w:t>
      </w:r>
      <w:r w:rsidR="002F1DCB" w:rsidRPr="00565EBA">
        <w:rPr>
          <w:rFonts w:hint="eastAsia"/>
          <w:szCs w:val="21"/>
        </w:rPr>
        <w:t>A</w:t>
      </w:r>
      <w:r w:rsidRPr="00565EBA">
        <w:rPr>
          <w:szCs w:val="21"/>
        </w:rPr>
        <w:t>)</w:t>
      </w:r>
      <w:r w:rsidRPr="00565EBA">
        <w:rPr>
          <w:rFonts w:hint="eastAsia"/>
          <w:szCs w:val="21"/>
        </w:rPr>
        <w:t>。</w:t>
      </w:r>
      <w:r w:rsidRPr="00565EBA">
        <w:rPr>
          <w:szCs w:val="21"/>
        </w:rPr>
        <w:t>k</w:t>
      </w:r>
      <w:r w:rsidR="002F1DCB" w:rsidRPr="00565EBA">
        <w:rPr>
          <w:rFonts w:hint="eastAsia"/>
          <w:szCs w:val="21"/>
        </w:rPr>
        <w:t>A</w:t>
      </w:r>
      <w:r w:rsidRPr="00565EBA">
        <w:rPr>
          <w:szCs w:val="21"/>
        </w:rPr>
        <w:t xml:space="preserve">ya </w:t>
      </w:r>
      <w:r w:rsidRPr="00565EBA">
        <w:rPr>
          <w:rFonts w:hint="eastAsia"/>
          <w:szCs w:val="21"/>
        </w:rPr>
        <w:t>是身体，</w:t>
      </w:r>
      <w:r w:rsidRPr="00565EBA">
        <w:rPr>
          <w:szCs w:val="21"/>
        </w:rPr>
        <w:t xml:space="preserve">lahu </w:t>
      </w:r>
      <w:r w:rsidRPr="00565EBA">
        <w:rPr>
          <w:rFonts w:hint="eastAsia"/>
          <w:szCs w:val="21"/>
        </w:rPr>
        <w:t>是轻，</w:t>
      </w:r>
      <w:r w:rsidRPr="00565EBA">
        <w:rPr>
          <w:szCs w:val="21"/>
        </w:rPr>
        <w:t>t</w:t>
      </w:r>
      <w:r w:rsidR="002F1DCB" w:rsidRPr="00565EBA">
        <w:rPr>
          <w:rFonts w:hint="eastAsia"/>
          <w:szCs w:val="21"/>
        </w:rPr>
        <w:t>A</w:t>
      </w:r>
      <w:r w:rsidRPr="00565EBA">
        <w:rPr>
          <w:rFonts w:hint="eastAsia"/>
          <w:szCs w:val="21"/>
        </w:rPr>
        <w:t>表示状态；也即是心所处于轻快的状态。心轻快性，是心处于轻快的状态。它们的特相是去除心所与心的沉重。作用是破除心所与心的沉重。表现为心所与心不沉重。这里所说的轻快就是灵活、灵敏而不迟钝。由于迟钝，心显得沉重。如果心在面对所缘的时候，能灵活、灵敏，这就是身心的轻快性。</w:t>
      </w:r>
    </w:p>
    <w:p w:rsidR="004D0EB6" w:rsidRPr="00565EBA" w:rsidRDefault="004D0EB6" w:rsidP="00D15052">
      <w:pPr>
        <w:spacing w:line="0" w:lineRule="atLeast"/>
        <w:rPr>
          <w:szCs w:val="21"/>
        </w:rPr>
      </w:pPr>
      <w:r w:rsidRPr="00565EBA">
        <w:rPr>
          <w:rFonts w:hint="eastAsia"/>
          <w:szCs w:val="21"/>
        </w:rPr>
        <w:t>下面一组是身柔软性</w:t>
      </w:r>
      <w:r w:rsidRPr="00565EBA">
        <w:rPr>
          <w:szCs w:val="21"/>
        </w:rPr>
        <w:t>(k</w:t>
      </w:r>
      <w:r w:rsidR="002F1DCB" w:rsidRPr="00565EBA">
        <w:rPr>
          <w:rFonts w:hint="eastAsia"/>
          <w:szCs w:val="21"/>
        </w:rPr>
        <w:t>A</w:t>
      </w:r>
      <w:r w:rsidRPr="00565EBA">
        <w:rPr>
          <w:szCs w:val="21"/>
        </w:rPr>
        <w:t>ya-mudut</w:t>
      </w:r>
      <w:r w:rsidR="002F1DCB" w:rsidRPr="00565EBA">
        <w:rPr>
          <w:rFonts w:hint="eastAsia"/>
          <w:szCs w:val="21"/>
        </w:rPr>
        <w:t>A</w:t>
      </w:r>
      <w:r w:rsidRPr="00565EBA">
        <w:rPr>
          <w:szCs w:val="21"/>
        </w:rPr>
        <w:t>)</w:t>
      </w:r>
      <w:r w:rsidRPr="00565EBA">
        <w:rPr>
          <w:rFonts w:hint="eastAsia"/>
          <w:szCs w:val="21"/>
        </w:rPr>
        <w:t>与心柔软性</w:t>
      </w:r>
      <w:r w:rsidRPr="00565EBA">
        <w:rPr>
          <w:szCs w:val="21"/>
        </w:rPr>
        <w:t>(cittamudut</w:t>
      </w:r>
      <w:r w:rsidR="002F1DCB" w:rsidRPr="00565EBA">
        <w:rPr>
          <w:rFonts w:hint="eastAsia"/>
          <w:szCs w:val="21"/>
        </w:rPr>
        <w:t>A</w:t>
      </w:r>
      <w:r w:rsidRPr="00565EBA">
        <w:rPr>
          <w:szCs w:val="21"/>
        </w:rPr>
        <w:t>)</w:t>
      </w:r>
      <w:r w:rsidRPr="00565EBA">
        <w:rPr>
          <w:rFonts w:hint="eastAsia"/>
          <w:szCs w:val="21"/>
        </w:rPr>
        <w:t>。</w:t>
      </w:r>
      <w:r w:rsidRPr="00565EBA">
        <w:rPr>
          <w:szCs w:val="21"/>
        </w:rPr>
        <w:t xml:space="preserve">mudu </w:t>
      </w:r>
      <w:r w:rsidRPr="00565EBA">
        <w:rPr>
          <w:rFonts w:hint="eastAsia"/>
          <w:szCs w:val="21"/>
        </w:rPr>
        <w:t>是柔软、柔和，</w:t>
      </w:r>
      <w:r w:rsidRPr="00565EBA">
        <w:rPr>
          <w:szCs w:val="21"/>
        </w:rPr>
        <w:t>t</w:t>
      </w:r>
      <w:r w:rsidR="002F1DCB" w:rsidRPr="00565EBA">
        <w:rPr>
          <w:rFonts w:hint="eastAsia"/>
          <w:szCs w:val="21"/>
        </w:rPr>
        <w:t>A</w:t>
      </w:r>
      <w:r w:rsidRPr="00565EBA">
        <w:rPr>
          <w:rFonts w:hint="eastAsia"/>
          <w:szCs w:val="21"/>
        </w:rPr>
        <w:t>表示状态。它们的特相是去除心所与心的僵硬。作用是破除心所与心的僵硬。现起是心所与心不会对抗所缘。怎幺样才是身心僵硬呢？身心的紧张、绷紧、用力而造成僵硬和不适。当我们感觉到身心紧张、绷紧、用力的时候，要放松，让身心柔软，放下使心感到紧张的所缘，尝试体会一下身心的柔软。</w:t>
      </w:r>
    </w:p>
    <w:p w:rsidR="004D0EB6" w:rsidRPr="00565EBA" w:rsidRDefault="004D0EB6" w:rsidP="00D15052">
      <w:pPr>
        <w:spacing w:line="0" w:lineRule="atLeast"/>
        <w:rPr>
          <w:szCs w:val="21"/>
        </w:rPr>
      </w:pPr>
      <w:r w:rsidRPr="00565EBA">
        <w:rPr>
          <w:rFonts w:hint="eastAsia"/>
          <w:szCs w:val="21"/>
        </w:rPr>
        <w:t>身心有了柔软性，也必定会有下面的一对心所——身适业性</w:t>
      </w:r>
      <w:r w:rsidRPr="00565EBA">
        <w:rPr>
          <w:szCs w:val="21"/>
        </w:rPr>
        <w:t>(k</w:t>
      </w:r>
      <w:r w:rsidR="002F1DCB" w:rsidRPr="00565EBA">
        <w:rPr>
          <w:rFonts w:hint="eastAsia"/>
          <w:szCs w:val="21"/>
        </w:rPr>
        <w:t>A</w:t>
      </w:r>
      <w:r w:rsidRPr="00565EBA">
        <w:rPr>
          <w:szCs w:val="21"/>
        </w:rPr>
        <w:t>ya-kamma</w:t>
      </w:r>
      <w:r w:rsidR="004B2CD9" w:rsidRPr="00565EBA">
        <w:rPr>
          <w:rFonts w:hint="eastAsia"/>
          <w:szCs w:val="21"/>
        </w:rPr>
        <w:t>NN</w:t>
      </w:r>
      <w:r w:rsidRPr="00565EBA">
        <w:rPr>
          <w:szCs w:val="21"/>
        </w:rPr>
        <w:t>at</w:t>
      </w:r>
      <w:r w:rsidR="002F1DCB" w:rsidRPr="00565EBA">
        <w:rPr>
          <w:rFonts w:hint="eastAsia"/>
          <w:szCs w:val="21"/>
        </w:rPr>
        <w:t>A</w:t>
      </w:r>
      <w:r w:rsidRPr="00565EBA">
        <w:rPr>
          <w:szCs w:val="21"/>
        </w:rPr>
        <w:t>)</w:t>
      </w:r>
      <w:r w:rsidRPr="00565EBA">
        <w:rPr>
          <w:rFonts w:hint="eastAsia"/>
          <w:szCs w:val="21"/>
        </w:rPr>
        <w:t>与心适业性</w:t>
      </w:r>
      <w:r w:rsidRPr="00565EBA">
        <w:rPr>
          <w:szCs w:val="21"/>
        </w:rPr>
        <w:t>(citta-kamma</w:t>
      </w:r>
      <w:r w:rsidR="004B2CD9" w:rsidRPr="00565EBA">
        <w:rPr>
          <w:rFonts w:hint="eastAsia"/>
          <w:szCs w:val="21"/>
        </w:rPr>
        <w:t>NN</w:t>
      </w:r>
      <w:r w:rsidRPr="00565EBA">
        <w:rPr>
          <w:szCs w:val="21"/>
        </w:rPr>
        <w:t>at</w:t>
      </w:r>
      <w:r w:rsidR="002F1DCB" w:rsidRPr="00565EBA">
        <w:rPr>
          <w:rFonts w:hint="eastAsia"/>
          <w:szCs w:val="21"/>
        </w:rPr>
        <w:t>A</w:t>
      </w:r>
      <w:r w:rsidRPr="00565EBA">
        <w:rPr>
          <w:szCs w:val="21"/>
        </w:rPr>
        <w:t>)</w:t>
      </w:r>
      <w:r w:rsidRPr="00565EBA">
        <w:rPr>
          <w:rFonts w:hint="eastAsia"/>
          <w:szCs w:val="21"/>
        </w:rPr>
        <w:t>。</w:t>
      </w:r>
      <w:r w:rsidRPr="00565EBA">
        <w:rPr>
          <w:szCs w:val="21"/>
        </w:rPr>
        <w:t>kamma</w:t>
      </w:r>
      <w:r w:rsidR="004B2CD9" w:rsidRPr="00565EBA">
        <w:rPr>
          <w:rFonts w:hint="eastAsia"/>
          <w:szCs w:val="21"/>
        </w:rPr>
        <w:t>NN</w:t>
      </w:r>
      <w:r w:rsidRPr="00565EBA">
        <w:rPr>
          <w:szCs w:val="21"/>
        </w:rPr>
        <w:t xml:space="preserve">a </w:t>
      </w:r>
      <w:r w:rsidRPr="00565EBA">
        <w:rPr>
          <w:rFonts w:hint="eastAsia"/>
          <w:szCs w:val="21"/>
        </w:rPr>
        <w:t>是适合工作，</w:t>
      </w:r>
      <w:r w:rsidRPr="00565EBA">
        <w:rPr>
          <w:szCs w:val="21"/>
        </w:rPr>
        <w:t>t</w:t>
      </w:r>
      <w:r w:rsidR="002F1DCB" w:rsidRPr="00565EBA">
        <w:rPr>
          <w:rFonts w:hint="eastAsia"/>
          <w:szCs w:val="21"/>
        </w:rPr>
        <w:t>A</w:t>
      </w:r>
      <w:r w:rsidRPr="00565EBA">
        <w:rPr>
          <w:rFonts w:hint="eastAsia"/>
          <w:szCs w:val="21"/>
        </w:rPr>
        <w:t>表示状态。身心适合工作也即身心听话、好用，我们想做什幺，它就能够做什幺，而不会不听使唤。我们能做心的主人，而不是心的奴隶。我们通常都做了心的奴隶。你想要它做什幺，它却不能办到；你想要让心平静下来，它却不能平静；你想要认真听课，但听不到一分钟，心又开始胡思乱想；想要看书，又没办法专心看书；要做什幺事情，心没办法专心。为什幺呢？心不听话，心不适业，不适合工作，没有适业的状态。所以，适业性的特相是去除心所与心的不适业性。作用是破除心所与心的不适业性。现起是心所与心成功地取得所缘。</w:t>
      </w:r>
    </w:p>
    <w:p w:rsidR="004D0EB6" w:rsidRPr="00565EBA" w:rsidRDefault="004D0EB6" w:rsidP="00D15052">
      <w:pPr>
        <w:spacing w:line="0" w:lineRule="atLeast"/>
        <w:rPr>
          <w:szCs w:val="21"/>
        </w:rPr>
      </w:pPr>
      <w:r w:rsidRPr="00565EBA">
        <w:rPr>
          <w:rFonts w:hint="eastAsia"/>
          <w:szCs w:val="21"/>
        </w:rPr>
        <w:t>下面一组是身练达性</w:t>
      </w:r>
      <w:r w:rsidRPr="00565EBA">
        <w:rPr>
          <w:szCs w:val="21"/>
        </w:rPr>
        <w:t>(k</w:t>
      </w:r>
      <w:r w:rsidR="002F1DCB" w:rsidRPr="00565EBA">
        <w:rPr>
          <w:rFonts w:hint="eastAsia"/>
          <w:szCs w:val="21"/>
        </w:rPr>
        <w:t>A</w:t>
      </w:r>
      <w:r w:rsidRPr="00565EBA">
        <w:rPr>
          <w:szCs w:val="21"/>
        </w:rPr>
        <w:t>ya-pagua</w:t>
      </w:r>
      <w:r w:rsidR="004B2CD9" w:rsidRPr="00565EBA">
        <w:rPr>
          <w:rFonts w:hint="eastAsia"/>
          <w:szCs w:val="21"/>
        </w:rPr>
        <w:t>NN</w:t>
      </w:r>
      <w:r w:rsidRPr="00565EBA">
        <w:rPr>
          <w:szCs w:val="21"/>
        </w:rPr>
        <w:t>at</w:t>
      </w:r>
      <w:r w:rsidR="002F1DCB" w:rsidRPr="00565EBA">
        <w:rPr>
          <w:rFonts w:hint="eastAsia"/>
          <w:szCs w:val="21"/>
        </w:rPr>
        <w:t>A</w:t>
      </w:r>
      <w:r w:rsidRPr="00565EBA">
        <w:rPr>
          <w:szCs w:val="21"/>
        </w:rPr>
        <w:t>)</w:t>
      </w:r>
      <w:r w:rsidRPr="00565EBA">
        <w:rPr>
          <w:rFonts w:hint="eastAsia"/>
          <w:szCs w:val="21"/>
        </w:rPr>
        <w:t>与心练达性</w:t>
      </w:r>
      <w:r w:rsidRPr="00565EBA">
        <w:rPr>
          <w:szCs w:val="21"/>
        </w:rPr>
        <w:t>(citta-pagu</w:t>
      </w:r>
      <w:r w:rsidR="004B2CD9" w:rsidRPr="00565EBA">
        <w:rPr>
          <w:rFonts w:hint="eastAsia"/>
          <w:szCs w:val="21"/>
        </w:rPr>
        <w:t>NN</w:t>
      </w:r>
      <w:r w:rsidRPr="00565EBA">
        <w:rPr>
          <w:szCs w:val="21"/>
        </w:rPr>
        <w:t>at</w:t>
      </w:r>
      <w:r w:rsidR="002F1DCB" w:rsidRPr="00565EBA">
        <w:rPr>
          <w:rFonts w:hint="eastAsia"/>
          <w:szCs w:val="21"/>
        </w:rPr>
        <w:t>A</w:t>
      </w:r>
      <w:r w:rsidRPr="00565EBA">
        <w:rPr>
          <w:szCs w:val="21"/>
        </w:rPr>
        <w:t>)</w:t>
      </w:r>
      <w:r w:rsidRPr="00565EBA">
        <w:rPr>
          <w:rFonts w:hint="eastAsia"/>
          <w:szCs w:val="21"/>
        </w:rPr>
        <w:t>。练达</w:t>
      </w:r>
      <w:r w:rsidRPr="00565EBA">
        <w:rPr>
          <w:szCs w:val="21"/>
        </w:rPr>
        <w:t>(pagu</w:t>
      </w:r>
      <w:r w:rsidR="004B2CD9" w:rsidRPr="00565EBA">
        <w:rPr>
          <w:rFonts w:hint="eastAsia"/>
          <w:szCs w:val="21"/>
        </w:rPr>
        <w:t>NN</w:t>
      </w:r>
      <w:r w:rsidRPr="00565EBA">
        <w:rPr>
          <w:szCs w:val="21"/>
        </w:rPr>
        <w:t>a)</w:t>
      </w:r>
      <w:r w:rsidRPr="00565EBA">
        <w:rPr>
          <w:rFonts w:hint="eastAsia"/>
          <w:szCs w:val="21"/>
        </w:rPr>
        <w:t>是什幺意思呢？</w:t>
      </w:r>
      <w:r w:rsidRPr="00565EBA">
        <w:rPr>
          <w:szCs w:val="21"/>
        </w:rPr>
        <w:t>pagu</w:t>
      </w:r>
      <w:r w:rsidR="004B2CD9" w:rsidRPr="00565EBA">
        <w:rPr>
          <w:rFonts w:hint="eastAsia"/>
          <w:szCs w:val="21"/>
        </w:rPr>
        <w:t>NN</w:t>
      </w:r>
      <w:r w:rsidRPr="00565EBA">
        <w:rPr>
          <w:szCs w:val="21"/>
        </w:rPr>
        <w:t>a</w:t>
      </w:r>
      <w:r w:rsidRPr="00565EBA">
        <w:rPr>
          <w:rFonts w:hint="eastAsia"/>
          <w:szCs w:val="21"/>
        </w:rPr>
        <w:t>是熟知、熟悉，就是心熟悉所缘的状态，不会感到陌生，不会碍手碍脚。同时，身心的练达性就是身心的健全，没有缺陷，有建康的身心状态。所以它的特相是心所与心的健全。作用是破除心所与心的疾病。表现为心所与心的没有残缺。身心的练达性，可以对治心所与心的不健全，例如无信等。</w:t>
      </w:r>
    </w:p>
    <w:p w:rsidR="004D0EB6" w:rsidRPr="00565EBA" w:rsidRDefault="004D0EB6" w:rsidP="00D15052">
      <w:pPr>
        <w:spacing w:line="0" w:lineRule="atLeast"/>
        <w:rPr>
          <w:szCs w:val="21"/>
        </w:rPr>
      </w:pPr>
      <w:r w:rsidRPr="00565EBA">
        <w:rPr>
          <w:rFonts w:hint="eastAsia"/>
          <w:szCs w:val="21"/>
        </w:rPr>
        <w:t>最后一组是身正直性</w:t>
      </w:r>
      <w:r w:rsidRPr="00565EBA">
        <w:rPr>
          <w:szCs w:val="21"/>
        </w:rPr>
        <w:t>(k</w:t>
      </w:r>
      <w:r w:rsidR="002F1DCB" w:rsidRPr="00565EBA">
        <w:rPr>
          <w:rFonts w:hint="eastAsia"/>
          <w:szCs w:val="21"/>
        </w:rPr>
        <w:t>A</w:t>
      </w:r>
      <w:r w:rsidRPr="00565EBA">
        <w:rPr>
          <w:szCs w:val="21"/>
        </w:rPr>
        <w:t>yujjukat</w:t>
      </w:r>
      <w:r w:rsidR="002F1DCB" w:rsidRPr="00565EBA">
        <w:rPr>
          <w:rFonts w:hint="eastAsia"/>
          <w:szCs w:val="21"/>
        </w:rPr>
        <w:t>A</w:t>
      </w:r>
      <w:r w:rsidRPr="00565EBA">
        <w:rPr>
          <w:szCs w:val="21"/>
        </w:rPr>
        <w:t>)</w:t>
      </w:r>
      <w:r w:rsidRPr="00565EBA">
        <w:rPr>
          <w:rFonts w:hint="eastAsia"/>
          <w:szCs w:val="21"/>
        </w:rPr>
        <w:t>与心正直性</w:t>
      </w:r>
      <w:r w:rsidRPr="00565EBA">
        <w:rPr>
          <w:szCs w:val="21"/>
        </w:rPr>
        <w:t>(cittujjukat</w:t>
      </w:r>
      <w:r w:rsidR="002F1DCB" w:rsidRPr="00565EBA">
        <w:rPr>
          <w:rFonts w:hint="eastAsia"/>
          <w:szCs w:val="21"/>
        </w:rPr>
        <w:t>A</w:t>
      </w:r>
      <w:r w:rsidRPr="00565EBA">
        <w:rPr>
          <w:szCs w:val="21"/>
        </w:rPr>
        <w:t>)</w:t>
      </w:r>
      <w:r w:rsidRPr="00565EBA">
        <w:rPr>
          <w:rFonts w:hint="eastAsia"/>
          <w:szCs w:val="21"/>
        </w:rPr>
        <w:t>。</w:t>
      </w:r>
      <w:r w:rsidRPr="00565EBA">
        <w:rPr>
          <w:szCs w:val="21"/>
        </w:rPr>
        <w:t>t</w:t>
      </w:r>
      <w:r w:rsidR="002F1DCB" w:rsidRPr="00565EBA">
        <w:rPr>
          <w:rFonts w:hint="eastAsia"/>
          <w:szCs w:val="21"/>
        </w:rPr>
        <w:t>A</w:t>
      </w:r>
      <w:r w:rsidRPr="00565EBA">
        <w:rPr>
          <w:rFonts w:hint="eastAsia"/>
          <w:szCs w:val="21"/>
        </w:rPr>
        <w:t>是指性质、状态。</w:t>
      </w:r>
      <w:r w:rsidRPr="00565EBA">
        <w:rPr>
          <w:szCs w:val="21"/>
        </w:rPr>
        <w:t xml:space="preserve">ujjuka </w:t>
      </w:r>
      <w:r w:rsidRPr="00565EBA">
        <w:rPr>
          <w:rFonts w:hint="eastAsia"/>
          <w:szCs w:val="21"/>
        </w:rPr>
        <w:t>是正直，正而不歪，直而不曲，是身心正直的状态。正直能对治心的虚伪、狡诈、奸邪。特相是心所与心的正直性。作用是破除心所与心的欺骗性。现起为心所与心不狡诈、奸邪、虚伪。它可以对治心所与心的不正直、虚伪、欺诈等等。</w:t>
      </w:r>
    </w:p>
    <w:p w:rsidR="004D0EB6" w:rsidRPr="00565EBA" w:rsidRDefault="004D0EB6" w:rsidP="00D15052">
      <w:pPr>
        <w:spacing w:line="0" w:lineRule="atLeast"/>
        <w:rPr>
          <w:szCs w:val="21"/>
        </w:rPr>
      </w:pPr>
      <w:r w:rsidRPr="00565EBA">
        <w:rPr>
          <w:rFonts w:hint="eastAsia"/>
          <w:szCs w:val="21"/>
        </w:rPr>
        <w:t>我们再讲一下这六对十二个心所。这些心所属于遍一切美心的心所。遍一切美心心所就是一切的善心都有的心所。因此，我们可以学习培育这十六种心所。这十六种心所虽然在一切善心里都会生起，但有时候所起到的作用不一定很强，所以可以培育它们。例如我们在修习业处、专注一个所缘的时候，心飘浮不定，这时就要培育自己的定力，培育心一境性。当心一境性强到一定的程度，就能达到禅那。因此这六对十二个心所是我们可以培育、开发的心的素质。现代人的心往往比较僵硬，容易紧张，容易导致烦躁、焦虑，其实是这些内心的素质没有被培育起来。</w:t>
      </w:r>
    </w:p>
    <w:p w:rsidR="004D0EB6" w:rsidRPr="00565EBA" w:rsidRDefault="004D0EB6" w:rsidP="00D15052">
      <w:pPr>
        <w:spacing w:line="0" w:lineRule="atLeast"/>
        <w:rPr>
          <w:szCs w:val="21"/>
        </w:rPr>
      </w:pPr>
      <w:r w:rsidRPr="00565EBA">
        <w:rPr>
          <w:rFonts w:hint="eastAsia"/>
          <w:szCs w:val="21"/>
        </w:rPr>
        <w:t>就好像慈爱一样，如果我们经常培育慈爱，慈爱就很容易生起。这些心所也是，如果我们能够好好地培育，这些心态也很容易生起。例如身心的轻安，可以去除身心的烦躁、焦虑、不安；身心的轻快性、柔软性、适业性也一样。我们不要倾向于顽固、强情、自以为是，而应培育身心柔软。</w:t>
      </w:r>
    </w:p>
    <w:p w:rsidR="004D0EB6" w:rsidRPr="00565EBA" w:rsidRDefault="004D0EB6" w:rsidP="00D15052">
      <w:pPr>
        <w:spacing w:line="0" w:lineRule="atLeast"/>
        <w:rPr>
          <w:szCs w:val="21"/>
        </w:rPr>
      </w:pPr>
      <w:r w:rsidRPr="00565EBA">
        <w:rPr>
          <w:rFonts w:hint="eastAsia"/>
          <w:szCs w:val="21"/>
        </w:rPr>
        <w:t>因为身心柔软，可以让我们想做什幺事就适合做什幺事。如果心硬梆梆的，我们学东西也难，做东西也难，要禅修更难。</w:t>
      </w:r>
    </w:p>
    <w:p w:rsidR="004D0EB6" w:rsidRPr="00565EBA" w:rsidRDefault="004D0EB6" w:rsidP="00D15052">
      <w:pPr>
        <w:spacing w:line="0" w:lineRule="atLeast"/>
        <w:rPr>
          <w:szCs w:val="21"/>
        </w:rPr>
      </w:pPr>
      <w:r w:rsidRPr="00565EBA">
        <w:rPr>
          <w:rFonts w:hint="eastAsia"/>
          <w:szCs w:val="21"/>
        </w:rPr>
        <w:t>因此，我们在平时生活当中对人、对事、对物也好，禅修也好，都需要把身心的轻安、柔软、自然、正直、健康、健全的素质培育起来。而且这些素质只要一个被培育起来，全部都会一起生起。例如培育心的轻快性，使身心灵活，自然就会有柔软性；有柔软性自然就会有适业性，适业自然就健全。例如培育柔软性，就是让身心柔和，让身心不顽固、不固执。在培育身心的柔软性时，会发现心很听话。一个雕塑家要塑一尊佛像，如果他所面对的是一</w:t>
      </w:r>
    </w:p>
    <w:p w:rsidR="004D0EB6" w:rsidRPr="00565EBA" w:rsidRDefault="004D0EB6" w:rsidP="00D15052">
      <w:pPr>
        <w:spacing w:line="0" w:lineRule="atLeast"/>
        <w:rPr>
          <w:szCs w:val="21"/>
        </w:rPr>
      </w:pPr>
      <w:r w:rsidRPr="00565EBA">
        <w:rPr>
          <w:rFonts w:hint="eastAsia"/>
          <w:szCs w:val="21"/>
        </w:rPr>
        <w:t>团硬梆梆的泥团，它可不可以塑出佛像？不可以！无论他怎幺掐那块泥团，那块泥团都不听使唤。那应该怎幺办呢？</w:t>
      </w:r>
    </w:p>
    <w:p w:rsidR="004D0EB6" w:rsidRPr="00565EBA" w:rsidRDefault="004D0EB6" w:rsidP="00D15052">
      <w:pPr>
        <w:spacing w:line="0" w:lineRule="atLeast"/>
        <w:rPr>
          <w:szCs w:val="21"/>
        </w:rPr>
      </w:pPr>
      <w:r w:rsidRPr="00565EBA">
        <w:rPr>
          <w:rFonts w:hint="eastAsia"/>
          <w:szCs w:val="21"/>
        </w:rPr>
        <w:t>加水，然后去练泥，将那块泥练得很柔软；当泥很柔软的时候，他想要塑佛像就塑佛像，想要塑人像就塑人像，这块泥就可以随心所欲，随那位雕塑家想做什幺就做什幺。</w:t>
      </w:r>
    </w:p>
    <w:p w:rsidR="004D0EB6" w:rsidRPr="00565EBA" w:rsidRDefault="004D0EB6" w:rsidP="00D15052">
      <w:pPr>
        <w:spacing w:line="0" w:lineRule="atLeast"/>
        <w:rPr>
          <w:szCs w:val="21"/>
        </w:rPr>
      </w:pPr>
      <w:r w:rsidRPr="00565EBA">
        <w:rPr>
          <w:rFonts w:hint="eastAsia"/>
          <w:szCs w:val="21"/>
        </w:rPr>
        <w:t>如果我们的心自以为是，很顽固，很固执，那我们想要让它做什幺东西都很难，自己没办法使唤自己的心。</w:t>
      </w:r>
    </w:p>
    <w:p w:rsidR="004D0EB6" w:rsidRPr="00565EBA" w:rsidRDefault="004D0EB6" w:rsidP="00D15052">
      <w:pPr>
        <w:spacing w:line="0" w:lineRule="atLeast"/>
        <w:rPr>
          <w:szCs w:val="21"/>
        </w:rPr>
      </w:pPr>
      <w:r w:rsidRPr="00565EBA">
        <w:rPr>
          <w:rFonts w:hint="eastAsia"/>
          <w:szCs w:val="21"/>
        </w:rPr>
        <w:t>修行要培育一颗柔软的心。不是越修行越顽固，应该越修行内心越柔软，越修行心越能够包容。表现在脸上是越修行越慈颜善脸，不会越修行样子越凶。我们需要开发这些内心的良好素质、善心素质、美心素质。这些素质要如何开发呢？当我们感到紧张的时候，先让自己放松下来；内心烦躁的时候，应培育身心的轻安；当心感觉僵硬、硬梆梆的时候，应培育身心的柔软性；心不听使唤的时候，应培育身心的适业性；当身心感觉不健康、有缺陷的时候，</w:t>
      </w:r>
    </w:p>
    <w:p w:rsidR="004D0EB6" w:rsidRPr="00565EBA" w:rsidRDefault="004D0EB6" w:rsidP="00D15052">
      <w:pPr>
        <w:spacing w:line="0" w:lineRule="atLeast"/>
        <w:rPr>
          <w:szCs w:val="21"/>
        </w:rPr>
      </w:pPr>
      <w:r w:rsidRPr="00565EBA">
        <w:rPr>
          <w:rFonts w:hint="eastAsia"/>
          <w:szCs w:val="21"/>
        </w:rPr>
        <w:lastRenderedPageBreak/>
        <w:t>应培育身心的练达性；如果感觉心有一点虚伪的时候，应培育身心的正直性。这些素质能对抗那些不好的心态、不良的情绪，让我们的身心拥有健全、健康、良好、美好的素质。因此柔软也好，健康也好，正直也好，诚实也好，都是内心好的素质。</w:t>
      </w:r>
    </w:p>
    <w:p w:rsidR="004D0EB6" w:rsidRPr="00565EBA" w:rsidRDefault="004D0EB6" w:rsidP="00D15052">
      <w:pPr>
        <w:spacing w:line="0" w:lineRule="atLeast"/>
        <w:rPr>
          <w:szCs w:val="21"/>
        </w:rPr>
      </w:pPr>
      <w:r w:rsidRPr="00565EBA">
        <w:rPr>
          <w:rFonts w:hint="eastAsia"/>
          <w:szCs w:val="21"/>
        </w:rPr>
        <w:t>这些好的素质可以通过适当的培育而把它们开发出</w:t>
      </w:r>
    </w:p>
    <w:p w:rsidR="004D0EB6" w:rsidRPr="00565EBA" w:rsidRDefault="004D0EB6" w:rsidP="00D15052">
      <w:pPr>
        <w:spacing w:line="0" w:lineRule="atLeast"/>
        <w:rPr>
          <w:szCs w:val="21"/>
        </w:rPr>
      </w:pPr>
      <w:r w:rsidRPr="00565EBA">
        <w:rPr>
          <w:rFonts w:hint="eastAsia"/>
          <w:szCs w:val="21"/>
        </w:rPr>
        <w:t>来。只要我们知道方法，就可以培育。犹如培育慈心一样，如果不特别培育慈心，当我们生起任何善心时，也是有无瞋心所，但是这种无瞋不能叫做慈。唯有你的心毫无差别、平等地对一切众生散播慈心，祝愿他们快乐，这才叫做慈。</w:t>
      </w:r>
    </w:p>
    <w:p w:rsidR="004D0EB6" w:rsidRPr="00565EBA" w:rsidRDefault="004D0EB6" w:rsidP="00D15052">
      <w:pPr>
        <w:spacing w:line="0" w:lineRule="atLeast"/>
        <w:rPr>
          <w:szCs w:val="21"/>
        </w:rPr>
      </w:pPr>
      <w:r w:rsidRPr="00565EBA">
        <w:rPr>
          <w:rFonts w:hint="eastAsia"/>
          <w:szCs w:val="21"/>
        </w:rPr>
        <w:t>如果不是的话，只是叫做无瞋。好像中舍性也是一样，只要你的心对所缘保持平衡，这叫做中舍性。但是唯你培育业报智，对他人不会过度紧张，也不会无关痛痒，这才叫做舍无量心。任何的心都有一境性，但是唯有我们持续地专注一个目标，达到一定的数量跟质量的时候，才叫定力，要不然它只是心一境性。无论是在生气的时候、胡思乱想的时候，都有心一境性，但是这种一境性很弱。为什幺呢？</w:t>
      </w:r>
    </w:p>
    <w:p w:rsidR="004D0EB6" w:rsidRPr="00565EBA" w:rsidRDefault="004D0EB6" w:rsidP="00D15052">
      <w:pPr>
        <w:spacing w:line="0" w:lineRule="atLeast"/>
        <w:rPr>
          <w:szCs w:val="21"/>
        </w:rPr>
      </w:pPr>
      <w:r w:rsidRPr="00565EBA">
        <w:rPr>
          <w:rFonts w:hint="eastAsia"/>
          <w:szCs w:val="21"/>
        </w:rPr>
        <w:t>因为你没有把这种素质提升起来。同样的，当我们生起善心的时候，这六对十二个美心所都在，但是不明显。要让它们强化，让它们成为我们内心的素质，就应该去培育这些。这些素质可以让我们的心变得柔软、柔和、正直、诚实。当我们把这些心所培育起来的时候，你会发现你的性格一直在变，对人、对事不再容易冲动、烦躁、偏激，不再顽固、强情、伪诈，代之以诚恳、柔软。</w:t>
      </w:r>
    </w:p>
    <w:p w:rsidR="004D0EB6" w:rsidRPr="00565EBA" w:rsidRDefault="004D0EB6" w:rsidP="00D15052">
      <w:pPr>
        <w:spacing w:line="0" w:lineRule="atLeast"/>
        <w:rPr>
          <w:szCs w:val="21"/>
        </w:rPr>
      </w:pPr>
      <w:r w:rsidRPr="00565EBA">
        <w:rPr>
          <w:rFonts w:hint="eastAsia"/>
          <w:szCs w:val="21"/>
        </w:rPr>
        <w:t>如果你把这些素质用在禅修上，将很容易成功，因为你的内心已经有了这些素质，而这些素质是跟我们禅修相应的。我们禅修就是要培育内心的平静，把内心的智慧培育出来。如果你拥有这些素质，禅修就很容易，因为你的心跟禅修的要求是相应的，这些心的素质能很好地与禅修所要求的素质相应，很快接轨。同时，如果我们的心有适业性的话，你让它专注，它就可以专注。专注就是定力。</w:t>
      </w:r>
    </w:p>
    <w:p w:rsidR="004D0EB6" w:rsidRPr="00565EBA" w:rsidRDefault="004D0EB6" w:rsidP="00D15052">
      <w:pPr>
        <w:spacing w:line="0" w:lineRule="atLeast"/>
        <w:rPr>
          <w:szCs w:val="21"/>
        </w:rPr>
      </w:pPr>
      <w:r w:rsidRPr="00565EBA">
        <w:rPr>
          <w:rFonts w:hint="eastAsia"/>
          <w:szCs w:val="21"/>
        </w:rPr>
        <w:t>当我们可以专注达到一定的时间、一定的质量，定力就培育起来。定力培育起来，自然这些素质全部都有，身轻安、心轻安，身轻快性、心轻快性，身柔软性、心柔软性，身适业性、心适业性，身练达性、心练达性，身正直性、心正直性，都一起出来。对于有心的禅修者，这些都应当培育。即使不禅修，你学到这些东西，在生活当中好好地运用它，也可以去除内心的烦躁、不安、焦虑、紧张、顽固、伪诈等。它们有去除内心不好的素质、去除内心负面情绪的作用。</w:t>
      </w:r>
    </w:p>
    <w:p w:rsidR="004D0EB6" w:rsidRPr="00565EBA" w:rsidRDefault="004D0EB6" w:rsidP="00EC7426">
      <w:pPr>
        <w:pStyle w:val="2"/>
      </w:pPr>
      <w:bookmarkStart w:id="253" w:name="_Toc377976232"/>
      <w:bookmarkStart w:id="254" w:name="_Toc405889078"/>
      <w:r w:rsidRPr="00565EBA">
        <w:rPr>
          <w:rFonts w:hint="eastAsia"/>
        </w:rPr>
        <w:t>九、离心所</w:t>
      </w:r>
      <w:bookmarkEnd w:id="253"/>
      <w:bookmarkEnd w:id="254"/>
    </w:p>
    <w:p w:rsidR="004D0EB6" w:rsidRPr="00565EBA" w:rsidRDefault="004D0EB6" w:rsidP="00D15052">
      <w:pPr>
        <w:spacing w:line="0" w:lineRule="atLeast"/>
        <w:rPr>
          <w:szCs w:val="21"/>
        </w:rPr>
      </w:pPr>
      <w:r w:rsidRPr="00565EBA">
        <w:rPr>
          <w:rFonts w:hint="eastAsia"/>
          <w:szCs w:val="21"/>
        </w:rPr>
        <w:t>还剩下六个美心所，这六个又可以分为三组，第一组是离心所，第二组是无量心所，第三组只有一个，称为无痴或慧心所。</w:t>
      </w:r>
    </w:p>
    <w:p w:rsidR="004D0EB6" w:rsidRPr="00565EBA" w:rsidRDefault="004D0EB6" w:rsidP="00D15052">
      <w:pPr>
        <w:spacing w:line="0" w:lineRule="atLeast"/>
        <w:rPr>
          <w:szCs w:val="21"/>
        </w:rPr>
      </w:pPr>
      <w:r w:rsidRPr="00565EBA">
        <w:rPr>
          <w:rFonts w:hint="eastAsia"/>
          <w:szCs w:val="21"/>
        </w:rPr>
        <w:t>我们先讲离心所</w:t>
      </w:r>
      <w:r w:rsidRPr="00565EBA">
        <w:rPr>
          <w:szCs w:val="21"/>
        </w:rPr>
        <w:t>(virati cetasika)</w:t>
      </w:r>
      <w:r w:rsidRPr="00565EBA">
        <w:rPr>
          <w:rFonts w:hint="eastAsia"/>
          <w:szCs w:val="21"/>
        </w:rPr>
        <w:t>。离心所一共有三种。</w:t>
      </w:r>
    </w:p>
    <w:p w:rsidR="004D0EB6" w:rsidRPr="00565EBA" w:rsidRDefault="004D0EB6" w:rsidP="00D15052">
      <w:pPr>
        <w:spacing w:line="0" w:lineRule="atLeast"/>
        <w:rPr>
          <w:szCs w:val="21"/>
        </w:rPr>
      </w:pPr>
      <w:r w:rsidRPr="00565EBA">
        <w:rPr>
          <w:rFonts w:hint="eastAsia"/>
          <w:szCs w:val="21"/>
        </w:rPr>
        <w:t>第一、正语</w:t>
      </w:r>
      <w:r w:rsidRPr="00565EBA">
        <w:rPr>
          <w:szCs w:val="21"/>
        </w:rPr>
        <w:t>(samm</w:t>
      </w:r>
      <w:r w:rsidR="002F1DCB" w:rsidRPr="00565EBA">
        <w:rPr>
          <w:rFonts w:hint="eastAsia"/>
          <w:szCs w:val="21"/>
        </w:rPr>
        <w:t>A</w:t>
      </w:r>
      <w:r w:rsidRPr="00565EBA">
        <w:rPr>
          <w:szCs w:val="21"/>
        </w:rPr>
        <w:t>-v</w:t>
      </w:r>
      <w:r w:rsidR="002F1DCB" w:rsidRPr="00565EBA">
        <w:rPr>
          <w:rFonts w:hint="eastAsia"/>
          <w:szCs w:val="21"/>
        </w:rPr>
        <w:t>A</w:t>
      </w:r>
      <w:r w:rsidRPr="00565EBA">
        <w:rPr>
          <w:szCs w:val="21"/>
        </w:rPr>
        <w:t>c</w:t>
      </w:r>
      <w:r w:rsidR="002F1DCB" w:rsidRPr="00565EBA">
        <w:rPr>
          <w:rFonts w:hint="eastAsia"/>
          <w:szCs w:val="21"/>
        </w:rPr>
        <w:t>A</w:t>
      </w:r>
      <w:r w:rsidRPr="00565EBA">
        <w:rPr>
          <w:szCs w:val="21"/>
        </w:rPr>
        <w:t>)</w:t>
      </w:r>
      <w:r w:rsidRPr="00565EBA">
        <w:rPr>
          <w:rFonts w:hint="eastAsia"/>
          <w:szCs w:val="21"/>
        </w:rPr>
        <w:t>，第二、正业</w:t>
      </w:r>
      <w:r w:rsidRPr="00565EBA">
        <w:rPr>
          <w:szCs w:val="21"/>
        </w:rPr>
        <w:t>(samm</w:t>
      </w:r>
      <w:r w:rsidR="002F1DCB" w:rsidRPr="00565EBA">
        <w:rPr>
          <w:rFonts w:hint="eastAsia"/>
          <w:szCs w:val="21"/>
        </w:rPr>
        <w:t>A</w:t>
      </w:r>
      <w:r w:rsidRPr="00565EBA">
        <w:rPr>
          <w:szCs w:val="21"/>
        </w:rPr>
        <w:t>-kammanta)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t>第三、正命</w:t>
      </w:r>
      <w:r w:rsidRPr="00565EBA">
        <w:rPr>
          <w:szCs w:val="21"/>
        </w:rPr>
        <w:t>(samm</w:t>
      </w:r>
      <w:r w:rsidR="002F1DCB" w:rsidRPr="00565EBA">
        <w:rPr>
          <w:rFonts w:hint="eastAsia"/>
          <w:szCs w:val="21"/>
        </w:rPr>
        <w:t>A</w:t>
      </w:r>
      <w:r w:rsidRPr="00565EBA">
        <w:rPr>
          <w:szCs w:val="21"/>
        </w:rPr>
        <w:t>-</w:t>
      </w:r>
      <w:r w:rsidR="002F1DCB" w:rsidRPr="00565EBA">
        <w:rPr>
          <w:rFonts w:hint="eastAsia"/>
          <w:szCs w:val="21"/>
        </w:rPr>
        <w:t>A</w:t>
      </w:r>
      <w:r w:rsidRPr="00565EBA">
        <w:rPr>
          <w:szCs w:val="21"/>
        </w:rPr>
        <w:t>j</w:t>
      </w:r>
      <w:r w:rsidR="003B1C3F" w:rsidRPr="00565EBA">
        <w:rPr>
          <w:rFonts w:hint="eastAsia"/>
          <w:szCs w:val="21"/>
        </w:rPr>
        <w:t>i</w:t>
      </w:r>
      <w:r w:rsidRPr="00565EBA">
        <w:rPr>
          <w:szCs w:val="21"/>
        </w:rPr>
        <w:t>va)</w:t>
      </w:r>
      <w:r w:rsidRPr="00565EBA">
        <w:rPr>
          <w:rFonts w:hint="eastAsia"/>
          <w:szCs w:val="21"/>
        </w:rPr>
        <w:t>。这三种心所属于八圣道当中的三支圣道。</w:t>
      </w:r>
    </w:p>
    <w:p w:rsidR="004D0EB6" w:rsidRPr="00565EBA" w:rsidRDefault="004D0EB6" w:rsidP="00D15052">
      <w:pPr>
        <w:spacing w:line="0" w:lineRule="atLeast"/>
        <w:rPr>
          <w:szCs w:val="21"/>
        </w:rPr>
      </w:pPr>
      <w:r w:rsidRPr="00565EBA">
        <w:rPr>
          <w:rFonts w:hint="eastAsia"/>
          <w:szCs w:val="21"/>
        </w:rPr>
        <w:t>为什幺称这三种离心所为离</w:t>
      </w:r>
      <w:r w:rsidRPr="00565EBA">
        <w:rPr>
          <w:szCs w:val="21"/>
        </w:rPr>
        <w:t>(virati)</w:t>
      </w:r>
      <w:r w:rsidRPr="00565EBA">
        <w:rPr>
          <w:rFonts w:hint="eastAsia"/>
          <w:szCs w:val="21"/>
        </w:rPr>
        <w:t>呢？离，巴利语</w:t>
      </w:r>
      <w:r w:rsidRPr="00565EBA">
        <w:rPr>
          <w:szCs w:val="21"/>
        </w:rPr>
        <w:t>virati</w:t>
      </w:r>
      <w:r w:rsidRPr="00565EBA">
        <w:rPr>
          <w:rFonts w:hint="eastAsia"/>
          <w:szCs w:val="21"/>
        </w:rPr>
        <w:t>，就是远离恶行。远离哪些恶行呢？包括三类：</w:t>
      </w:r>
    </w:p>
    <w:p w:rsidR="004D0EB6" w:rsidRPr="00565EBA" w:rsidRDefault="004D0EB6" w:rsidP="00D15052">
      <w:pPr>
        <w:spacing w:line="0" w:lineRule="atLeast"/>
        <w:rPr>
          <w:szCs w:val="21"/>
        </w:rPr>
      </w:pPr>
      <w:r w:rsidRPr="00565EBA">
        <w:rPr>
          <w:rFonts w:hint="eastAsia"/>
          <w:szCs w:val="21"/>
        </w:rPr>
        <w:t>第一、正语，即远离恶语、不好的语言。恶语又分为三种：</w:t>
      </w:r>
    </w:p>
    <w:p w:rsidR="004D0EB6" w:rsidRPr="00565EBA" w:rsidRDefault="004D0EB6" w:rsidP="00D15052">
      <w:pPr>
        <w:spacing w:line="0" w:lineRule="atLeast"/>
        <w:rPr>
          <w:szCs w:val="21"/>
        </w:rPr>
      </w:pPr>
      <w:r w:rsidRPr="00565EBA">
        <w:rPr>
          <w:szCs w:val="21"/>
        </w:rPr>
        <w:t>1</w:t>
      </w:r>
      <w:r w:rsidRPr="00565EBA">
        <w:rPr>
          <w:rFonts w:hint="eastAsia"/>
          <w:szCs w:val="21"/>
        </w:rPr>
        <w:t>、虚妄语</w:t>
      </w:r>
      <w:r w:rsidRPr="00565EBA">
        <w:rPr>
          <w:szCs w:val="21"/>
        </w:rPr>
        <w:t>(mus</w:t>
      </w:r>
      <w:r w:rsidR="002F1DCB" w:rsidRPr="00565EBA">
        <w:rPr>
          <w:rFonts w:hint="eastAsia"/>
          <w:szCs w:val="21"/>
        </w:rPr>
        <w:t>A</w:t>
      </w:r>
      <w:r w:rsidRPr="00565EBA">
        <w:rPr>
          <w:szCs w:val="21"/>
        </w:rPr>
        <w:t>v</w:t>
      </w:r>
      <w:r w:rsidR="002F1DCB" w:rsidRPr="00565EBA">
        <w:rPr>
          <w:rFonts w:hint="eastAsia"/>
          <w:szCs w:val="21"/>
        </w:rPr>
        <w:t>A</w:t>
      </w:r>
      <w:r w:rsidRPr="00565EBA">
        <w:rPr>
          <w:szCs w:val="21"/>
        </w:rPr>
        <w:t>da)</w:t>
      </w:r>
      <w:r w:rsidRPr="00565EBA">
        <w:rPr>
          <w:rFonts w:hint="eastAsia"/>
          <w:szCs w:val="21"/>
        </w:rPr>
        <w:t>，又作妄语、虚诳语，即骗人的、不真实的话。虚妄语不仅仅指口头上的，还包括用文字、用报章杂志、文章去说假话，制造假新闻、假报导等。总之，没有看到的说看到，没有听到说听到，不知的说知道，没有觉得的说觉得；或者看到的说没有看到，听到的说没有听到，知道的说不知道，觉得的说不觉得。只要是不真实的，就是虚妄语，没有所谓的方便妄语！</w:t>
      </w:r>
    </w:p>
    <w:p w:rsidR="004D0EB6" w:rsidRPr="00565EBA" w:rsidRDefault="004D0EB6" w:rsidP="00D15052">
      <w:pPr>
        <w:spacing w:line="0" w:lineRule="atLeast"/>
        <w:rPr>
          <w:szCs w:val="21"/>
        </w:rPr>
      </w:pPr>
      <w:r w:rsidRPr="00565EBA">
        <w:rPr>
          <w:szCs w:val="21"/>
        </w:rPr>
        <w:t>2</w:t>
      </w:r>
      <w:r w:rsidRPr="00565EBA">
        <w:rPr>
          <w:rFonts w:hint="eastAsia"/>
          <w:szCs w:val="21"/>
        </w:rPr>
        <w:t>、离间语</w:t>
      </w:r>
      <w:r w:rsidRPr="00565EBA">
        <w:rPr>
          <w:szCs w:val="21"/>
        </w:rPr>
        <w:t>(pisu</w:t>
      </w:r>
      <w:r w:rsidR="004B2CD9" w:rsidRPr="00565EBA">
        <w:rPr>
          <w:rFonts w:hint="eastAsia"/>
          <w:szCs w:val="21"/>
        </w:rPr>
        <w:t>n</w:t>
      </w:r>
      <w:r w:rsidR="002F1DCB" w:rsidRPr="00565EBA">
        <w:rPr>
          <w:rFonts w:hint="eastAsia"/>
          <w:szCs w:val="21"/>
        </w:rPr>
        <w:t>A</w:t>
      </w:r>
      <w:r w:rsidRPr="00565EBA">
        <w:rPr>
          <w:szCs w:val="21"/>
        </w:rPr>
        <w:t>v</w:t>
      </w:r>
      <w:r w:rsidR="002F1DCB" w:rsidRPr="00565EBA">
        <w:rPr>
          <w:rFonts w:hint="eastAsia"/>
          <w:szCs w:val="21"/>
        </w:rPr>
        <w:t>A</w:t>
      </w:r>
      <w:r w:rsidRPr="00565EBA">
        <w:rPr>
          <w:szCs w:val="21"/>
        </w:rPr>
        <w:t>c</w:t>
      </w:r>
      <w:r w:rsidR="002F1DCB" w:rsidRPr="00565EBA">
        <w:rPr>
          <w:rFonts w:hint="eastAsia"/>
          <w:szCs w:val="21"/>
        </w:rPr>
        <w:t>A</w:t>
      </w:r>
      <w:r w:rsidRPr="00565EBA">
        <w:rPr>
          <w:szCs w:val="21"/>
        </w:rPr>
        <w:t>)</w:t>
      </w:r>
      <w:r w:rsidRPr="00565EBA">
        <w:rPr>
          <w:rFonts w:hint="eastAsia"/>
          <w:szCs w:val="21"/>
        </w:rPr>
        <w:t>，又作两舌，即搬弄是非、挑拨离间，把从这里听来的话告诉另一个人，把另一个人的话又告诉他，使他们两人的关系破裂、分离。任何的关系，包括朋友与朋友、夫妻、父子、同事之间的关系，只要你在从中挑拨离间，这就是离间。</w:t>
      </w:r>
    </w:p>
    <w:p w:rsidR="004D0EB6" w:rsidRPr="00565EBA" w:rsidRDefault="004D0EB6" w:rsidP="00D15052">
      <w:pPr>
        <w:spacing w:line="0" w:lineRule="atLeast"/>
        <w:rPr>
          <w:szCs w:val="21"/>
        </w:rPr>
      </w:pPr>
      <w:r w:rsidRPr="00565EBA">
        <w:rPr>
          <w:szCs w:val="21"/>
        </w:rPr>
        <w:t>3</w:t>
      </w:r>
      <w:r w:rsidRPr="00565EBA">
        <w:rPr>
          <w:rFonts w:hint="eastAsia"/>
          <w:szCs w:val="21"/>
        </w:rPr>
        <w:t>、粗恶语</w:t>
      </w:r>
      <w:r w:rsidRPr="00565EBA">
        <w:rPr>
          <w:szCs w:val="21"/>
        </w:rPr>
        <w:t>(pharus</w:t>
      </w:r>
      <w:r w:rsidR="002F1DCB" w:rsidRPr="00565EBA">
        <w:rPr>
          <w:rFonts w:hint="eastAsia"/>
          <w:szCs w:val="21"/>
        </w:rPr>
        <w:t>A</w:t>
      </w:r>
      <w:r w:rsidRPr="00565EBA">
        <w:rPr>
          <w:szCs w:val="21"/>
        </w:rPr>
        <w:t>v</w:t>
      </w:r>
      <w:r w:rsidR="002F1DCB" w:rsidRPr="00565EBA">
        <w:rPr>
          <w:rFonts w:hint="eastAsia"/>
          <w:szCs w:val="21"/>
        </w:rPr>
        <w:t>A</w:t>
      </w:r>
      <w:r w:rsidRPr="00565EBA">
        <w:rPr>
          <w:szCs w:val="21"/>
        </w:rPr>
        <w:t>c</w:t>
      </w:r>
      <w:r w:rsidR="002F1DCB" w:rsidRPr="00565EBA">
        <w:rPr>
          <w:rFonts w:hint="eastAsia"/>
          <w:szCs w:val="21"/>
        </w:rPr>
        <w:t>A</w:t>
      </w:r>
      <w:r w:rsidRPr="00565EBA">
        <w:rPr>
          <w:szCs w:val="21"/>
        </w:rPr>
        <w:t>)</w:t>
      </w:r>
      <w:r w:rsidRPr="00565EBA">
        <w:rPr>
          <w:rFonts w:hint="eastAsia"/>
          <w:szCs w:val="21"/>
        </w:rPr>
        <w:t>，又作恶口，即骂人，说难听的、使人难堪的话语。无论毁谤也好，讽刺也好，讥笑也好，总之使人难堪的粗言烂语，都是粗恶语。</w:t>
      </w:r>
    </w:p>
    <w:p w:rsidR="004D0EB6" w:rsidRPr="00565EBA" w:rsidRDefault="004D0EB6" w:rsidP="00D15052">
      <w:pPr>
        <w:spacing w:line="0" w:lineRule="atLeast"/>
        <w:rPr>
          <w:szCs w:val="21"/>
        </w:rPr>
      </w:pPr>
      <w:r w:rsidRPr="00565EBA">
        <w:rPr>
          <w:szCs w:val="21"/>
        </w:rPr>
        <w:t>4</w:t>
      </w:r>
      <w:r w:rsidRPr="00565EBA">
        <w:rPr>
          <w:rFonts w:hint="eastAsia"/>
          <w:szCs w:val="21"/>
        </w:rPr>
        <w:t>、杂秽语</w:t>
      </w:r>
      <w:r w:rsidRPr="00565EBA">
        <w:rPr>
          <w:szCs w:val="21"/>
        </w:rPr>
        <w:t>(samphappal</w:t>
      </w:r>
      <w:r w:rsidR="002F1DCB" w:rsidRPr="00565EBA">
        <w:rPr>
          <w:rFonts w:hint="eastAsia"/>
          <w:szCs w:val="21"/>
        </w:rPr>
        <w:t>A</w:t>
      </w:r>
      <w:r w:rsidRPr="00565EBA">
        <w:rPr>
          <w:szCs w:val="21"/>
        </w:rPr>
        <w:t>pa)</w:t>
      </w:r>
      <w:r w:rsidRPr="00565EBA">
        <w:rPr>
          <w:rFonts w:hint="eastAsia"/>
          <w:szCs w:val="21"/>
        </w:rPr>
        <w:t>，又作绮语，即淫词艳曲，或毫无意义、言不及义、使人增长散乱、忘失正念的语言。</w:t>
      </w:r>
    </w:p>
    <w:p w:rsidR="004D0EB6" w:rsidRPr="00565EBA" w:rsidRDefault="004D0EB6" w:rsidP="00D15052">
      <w:pPr>
        <w:spacing w:line="0" w:lineRule="atLeast"/>
        <w:rPr>
          <w:szCs w:val="21"/>
        </w:rPr>
      </w:pPr>
      <w:r w:rsidRPr="00565EBA">
        <w:rPr>
          <w:rFonts w:hint="eastAsia"/>
          <w:szCs w:val="21"/>
        </w:rPr>
        <w:t>第二、正业</w:t>
      </w:r>
      <w:r w:rsidRPr="00565EBA">
        <w:rPr>
          <w:szCs w:val="21"/>
        </w:rPr>
        <w:t>(samm</w:t>
      </w:r>
      <w:r w:rsidR="002F1DCB" w:rsidRPr="00565EBA">
        <w:rPr>
          <w:rFonts w:hint="eastAsia"/>
          <w:szCs w:val="21"/>
        </w:rPr>
        <w:t>A</w:t>
      </w:r>
      <w:r w:rsidRPr="00565EBA">
        <w:rPr>
          <w:szCs w:val="21"/>
        </w:rPr>
        <w:t>-kmmanto)</w:t>
      </w:r>
      <w:r w:rsidRPr="00565EBA">
        <w:rPr>
          <w:rFonts w:hint="eastAsia"/>
          <w:szCs w:val="21"/>
        </w:rPr>
        <w:t>，即远离身的恶行。身的恶行包括了三种：</w:t>
      </w:r>
    </w:p>
    <w:p w:rsidR="004D0EB6" w:rsidRPr="00565EBA" w:rsidRDefault="004D0EB6" w:rsidP="00D15052">
      <w:pPr>
        <w:spacing w:line="0" w:lineRule="atLeast"/>
        <w:rPr>
          <w:szCs w:val="21"/>
        </w:rPr>
      </w:pPr>
      <w:r w:rsidRPr="00565EBA">
        <w:rPr>
          <w:szCs w:val="21"/>
        </w:rPr>
        <w:t>1</w:t>
      </w:r>
      <w:r w:rsidRPr="00565EBA">
        <w:rPr>
          <w:rFonts w:hint="eastAsia"/>
          <w:szCs w:val="21"/>
        </w:rPr>
        <w:t>、杀生</w:t>
      </w:r>
      <w:r w:rsidRPr="00565EBA">
        <w:rPr>
          <w:szCs w:val="21"/>
        </w:rPr>
        <w:t>(p</w:t>
      </w:r>
      <w:r w:rsidR="002F1DCB" w:rsidRPr="00565EBA">
        <w:rPr>
          <w:rFonts w:hint="eastAsia"/>
          <w:szCs w:val="21"/>
        </w:rPr>
        <w:t>A</w:t>
      </w:r>
      <w:r w:rsidR="004B2CD9" w:rsidRPr="00565EBA">
        <w:rPr>
          <w:rFonts w:hint="eastAsia"/>
          <w:szCs w:val="21"/>
        </w:rPr>
        <w:t>n</w:t>
      </w:r>
      <w:r w:rsidR="002F1DCB" w:rsidRPr="00565EBA">
        <w:rPr>
          <w:rFonts w:hint="eastAsia"/>
          <w:szCs w:val="21"/>
        </w:rPr>
        <w:t>A</w:t>
      </w:r>
      <w:r w:rsidRPr="00565EBA">
        <w:rPr>
          <w:szCs w:val="21"/>
        </w:rPr>
        <w:t>tip</w:t>
      </w:r>
      <w:r w:rsidR="002F1DCB" w:rsidRPr="00565EBA">
        <w:rPr>
          <w:rFonts w:hint="eastAsia"/>
          <w:szCs w:val="21"/>
        </w:rPr>
        <w:t>A</w:t>
      </w:r>
      <w:r w:rsidRPr="00565EBA">
        <w:rPr>
          <w:szCs w:val="21"/>
        </w:rPr>
        <w:t>ta)</w:t>
      </w:r>
      <w:r w:rsidRPr="00565EBA">
        <w:rPr>
          <w:rFonts w:hint="eastAsia"/>
          <w:szCs w:val="21"/>
        </w:rPr>
        <w:t>，也就是杀害有生命的身体，断除他们的生命。同时具足五个条件即构成杀生：</w:t>
      </w:r>
      <w:r w:rsidRPr="00565EBA">
        <w:rPr>
          <w:szCs w:val="21"/>
        </w:rPr>
        <w:t xml:space="preserve">1. </w:t>
      </w:r>
      <w:r w:rsidRPr="00565EBA">
        <w:rPr>
          <w:rFonts w:hint="eastAsia"/>
          <w:szCs w:val="21"/>
        </w:rPr>
        <w:t>对方是生命，</w:t>
      </w:r>
      <w:r w:rsidRPr="00565EBA">
        <w:rPr>
          <w:szCs w:val="21"/>
        </w:rPr>
        <w:t xml:space="preserve">2. </w:t>
      </w:r>
      <w:r w:rsidRPr="00565EBA">
        <w:rPr>
          <w:rFonts w:hint="eastAsia"/>
          <w:szCs w:val="21"/>
        </w:rPr>
        <w:t>知道是生命，</w:t>
      </w:r>
      <w:r w:rsidRPr="00565EBA">
        <w:rPr>
          <w:szCs w:val="21"/>
        </w:rPr>
        <w:t xml:space="preserve">3. </w:t>
      </w:r>
      <w:r w:rsidRPr="00565EBA">
        <w:rPr>
          <w:rFonts w:hint="eastAsia"/>
          <w:szCs w:val="21"/>
        </w:rPr>
        <w:t>有希望对方死的意图。</w:t>
      </w:r>
      <w:r w:rsidRPr="00565EBA">
        <w:rPr>
          <w:szCs w:val="21"/>
        </w:rPr>
        <w:t xml:space="preserve">4. </w:t>
      </w:r>
      <w:r w:rsidRPr="00565EBA">
        <w:rPr>
          <w:rFonts w:hint="eastAsia"/>
          <w:szCs w:val="21"/>
        </w:rPr>
        <w:t>付出行动，</w:t>
      </w:r>
      <w:r w:rsidRPr="00565EBA">
        <w:rPr>
          <w:szCs w:val="21"/>
        </w:rPr>
        <w:t xml:space="preserve">5. </w:t>
      </w:r>
      <w:r w:rsidRPr="00565EBA">
        <w:rPr>
          <w:rFonts w:hint="eastAsia"/>
          <w:szCs w:val="21"/>
        </w:rPr>
        <w:t>对方死。</w:t>
      </w:r>
    </w:p>
    <w:p w:rsidR="004D0EB6" w:rsidRPr="00565EBA" w:rsidRDefault="004D0EB6" w:rsidP="00D15052">
      <w:pPr>
        <w:spacing w:line="0" w:lineRule="atLeast"/>
        <w:rPr>
          <w:szCs w:val="21"/>
        </w:rPr>
      </w:pPr>
      <w:r w:rsidRPr="00565EBA">
        <w:rPr>
          <w:szCs w:val="21"/>
        </w:rPr>
        <w:t>2</w:t>
      </w:r>
      <w:r w:rsidRPr="00565EBA">
        <w:rPr>
          <w:rFonts w:hint="eastAsia"/>
          <w:szCs w:val="21"/>
        </w:rPr>
        <w:t>、不与取，是巴利语</w:t>
      </w:r>
      <w:r w:rsidRPr="00565EBA">
        <w:rPr>
          <w:szCs w:val="21"/>
        </w:rPr>
        <w:t>adinn</w:t>
      </w:r>
      <w:r w:rsidR="002F1DCB" w:rsidRPr="00565EBA">
        <w:rPr>
          <w:rFonts w:hint="eastAsia"/>
          <w:szCs w:val="21"/>
        </w:rPr>
        <w:t>A</w:t>
      </w:r>
      <w:r w:rsidRPr="00565EBA">
        <w:rPr>
          <w:szCs w:val="21"/>
        </w:rPr>
        <w:t>d</w:t>
      </w:r>
      <w:r w:rsidR="002F1DCB" w:rsidRPr="00565EBA">
        <w:rPr>
          <w:rFonts w:hint="eastAsia"/>
          <w:szCs w:val="21"/>
        </w:rPr>
        <w:t>A</w:t>
      </w:r>
      <w:r w:rsidRPr="00565EBA">
        <w:rPr>
          <w:szCs w:val="21"/>
        </w:rPr>
        <w:t xml:space="preserve">na </w:t>
      </w:r>
      <w:r w:rsidRPr="00565EBA">
        <w:rPr>
          <w:rFonts w:hint="eastAsia"/>
          <w:szCs w:val="21"/>
        </w:rPr>
        <w:t>的直译，即偷盗。</w:t>
      </w:r>
      <w:r w:rsidRPr="00565EBA">
        <w:rPr>
          <w:szCs w:val="21"/>
        </w:rPr>
        <w:t>adinna</w:t>
      </w:r>
      <w:r w:rsidRPr="00565EBA">
        <w:rPr>
          <w:rFonts w:hint="eastAsia"/>
          <w:szCs w:val="21"/>
        </w:rPr>
        <w:t>是没有给与的，</w:t>
      </w:r>
      <w:r w:rsidR="002F1DCB" w:rsidRPr="00565EBA">
        <w:rPr>
          <w:rFonts w:hint="eastAsia"/>
          <w:szCs w:val="21"/>
        </w:rPr>
        <w:t>A</w:t>
      </w:r>
      <w:r w:rsidRPr="00565EBA">
        <w:rPr>
          <w:szCs w:val="21"/>
        </w:rPr>
        <w:t>d</w:t>
      </w:r>
      <w:r w:rsidR="002F1DCB" w:rsidRPr="00565EBA">
        <w:rPr>
          <w:rFonts w:hint="eastAsia"/>
          <w:szCs w:val="21"/>
        </w:rPr>
        <w:t>A</w:t>
      </w:r>
      <w:r w:rsidRPr="00565EBA">
        <w:rPr>
          <w:szCs w:val="21"/>
        </w:rPr>
        <w:t xml:space="preserve">na </w:t>
      </w:r>
      <w:r w:rsidRPr="00565EBA">
        <w:rPr>
          <w:rFonts w:hint="eastAsia"/>
          <w:szCs w:val="21"/>
        </w:rPr>
        <w:t>是拿取。只</w:t>
      </w:r>
      <w:r w:rsidRPr="00565EBA">
        <w:rPr>
          <w:rFonts w:hint="eastAsia"/>
          <w:szCs w:val="21"/>
        </w:rPr>
        <w:lastRenderedPageBreak/>
        <w:t>要不是属于你的东西，你用任何的方法去拥有、占有，称为不与取。</w:t>
      </w:r>
    </w:p>
    <w:p w:rsidR="004D0EB6" w:rsidRPr="00565EBA" w:rsidRDefault="004D0EB6" w:rsidP="00D15052">
      <w:pPr>
        <w:spacing w:line="0" w:lineRule="atLeast"/>
        <w:rPr>
          <w:szCs w:val="21"/>
        </w:rPr>
      </w:pPr>
      <w:r w:rsidRPr="00565EBA">
        <w:rPr>
          <w:szCs w:val="21"/>
        </w:rPr>
        <w:t>3</w:t>
      </w:r>
      <w:r w:rsidRPr="00565EBA">
        <w:rPr>
          <w:rFonts w:hint="eastAsia"/>
          <w:szCs w:val="21"/>
        </w:rPr>
        <w:t>、欲邪行</w:t>
      </w:r>
      <w:r w:rsidRPr="00565EBA">
        <w:rPr>
          <w:szCs w:val="21"/>
        </w:rPr>
        <w:t>(k</w:t>
      </w:r>
      <w:r w:rsidR="002F1DCB" w:rsidRPr="00565EBA">
        <w:rPr>
          <w:rFonts w:hint="eastAsia"/>
          <w:szCs w:val="21"/>
        </w:rPr>
        <w:t>A</w:t>
      </w:r>
      <w:r w:rsidRPr="00565EBA">
        <w:rPr>
          <w:szCs w:val="21"/>
        </w:rPr>
        <w:t>mesu micch</w:t>
      </w:r>
      <w:r w:rsidR="002F1DCB" w:rsidRPr="00565EBA">
        <w:rPr>
          <w:rFonts w:hint="eastAsia"/>
          <w:szCs w:val="21"/>
        </w:rPr>
        <w:t>A</w:t>
      </w:r>
      <w:r w:rsidRPr="00565EBA">
        <w:rPr>
          <w:szCs w:val="21"/>
        </w:rPr>
        <w:t>c</w:t>
      </w:r>
      <w:r w:rsidR="002F1DCB" w:rsidRPr="00565EBA">
        <w:rPr>
          <w:rFonts w:hint="eastAsia"/>
          <w:szCs w:val="21"/>
        </w:rPr>
        <w:t>A</w:t>
      </w:r>
      <w:r w:rsidRPr="00565EBA">
        <w:rPr>
          <w:szCs w:val="21"/>
        </w:rPr>
        <w:t>ra)</w:t>
      </w:r>
      <w:r w:rsidRPr="00565EBA">
        <w:rPr>
          <w:rFonts w:hint="eastAsia"/>
          <w:szCs w:val="21"/>
        </w:rPr>
        <w:t>，有时候也翻成邪淫。</w:t>
      </w:r>
    </w:p>
    <w:p w:rsidR="004D0EB6" w:rsidRPr="00565EBA" w:rsidRDefault="004D0EB6" w:rsidP="00D15052">
      <w:pPr>
        <w:spacing w:line="0" w:lineRule="atLeast"/>
        <w:rPr>
          <w:szCs w:val="21"/>
        </w:rPr>
      </w:pPr>
      <w:r w:rsidRPr="00565EBA">
        <w:rPr>
          <w:szCs w:val="21"/>
        </w:rPr>
        <w:t>k</w:t>
      </w:r>
      <w:r w:rsidR="002F1DCB" w:rsidRPr="00565EBA">
        <w:rPr>
          <w:rFonts w:hint="eastAsia"/>
          <w:szCs w:val="21"/>
        </w:rPr>
        <w:t>A</w:t>
      </w:r>
      <w:r w:rsidRPr="00565EBA">
        <w:rPr>
          <w:szCs w:val="21"/>
        </w:rPr>
        <w:t xml:space="preserve">mesu </w:t>
      </w:r>
      <w:r w:rsidRPr="00565EBA">
        <w:rPr>
          <w:rFonts w:hint="eastAsia"/>
          <w:szCs w:val="21"/>
        </w:rPr>
        <w:t>是对欲望的，</w:t>
      </w:r>
      <w:r w:rsidRPr="00565EBA">
        <w:rPr>
          <w:szCs w:val="21"/>
        </w:rPr>
        <w:t>micch</w:t>
      </w:r>
      <w:r w:rsidR="002F1DCB" w:rsidRPr="00565EBA">
        <w:rPr>
          <w:rFonts w:hint="eastAsia"/>
          <w:szCs w:val="21"/>
        </w:rPr>
        <w:t>A</w:t>
      </w:r>
      <w:r w:rsidRPr="00565EBA">
        <w:rPr>
          <w:szCs w:val="21"/>
        </w:rPr>
        <w:t>c</w:t>
      </w:r>
      <w:r w:rsidR="002F1DCB" w:rsidRPr="00565EBA">
        <w:rPr>
          <w:rFonts w:hint="eastAsia"/>
          <w:szCs w:val="21"/>
        </w:rPr>
        <w:t>A</w:t>
      </w:r>
      <w:r w:rsidRPr="00565EBA">
        <w:rPr>
          <w:szCs w:val="21"/>
        </w:rPr>
        <w:t xml:space="preserve">ra </w:t>
      </w:r>
      <w:r w:rsidRPr="00565EBA">
        <w:rPr>
          <w:rFonts w:hint="eastAsia"/>
          <w:szCs w:val="21"/>
        </w:rPr>
        <w:t>是邪行、不正当的行为。欲邪行也就是跟没有资格发生性关系的对象发生两性关系，称为欲邪行。</w:t>
      </w:r>
    </w:p>
    <w:p w:rsidR="00912B8C" w:rsidRPr="00565EBA" w:rsidRDefault="004D0EB6" w:rsidP="00D15052">
      <w:pPr>
        <w:spacing w:line="0" w:lineRule="atLeast"/>
        <w:rPr>
          <w:szCs w:val="21"/>
        </w:rPr>
      </w:pPr>
      <w:r w:rsidRPr="00565EBA">
        <w:rPr>
          <w:rFonts w:hint="eastAsia"/>
          <w:szCs w:val="21"/>
        </w:rPr>
        <w:t>第三、正命</w:t>
      </w:r>
      <w:r w:rsidRPr="00565EBA">
        <w:rPr>
          <w:szCs w:val="21"/>
        </w:rPr>
        <w:t>(samm</w:t>
      </w:r>
      <w:r w:rsidR="002F1DCB" w:rsidRPr="00565EBA">
        <w:rPr>
          <w:rFonts w:hint="eastAsia"/>
          <w:szCs w:val="21"/>
        </w:rPr>
        <w:t>A</w:t>
      </w:r>
      <w:r w:rsidRPr="00565EBA">
        <w:rPr>
          <w:szCs w:val="21"/>
        </w:rPr>
        <w:t>-</w:t>
      </w:r>
      <w:r w:rsidR="002F1DCB" w:rsidRPr="00565EBA">
        <w:rPr>
          <w:rFonts w:hint="eastAsia"/>
          <w:szCs w:val="21"/>
        </w:rPr>
        <w:t>A</w:t>
      </w:r>
      <w:r w:rsidRPr="00565EBA">
        <w:rPr>
          <w:szCs w:val="21"/>
        </w:rPr>
        <w:t>j</w:t>
      </w:r>
      <w:r w:rsidR="003B1C3F" w:rsidRPr="00565EBA">
        <w:rPr>
          <w:rFonts w:hint="eastAsia"/>
          <w:szCs w:val="21"/>
        </w:rPr>
        <w:t>i</w:t>
      </w:r>
      <w:r w:rsidRPr="00565EBA">
        <w:rPr>
          <w:szCs w:val="21"/>
        </w:rPr>
        <w:t>vo)</w:t>
      </w:r>
      <w:r w:rsidRPr="00565EBA">
        <w:rPr>
          <w:rFonts w:hint="eastAsia"/>
          <w:szCs w:val="21"/>
        </w:rPr>
        <w:t>。这里的命不是生命的命，而是指谋生、活命、生计，用现代的话来说就是赚钱。正命是正当地获得财富，而不是用不正当的方法来赚钱。避免从事不正当的谋生方式，称为正命。</w:t>
      </w:r>
    </w:p>
    <w:p w:rsidR="004D0EB6" w:rsidRPr="00565EBA" w:rsidRDefault="004D0EB6" w:rsidP="00D15052">
      <w:pPr>
        <w:spacing w:line="0" w:lineRule="atLeast"/>
        <w:rPr>
          <w:szCs w:val="21"/>
        </w:rPr>
      </w:pPr>
      <w:r w:rsidRPr="00565EBA">
        <w:rPr>
          <w:rFonts w:hint="eastAsia"/>
          <w:szCs w:val="21"/>
        </w:rPr>
        <w:t>在《增支部·第五集》里提到有五种不正当的谋生方式：</w:t>
      </w:r>
    </w:p>
    <w:p w:rsidR="004D0EB6" w:rsidRPr="00565EBA" w:rsidRDefault="004D0EB6" w:rsidP="00D15052">
      <w:pPr>
        <w:spacing w:line="0" w:lineRule="atLeast"/>
        <w:rPr>
          <w:szCs w:val="21"/>
        </w:rPr>
      </w:pPr>
      <w:r w:rsidRPr="00565EBA">
        <w:rPr>
          <w:szCs w:val="21"/>
        </w:rPr>
        <w:t>1</w:t>
      </w:r>
      <w:r w:rsidRPr="00565EBA">
        <w:rPr>
          <w:rFonts w:hint="eastAsia"/>
          <w:szCs w:val="21"/>
        </w:rPr>
        <w:t>、贩卖毒药，也包括杀虫剂，可以使生命中毒、死亡的毒药。</w:t>
      </w:r>
    </w:p>
    <w:p w:rsidR="004D0EB6" w:rsidRPr="00565EBA" w:rsidRDefault="004D0EB6" w:rsidP="00D15052">
      <w:pPr>
        <w:spacing w:line="0" w:lineRule="atLeast"/>
        <w:rPr>
          <w:szCs w:val="21"/>
        </w:rPr>
      </w:pPr>
      <w:r w:rsidRPr="00565EBA">
        <w:rPr>
          <w:szCs w:val="21"/>
        </w:rPr>
        <w:t>2</w:t>
      </w:r>
      <w:r w:rsidRPr="00565EBA">
        <w:rPr>
          <w:rFonts w:hint="eastAsia"/>
          <w:szCs w:val="21"/>
        </w:rPr>
        <w:t>、贩卖麻醉品。贩卖各种酒类，以及鸦片、摇头丸、海洛因等消遣性麻醉品，或从事制造酒类等。当然，如果医生将一些麻醉品作为药用，并不算邪命。这里的麻醉品是指消遣性的痲醉品、毒品。</w:t>
      </w:r>
    </w:p>
    <w:p w:rsidR="004D0EB6" w:rsidRPr="00565EBA" w:rsidRDefault="004D0EB6" w:rsidP="00D15052">
      <w:pPr>
        <w:spacing w:line="0" w:lineRule="atLeast"/>
        <w:rPr>
          <w:szCs w:val="21"/>
        </w:rPr>
      </w:pPr>
      <w:r w:rsidRPr="00565EBA">
        <w:rPr>
          <w:szCs w:val="21"/>
        </w:rPr>
        <w:t>3</w:t>
      </w:r>
      <w:r w:rsidRPr="00565EBA">
        <w:rPr>
          <w:rFonts w:hint="eastAsia"/>
          <w:szCs w:val="21"/>
        </w:rPr>
        <w:t>、从事刀、枪、军火等武器的制造与买卖。</w:t>
      </w:r>
    </w:p>
    <w:p w:rsidR="004D0EB6" w:rsidRPr="00565EBA" w:rsidRDefault="004D0EB6" w:rsidP="00D15052">
      <w:pPr>
        <w:spacing w:line="0" w:lineRule="atLeast"/>
        <w:rPr>
          <w:szCs w:val="21"/>
        </w:rPr>
      </w:pPr>
      <w:r w:rsidRPr="00565EBA">
        <w:rPr>
          <w:szCs w:val="21"/>
        </w:rPr>
        <w:t>4</w:t>
      </w:r>
      <w:r w:rsidRPr="00565EBA">
        <w:rPr>
          <w:rFonts w:hint="eastAsia"/>
          <w:szCs w:val="21"/>
        </w:rPr>
        <w:t>、买卖人口，即人贩子，从事非法劳工的输入也属于这一类。</w:t>
      </w:r>
    </w:p>
    <w:p w:rsidR="004D0EB6" w:rsidRPr="00565EBA" w:rsidRDefault="004D0EB6" w:rsidP="00D15052">
      <w:pPr>
        <w:spacing w:line="0" w:lineRule="atLeast"/>
        <w:rPr>
          <w:szCs w:val="21"/>
        </w:rPr>
      </w:pPr>
      <w:r w:rsidRPr="00565EBA">
        <w:rPr>
          <w:szCs w:val="21"/>
        </w:rPr>
        <w:t>5</w:t>
      </w:r>
      <w:r w:rsidRPr="00565EBA">
        <w:rPr>
          <w:rFonts w:hint="eastAsia"/>
          <w:szCs w:val="21"/>
        </w:rPr>
        <w:t>、饲养与买卖供屠宰用的动物，好像养猪、养鸡等都是供人屠宰的。你养猪养来做什幺？养来肯定是供人屠宰的，或者饲养供人屠宰的菜牛、羊等。</w:t>
      </w:r>
    </w:p>
    <w:p w:rsidR="004D0EB6" w:rsidRPr="00565EBA" w:rsidRDefault="004D0EB6" w:rsidP="00D15052">
      <w:pPr>
        <w:spacing w:line="0" w:lineRule="atLeast"/>
        <w:rPr>
          <w:szCs w:val="21"/>
        </w:rPr>
      </w:pPr>
      <w:r w:rsidRPr="00565EBA">
        <w:rPr>
          <w:rFonts w:hint="eastAsia"/>
          <w:szCs w:val="21"/>
        </w:rPr>
        <w:t>从事这五种行业称为邪命。这里的邪并不是邪恶，而是不正当的意思。当然，这类行业现在也包括从事色情行业、赌博、猎捕渔、屠宰、开海鲜店等等。</w:t>
      </w:r>
    </w:p>
    <w:p w:rsidR="004D0EB6" w:rsidRPr="00565EBA" w:rsidRDefault="004D0EB6" w:rsidP="00D15052">
      <w:pPr>
        <w:spacing w:line="0" w:lineRule="atLeast"/>
        <w:rPr>
          <w:szCs w:val="21"/>
        </w:rPr>
      </w:pPr>
      <w:r w:rsidRPr="00565EBA">
        <w:rPr>
          <w:rFonts w:hint="eastAsia"/>
          <w:szCs w:val="21"/>
        </w:rPr>
        <w:t>不正当的谋生方式会带来恶报、不善的果报。如果用这种谋生方式赚来的钱，属于不正当得来的钱财。所以佛教所讲的不正当的钱财，不仅包括使用欺骗、偷抢等手段得来的，也包括从事贩卖军火，贩卖杀虫剂、毒药、酒、麻醉品等赚来的钱财。作为佛弟子不应当从事这些职业，因为这些职业会给他人、给社会带来危害。</w:t>
      </w:r>
    </w:p>
    <w:p w:rsidR="004D0EB6" w:rsidRPr="00565EBA" w:rsidRDefault="004D0EB6" w:rsidP="00EC7426">
      <w:pPr>
        <w:pStyle w:val="2"/>
      </w:pPr>
      <w:bookmarkStart w:id="255" w:name="_Toc377976233"/>
      <w:bookmarkStart w:id="256" w:name="_Toc405889079"/>
      <w:r w:rsidRPr="00565EBA">
        <w:rPr>
          <w:rFonts w:hint="eastAsia"/>
        </w:rPr>
        <w:t>十、三种离</w:t>
      </w:r>
      <w:bookmarkEnd w:id="255"/>
      <w:bookmarkEnd w:id="256"/>
    </w:p>
    <w:p w:rsidR="004D0EB6" w:rsidRPr="00565EBA" w:rsidRDefault="004D0EB6" w:rsidP="00D15052">
      <w:pPr>
        <w:spacing w:line="0" w:lineRule="atLeast"/>
        <w:rPr>
          <w:szCs w:val="21"/>
        </w:rPr>
      </w:pPr>
      <w:r w:rsidRPr="00565EBA">
        <w:rPr>
          <w:rFonts w:hint="eastAsia"/>
          <w:szCs w:val="21"/>
        </w:rPr>
        <w:t>离心所的特相是不违犯，即不犯邪语、邪业、邪命。</w:t>
      </w:r>
    </w:p>
    <w:p w:rsidR="004D0EB6" w:rsidRPr="00565EBA" w:rsidRDefault="004D0EB6" w:rsidP="00D15052">
      <w:pPr>
        <w:spacing w:line="0" w:lineRule="atLeast"/>
        <w:rPr>
          <w:szCs w:val="21"/>
        </w:rPr>
      </w:pPr>
      <w:r w:rsidRPr="00565EBA">
        <w:rPr>
          <w:rFonts w:hint="eastAsia"/>
          <w:szCs w:val="21"/>
        </w:rPr>
        <w:t>作用是远离。表现为不做那些事情。近因是有信心、有惭愧、知足等等。这三种离心所又可表现为三种方式：</w:t>
      </w:r>
    </w:p>
    <w:p w:rsidR="004D0EB6" w:rsidRPr="00565EBA" w:rsidRDefault="004D0EB6" w:rsidP="00D15052">
      <w:pPr>
        <w:spacing w:line="0" w:lineRule="atLeast"/>
        <w:rPr>
          <w:szCs w:val="21"/>
        </w:rPr>
      </w:pPr>
      <w:r w:rsidRPr="00565EBA">
        <w:rPr>
          <w:rFonts w:hint="eastAsia"/>
          <w:szCs w:val="21"/>
        </w:rPr>
        <w:t>第一、自然离</w:t>
      </w:r>
      <w:r w:rsidRPr="00565EBA">
        <w:rPr>
          <w:szCs w:val="21"/>
        </w:rPr>
        <w:t>(sampatta-virati)</w:t>
      </w:r>
      <w:r w:rsidRPr="00565EBA">
        <w:rPr>
          <w:rFonts w:hint="eastAsia"/>
          <w:szCs w:val="21"/>
        </w:rPr>
        <w:t>。当一个人省思到自己的身份、社会地位等而不去造恶，称为自然离。很多人都有这样的观念，认为只要我不去造恶，不去害人就可以了，不用信佛，不用持戒。自然离就是说有一些人并没有信仰，只是省思到我曾受过这样的教育，做这样的事情对我是不适合的；或者因为害怕做了某件事以后会受到法律的制裁；或者说他做了某件事情以后名誉会受损，所以他不去做，这称为自然离。好像中国古代的读书人，认为自己读了圣贤书，有些事情就不应当做，做了有失身份，有损己德，这也是自然离。这些人自然而然不去做有损自己德行的事情，正所谓</w:t>
      </w:r>
      <w:r w:rsidRPr="00565EBA">
        <w:rPr>
          <w:szCs w:val="21"/>
        </w:rPr>
        <w:t>:</w:t>
      </w:r>
      <w:r w:rsidRPr="00565EBA">
        <w:rPr>
          <w:rFonts w:hint="eastAsia"/>
          <w:szCs w:val="21"/>
        </w:rPr>
        <w:t>「非礼莫视，非礼莫闻。」</w:t>
      </w:r>
    </w:p>
    <w:p w:rsidR="004D0EB6" w:rsidRPr="00565EBA" w:rsidRDefault="004D0EB6" w:rsidP="00D15052">
      <w:pPr>
        <w:spacing w:line="0" w:lineRule="atLeast"/>
        <w:rPr>
          <w:szCs w:val="21"/>
        </w:rPr>
      </w:pPr>
      <w:r w:rsidRPr="00565EBA">
        <w:rPr>
          <w:rFonts w:hint="eastAsia"/>
          <w:szCs w:val="21"/>
        </w:rPr>
        <w:t>第二、受戒离</w:t>
      </w:r>
      <w:r w:rsidRPr="00565EBA">
        <w:rPr>
          <w:szCs w:val="21"/>
        </w:rPr>
        <w:t>(sam</w:t>
      </w:r>
      <w:r w:rsidR="002F1DCB" w:rsidRPr="00565EBA">
        <w:rPr>
          <w:rFonts w:hint="eastAsia"/>
          <w:szCs w:val="21"/>
        </w:rPr>
        <w:t>A</w:t>
      </w:r>
      <w:r w:rsidRPr="00565EBA">
        <w:rPr>
          <w:szCs w:val="21"/>
        </w:rPr>
        <w:t>d</w:t>
      </w:r>
      <w:r w:rsidR="002F1DCB" w:rsidRPr="00565EBA">
        <w:rPr>
          <w:rFonts w:hint="eastAsia"/>
          <w:szCs w:val="21"/>
        </w:rPr>
        <w:t>A</w:t>
      </w:r>
      <w:r w:rsidRPr="00565EBA">
        <w:rPr>
          <w:szCs w:val="21"/>
        </w:rPr>
        <w:t>na-virati)</w:t>
      </w:r>
      <w:r w:rsidRPr="00565EBA">
        <w:rPr>
          <w:rFonts w:hint="eastAsia"/>
          <w:szCs w:val="21"/>
        </w:rPr>
        <w:t>。受了戒之后不去作恶行。对在家人来说，如果受了五戒，就不去做违犯五戒的事情，这称为受戒离。这里所说的离是指当犯戒的因缘出现时，生起不去做的心才叫离。如果没有因缘出现，就不叫离。我相信大家现在坐在这里都没有离心所。为什幺呢？</w:t>
      </w:r>
    </w:p>
    <w:p w:rsidR="004D0EB6" w:rsidRPr="00565EBA" w:rsidRDefault="004D0EB6" w:rsidP="00D15052">
      <w:pPr>
        <w:spacing w:line="0" w:lineRule="atLeast"/>
        <w:rPr>
          <w:szCs w:val="21"/>
        </w:rPr>
      </w:pPr>
      <w:r w:rsidRPr="00565EBA">
        <w:rPr>
          <w:rFonts w:hint="eastAsia"/>
          <w:szCs w:val="21"/>
        </w:rPr>
        <w:t>因为离心所并不是一切时都生起的，唯有在那些犯戒的因缘出现的时候才生起的。假如这时有一只蚊子飞来叮咬你，你想一巴掌把牠拍死，但是当下你想到自己受了戒，不能够杀生，于是把牠吹掉，这个时候你的离心所就生起，叫正业。又如别人打电话邀你出去，你觉得他很烦，不想去，就想编造借口敷衍过去，这时你突然想起已经受了戒，不应该说谎，就说</w:t>
      </w:r>
      <w:r w:rsidRPr="00565EBA">
        <w:rPr>
          <w:szCs w:val="21"/>
        </w:rPr>
        <w:t>:</w:t>
      </w:r>
      <w:r w:rsidRPr="00565EBA">
        <w:rPr>
          <w:rFonts w:hint="eastAsia"/>
          <w:szCs w:val="21"/>
        </w:rPr>
        <w:t>「我现在不想去，改天吧！」不说虚妄语，把真实的情况告诉他，你就不用说虚妄语。当你在克制自己远离虚妄语，不说假话、骗人的话，那个时候离心所就生起，这叫正语。现在大家坐在这里，连话都不用说，就谈不上正语了。假如有人想跟你合伙卖酒，或者合伙养猪，或者想请你做假帐偷税漏税，这时候你想，我是一个佛弟子，不应该做这些事情，就拒绝了对方。这个时候，正命的离心所就生起。对于出家人来说更是这样。出家人为了守持清净的戒，为了避免犯戒所生起的心就是离心所。对在家人来说，只有面对诱惑他、引诱他的所缘，或者濒临犯戒那一剎那，他生起了不去做这些行为的心理作用，称为离心所。如果没有那些外缘的话就不会生起。</w:t>
      </w:r>
    </w:p>
    <w:p w:rsidR="004D0EB6" w:rsidRPr="00565EBA" w:rsidRDefault="004D0EB6" w:rsidP="00D15052">
      <w:pPr>
        <w:spacing w:line="0" w:lineRule="atLeast"/>
        <w:rPr>
          <w:szCs w:val="21"/>
        </w:rPr>
      </w:pPr>
      <w:r w:rsidRPr="00565EBA">
        <w:rPr>
          <w:rFonts w:hint="eastAsia"/>
          <w:szCs w:val="21"/>
        </w:rPr>
        <w:t>第三、正断离</w:t>
      </w:r>
      <w:r w:rsidRPr="00565EBA">
        <w:rPr>
          <w:szCs w:val="21"/>
        </w:rPr>
        <w:t>(samuccheda-virati)</w:t>
      </w:r>
      <w:r w:rsidRPr="00565EBA">
        <w:rPr>
          <w:rFonts w:hint="eastAsia"/>
          <w:szCs w:val="21"/>
        </w:rPr>
        <w:t>。正断离是与圣道相应的离，唯有圣者才具备。一个禅修者在证悟初道入流道的时候，正断离就生起。从此以后，他连想要杀生的念头都不会生起。这个是圣者的素质！即使是一位在家初果圣者，他也不可能在任何情况下违犯五戒，造作五种恶行，即：</w:t>
      </w:r>
      <w:r w:rsidRPr="00565EBA">
        <w:rPr>
          <w:szCs w:val="21"/>
        </w:rPr>
        <w:t xml:space="preserve">1. </w:t>
      </w:r>
      <w:r w:rsidRPr="00565EBA">
        <w:rPr>
          <w:rFonts w:hint="eastAsia"/>
          <w:szCs w:val="21"/>
        </w:rPr>
        <w:lastRenderedPageBreak/>
        <w:t>杀生；</w:t>
      </w:r>
      <w:r w:rsidRPr="00565EBA">
        <w:rPr>
          <w:szCs w:val="21"/>
        </w:rPr>
        <w:t>2.</w:t>
      </w:r>
      <w:r w:rsidRPr="00565EBA">
        <w:rPr>
          <w:rFonts w:hint="eastAsia"/>
          <w:szCs w:val="21"/>
        </w:rPr>
        <w:t>不与取；</w:t>
      </w:r>
      <w:r w:rsidRPr="00565EBA">
        <w:rPr>
          <w:szCs w:val="21"/>
        </w:rPr>
        <w:t xml:space="preserve">3. </w:t>
      </w:r>
      <w:r w:rsidRPr="00565EBA">
        <w:rPr>
          <w:rFonts w:hint="eastAsia"/>
          <w:szCs w:val="21"/>
        </w:rPr>
        <w:t>不正当的两性行为；</w:t>
      </w:r>
      <w:r w:rsidRPr="00565EBA">
        <w:rPr>
          <w:szCs w:val="21"/>
        </w:rPr>
        <w:t xml:space="preserve">4. </w:t>
      </w:r>
      <w:r w:rsidRPr="00565EBA">
        <w:rPr>
          <w:rFonts w:hint="eastAsia"/>
          <w:szCs w:val="21"/>
        </w:rPr>
        <w:t>虚妄语；</w:t>
      </w:r>
      <w:r w:rsidRPr="00565EBA">
        <w:rPr>
          <w:szCs w:val="21"/>
        </w:rPr>
        <w:t xml:space="preserve">5. </w:t>
      </w:r>
      <w:r w:rsidRPr="00565EBA">
        <w:rPr>
          <w:rFonts w:hint="eastAsia"/>
          <w:szCs w:val="21"/>
        </w:rPr>
        <w:t>服用酒类等麻醉品。这是一个在家圣者的素质。</w:t>
      </w:r>
    </w:p>
    <w:p w:rsidR="004D0EB6" w:rsidRPr="00565EBA" w:rsidRDefault="004D0EB6" w:rsidP="00D15052">
      <w:pPr>
        <w:spacing w:line="0" w:lineRule="atLeast"/>
        <w:rPr>
          <w:szCs w:val="21"/>
        </w:rPr>
      </w:pPr>
      <w:r w:rsidRPr="00565EBA">
        <w:rPr>
          <w:rFonts w:hint="eastAsia"/>
          <w:szCs w:val="21"/>
        </w:rPr>
        <w:t>所以佛陀说</w:t>
      </w:r>
      <w:r w:rsidRPr="00565EBA">
        <w:rPr>
          <w:szCs w:val="21"/>
        </w:rPr>
        <w:t>:</w:t>
      </w:r>
      <w:r w:rsidRPr="00565EBA">
        <w:rPr>
          <w:rFonts w:hint="eastAsia"/>
          <w:szCs w:val="21"/>
        </w:rPr>
        <w:t>「诸比库！凡是由我为诸弟子所制定的学处，我的弟子们即使有生命的危难，也不会违越。」</w:t>
      </w:r>
    </w:p>
    <w:p w:rsidR="004D0EB6" w:rsidRPr="00565EBA" w:rsidRDefault="004D0EB6" w:rsidP="00D15052">
      <w:pPr>
        <w:spacing w:line="0" w:lineRule="atLeast"/>
        <w:rPr>
          <w:szCs w:val="21"/>
        </w:rPr>
      </w:pPr>
      <w:r w:rsidRPr="00565EBA">
        <w:rPr>
          <w:rFonts w:hint="eastAsia"/>
          <w:szCs w:val="21"/>
        </w:rPr>
        <w:t>这是佛陀在很多部经典，例如《律藏·遮说戒篇》、《增支部》第八集等说过的话。这句话的意思是：佛陀的教法就像大海。大海始终都有一定的范围，有一定的海岸线，不会违越；一旦违越就会发生大灾难。同样的，在佛陀的教法里也是，佛陀为弟子们制定的学处（戒律），所有佛陀的弟子们都不会违越，即使有生命的威胁，他们也不会故意去犯戒。</w:t>
      </w:r>
    </w:p>
    <w:p w:rsidR="004D0EB6" w:rsidRPr="00565EBA" w:rsidRDefault="004D0EB6" w:rsidP="00D15052">
      <w:pPr>
        <w:spacing w:line="0" w:lineRule="atLeast"/>
        <w:rPr>
          <w:szCs w:val="21"/>
        </w:rPr>
      </w:pPr>
      <w:r w:rsidRPr="00565EBA">
        <w:rPr>
          <w:rFonts w:hint="eastAsia"/>
          <w:szCs w:val="21"/>
        </w:rPr>
        <w:t>我们再用佛陀说的这一句话来对应这三种离，第二种离是凡夫弟子的离。对于凡夫弟子来说，当他受了戒之后，下决心即使连生命有危难都不去违犯，这称为受戒离。正断离是指圣者的离，圣者连想要故意犯戒的念头都没有──当然不排除他不知道，因为即使是阿拉汉，有时都会无意地违犯一些戒，但他不可能故意违犯。例如阿拉汉外出托钵，有人将钱装在袋子里放进他的钵中，他并不知道，但还是犯了接受金钱学处。因为他是无心的，所以虽然犯了戒，但不会障道，也没有恶业。</w:t>
      </w:r>
    </w:p>
    <w:p w:rsidR="004D0EB6" w:rsidRPr="00565EBA" w:rsidRDefault="004D0EB6" w:rsidP="00EC7426">
      <w:pPr>
        <w:pStyle w:val="2"/>
      </w:pPr>
      <w:bookmarkStart w:id="257" w:name="_Toc377976234"/>
      <w:bookmarkStart w:id="258" w:name="_Toc405889080"/>
      <w:r w:rsidRPr="00565EBA">
        <w:rPr>
          <w:rFonts w:hint="eastAsia"/>
        </w:rPr>
        <w:t>十一、二无量——悲、随喜</w:t>
      </w:r>
      <w:bookmarkEnd w:id="257"/>
      <w:bookmarkEnd w:id="258"/>
    </w:p>
    <w:p w:rsidR="004D0EB6" w:rsidRPr="00565EBA" w:rsidRDefault="004D0EB6" w:rsidP="00D15052">
      <w:pPr>
        <w:spacing w:line="0" w:lineRule="atLeast"/>
        <w:rPr>
          <w:szCs w:val="21"/>
        </w:rPr>
      </w:pPr>
      <w:r w:rsidRPr="00565EBA">
        <w:rPr>
          <w:rFonts w:hint="eastAsia"/>
          <w:szCs w:val="21"/>
        </w:rPr>
        <w:t>下面我们讲无量心所。无量一共有四种，即慈</w:t>
      </w:r>
      <w:r w:rsidRPr="00565EBA">
        <w:rPr>
          <w:szCs w:val="21"/>
        </w:rPr>
        <w:t>(mett</w:t>
      </w:r>
      <w:r w:rsidR="002F1DCB" w:rsidRPr="00565EBA">
        <w:rPr>
          <w:rFonts w:hint="eastAsia"/>
          <w:szCs w:val="21"/>
        </w:rPr>
        <w:t>A</w:t>
      </w:r>
      <w:r w:rsidRPr="00565EBA">
        <w:rPr>
          <w:szCs w:val="21"/>
        </w:rPr>
        <w:t>)</w:t>
      </w:r>
      <w:r w:rsidRPr="00565EBA">
        <w:rPr>
          <w:rFonts w:hint="eastAsia"/>
          <w:szCs w:val="21"/>
        </w:rPr>
        <w:t>、悲</w:t>
      </w:r>
      <w:r w:rsidRPr="00565EBA">
        <w:rPr>
          <w:szCs w:val="21"/>
        </w:rPr>
        <w:t>(karu</w:t>
      </w:r>
      <w:r w:rsidR="004B2CD9" w:rsidRPr="00565EBA">
        <w:rPr>
          <w:rFonts w:hint="eastAsia"/>
          <w:szCs w:val="21"/>
        </w:rPr>
        <w:t>n</w:t>
      </w:r>
      <w:r w:rsidR="002F1DCB" w:rsidRPr="00565EBA">
        <w:rPr>
          <w:rFonts w:hint="eastAsia"/>
          <w:szCs w:val="21"/>
        </w:rPr>
        <w:t>A</w:t>
      </w:r>
      <w:r w:rsidRPr="00565EBA">
        <w:rPr>
          <w:szCs w:val="21"/>
        </w:rPr>
        <w:t>)</w:t>
      </w:r>
      <w:r w:rsidRPr="00565EBA">
        <w:rPr>
          <w:rFonts w:hint="eastAsia"/>
          <w:szCs w:val="21"/>
        </w:rPr>
        <w:t>、喜</w:t>
      </w:r>
      <w:r w:rsidRPr="00565EBA">
        <w:rPr>
          <w:szCs w:val="21"/>
        </w:rPr>
        <w:t>(mudit</w:t>
      </w:r>
      <w:r w:rsidR="002F1DCB" w:rsidRPr="00565EBA">
        <w:rPr>
          <w:rFonts w:hint="eastAsia"/>
          <w:szCs w:val="21"/>
        </w:rPr>
        <w:t>A</w:t>
      </w:r>
      <w:r w:rsidRPr="00565EBA">
        <w:rPr>
          <w:szCs w:val="21"/>
        </w:rPr>
        <w:t>)</w:t>
      </w:r>
      <w:r w:rsidRPr="00565EBA">
        <w:rPr>
          <w:rFonts w:hint="eastAsia"/>
          <w:szCs w:val="21"/>
        </w:rPr>
        <w:t>、舍</w:t>
      </w:r>
      <w:r w:rsidRPr="00565EBA">
        <w:rPr>
          <w:szCs w:val="21"/>
        </w:rPr>
        <w:t>(upekkh</w:t>
      </w:r>
      <w:r w:rsidR="002F1DCB" w:rsidRPr="00565EBA">
        <w:rPr>
          <w:rFonts w:hint="eastAsia"/>
          <w:szCs w:val="21"/>
        </w:rPr>
        <w:t>A</w:t>
      </w:r>
      <w:r w:rsidRPr="00565EBA">
        <w:rPr>
          <w:szCs w:val="21"/>
        </w:rPr>
        <w:t>)</w:t>
      </w:r>
      <w:r w:rsidRPr="00565EBA">
        <w:rPr>
          <w:rFonts w:hint="eastAsia"/>
          <w:szCs w:val="21"/>
        </w:rPr>
        <w:t>四种无量心。</w:t>
      </w:r>
    </w:p>
    <w:p w:rsidR="004D0EB6" w:rsidRPr="00565EBA" w:rsidRDefault="004D0EB6" w:rsidP="00D15052">
      <w:pPr>
        <w:spacing w:line="0" w:lineRule="atLeast"/>
        <w:rPr>
          <w:szCs w:val="21"/>
        </w:rPr>
      </w:pPr>
      <w:r w:rsidRPr="00565EBA">
        <w:rPr>
          <w:rFonts w:hint="eastAsia"/>
          <w:szCs w:val="21"/>
        </w:rPr>
        <w:t>其中，慈无量心是无瞋心所的表现，舍无量心是中舍性</w:t>
      </w:r>
      <w:r w:rsidRPr="00565EBA">
        <w:rPr>
          <w:szCs w:val="21"/>
        </w:rPr>
        <w:t>(tatramajjhattat</w:t>
      </w:r>
      <w:r w:rsidR="002F1DCB" w:rsidRPr="00565EBA">
        <w:rPr>
          <w:rFonts w:hint="eastAsia"/>
          <w:szCs w:val="21"/>
        </w:rPr>
        <w:t>A</w:t>
      </w:r>
      <w:r w:rsidRPr="00565EBA">
        <w:rPr>
          <w:szCs w:val="21"/>
        </w:rPr>
        <w:t>)</w:t>
      </w:r>
      <w:r w:rsidRPr="00565EBA">
        <w:rPr>
          <w:rFonts w:hint="eastAsia"/>
          <w:szCs w:val="21"/>
        </w:rPr>
        <w:t>心所的表现。还有两种无量心</w:t>
      </w:r>
      <w:r w:rsidR="00DE4C7F" w:rsidRPr="00565EBA">
        <w:rPr>
          <w:szCs w:val="21"/>
        </w:rPr>
        <w:t xml:space="preserve"> </w:t>
      </w:r>
      <w:r w:rsidRPr="00565EBA">
        <w:rPr>
          <w:szCs w:val="21"/>
        </w:rPr>
        <w:t>(appma</w:t>
      </w:r>
      <w:r w:rsidR="004B2CD9" w:rsidRPr="00565EBA">
        <w:rPr>
          <w:rFonts w:hint="eastAsia"/>
          <w:szCs w:val="21"/>
        </w:rPr>
        <w:t>NN</w:t>
      </w:r>
      <w:r w:rsidR="002F1DCB" w:rsidRPr="00565EBA">
        <w:rPr>
          <w:rFonts w:hint="eastAsia"/>
          <w:szCs w:val="21"/>
        </w:rPr>
        <w:t>A</w:t>
      </w:r>
      <w:r w:rsidRPr="00565EBA">
        <w:rPr>
          <w:szCs w:val="21"/>
        </w:rPr>
        <w:t>)</w:t>
      </w:r>
      <w:r w:rsidRPr="00565EBA">
        <w:rPr>
          <w:rFonts w:hint="eastAsia"/>
          <w:szCs w:val="21"/>
        </w:rPr>
        <w:t>在这里讨论，就是第二种悲无量，第三种喜无量。</w:t>
      </w:r>
    </w:p>
    <w:p w:rsidR="004D0EB6" w:rsidRPr="00565EBA" w:rsidRDefault="004D0EB6" w:rsidP="00D15052">
      <w:pPr>
        <w:spacing w:line="0" w:lineRule="atLeast"/>
        <w:rPr>
          <w:szCs w:val="21"/>
        </w:rPr>
      </w:pPr>
      <w:r w:rsidRPr="00565EBA">
        <w:rPr>
          <w:rFonts w:hint="eastAsia"/>
          <w:szCs w:val="21"/>
        </w:rPr>
        <w:t>悲的特相是希望拔除他人的痛苦。作用是不忍见到他人的痛苦。现起是不残忍。近因是见到为苦所逼迫的人没有依靠、没有依归。</w:t>
      </w:r>
    </w:p>
    <w:p w:rsidR="004D0EB6" w:rsidRPr="00565EBA" w:rsidRDefault="004D0EB6" w:rsidP="00D15052">
      <w:pPr>
        <w:spacing w:line="0" w:lineRule="atLeast"/>
        <w:rPr>
          <w:szCs w:val="21"/>
        </w:rPr>
      </w:pPr>
      <w:r w:rsidRPr="00565EBA">
        <w:rPr>
          <w:rFonts w:hint="eastAsia"/>
          <w:szCs w:val="21"/>
        </w:rPr>
        <w:t>慈跟悲是不同的。不同在哪里呢？慈的对象是他人的快乐；悲的对象是他人的痛苦。慈是希望他人快乐；悲是希望他人没有痛苦。慈是一种祝福；悲是一种同情。慈是祝愿他人快乐，一切众生都快乐、幸福、安乐；悲是祝愿一切众生没有痛苦，解脱痛苦。所以一般讲的慈悲、慈悲，它们还是有所不同的。</w:t>
      </w:r>
    </w:p>
    <w:p w:rsidR="004D0EB6" w:rsidRPr="00565EBA" w:rsidRDefault="004D0EB6" w:rsidP="00D15052">
      <w:pPr>
        <w:spacing w:line="0" w:lineRule="atLeast"/>
        <w:rPr>
          <w:szCs w:val="21"/>
        </w:rPr>
      </w:pPr>
      <w:r w:rsidRPr="00565EBA">
        <w:rPr>
          <w:rFonts w:hint="eastAsia"/>
          <w:szCs w:val="21"/>
        </w:rPr>
        <w:t>第三种无量心所是随喜</w:t>
      </w:r>
      <w:r w:rsidRPr="00565EBA">
        <w:rPr>
          <w:szCs w:val="21"/>
        </w:rPr>
        <w:t>(mudit</w:t>
      </w:r>
      <w:r w:rsidR="002F1DCB" w:rsidRPr="00565EBA">
        <w:rPr>
          <w:rFonts w:hint="eastAsia"/>
          <w:szCs w:val="21"/>
        </w:rPr>
        <w:t>A</w:t>
      </w:r>
      <w:r w:rsidRPr="00565EBA">
        <w:rPr>
          <w:szCs w:val="21"/>
        </w:rPr>
        <w:t>)</w:t>
      </w:r>
      <w:r w:rsidRPr="00565EBA">
        <w:rPr>
          <w:rFonts w:hint="eastAsia"/>
          <w:szCs w:val="21"/>
        </w:rPr>
        <w:t>。特相是随喜或喜欢他人的成就。作用是不嫉妒他人的成就。表现为去除厌恶他人的成就。近因是见到他人的成就。</w:t>
      </w:r>
    </w:p>
    <w:p w:rsidR="004D0EB6" w:rsidRPr="00565EBA" w:rsidRDefault="004D0EB6" w:rsidP="00D15052">
      <w:pPr>
        <w:spacing w:line="0" w:lineRule="atLeast"/>
        <w:rPr>
          <w:szCs w:val="21"/>
        </w:rPr>
      </w:pPr>
      <w:r w:rsidRPr="00565EBA">
        <w:rPr>
          <w:rFonts w:hint="eastAsia"/>
          <w:szCs w:val="21"/>
        </w:rPr>
        <w:t>与随喜对立的是哪一个心所呢？嫉妒。嫉妒的对像是见到他人的成就、所得，随喜也是见到他人的成就、所得，它们的对像是一样的。但是它们之间的差别在于：嫉妒是见到他人的成就之后心生排斥，不喜欢他人的成就；但是随喜是见到他人的成就后内心欢喜，希望他人有所得，希望他人有成就。随喜可以去除嫉妒。当一个人心生嫉妒的时候，要学会随喜他人的成就，见到他人的成就，自己也要感到欢喜。</w:t>
      </w:r>
    </w:p>
    <w:p w:rsidR="004D0EB6" w:rsidRPr="00565EBA" w:rsidRDefault="004D0EB6" w:rsidP="00D15052">
      <w:pPr>
        <w:spacing w:line="0" w:lineRule="atLeast"/>
        <w:rPr>
          <w:szCs w:val="21"/>
        </w:rPr>
      </w:pPr>
      <w:r w:rsidRPr="00565EBA">
        <w:rPr>
          <w:rFonts w:hint="eastAsia"/>
          <w:szCs w:val="21"/>
        </w:rPr>
        <w:t>有两种随喜：第一种是对他人的善果报感到欢喜。也就是说，如果他人有所得，很幸福、快乐，他人感到快乐，我们也为此而快乐，希望他更快乐；他人有成就，我们也随喜，希望他不失去其所得。</w:t>
      </w:r>
    </w:p>
    <w:p w:rsidR="004D0EB6" w:rsidRPr="00565EBA" w:rsidRDefault="004D0EB6" w:rsidP="00D15052">
      <w:pPr>
        <w:spacing w:line="0" w:lineRule="atLeast"/>
        <w:rPr>
          <w:szCs w:val="21"/>
        </w:rPr>
      </w:pPr>
      <w:r w:rsidRPr="00565EBA">
        <w:rPr>
          <w:rFonts w:hint="eastAsia"/>
          <w:szCs w:val="21"/>
        </w:rPr>
        <w:t>另外一种是当别人做善业、做功德的时候，我们对他人所做的功德善业感到欢喜，这也是随喜。</w:t>
      </w:r>
    </w:p>
    <w:p w:rsidR="004D0EB6" w:rsidRPr="00565EBA" w:rsidRDefault="004D0EB6" w:rsidP="00D15052">
      <w:pPr>
        <w:spacing w:line="0" w:lineRule="atLeast"/>
        <w:rPr>
          <w:szCs w:val="21"/>
        </w:rPr>
      </w:pPr>
      <w:r w:rsidRPr="00565EBA">
        <w:rPr>
          <w:rFonts w:hint="eastAsia"/>
          <w:szCs w:val="21"/>
        </w:rPr>
        <w:t>慈悲喜舍称为四无量心。慈是希望他人快乐，悲是希望他人脱离痛苦，喜是希望他人所得的成就不失去，舍是知道他人的苦乐只是其果报。不过修慈、悲、喜、舍也会失败。如何失败呢？如果修慈产生贪爱，这是修慈的失败。</w:t>
      </w:r>
    </w:p>
    <w:p w:rsidR="004D0EB6" w:rsidRPr="00565EBA" w:rsidRDefault="004D0EB6" w:rsidP="00D15052">
      <w:pPr>
        <w:spacing w:line="0" w:lineRule="atLeast"/>
        <w:rPr>
          <w:szCs w:val="21"/>
        </w:rPr>
      </w:pPr>
      <w:r w:rsidRPr="00565EBA">
        <w:rPr>
          <w:rFonts w:hint="eastAsia"/>
          <w:szCs w:val="21"/>
        </w:rPr>
        <w:t>修悲修到哭泣、悲伤，这是修悲的失败。修喜修到手舞足蹈，兴奋，得意忘形，这是修喜的失败。修舍修出麻木不仁，这是修舍的失败。所以修慈、悲、喜、舍有成功，也有失败。失败是因为过度而造成。</w:t>
      </w:r>
    </w:p>
    <w:p w:rsidR="004D0EB6" w:rsidRPr="00565EBA" w:rsidRDefault="004D0EB6" w:rsidP="00EC7426">
      <w:pPr>
        <w:pStyle w:val="2"/>
      </w:pPr>
      <w:bookmarkStart w:id="259" w:name="_Toc377976235"/>
      <w:bookmarkStart w:id="260" w:name="_Toc405889081"/>
      <w:r w:rsidRPr="00565EBA">
        <w:rPr>
          <w:rFonts w:hint="eastAsia"/>
        </w:rPr>
        <w:t>十二、无痴</w:t>
      </w:r>
      <w:bookmarkEnd w:id="259"/>
      <w:bookmarkEnd w:id="260"/>
    </w:p>
    <w:p w:rsidR="004D0EB6" w:rsidRPr="00565EBA" w:rsidRDefault="004D0EB6" w:rsidP="00D15052">
      <w:pPr>
        <w:spacing w:line="0" w:lineRule="atLeast"/>
        <w:rPr>
          <w:szCs w:val="21"/>
        </w:rPr>
      </w:pPr>
      <w:r w:rsidRPr="00565EBA">
        <w:rPr>
          <w:rFonts w:hint="eastAsia"/>
          <w:szCs w:val="21"/>
        </w:rPr>
        <w:t>现在再讲最后一个美心所——无痴</w:t>
      </w:r>
      <w:r w:rsidRPr="00565EBA">
        <w:rPr>
          <w:szCs w:val="21"/>
        </w:rPr>
        <w:t>(amoha)</w:t>
      </w:r>
      <w:r w:rsidRPr="00565EBA">
        <w:rPr>
          <w:rFonts w:hint="eastAsia"/>
          <w:szCs w:val="21"/>
        </w:rPr>
        <w:t>。无痴心所有很多名字，例如慧</w:t>
      </w:r>
      <w:r w:rsidRPr="00565EBA">
        <w:rPr>
          <w:szCs w:val="21"/>
        </w:rPr>
        <w:t>(pa</w:t>
      </w:r>
      <w:r w:rsidR="004B2CD9" w:rsidRPr="00565EBA">
        <w:rPr>
          <w:rFonts w:hint="eastAsia"/>
          <w:szCs w:val="21"/>
        </w:rPr>
        <w:t>NN</w:t>
      </w:r>
      <w:r w:rsidR="002F1DCB" w:rsidRPr="00565EBA">
        <w:rPr>
          <w:rFonts w:hint="eastAsia"/>
          <w:szCs w:val="21"/>
        </w:rPr>
        <w:t>A</w:t>
      </w:r>
      <w:r w:rsidRPr="00565EBA">
        <w:rPr>
          <w:szCs w:val="21"/>
        </w:rPr>
        <w:t>)</w:t>
      </w:r>
      <w:r w:rsidRPr="00565EBA">
        <w:rPr>
          <w:rFonts w:hint="eastAsia"/>
          <w:szCs w:val="21"/>
        </w:rPr>
        <w:t>、智</w:t>
      </w:r>
      <w:r w:rsidRPr="00565EBA">
        <w:rPr>
          <w:szCs w:val="21"/>
        </w:rPr>
        <w:t>(</w:t>
      </w:r>
      <w:r w:rsidR="004B2CD9" w:rsidRPr="00565EBA">
        <w:rPr>
          <w:rFonts w:hint="eastAsia"/>
          <w:szCs w:val="21"/>
        </w:rPr>
        <w:t>N</w:t>
      </w:r>
      <w:r w:rsidRPr="00565EBA">
        <w:rPr>
          <w:szCs w:val="21"/>
        </w:rPr>
        <w:t>a</w:t>
      </w:r>
      <w:r w:rsidR="004B2CD9" w:rsidRPr="00565EBA">
        <w:rPr>
          <w:rFonts w:hint="eastAsia"/>
          <w:szCs w:val="21"/>
        </w:rPr>
        <w:t>n</w:t>
      </w:r>
      <w:r w:rsidR="002F1DCB" w:rsidRPr="00565EBA">
        <w:rPr>
          <w:rFonts w:hint="eastAsia"/>
          <w:szCs w:val="21"/>
        </w:rPr>
        <w:t>A</w:t>
      </w:r>
      <w:r w:rsidRPr="00565EBA">
        <w:rPr>
          <w:szCs w:val="21"/>
        </w:rPr>
        <w:t>)</w:t>
      </w:r>
      <w:r w:rsidRPr="00565EBA">
        <w:rPr>
          <w:rFonts w:hint="eastAsia"/>
          <w:szCs w:val="21"/>
        </w:rPr>
        <w:t>、正见</w:t>
      </w:r>
      <w:r w:rsidRPr="00565EBA">
        <w:rPr>
          <w:szCs w:val="21"/>
        </w:rPr>
        <w:t>(samm</w:t>
      </w:r>
      <w:r w:rsidR="002F1DCB" w:rsidRPr="00565EBA">
        <w:rPr>
          <w:rFonts w:hint="eastAsia"/>
          <w:szCs w:val="21"/>
        </w:rPr>
        <w:t>A</w:t>
      </w:r>
      <w:r w:rsidRPr="00565EBA">
        <w:rPr>
          <w:szCs w:val="21"/>
        </w:rPr>
        <w:t xml:space="preserve"> di</w:t>
      </w:r>
      <w:r w:rsidR="00CE3819" w:rsidRPr="00565EBA">
        <w:rPr>
          <w:rFonts w:hint="eastAsia"/>
          <w:szCs w:val="21"/>
        </w:rPr>
        <w:t>tt</w:t>
      </w:r>
      <w:r w:rsidRPr="00565EBA">
        <w:rPr>
          <w:szCs w:val="21"/>
        </w:rPr>
        <w:t>hi)</w:t>
      </w:r>
      <w:r w:rsidRPr="00565EBA">
        <w:rPr>
          <w:rFonts w:hint="eastAsia"/>
          <w:szCs w:val="21"/>
        </w:rPr>
        <w:t>、明</w:t>
      </w:r>
      <w:r w:rsidRPr="00565EBA">
        <w:rPr>
          <w:szCs w:val="21"/>
        </w:rPr>
        <w:t>(vijj</w:t>
      </w:r>
      <w:r w:rsidR="002F1DCB" w:rsidRPr="00565EBA">
        <w:rPr>
          <w:rFonts w:hint="eastAsia"/>
          <w:szCs w:val="21"/>
        </w:rPr>
        <w:t>A</w:t>
      </w:r>
      <w:r w:rsidRPr="00565EBA">
        <w:rPr>
          <w:szCs w:val="21"/>
        </w:rPr>
        <w:t>)</w:t>
      </w:r>
      <w:r w:rsidRPr="00565EBA">
        <w:rPr>
          <w:rFonts w:hint="eastAsia"/>
          <w:szCs w:val="21"/>
        </w:rPr>
        <w:t>，七觉支里的择法觉支</w:t>
      </w:r>
      <w:r w:rsidRPr="00565EBA">
        <w:rPr>
          <w:szCs w:val="21"/>
        </w:rPr>
        <w:t>(dhammavicayasambojjha</w:t>
      </w:r>
      <w:r w:rsidR="006B32D7" w:rsidRPr="00565EBA">
        <w:rPr>
          <w:rFonts w:hint="eastAsia"/>
          <w:szCs w:val="21"/>
        </w:rPr>
        <w:t>n</w:t>
      </w:r>
      <w:r w:rsidRPr="00565EBA">
        <w:rPr>
          <w:szCs w:val="21"/>
        </w:rPr>
        <w:t>ga)</w:t>
      </w:r>
      <w:r w:rsidRPr="00565EBA">
        <w:rPr>
          <w:rFonts w:hint="eastAsia"/>
          <w:szCs w:val="21"/>
        </w:rPr>
        <w:t>等都属于这个心所。修维巴沙那所培育的观智也属于这种心所。对此心所，在经藏中用了很多名相来表达，但在阿毗达摩里只用了一个名词，称为慧根</w:t>
      </w:r>
      <w:r w:rsidR="00DE4C7F" w:rsidRPr="00565EBA">
        <w:rPr>
          <w:szCs w:val="21"/>
        </w:rPr>
        <w:t xml:space="preserve"> </w:t>
      </w:r>
      <w:r w:rsidRPr="00565EBA">
        <w:rPr>
          <w:szCs w:val="21"/>
        </w:rPr>
        <w:t>(pa</w:t>
      </w:r>
      <w:r w:rsidR="004B2CD9" w:rsidRPr="00565EBA">
        <w:rPr>
          <w:rFonts w:hint="eastAsia"/>
          <w:szCs w:val="21"/>
        </w:rPr>
        <w:t>NN</w:t>
      </w:r>
      <w:r w:rsidRPr="00565EBA">
        <w:rPr>
          <w:szCs w:val="21"/>
        </w:rPr>
        <w:t>indriya)</w:t>
      </w:r>
      <w:r w:rsidRPr="00565EBA">
        <w:rPr>
          <w:rFonts w:hint="eastAsia"/>
          <w:szCs w:val="21"/>
        </w:rPr>
        <w:t>。</w:t>
      </w:r>
    </w:p>
    <w:p w:rsidR="004D0EB6" w:rsidRPr="00565EBA" w:rsidRDefault="004D0EB6" w:rsidP="00D15052">
      <w:pPr>
        <w:spacing w:line="0" w:lineRule="atLeast"/>
        <w:rPr>
          <w:szCs w:val="21"/>
        </w:rPr>
      </w:pPr>
      <w:r w:rsidRPr="00565EBA">
        <w:rPr>
          <w:rFonts w:hint="eastAsia"/>
          <w:szCs w:val="21"/>
        </w:rPr>
        <w:lastRenderedPageBreak/>
        <w:t>无痴的特相是如实知见诸法的自性、本质。作用是给予智能之光，以使对象清晰地呈现在心中，犹如灯照亮了目标。表现为不迷惑。近因是如理作意或定。</w:t>
      </w:r>
    </w:p>
    <w:p w:rsidR="004D0EB6" w:rsidRPr="00565EBA" w:rsidRDefault="004D0EB6" w:rsidP="00D15052">
      <w:pPr>
        <w:spacing w:line="0" w:lineRule="atLeast"/>
        <w:rPr>
          <w:szCs w:val="21"/>
        </w:rPr>
      </w:pPr>
      <w:r w:rsidRPr="00565EBA">
        <w:rPr>
          <w:rFonts w:hint="eastAsia"/>
          <w:szCs w:val="21"/>
        </w:rPr>
        <w:t>《清净道论》谈到智慧的近因是定。这里所说的慧特指观智。因此佛陀说</w:t>
      </w:r>
      <w:r w:rsidRPr="00565EBA">
        <w:rPr>
          <w:szCs w:val="21"/>
        </w:rPr>
        <w:t>:</w:t>
      </w:r>
      <w:r w:rsidRPr="00565EBA">
        <w:rPr>
          <w:rFonts w:hint="eastAsia"/>
          <w:szCs w:val="21"/>
        </w:rPr>
        <w:t>「诸比库，应当培育定！诸比库，拥有定力的比库能如实了知。」如实了知什幺呢？五取蕴。</w:t>
      </w:r>
    </w:p>
    <w:p w:rsidR="004D0EB6" w:rsidRPr="00565EBA" w:rsidRDefault="004D0EB6" w:rsidP="00D15052">
      <w:pPr>
        <w:spacing w:line="0" w:lineRule="atLeast"/>
        <w:rPr>
          <w:szCs w:val="21"/>
        </w:rPr>
      </w:pPr>
      <w:r w:rsidRPr="00565EBA">
        <w:rPr>
          <w:rFonts w:hint="eastAsia"/>
          <w:szCs w:val="21"/>
        </w:rPr>
        <w:t>如实了知什幺呢？四圣谛。正因如此，要培育究竟慧，培育出世间慧，就必须修定。</w:t>
      </w:r>
    </w:p>
    <w:p w:rsidR="004D0EB6" w:rsidRPr="00565EBA" w:rsidRDefault="004D0EB6" w:rsidP="00D15052">
      <w:pPr>
        <w:spacing w:line="0" w:lineRule="atLeast"/>
        <w:rPr>
          <w:szCs w:val="21"/>
        </w:rPr>
      </w:pPr>
      <w:r w:rsidRPr="00565EBA">
        <w:rPr>
          <w:rFonts w:hint="eastAsia"/>
          <w:szCs w:val="21"/>
        </w:rPr>
        <w:t>慧有几种分法。依一种来说，慧能够把持对象的本质。</w:t>
      </w:r>
    </w:p>
    <w:p w:rsidR="004D0EB6" w:rsidRPr="00565EBA" w:rsidRDefault="004D0EB6" w:rsidP="00D15052">
      <w:pPr>
        <w:spacing w:line="0" w:lineRule="atLeast"/>
        <w:rPr>
          <w:szCs w:val="21"/>
        </w:rPr>
      </w:pPr>
      <w:r w:rsidRPr="00565EBA">
        <w:rPr>
          <w:rFonts w:hint="eastAsia"/>
          <w:szCs w:val="21"/>
        </w:rPr>
        <w:t>两种慧是有漏慧与无漏慧。有漏慧，就是还有烦恼、杂染的慧；无漏慧是没有杂染、没有烦恼的慧。</w:t>
      </w:r>
    </w:p>
    <w:p w:rsidR="004D0EB6" w:rsidRPr="00565EBA" w:rsidRDefault="004D0EB6" w:rsidP="00D15052">
      <w:pPr>
        <w:spacing w:line="0" w:lineRule="atLeast"/>
        <w:rPr>
          <w:szCs w:val="21"/>
        </w:rPr>
      </w:pPr>
      <w:r w:rsidRPr="00565EBA">
        <w:rPr>
          <w:rFonts w:hint="eastAsia"/>
          <w:szCs w:val="21"/>
        </w:rPr>
        <w:t>还有另一种分法是世间慧跟出世间慧。世间慧是指在还没有证得圣道圣果之前的观智；出世间慧是指道心与果心里的慧。</w:t>
      </w:r>
    </w:p>
    <w:p w:rsidR="004D0EB6" w:rsidRPr="00565EBA" w:rsidRDefault="004D0EB6" w:rsidP="00D15052">
      <w:pPr>
        <w:spacing w:line="0" w:lineRule="atLeast"/>
        <w:rPr>
          <w:szCs w:val="21"/>
        </w:rPr>
      </w:pPr>
      <w:r w:rsidRPr="00565EBA">
        <w:rPr>
          <w:rFonts w:hint="eastAsia"/>
          <w:szCs w:val="21"/>
        </w:rPr>
        <w:t>三种慧：</w:t>
      </w:r>
      <w:r w:rsidRPr="00565EBA">
        <w:rPr>
          <w:szCs w:val="21"/>
        </w:rPr>
        <w:t>1.</w:t>
      </w:r>
      <w:r w:rsidRPr="00565EBA">
        <w:rPr>
          <w:rFonts w:hint="eastAsia"/>
          <w:szCs w:val="21"/>
        </w:rPr>
        <w:t>闻所成慧：通过亲近善友，从老师处听闻来的知识，称为闻所成慧。例如通过学习文化、技术所掌握的知识、技术。</w:t>
      </w:r>
    </w:p>
    <w:p w:rsidR="004D0EB6" w:rsidRPr="00565EBA" w:rsidRDefault="004D0EB6" w:rsidP="00D15052">
      <w:pPr>
        <w:spacing w:line="0" w:lineRule="atLeast"/>
        <w:rPr>
          <w:szCs w:val="21"/>
        </w:rPr>
      </w:pPr>
      <w:r w:rsidRPr="00565EBA">
        <w:rPr>
          <w:szCs w:val="21"/>
        </w:rPr>
        <w:t>2.</w:t>
      </w:r>
      <w:r w:rsidRPr="00565EBA">
        <w:rPr>
          <w:rFonts w:hint="eastAsia"/>
          <w:szCs w:val="21"/>
        </w:rPr>
        <w:t>思所成慧：通过自己的经验、思考、推理所得来的智慧，称为思所成慧。</w:t>
      </w:r>
    </w:p>
    <w:p w:rsidR="004D0EB6" w:rsidRPr="00565EBA" w:rsidRDefault="004D0EB6" w:rsidP="00D15052">
      <w:pPr>
        <w:spacing w:line="0" w:lineRule="atLeast"/>
        <w:rPr>
          <w:szCs w:val="21"/>
        </w:rPr>
      </w:pPr>
      <w:r w:rsidRPr="00565EBA">
        <w:rPr>
          <w:szCs w:val="21"/>
        </w:rPr>
        <w:t>3.</w:t>
      </w:r>
      <w:r w:rsidRPr="00565EBA">
        <w:rPr>
          <w:rFonts w:hint="eastAsia"/>
          <w:szCs w:val="21"/>
        </w:rPr>
        <w:t>修所成慧：通过禅修，修行止观得来的智慧，称为修所成慧。</w:t>
      </w:r>
    </w:p>
    <w:p w:rsidR="004D0EB6" w:rsidRPr="00565EBA" w:rsidRDefault="004D0EB6" w:rsidP="00D15052">
      <w:pPr>
        <w:spacing w:line="0" w:lineRule="atLeast"/>
        <w:rPr>
          <w:szCs w:val="21"/>
        </w:rPr>
      </w:pPr>
      <w:r w:rsidRPr="00565EBA">
        <w:rPr>
          <w:rFonts w:hint="eastAsia"/>
          <w:szCs w:val="21"/>
        </w:rPr>
        <w:t>四种慧：</w:t>
      </w:r>
      <w:r w:rsidRPr="00565EBA">
        <w:rPr>
          <w:szCs w:val="21"/>
        </w:rPr>
        <w:t xml:space="preserve">1. </w:t>
      </w:r>
      <w:r w:rsidRPr="00565EBA">
        <w:rPr>
          <w:rFonts w:hint="eastAsia"/>
          <w:szCs w:val="21"/>
        </w:rPr>
        <w:t>对苦之智，也就是对世间真相的了解。佛陀说五取蕴、名色法是苦，其本质是无常、苦、无我。</w:t>
      </w:r>
    </w:p>
    <w:p w:rsidR="004D0EB6" w:rsidRPr="00565EBA" w:rsidRDefault="004D0EB6" w:rsidP="00D15052">
      <w:pPr>
        <w:spacing w:line="0" w:lineRule="atLeast"/>
        <w:rPr>
          <w:szCs w:val="21"/>
        </w:rPr>
      </w:pPr>
      <w:r w:rsidRPr="00565EBA">
        <w:rPr>
          <w:szCs w:val="21"/>
        </w:rPr>
        <w:t xml:space="preserve">2. </w:t>
      </w:r>
      <w:r w:rsidRPr="00565EBA">
        <w:rPr>
          <w:rFonts w:hint="eastAsia"/>
          <w:szCs w:val="21"/>
        </w:rPr>
        <w:t>对苦集之智，也就是缘起智。了解世间生起的原因、苦的生起。这种慧称为苦集之智。</w:t>
      </w:r>
    </w:p>
    <w:p w:rsidR="004D0EB6" w:rsidRPr="00565EBA" w:rsidRDefault="004D0EB6" w:rsidP="00D15052">
      <w:pPr>
        <w:spacing w:line="0" w:lineRule="atLeast"/>
        <w:rPr>
          <w:szCs w:val="21"/>
        </w:rPr>
      </w:pPr>
      <w:r w:rsidRPr="00565EBA">
        <w:rPr>
          <w:szCs w:val="21"/>
        </w:rPr>
        <w:t xml:space="preserve">3. </w:t>
      </w:r>
      <w:r w:rsidRPr="00565EBA">
        <w:rPr>
          <w:rFonts w:hint="eastAsia"/>
          <w:szCs w:val="21"/>
        </w:rPr>
        <w:t>苦灭之慧，就是取涅盘为目标的道智与果智。</w:t>
      </w:r>
    </w:p>
    <w:p w:rsidR="004D0EB6" w:rsidRPr="00565EBA" w:rsidRDefault="004D0EB6" w:rsidP="00D15052">
      <w:pPr>
        <w:spacing w:line="0" w:lineRule="atLeast"/>
        <w:rPr>
          <w:szCs w:val="21"/>
        </w:rPr>
      </w:pPr>
      <w:r w:rsidRPr="00565EBA">
        <w:rPr>
          <w:szCs w:val="21"/>
        </w:rPr>
        <w:t xml:space="preserve">4. </w:t>
      </w:r>
      <w:r w:rsidRPr="00565EBA">
        <w:rPr>
          <w:rFonts w:hint="eastAsia"/>
          <w:szCs w:val="21"/>
        </w:rPr>
        <w:t>导至苦灭之道的慧，就是在八圣道中的正见心所。</w:t>
      </w:r>
    </w:p>
    <w:p w:rsidR="004D0EB6" w:rsidRPr="00565EBA" w:rsidRDefault="004D0EB6" w:rsidP="00D15052">
      <w:pPr>
        <w:spacing w:line="0" w:lineRule="atLeast"/>
        <w:rPr>
          <w:szCs w:val="21"/>
        </w:rPr>
      </w:pPr>
      <w:r w:rsidRPr="00565EBA">
        <w:rPr>
          <w:rFonts w:hint="eastAsia"/>
          <w:szCs w:val="21"/>
        </w:rPr>
        <w:t>对于世间智，它包括修行过程中培育戒定慧的智；对于出世间智，它属于道智里的慧心所。</w:t>
      </w:r>
    </w:p>
    <w:p w:rsidR="004D0EB6" w:rsidRPr="00565EBA" w:rsidRDefault="004D0EB6" w:rsidP="00D15052">
      <w:pPr>
        <w:spacing w:line="0" w:lineRule="atLeast"/>
        <w:rPr>
          <w:szCs w:val="21"/>
        </w:rPr>
      </w:pPr>
      <w:r w:rsidRPr="00565EBA">
        <w:rPr>
          <w:rFonts w:hint="eastAsia"/>
          <w:szCs w:val="21"/>
        </w:rPr>
        <w:t>还有另一种分法是四无碍解智，这是圣者才具有的，即义无碍解智、法无碍解智、辞无碍解智、辩无碍解智。这是对佛陀的教法、对四圣谛的智慧，称为四无碍解智。</w:t>
      </w:r>
    </w:p>
    <w:p w:rsidR="004D0EB6" w:rsidRPr="00565EBA" w:rsidRDefault="004D0EB6" w:rsidP="00EC7426">
      <w:pPr>
        <w:pStyle w:val="2"/>
      </w:pPr>
      <w:bookmarkStart w:id="261" w:name="_Toc377976236"/>
      <w:bookmarkStart w:id="262" w:name="_Toc405889082"/>
      <w:r w:rsidRPr="00565EBA">
        <w:rPr>
          <w:rFonts w:hint="eastAsia"/>
        </w:rPr>
        <w:t>十三、善心的</w:t>
      </w:r>
      <w:r w:rsidRPr="00565EBA">
        <w:t xml:space="preserve">34 </w:t>
      </w:r>
      <w:r w:rsidRPr="00565EBA">
        <w:rPr>
          <w:rFonts w:hint="eastAsia"/>
        </w:rPr>
        <w:t>名法</w:t>
      </w:r>
      <w:bookmarkEnd w:id="261"/>
      <w:bookmarkEnd w:id="262"/>
    </w:p>
    <w:p w:rsidR="004D0EB6" w:rsidRPr="00565EBA" w:rsidRDefault="004D0EB6" w:rsidP="00D15052">
      <w:pPr>
        <w:spacing w:line="0" w:lineRule="atLeast"/>
        <w:rPr>
          <w:szCs w:val="21"/>
        </w:rPr>
      </w:pPr>
      <w:r w:rsidRPr="00565EBA">
        <w:rPr>
          <w:rFonts w:hint="eastAsia"/>
          <w:szCs w:val="21"/>
        </w:rPr>
        <w:t>我们讲了这些美心所之后，现在再简单地谈一谈善心。我们在做布施、持戒、服务、听闻佛法等的时候，生起的是善心。如果我们欢喜地听闻佛法，欢喜地做善事、行布施、持戒等等，而且拥有智慧，这时生起的善心一共有</w:t>
      </w:r>
      <w:r w:rsidRPr="00565EBA">
        <w:rPr>
          <w:szCs w:val="21"/>
        </w:rPr>
        <w:t>34</w:t>
      </w:r>
      <w:r w:rsidRPr="00565EBA">
        <w:rPr>
          <w:rFonts w:hint="eastAsia"/>
          <w:szCs w:val="21"/>
        </w:rPr>
        <w:t>个名法。也就是说，有一个心跟</w:t>
      </w:r>
      <w:r w:rsidRPr="00565EBA">
        <w:rPr>
          <w:szCs w:val="21"/>
        </w:rPr>
        <w:t xml:space="preserve">33 </w:t>
      </w:r>
      <w:r w:rsidRPr="00565EBA">
        <w:rPr>
          <w:rFonts w:hint="eastAsia"/>
          <w:szCs w:val="21"/>
        </w:rPr>
        <w:t>个心所同时在起作用。其中的一个心就是识</w:t>
      </w:r>
      <w:r w:rsidRPr="00565EBA">
        <w:rPr>
          <w:szCs w:val="21"/>
        </w:rPr>
        <w:t>(vi</w:t>
      </w:r>
      <w:r w:rsidR="004B2CD9" w:rsidRPr="00565EBA">
        <w:rPr>
          <w:rFonts w:hint="eastAsia"/>
          <w:szCs w:val="21"/>
        </w:rPr>
        <w:t>NN</w:t>
      </w:r>
      <w:r w:rsidR="002F1DCB" w:rsidRPr="00565EBA">
        <w:rPr>
          <w:rFonts w:hint="eastAsia"/>
          <w:szCs w:val="21"/>
        </w:rPr>
        <w:t>A</w:t>
      </w:r>
      <w:r w:rsidR="004B2CD9" w:rsidRPr="00565EBA">
        <w:rPr>
          <w:rFonts w:hint="eastAsia"/>
          <w:szCs w:val="21"/>
        </w:rPr>
        <w:t>n</w:t>
      </w:r>
      <w:r w:rsidRPr="00565EBA">
        <w:rPr>
          <w:szCs w:val="21"/>
        </w:rPr>
        <w:t>a)</w:t>
      </w:r>
      <w:r w:rsidRPr="00565EBA">
        <w:rPr>
          <w:rFonts w:hint="eastAsia"/>
          <w:szCs w:val="21"/>
        </w:rPr>
        <w:t>；</w:t>
      </w:r>
      <w:r w:rsidRPr="00565EBA">
        <w:rPr>
          <w:szCs w:val="21"/>
        </w:rPr>
        <w:t xml:space="preserve">33 </w:t>
      </w:r>
      <w:r w:rsidRPr="00565EBA">
        <w:rPr>
          <w:rFonts w:hint="eastAsia"/>
          <w:szCs w:val="21"/>
        </w:rPr>
        <w:t>个心所是：</w:t>
      </w:r>
      <w:r w:rsidRPr="00565EBA">
        <w:rPr>
          <w:szCs w:val="21"/>
        </w:rPr>
        <w:t xml:space="preserve">7 </w:t>
      </w:r>
      <w:r w:rsidRPr="00565EBA">
        <w:rPr>
          <w:rFonts w:hint="eastAsia"/>
          <w:szCs w:val="21"/>
        </w:rPr>
        <w:t>个遍一切心心所，</w:t>
      </w:r>
      <w:r w:rsidRPr="00565EBA">
        <w:rPr>
          <w:szCs w:val="21"/>
        </w:rPr>
        <w:t xml:space="preserve">6 </w:t>
      </w:r>
      <w:r w:rsidRPr="00565EBA">
        <w:rPr>
          <w:rFonts w:hint="eastAsia"/>
          <w:szCs w:val="21"/>
        </w:rPr>
        <w:t>个杂心所，</w:t>
      </w:r>
      <w:r w:rsidRPr="00565EBA">
        <w:rPr>
          <w:szCs w:val="21"/>
        </w:rPr>
        <w:t xml:space="preserve">19 </w:t>
      </w:r>
      <w:r w:rsidRPr="00565EBA">
        <w:rPr>
          <w:rFonts w:hint="eastAsia"/>
          <w:szCs w:val="21"/>
        </w:rPr>
        <w:t>个通一切善心心所，再加上一个慧根，一共有</w:t>
      </w:r>
      <w:r w:rsidRPr="00565EBA">
        <w:rPr>
          <w:szCs w:val="21"/>
        </w:rPr>
        <w:t xml:space="preserve">34 </w:t>
      </w:r>
      <w:r w:rsidRPr="00565EBA">
        <w:rPr>
          <w:rFonts w:hint="eastAsia"/>
          <w:szCs w:val="21"/>
        </w:rPr>
        <w:t>个名法。</w:t>
      </w:r>
    </w:p>
    <w:p w:rsidR="00AD7D31" w:rsidRPr="00565EBA" w:rsidRDefault="00AD7D31"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当我们在做善事、生起善心的时候，只要内心高兴地做，有智慧地做，这些心与心所就一起生起。比如大家坐在这里听课，我相信大部分的人所生起的就是这种心。这种心在世间善心中是最殊胜的，它跟初禅的心在名法数目上是一样的。初禅心也是这</w:t>
      </w:r>
      <w:r w:rsidRPr="00565EBA">
        <w:rPr>
          <w:szCs w:val="21"/>
        </w:rPr>
        <w:t xml:space="preserve">34 </w:t>
      </w:r>
      <w:r w:rsidRPr="00565EBA">
        <w:rPr>
          <w:rFonts w:hint="eastAsia"/>
          <w:szCs w:val="21"/>
        </w:rPr>
        <w:t>个名法，不过初禅当中的一境性、寻、伺、喜跟乐受都很强。只要我们在做善事（比如布施、持戒、礼敬三宝、听闻佛法、随喜功德等等）时内心感到很欢喜，同时相信因果，这些名法都会生起，所有这些心理作用都一起在起作用。因此我们鼓励大家经常要培育这种心。我们要欢喜地、有智慧地做善行。至于它们之间的组合是怎幺样，又是以什幺样的方式运作？我们在下一期再继续学习。</w:t>
      </w:r>
    </w:p>
    <w:p w:rsidR="003F04B9" w:rsidRPr="00565EBA" w:rsidRDefault="003F04B9" w:rsidP="00D15052">
      <w:pPr>
        <w:spacing w:line="0" w:lineRule="atLeast"/>
        <w:rPr>
          <w:szCs w:val="21"/>
        </w:rPr>
      </w:pPr>
    </w:p>
    <w:p w:rsidR="00AD7D31" w:rsidRPr="00565EBA" w:rsidRDefault="00AD7D31" w:rsidP="00D15052">
      <w:pPr>
        <w:spacing w:line="0" w:lineRule="atLeast"/>
        <w:rPr>
          <w:szCs w:val="21"/>
        </w:rPr>
      </w:pPr>
      <w:r w:rsidRPr="00565EBA">
        <w:rPr>
          <w:rFonts w:hint="eastAsia"/>
          <w:szCs w:val="21"/>
        </w:rPr>
        <w:t>初禅的</w:t>
      </w:r>
      <w:r w:rsidRPr="00565EBA">
        <w:rPr>
          <w:rFonts w:hint="eastAsia"/>
          <w:szCs w:val="21"/>
        </w:rPr>
        <w:t>34</w:t>
      </w:r>
      <w:r w:rsidRPr="00565EBA">
        <w:rPr>
          <w:rFonts w:hint="eastAsia"/>
          <w:szCs w:val="21"/>
        </w:rPr>
        <w:t>种名法是哪些呢？它是识、触、受、想、思、一境性、命根、作意、寻、伺、胜解、精进、喜、欲、信、念、惭、愧、无贪、无嗔、中舍性、身轻安、心轻安、身轻快性、心轻快性、身柔软性、心柔软性、身适业性、心适业性、身练达性、心练达性、身正直性、心正直性，还有无痴。这</w:t>
      </w:r>
      <w:r w:rsidRPr="00565EBA">
        <w:rPr>
          <w:rFonts w:hint="eastAsia"/>
          <w:szCs w:val="21"/>
        </w:rPr>
        <w:t>34</w:t>
      </w:r>
      <w:r w:rsidRPr="00565EBA">
        <w:rPr>
          <w:rFonts w:hint="eastAsia"/>
          <w:szCs w:val="21"/>
        </w:rPr>
        <w:t>个名法是初禅里面同时一起生起的名法。</w:t>
      </w:r>
    </w:p>
    <w:p w:rsidR="00DE4C7F" w:rsidRPr="00565EBA" w:rsidRDefault="00AD7D31" w:rsidP="00D15052">
      <w:pPr>
        <w:spacing w:line="0" w:lineRule="atLeast"/>
        <w:rPr>
          <w:szCs w:val="21"/>
        </w:rPr>
      </w:pPr>
      <w:r w:rsidRPr="00565EBA">
        <w:rPr>
          <w:rFonts w:hint="eastAsia"/>
          <w:szCs w:val="21"/>
        </w:rPr>
        <w:t>所以我们在平时无论是做布施也好、无论是持戒也好、无论是禅修也好，如果我们拥有这种心，这种心是和广大心最相似的心，因此我们要多点去培养，如果还没有禅那体验的人，可以培养的就是那一种善心。这个善心可能会使我们造的业更加殊胜。</w:t>
      </w:r>
    </w:p>
    <w:p w:rsidR="00AD7D31" w:rsidRPr="00565EBA" w:rsidRDefault="00AD7D31" w:rsidP="00D15052">
      <w:pPr>
        <w:spacing w:line="0" w:lineRule="atLeast"/>
        <w:rPr>
          <w:szCs w:val="21"/>
        </w:rPr>
      </w:pPr>
    </w:p>
    <w:p w:rsidR="00AD7D31" w:rsidRPr="00565EBA" w:rsidRDefault="00AD7D31" w:rsidP="00D15052">
      <w:pPr>
        <w:spacing w:line="0" w:lineRule="atLeast"/>
        <w:rPr>
          <w:szCs w:val="21"/>
        </w:rPr>
      </w:pPr>
    </w:p>
    <w:p w:rsidR="00AD7D31" w:rsidRPr="00565EBA" w:rsidRDefault="00AD7D31" w:rsidP="00D15052">
      <w:pPr>
        <w:widowControl/>
        <w:spacing w:line="0" w:lineRule="atLeast"/>
        <w:jc w:val="left"/>
      </w:pPr>
      <w:r w:rsidRPr="00565EBA">
        <w:rPr>
          <w:rFonts w:hint="eastAsia"/>
        </w:rPr>
        <w:t>刚才我们讲完了心所，我们知道心所不会单独的生起，也就是说当我们在认知到外界的所缘，包括认知到我们自身的时候，所生起的心所（心理作用）是由若干个一起生起的、它不会单独地生起；也不会只是心单独生起；也不会心所离开心生起；而且心所也不会只有一、两个生起，它们都是一堆成组、成组的对对象执行作用。</w:t>
      </w:r>
    </w:p>
    <w:p w:rsidR="00AD7D31" w:rsidRPr="00565EBA" w:rsidRDefault="00AD7D31" w:rsidP="00D15052">
      <w:pPr>
        <w:widowControl/>
        <w:spacing w:line="0" w:lineRule="atLeast"/>
        <w:jc w:val="left"/>
      </w:pPr>
      <w:r w:rsidRPr="00565EBA">
        <w:rPr>
          <w:rFonts w:hint="eastAsia"/>
        </w:rPr>
        <w:lastRenderedPageBreak/>
        <w:t>我们所讲的这些心所，无论是善的，无论是不善的，我们会发现到它们都是我们切身体验的，是不是？即使是作为无痴心所，这种慧是在我们禅修当中要让我们重点培育的。但是在很低的程度，如果我们相信业果、思维因果，仍然还是可以培养这样的慧，所以我们到现在为止，讲完了</w:t>
      </w:r>
      <w:r w:rsidRPr="00565EBA">
        <w:rPr>
          <w:rFonts w:hint="eastAsia"/>
        </w:rPr>
        <w:t>52</w:t>
      </w:r>
      <w:r w:rsidRPr="00565EBA">
        <w:rPr>
          <w:rFonts w:hint="eastAsia"/>
        </w:rPr>
        <w:t>个心所，这</w:t>
      </w:r>
      <w:r w:rsidRPr="00565EBA">
        <w:rPr>
          <w:rFonts w:hint="eastAsia"/>
        </w:rPr>
        <w:t>52</w:t>
      </w:r>
      <w:r w:rsidRPr="00565EBA">
        <w:rPr>
          <w:rFonts w:hint="eastAsia"/>
        </w:rPr>
        <w:t>个心所没有一样是我们没有体验过的，是不是？有哪一个心所是你们从来没有体验过的？</w:t>
      </w:r>
    </w:p>
    <w:p w:rsidR="00AD7D31" w:rsidRPr="00565EBA" w:rsidRDefault="00AD7D31" w:rsidP="00D15052">
      <w:pPr>
        <w:widowControl/>
        <w:spacing w:line="0" w:lineRule="atLeast"/>
        <w:jc w:val="left"/>
      </w:pPr>
      <w:r w:rsidRPr="00565EBA">
        <w:rPr>
          <w:rFonts w:hint="eastAsia"/>
        </w:rPr>
        <w:t>除非你们一出生就是圣者，那在这</w:t>
      </w:r>
      <w:r w:rsidRPr="00565EBA">
        <w:rPr>
          <w:rFonts w:hint="eastAsia"/>
        </w:rPr>
        <w:t>52</w:t>
      </w:r>
      <w:r w:rsidRPr="00565EBA">
        <w:rPr>
          <w:rFonts w:hint="eastAsia"/>
        </w:rPr>
        <w:t>个心所就有两种心所，你们今生不可能体验，哪两种知道吗？邪见和疑。如果是凡夫的话，这些你们都是有体验的。所以我们说到的“阿毗达摩”其实并不是空花水月、空中楼阁，它讲的其实是我们每一天乃至经常所生起的这些心。当然，当我们去学习这些心的时候，要学会运用，更重要的是当我们在禅修的时候、在修到名业处的时候，我们还要逐一地、逐一地去了解它们的相、味、现起、足处，最后我们再去观照它们的无常、苦、无我，由于透彻地观照名法和色法，最终我们才能够导向解脱。</w:t>
      </w:r>
    </w:p>
    <w:p w:rsidR="00AD7D31" w:rsidRPr="00565EBA" w:rsidRDefault="00AD7D31" w:rsidP="00D15052">
      <w:pPr>
        <w:widowControl/>
        <w:spacing w:line="0" w:lineRule="atLeast"/>
        <w:jc w:val="left"/>
      </w:pPr>
    </w:p>
    <w:p w:rsidR="0070513D" w:rsidRPr="00565EBA" w:rsidRDefault="0070513D" w:rsidP="00D15052">
      <w:pPr>
        <w:widowControl/>
        <w:spacing w:line="0" w:lineRule="atLeast"/>
        <w:jc w:val="left"/>
      </w:pPr>
      <w:r w:rsidRPr="00565EBA">
        <w:br w:type="page"/>
      </w:r>
    </w:p>
    <w:p w:rsidR="00094CEC" w:rsidRPr="00565EBA" w:rsidRDefault="00B6164B" w:rsidP="00EC7426">
      <w:pPr>
        <w:pStyle w:val="1"/>
      </w:pPr>
      <w:bookmarkStart w:id="263" w:name="_Toc377976237"/>
      <w:bookmarkStart w:id="264" w:name="_Toc405889083"/>
      <w:r w:rsidRPr="00565EBA">
        <w:rPr>
          <w:rFonts w:hint="eastAsia"/>
        </w:rPr>
        <w:lastRenderedPageBreak/>
        <w:t>心及不善心</w:t>
      </w:r>
      <w:bookmarkEnd w:id="263"/>
      <w:bookmarkEnd w:id="264"/>
    </w:p>
    <w:p w:rsidR="00094CEC" w:rsidRPr="00565EBA" w:rsidRDefault="00094CEC" w:rsidP="00D15052">
      <w:pPr>
        <w:widowControl/>
        <w:spacing w:line="0" w:lineRule="atLeast"/>
        <w:jc w:val="left"/>
      </w:pPr>
    </w:p>
    <w:p w:rsidR="0070513D" w:rsidRPr="00565EBA" w:rsidRDefault="0070513D" w:rsidP="00D15052">
      <w:pPr>
        <w:widowControl/>
        <w:spacing w:line="0" w:lineRule="atLeast"/>
        <w:jc w:val="left"/>
      </w:pPr>
      <w:r w:rsidRPr="00565EBA">
        <w:rPr>
          <w:rFonts w:hint="eastAsia"/>
        </w:rPr>
        <w:t>昨天晚上我们一起学习、结束了心所的部分，今天我们将来学习一个新的内容。</w:t>
      </w:r>
    </w:p>
    <w:p w:rsidR="0070513D" w:rsidRPr="00565EBA" w:rsidRDefault="0070513D" w:rsidP="00D15052">
      <w:pPr>
        <w:widowControl/>
        <w:spacing w:line="0" w:lineRule="atLeast"/>
        <w:jc w:val="left"/>
      </w:pPr>
      <w:r w:rsidRPr="00565EBA">
        <w:rPr>
          <w:rFonts w:hint="eastAsia"/>
        </w:rPr>
        <w:t>根据“阿毗达摩”把一切的法分为四类，它们是：第一是心，第二是心所，第三是色法，第四是涅槃。心、心所就是我们平时所说到的精神现象、意识现象或者心理现象。而色法是我们平时所说的物质现象。</w:t>
      </w:r>
    </w:p>
    <w:p w:rsidR="0070513D" w:rsidRPr="00565EBA" w:rsidRDefault="0070513D" w:rsidP="00D15052">
      <w:pPr>
        <w:widowControl/>
        <w:spacing w:line="0" w:lineRule="atLeast"/>
        <w:jc w:val="left"/>
      </w:pPr>
      <w:r w:rsidRPr="00565EBA">
        <w:rPr>
          <w:rFonts w:hint="eastAsia"/>
        </w:rPr>
        <w:t>在“阿毗达摩”里面，它又把心理现象和物质现象分到最细的单位、分到最基本的单位，然后再来研究和探索它们。心、心所与色法，称为有为法，又称为行法，因为它们都是因缘造作之法。涅槃是无为法</w:t>
      </w:r>
      <w:r w:rsidRPr="00565EBA">
        <w:rPr>
          <w:rFonts w:hint="eastAsia"/>
        </w:rPr>
        <w:t>Asa</w:t>
      </w:r>
      <w:r w:rsidR="004C65C6" w:rsidRPr="00565EBA">
        <w:rPr>
          <w:rFonts w:hint="eastAsia"/>
        </w:rPr>
        <w:t>n</w:t>
      </w:r>
      <w:r w:rsidRPr="00565EBA">
        <w:rPr>
          <w:rFonts w:hint="eastAsia"/>
        </w:rPr>
        <w:t>khata</w:t>
      </w:r>
      <w:r w:rsidR="00BA38C3" w:rsidRPr="00565EBA">
        <w:rPr>
          <w:rFonts w:hint="eastAsia"/>
        </w:rPr>
        <w:t xml:space="preserve"> </w:t>
      </w:r>
      <w:r w:rsidRPr="00565EBA">
        <w:rPr>
          <w:rFonts w:hint="eastAsia"/>
        </w:rPr>
        <w:t>dhamma</w:t>
      </w:r>
      <w:r w:rsidRPr="00565EBA">
        <w:rPr>
          <w:rFonts w:hint="eastAsia"/>
        </w:rPr>
        <w:t>，因为它们并非因缘造作之法。</w:t>
      </w:r>
    </w:p>
    <w:p w:rsidR="0070513D" w:rsidRPr="00565EBA" w:rsidRDefault="0070513D" w:rsidP="00D15052">
      <w:pPr>
        <w:widowControl/>
        <w:spacing w:line="0" w:lineRule="atLeast"/>
        <w:jc w:val="left"/>
      </w:pPr>
      <w:r w:rsidRPr="00565EBA">
        <w:rPr>
          <w:rFonts w:hint="eastAsia"/>
        </w:rPr>
        <w:t>在这四种究竟法当中，佛教最注重的是心的、研究的是心的。在这四种究竟法当中，涅槃是应当亲证的，不是拿来研究、讨论的，不是挂在嘴上说的，也不用来观照的，它是修行的目标。</w:t>
      </w:r>
    </w:p>
    <w:p w:rsidR="0070513D" w:rsidRPr="00565EBA" w:rsidRDefault="0070513D" w:rsidP="00D15052">
      <w:pPr>
        <w:widowControl/>
        <w:spacing w:line="0" w:lineRule="atLeast"/>
        <w:jc w:val="left"/>
      </w:pPr>
      <w:r w:rsidRPr="00565EBA">
        <w:rPr>
          <w:rFonts w:hint="eastAsia"/>
        </w:rPr>
        <w:t>而要如何证得涅槃呢？首先我们应当要透彻地了解这个世间，涅槃属于出世间法，如何出世间呢？就是要超越这个世间，要如何超越这个世间呢？由于众生经常都染著于世间、系缚于世间、捆绑在世间里面。为什么会捆绑于世间呢？因为，我们执著于世间是常的、是乐的、是我的、是清净的。由于这些无明，由于无明我们就有贪爱。由于无明与贪爱，我们就会造种种的业。造种种的业，那么就依着业果的法则：因为造了善的业，会带来福乐的果报；造了不善业带来苦的果报。于是有了生死、有了轮回。</w:t>
      </w:r>
    </w:p>
    <w:p w:rsidR="0070513D" w:rsidRPr="00565EBA" w:rsidRDefault="0070513D" w:rsidP="00D15052">
      <w:pPr>
        <w:widowControl/>
        <w:spacing w:line="0" w:lineRule="atLeast"/>
        <w:jc w:val="left"/>
      </w:pPr>
      <w:r w:rsidRPr="00565EBA">
        <w:rPr>
          <w:rFonts w:hint="eastAsia"/>
        </w:rPr>
        <w:t>而所谓的生死与轮回，其实还是离不开心、心所与色法。或者换而言之，作为生命的这一堆东西是由五蕴构成的。这</w:t>
      </w:r>
      <w:r w:rsidRPr="00565EBA">
        <w:rPr>
          <w:rStyle w:val="1zdChar"/>
          <w:rFonts w:eastAsiaTheme="minorEastAsia" w:hint="eastAsia"/>
          <w:b w:val="0"/>
          <w:u w:val="none"/>
        </w:rPr>
        <w:t>五蕴当中，心属于识蕴，心所包括了受、想、行三种蕴，而色法是色蕴</w:t>
      </w:r>
      <w:r w:rsidRPr="00565EBA">
        <w:rPr>
          <w:rFonts w:hint="eastAsia"/>
        </w:rPr>
        <w:t>，所以五蕴也就是名色法、也就是我们所说到的生命，换而言之，就是属于苦、苦圣谛。</w:t>
      </w:r>
    </w:p>
    <w:p w:rsidR="0070513D" w:rsidRPr="00565EBA" w:rsidRDefault="0070513D" w:rsidP="00D15052">
      <w:pPr>
        <w:widowControl/>
        <w:spacing w:line="0" w:lineRule="atLeast"/>
        <w:jc w:val="left"/>
      </w:pPr>
      <w:r w:rsidRPr="00565EBA">
        <w:rPr>
          <w:rFonts w:hint="eastAsia"/>
        </w:rPr>
        <w:t>为了要出离生死，为了要解脱轮回，因此我们首先就要去研究、去观照心与心所，还有色法。在心、心所与色法这三种法当中，心又是最主要的。为什么呢？因为心是负责体验的，能够认知对象的是心，同时我们讲到要解脱的，还是心解脱。我们研究色法、学习色法、讨论色法和观照色法，但色法本身并不因为我们去观照它，色法本身解脱。而是让我们的心从色法、从心法、从世间法当中抽离出来。也正是因此，所以心是在佛教当中占了很重要的地位。</w:t>
      </w:r>
    </w:p>
    <w:p w:rsidR="0070513D" w:rsidRPr="00565EBA" w:rsidRDefault="0070513D" w:rsidP="00D15052">
      <w:pPr>
        <w:widowControl/>
        <w:spacing w:line="0" w:lineRule="atLeast"/>
        <w:jc w:val="left"/>
      </w:pPr>
      <w:r w:rsidRPr="00565EBA">
        <w:rPr>
          <w:rFonts w:hint="eastAsia"/>
        </w:rPr>
        <w:t>那到底什么是心呢？心源自于词根</w:t>
      </w:r>
      <w:r w:rsidRPr="00565EBA">
        <w:rPr>
          <w:rFonts w:hint="eastAsia"/>
        </w:rPr>
        <w:t>cit</w:t>
      </w:r>
      <w:r w:rsidRPr="00565EBA">
        <w:rPr>
          <w:rFonts w:hint="eastAsia"/>
        </w:rPr>
        <w:t>，意思是认知、识知。心依照词源学或者依照它的意思来说可分成三种：第一、</w:t>
      </w:r>
      <w:r w:rsidRPr="00565EBA">
        <w:rPr>
          <w:rFonts w:hint="eastAsia"/>
        </w:rPr>
        <w:t>âramma</w:t>
      </w:r>
      <w:r w:rsidR="006B6E31" w:rsidRPr="00565EBA">
        <w:rPr>
          <w:rFonts w:hint="eastAsia"/>
        </w:rPr>
        <w:t>n</w:t>
      </w:r>
      <w:r w:rsidRPr="00565EBA">
        <w:rPr>
          <w:rFonts w:hint="eastAsia"/>
        </w:rPr>
        <w:t>a</w:t>
      </w:r>
      <w:r w:rsidR="00962828" w:rsidRPr="00565EBA">
        <w:rPr>
          <w:rFonts w:hint="eastAsia"/>
        </w:rPr>
        <w:t>m</w:t>
      </w:r>
      <w:r w:rsidRPr="00565EBA">
        <w:rPr>
          <w:rFonts w:hint="eastAsia"/>
        </w:rPr>
        <w:t xml:space="preserve"> cintet</w:t>
      </w:r>
      <w:r w:rsidR="006B6E31" w:rsidRPr="00565EBA">
        <w:rPr>
          <w:rFonts w:hint="eastAsia"/>
        </w:rPr>
        <w:t>i</w:t>
      </w:r>
      <w:r w:rsidRPr="00565EBA">
        <w:rPr>
          <w:rFonts w:hint="eastAsia"/>
        </w:rPr>
        <w:t>'ti citta</w:t>
      </w:r>
      <w:r w:rsidR="00962828" w:rsidRPr="00565EBA">
        <w:rPr>
          <w:rFonts w:hint="eastAsia"/>
        </w:rPr>
        <w:t>m</w:t>
      </w:r>
      <w:r w:rsidRPr="00565EBA">
        <w:rPr>
          <w:rFonts w:hint="eastAsia"/>
        </w:rPr>
        <w:t>。从</w:t>
      </w:r>
      <w:r w:rsidRPr="00565EBA">
        <w:rPr>
          <w:rFonts w:hint="eastAsia"/>
        </w:rPr>
        <w:t>cit</w:t>
      </w:r>
      <w:r w:rsidRPr="00565EBA">
        <w:rPr>
          <w:rFonts w:hint="eastAsia"/>
        </w:rPr>
        <w:t>那里来分析的，认知所缘故为心。</w:t>
      </w:r>
      <w:r w:rsidRPr="00565EBA">
        <w:rPr>
          <w:rFonts w:hint="eastAsia"/>
        </w:rPr>
        <w:t>âramma</w:t>
      </w:r>
      <w:r w:rsidR="006B6E31" w:rsidRPr="00565EBA">
        <w:rPr>
          <w:rFonts w:hint="eastAsia"/>
        </w:rPr>
        <w:t>n</w:t>
      </w:r>
      <w:r w:rsidRPr="00565EBA">
        <w:rPr>
          <w:rFonts w:hint="eastAsia"/>
        </w:rPr>
        <w:t>a</w:t>
      </w:r>
      <w:r w:rsidR="00962828" w:rsidRPr="00565EBA">
        <w:rPr>
          <w:rFonts w:hint="eastAsia"/>
        </w:rPr>
        <w:t>m</w:t>
      </w:r>
      <w:r w:rsidRPr="00565EBA">
        <w:rPr>
          <w:rFonts w:hint="eastAsia"/>
        </w:rPr>
        <w:t>是所缘，</w:t>
      </w:r>
      <w:r w:rsidRPr="00565EBA">
        <w:rPr>
          <w:rFonts w:hint="eastAsia"/>
        </w:rPr>
        <w:t>cintet</w:t>
      </w:r>
      <w:r w:rsidR="006B6E31" w:rsidRPr="00565EBA">
        <w:rPr>
          <w:rFonts w:hint="eastAsia"/>
        </w:rPr>
        <w:t>i</w:t>
      </w:r>
      <w:r w:rsidRPr="00565EBA">
        <w:rPr>
          <w:rFonts w:hint="eastAsia"/>
        </w:rPr>
        <w:t>是令认知、使认知。所以这个</w:t>
      </w:r>
      <w:r w:rsidRPr="00565EBA">
        <w:rPr>
          <w:rFonts w:hint="eastAsia"/>
        </w:rPr>
        <w:t>cint</w:t>
      </w:r>
      <w:r w:rsidRPr="00565EBA">
        <w:rPr>
          <w:rFonts w:hint="eastAsia"/>
        </w:rPr>
        <w:t>它是以认知所缘故称为心，这是第一种解释。第二种解释，</w:t>
      </w:r>
      <w:r w:rsidRPr="00565EBA">
        <w:rPr>
          <w:rFonts w:hint="eastAsia"/>
        </w:rPr>
        <w:t>Etena cintent</w:t>
      </w:r>
      <w:r w:rsidR="006B6E31" w:rsidRPr="00565EBA">
        <w:rPr>
          <w:rFonts w:hint="eastAsia"/>
        </w:rPr>
        <w:t>i</w:t>
      </w:r>
      <w:r w:rsidRPr="00565EBA">
        <w:rPr>
          <w:rFonts w:hint="eastAsia"/>
        </w:rPr>
        <w:t>'ti citta</w:t>
      </w:r>
      <w:r w:rsidR="00962828" w:rsidRPr="00565EBA">
        <w:rPr>
          <w:rFonts w:hint="eastAsia"/>
        </w:rPr>
        <w:t>m</w:t>
      </w:r>
      <w:r w:rsidRPr="00565EBA">
        <w:rPr>
          <w:rFonts w:hint="eastAsia"/>
        </w:rPr>
        <w:t>，通过这来认知故称为心。第三，</w:t>
      </w:r>
      <w:r w:rsidRPr="00565EBA">
        <w:rPr>
          <w:rFonts w:hint="eastAsia"/>
        </w:rPr>
        <w:t>Cintanamatta</w:t>
      </w:r>
      <w:r w:rsidR="00962828" w:rsidRPr="00565EBA">
        <w:rPr>
          <w:rFonts w:hint="eastAsia"/>
        </w:rPr>
        <w:t>m</w:t>
      </w:r>
      <w:r w:rsidRPr="00565EBA">
        <w:rPr>
          <w:rFonts w:hint="eastAsia"/>
        </w:rPr>
        <w:t xml:space="preserve"> citta</w:t>
      </w:r>
      <w:r w:rsidR="00962828" w:rsidRPr="00565EBA">
        <w:rPr>
          <w:rFonts w:hint="eastAsia"/>
        </w:rPr>
        <w:t>m</w:t>
      </w:r>
      <w:r w:rsidRPr="00565EBA">
        <w:rPr>
          <w:rFonts w:hint="eastAsia"/>
        </w:rPr>
        <w:t>，只是认知故称为心。</w:t>
      </w:r>
    </w:p>
    <w:p w:rsidR="0070513D" w:rsidRPr="00565EBA" w:rsidRDefault="0070513D" w:rsidP="00D15052">
      <w:pPr>
        <w:widowControl/>
        <w:spacing w:line="0" w:lineRule="atLeast"/>
        <w:jc w:val="left"/>
      </w:pPr>
      <w:r w:rsidRPr="00565EBA">
        <w:rPr>
          <w:rFonts w:hint="eastAsia"/>
        </w:rPr>
        <w:t>在这三种当中，第一种，认知所缘故为心。把心认为是能够识知所缘这样的一个东西，就是能够认知所缘者称为心；第二个把心当成是一种工具，透过这种工具，那么心得以认知所缘；而第三，把心当成纯粹是一种活动，只是一个认知的过程。</w:t>
      </w:r>
    </w:p>
    <w:p w:rsidR="0070513D" w:rsidRPr="00565EBA" w:rsidRDefault="0070513D" w:rsidP="00D15052">
      <w:pPr>
        <w:widowControl/>
        <w:spacing w:line="0" w:lineRule="atLeast"/>
        <w:jc w:val="left"/>
      </w:pPr>
      <w:r w:rsidRPr="00565EBA">
        <w:rPr>
          <w:rFonts w:hint="eastAsia"/>
        </w:rPr>
        <w:t>在这三种意义当中，最恰切的、最准确的解释是第三种。为什么呢？虽然第一种、第二种，都是心的本来的意思，但是它很容易给人误解，认为认知所缘（识知对象）是有一个什么东西在识知对象。这样的话，很容易给人误解成有一个造作者，就是有一个认知者。或者透过心能够认知对象，变成有人认为可能会还有一个工具存在。这样的话容易给人产生一种“我”见。如果把心定义为只是一种认知的过程，这就符合心的无常法则。也就是说，它只是一个过程，而并没有一个造作者，没有一个认知者，也没有一个所谓的工具、一个实体在。它纯粹只是认知了就灭去，认知了就灭去，在产生它的作用之后，就已经结束它的这种活动了。</w:t>
      </w:r>
    </w:p>
    <w:p w:rsidR="0070513D" w:rsidRPr="00565EBA" w:rsidRDefault="0070513D" w:rsidP="00D15052">
      <w:pPr>
        <w:widowControl/>
        <w:spacing w:line="0" w:lineRule="atLeast"/>
        <w:jc w:val="left"/>
      </w:pPr>
      <w:r w:rsidRPr="00565EBA">
        <w:rPr>
          <w:rFonts w:hint="eastAsia"/>
        </w:rPr>
        <w:t>所以我们说，从词根</w:t>
      </w:r>
      <w:r w:rsidRPr="00565EBA">
        <w:rPr>
          <w:rFonts w:hint="eastAsia"/>
        </w:rPr>
        <w:t>cit</w:t>
      </w:r>
      <w:r w:rsidRPr="00565EBA">
        <w:rPr>
          <w:rFonts w:hint="eastAsia"/>
        </w:rPr>
        <w:t>认知、识知来定义，心有这三种定义。这三种定义都没有错，只不过为了避免有些咬文嚼字的人说：“如果是认知所缘称为心，那么还是有个认知者”。所以，这种意思可以采用，但是一般不主张。而透过心来认知所缘，有的人可能又会咬文嚼字说：“这样的话，还要个认知的东西，有个认知的工具”。所以，把心当成是纯粹一个过程、一个识知目标的过程，这个是最精准的解释法。</w:t>
      </w:r>
    </w:p>
    <w:p w:rsidR="0070513D" w:rsidRPr="00565EBA" w:rsidRDefault="0070513D" w:rsidP="00D15052">
      <w:pPr>
        <w:widowControl/>
        <w:spacing w:line="0" w:lineRule="atLeast"/>
        <w:jc w:val="left"/>
      </w:pPr>
      <w:r w:rsidRPr="00565EBA">
        <w:rPr>
          <w:rFonts w:hint="eastAsia"/>
        </w:rPr>
        <w:t>那到底心有什么特点呢？有什么作用呢？</w:t>
      </w:r>
    </w:p>
    <w:p w:rsidR="0070513D" w:rsidRPr="00565EBA" w:rsidRDefault="0070513D" w:rsidP="00D15052">
      <w:pPr>
        <w:widowControl/>
        <w:spacing w:line="0" w:lineRule="atLeast"/>
        <w:jc w:val="left"/>
        <w:rPr>
          <w:rStyle w:val="1zdChar"/>
          <w:rFonts w:eastAsiaTheme="minorEastAsia"/>
          <w:b w:val="0"/>
          <w:u w:val="none"/>
        </w:rPr>
      </w:pPr>
      <w:r w:rsidRPr="00565EBA">
        <w:rPr>
          <w:rStyle w:val="1zdChar"/>
          <w:rFonts w:eastAsiaTheme="minorEastAsia" w:hint="eastAsia"/>
          <w:b w:val="0"/>
          <w:u w:val="none"/>
        </w:rPr>
        <w:t>心的特点是识知目标、识知对象。</w:t>
      </w:r>
      <w:r w:rsidRPr="00565EBA">
        <w:rPr>
          <w:rFonts w:hint="eastAsia"/>
        </w:rPr>
        <w:t>也就是说，我们把一切法简化成最简单的一个关系，就是心和所缘的关系，或者说认知和被认知的关系，主观和客观的关系。能够认知的是心，心能够执行认知的这种作用，而被认知的包括我们说到的物质现象、心理现象本身。即使是涅槃，它也能够被出世间心所认知。所以，</w:t>
      </w:r>
      <w:r w:rsidRPr="00565EBA">
        <w:rPr>
          <w:rStyle w:val="1zdChar"/>
          <w:rFonts w:eastAsiaTheme="minorEastAsia" w:hint="eastAsia"/>
          <w:b w:val="0"/>
          <w:u w:val="none"/>
        </w:rPr>
        <w:t>一切法只有一种关系，就是认知和被认知之间的关系。</w:t>
      </w:r>
    </w:p>
    <w:p w:rsidR="0070513D" w:rsidRPr="00565EBA" w:rsidRDefault="0070513D" w:rsidP="00D15052">
      <w:pPr>
        <w:widowControl/>
        <w:spacing w:line="0" w:lineRule="atLeast"/>
        <w:jc w:val="left"/>
      </w:pPr>
      <w:r w:rsidRPr="00565EBA">
        <w:rPr>
          <w:rStyle w:val="1zdChar"/>
          <w:rFonts w:eastAsiaTheme="minorEastAsia" w:hint="eastAsia"/>
          <w:b w:val="0"/>
          <w:u w:val="none"/>
        </w:rPr>
        <w:lastRenderedPageBreak/>
        <w:t>心的作用就是作为诸心所的前导。</w:t>
      </w:r>
      <w:r w:rsidRPr="00565EBA">
        <w:rPr>
          <w:rFonts w:hint="eastAsia"/>
        </w:rPr>
        <w:t>因为心能够领导诸心所，而且，当心生起的时候必定伴随着诸心所。</w:t>
      </w:r>
      <w:r w:rsidRPr="00565EBA">
        <w:rPr>
          <w:rStyle w:val="1zdChar"/>
          <w:rFonts w:eastAsiaTheme="minorEastAsia" w:hint="eastAsia"/>
          <w:b w:val="0"/>
          <w:u w:val="none"/>
        </w:rPr>
        <w:t>心不会单独生起，而心所也不会离开心而生起。所以我们把心所</w:t>
      </w:r>
      <w:r w:rsidRPr="00565EBA">
        <w:rPr>
          <w:rStyle w:val="1zdChar"/>
          <w:rFonts w:eastAsiaTheme="minorEastAsia" w:hint="eastAsia"/>
          <w:b w:val="0"/>
          <w:u w:val="none"/>
        </w:rPr>
        <w:t>cetasika</w:t>
      </w:r>
      <w:r w:rsidRPr="00565EBA">
        <w:rPr>
          <w:rStyle w:val="1zdChar"/>
          <w:rFonts w:eastAsiaTheme="minorEastAsia" w:hint="eastAsia"/>
          <w:b w:val="0"/>
          <w:u w:val="none"/>
        </w:rPr>
        <w:t>解释成从属于心的。心有如王，称为心王，那么诸心所是从属于心的。</w:t>
      </w:r>
    </w:p>
    <w:p w:rsidR="0070513D" w:rsidRPr="00565EBA" w:rsidRDefault="0070513D" w:rsidP="00D15052">
      <w:pPr>
        <w:widowControl/>
        <w:spacing w:line="0" w:lineRule="atLeast"/>
        <w:jc w:val="left"/>
      </w:pPr>
      <w:r w:rsidRPr="00565EBA">
        <w:rPr>
          <w:rFonts w:hint="eastAsia"/>
        </w:rPr>
        <w:t>现起是心表现为一个相续不断的过程。</w:t>
      </w:r>
      <w:r w:rsidRPr="00565EBA">
        <w:rPr>
          <w:rStyle w:val="1zdChar"/>
          <w:rFonts w:eastAsiaTheme="minorEastAsia" w:hint="eastAsia"/>
          <w:b w:val="0"/>
          <w:u w:val="none"/>
        </w:rPr>
        <w:t>心在生起的时候，它产生认知所缘的作用，然后立刻就灭去。它只是一个相续不断的生灭的过程，不会有一刹那的停留。</w:t>
      </w:r>
    </w:p>
    <w:p w:rsidR="0070513D" w:rsidRPr="00565EBA" w:rsidRDefault="0070513D" w:rsidP="00D15052">
      <w:pPr>
        <w:widowControl/>
        <w:spacing w:line="0" w:lineRule="atLeast"/>
        <w:jc w:val="left"/>
      </w:pPr>
      <w:r w:rsidRPr="00565EBA">
        <w:rPr>
          <w:rFonts w:hint="eastAsia"/>
        </w:rPr>
        <w:t>近因是名与色，这里的名是心所，由于有了心所的产生才会有心的产生，由于有了心的产生才会有心所的产生。色法作为心的近因有两种：一种是作为依处，另外一种是作为所缘。因为有了依处、有了所缘才有所谓的心。在经典里面，佛陀除了会用</w:t>
      </w:r>
      <w:r w:rsidRPr="00565EBA">
        <w:rPr>
          <w:rFonts w:hint="eastAsia"/>
        </w:rPr>
        <w:t>citta</w:t>
      </w:r>
      <w:r w:rsidRPr="00565EBA">
        <w:rPr>
          <w:rFonts w:hint="eastAsia"/>
        </w:rPr>
        <w:t>来表达之外，还有其它的几种表达方式。例如，佛陀说到</w:t>
      </w:r>
      <w:r w:rsidRPr="00565EBA">
        <w:rPr>
          <w:rFonts w:hint="eastAsia"/>
        </w:rPr>
        <w:t>Vi</w:t>
      </w:r>
      <w:r w:rsidR="006B6E31" w:rsidRPr="00565EBA">
        <w:rPr>
          <w:rFonts w:hint="eastAsia"/>
        </w:rPr>
        <w:t>NN</w:t>
      </w:r>
      <w:r w:rsidR="002F1DCB" w:rsidRPr="00565EBA">
        <w:rPr>
          <w:rFonts w:hint="eastAsia"/>
        </w:rPr>
        <w:t>A</w:t>
      </w:r>
      <w:r w:rsidR="006B6E31" w:rsidRPr="00565EBA">
        <w:rPr>
          <w:rFonts w:hint="eastAsia"/>
        </w:rPr>
        <w:t>n</w:t>
      </w:r>
      <w:r w:rsidRPr="00565EBA">
        <w:rPr>
          <w:rFonts w:hint="eastAsia"/>
        </w:rPr>
        <w:t>a</w:t>
      </w:r>
      <w:r w:rsidRPr="00565EBA">
        <w:rPr>
          <w:rFonts w:hint="eastAsia"/>
        </w:rPr>
        <w:t>，</w:t>
      </w:r>
      <w:r w:rsidRPr="00565EBA">
        <w:rPr>
          <w:rFonts w:hint="eastAsia"/>
        </w:rPr>
        <w:t>Vi</w:t>
      </w:r>
      <w:r w:rsidR="006B6E31" w:rsidRPr="00565EBA">
        <w:rPr>
          <w:rFonts w:hint="eastAsia"/>
        </w:rPr>
        <w:t>NN</w:t>
      </w:r>
      <w:r w:rsidR="002F1DCB" w:rsidRPr="00565EBA">
        <w:rPr>
          <w:rFonts w:hint="eastAsia"/>
        </w:rPr>
        <w:t>A</w:t>
      </w:r>
      <w:r w:rsidR="006B6E31" w:rsidRPr="00565EBA">
        <w:rPr>
          <w:rFonts w:hint="eastAsia"/>
        </w:rPr>
        <w:t>n</w:t>
      </w:r>
      <w:r w:rsidRPr="00565EBA">
        <w:rPr>
          <w:rFonts w:hint="eastAsia"/>
        </w:rPr>
        <w:t>a</w:t>
      </w:r>
      <w:r w:rsidRPr="00565EBA">
        <w:rPr>
          <w:rFonts w:hint="eastAsia"/>
        </w:rPr>
        <w:t>是识，这也是心的同义词；或者叫做</w:t>
      </w:r>
      <w:r w:rsidRPr="00565EBA">
        <w:rPr>
          <w:rFonts w:hint="eastAsia"/>
        </w:rPr>
        <w:t>Mana</w:t>
      </w:r>
      <w:r w:rsidRPr="00565EBA">
        <w:rPr>
          <w:rFonts w:hint="eastAsia"/>
        </w:rPr>
        <w:t>意，也是表示心。因此无论讲到心、讲到识、讲到意，其实都是指心</w:t>
      </w:r>
      <w:r w:rsidRPr="00565EBA">
        <w:rPr>
          <w:rFonts w:hint="eastAsia"/>
        </w:rPr>
        <w:t>citta</w:t>
      </w:r>
      <w:r w:rsidRPr="00565EBA">
        <w:rPr>
          <w:rFonts w:hint="eastAsia"/>
        </w:rPr>
        <w:t>。</w:t>
      </w:r>
    </w:p>
    <w:p w:rsidR="0070513D" w:rsidRPr="00565EBA" w:rsidRDefault="0070513D" w:rsidP="00D15052">
      <w:pPr>
        <w:pStyle w:val="1zd"/>
        <w:spacing w:line="0" w:lineRule="atLeast"/>
        <w:rPr>
          <w:rFonts w:eastAsiaTheme="minorEastAsia"/>
          <w:b w:val="0"/>
          <w:u w:val="none"/>
        </w:rPr>
      </w:pPr>
      <w:r w:rsidRPr="00565EBA">
        <w:rPr>
          <w:rFonts w:eastAsiaTheme="minorEastAsia" w:hint="eastAsia"/>
          <w:b w:val="0"/>
          <w:u w:val="none"/>
        </w:rPr>
        <w:t>所有的心，只是一种究竟法，因为它们都拥有共同的自性（特点），就是认知所缘。</w:t>
      </w:r>
    </w:p>
    <w:p w:rsidR="0070513D" w:rsidRPr="00565EBA" w:rsidRDefault="0070513D" w:rsidP="00D15052">
      <w:pPr>
        <w:widowControl/>
        <w:spacing w:line="0" w:lineRule="atLeast"/>
        <w:jc w:val="left"/>
      </w:pPr>
      <w:r w:rsidRPr="00565EBA">
        <w:rPr>
          <w:rFonts w:hint="eastAsia"/>
        </w:rPr>
        <w:t>我们在学习色法和学习心所的时候，讲到色法有二十八种色法。二十八种色法中每一种色法都会有它们各自的特相、作用、现起和近因，是不是？讲五十二个心所的时候，我们也学到了五十二个心所都有它们个别的特相、作用、现起和近因。但是我们现在学心就比较容易了，学心我们不用再去记得它们，因为所有的心，它们只有一种特相、只有一个作用、只有一个表现和近因。也就是说，我们说到的名法的究竟法只有五十三种：一个心再加上五十二个心所。</w:t>
      </w:r>
    </w:p>
    <w:p w:rsidR="0070513D" w:rsidRPr="00565EBA" w:rsidRDefault="0070513D" w:rsidP="00D15052">
      <w:pPr>
        <w:widowControl/>
        <w:spacing w:line="0" w:lineRule="atLeast"/>
        <w:jc w:val="left"/>
      </w:pPr>
      <w:r w:rsidRPr="00565EBA">
        <w:rPr>
          <w:rFonts w:hint="eastAsia"/>
        </w:rPr>
        <w:t>因为所有的心，它都拥有共同的一个</w:t>
      </w:r>
      <w:r w:rsidRPr="00565EBA">
        <w:rPr>
          <w:rFonts w:hint="eastAsia"/>
        </w:rPr>
        <w:t>Sabh</w:t>
      </w:r>
      <w:r w:rsidR="002F1DCB" w:rsidRPr="00565EBA">
        <w:rPr>
          <w:rFonts w:hint="eastAsia"/>
        </w:rPr>
        <w:t>A</w:t>
      </w:r>
      <w:r w:rsidRPr="00565EBA">
        <w:rPr>
          <w:rFonts w:hint="eastAsia"/>
        </w:rPr>
        <w:t>va</w:t>
      </w:r>
      <w:r w:rsidRPr="00565EBA">
        <w:rPr>
          <w:rFonts w:hint="eastAsia"/>
        </w:rPr>
        <w:t>（特相），也就是识知所缘。所有的心的作用都是作为诸心所的前导，所有的心都表现为一个相续不断的过程，因此我们知道所有的心只是作为一种究竟法。</w:t>
      </w:r>
    </w:p>
    <w:p w:rsidR="0070513D" w:rsidRPr="00565EBA" w:rsidRDefault="0070513D" w:rsidP="00D15052">
      <w:pPr>
        <w:widowControl/>
        <w:spacing w:line="0" w:lineRule="atLeast"/>
        <w:jc w:val="left"/>
      </w:pPr>
      <w:r w:rsidRPr="00565EBA">
        <w:rPr>
          <w:rFonts w:hint="eastAsia"/>
        </w:rPr>
        <w:t>但是为什么心可分为很多种呢？例如：初禅的心、第二禅的心、第三禅的心、欲界的心？因为这些心，它所发生的“地”不同，还有它伴随的各种心所不同，因此我们把心安立为很多的名字。作为心纯粹只是识知所缘的一个过程，就是它的生起只是为了能够认知对象，在心的背后或心的本身并没有所谓的我、灵魂或者神识、或者主宰者。</w:t>
      </w:r>
    </w:p>
    <w:p w:rsidR="0070513D" w:rsidRPr="00565EBA" w:rsidRDefault="0070513D" w:rsidP="00D15052">
      <w:pPr>
        <w:widowControl/>
        <w:spacing w:line="0" w:lineRule="atLeast"/>
        <w:jc w:val="left"/>
      </w:pPr>
      <w:r w:rsidRPr="00565EBA">
        <w:rPr>
          <w:rFonts w:hint="eastAsia"/>
        </w:rPr>
        <w:t>如果认为心是“我”的话，那么它必须得是一个恒常的东西、是一个永恒的东西。但是佛陀说过，在一切法当中，没有任何一法比心的生灭更快，比心的生灭更无常。所以不能够认为心是恒常的、心是真实的、心是有“我”的、有实在的，因为</w:t>
      </w:r>
      <w:r w:rsidRPr="00565EBA">
        <w:rPr>
          <w:rStyle w:val="1zdChar"/>
          <w:rFonts w:eastAsiaTheme="minorEastAsia" w:hint="eastAsia"/>
          <w:b w:val="0"/>
          <w:u w:val="none"/>
        </w:rPr>
        <w:t>心只是一个过程，生了立刻就灭去、生了立刻就灭去。同时，心不会单独地生起，心的生起必定伴随着若干的心所一起生起，共同执行着朝向所缘的作用</w:t>
      </w:r>
      <w:r w:rsidRPr="00565EBA">
        <w:rPr>
          <w:rFonts w:hint="eastAsia"/>
        </w:rPr>
        <w:t>。</w:t>
      </w:r>
    </w:p>
    <w:p w:rsidR="0070513D" w:rsidRPr="00565EBA" w:rsidRDefault="0070513D" w:rsidP="00D15052">
      <w:pPr>
        <w:widowControl/>
        <w:spacing w:line="0" w:lineRule="atLeast"/>
        <w:jc w:val="left"/>
      </w:pPr>
      <w:r w:rsidRPr="00565EBA">
        <w:rPr>
          <w:rFonts w:hint="eastAsia"/>
        </w:rPr>
        <w:t>例如：我们说到的“看”这个过程，“看”这个过程其实是眼识的作用。但是，在看的同时，能够执行了知颜色的这个作用的是心，我们称为眼识。但是眼识的生起同时还伴随着眼识依处和颜色的接触，这称为触；还有感受；还有想——知道这个是什么色，红色、绿色、青色、黄色；还有思——就是对颜色产生作用；一境性——就是心能够定在颜色上，能够取颜色这个所缘；名命根——就是这一种眼识的生命；还有作意——就是它能够把心导向于颜色；这些是在一个眼识里面同时一起发生的心理作用，伴随着有</w:t>
      </w:r>
      <w:r w:rsidRPr="00565EBA">
        <w:rPr>
          <w:rFonts w:hint="eastAsia"/>
        </w:rPr>
        <w:t>7</w:t>
      </w:r>
      <w:r w:rsidRPr="00565EBA">
        <w:rPr>
          <w:rFonts w:hint="eastAsia"/>
        </w:rPr>
        <w:t>个，加起来一共是</w:t>
      </w:r>
      <w:r w:rsidRPr="00565EBA">
        <w:rPr>
          <w:rFonts w:hint="eastAsia"/>
        </w:rPr>
        <w:t>8</w:t>
      </w:r>
      <w:r w:rsidRPr="00565EBA">
        <w:rPr>
          <w:rFonts w:hint="eastAsia"/>
        </w:rPr>
        <w:t>个作用。</w:t>
      </w:r>
    </w:p>
    <w:p w:rsidR="008655C0" w:rsidRPr="00565EBA" w:rsidRDefault="008655C0" w:rsidP="00D15052">
      <w:pPr>
        <w:widowControl/>
        <w:spacing w:line="0" w:lineRule="atLeast"/>
        <w:jc w:val="left"/>
      </w:pPr>
      <w:r w:rsidRPr="00565EBA">
        <w:rPr>
          <w:rFonts w:hint="eastAsia"/>
        </w:rPr>
        <w:t>眼识（心</w:t>
      </w:r>
      <w:r w:rsidRPr="00565EBA">
        <w:rPr>
          <w:rFonts w:hint="eastAsia"/>
        </w:rPr>
        <w:t>-</w:t>
      </w:r>
      <w:r w:rsidRPr="00565EBA">
        <w:rPr>
          <w:rFonts w:hint="eastAsia"/>
        </w:rPr>
        <w:t>触</w:t>
      </w:r>
      <w:r w:rsidRPr="00565EBA">
        <w:rPr>
          <w:rFonts w:hint="eastAsia"/>
        </w:rPr>
        <w:t>-</w:t>
      </w:r>
      <w:r w:rsidRPr="00565EBA">
        <w:rPr>
          <w:rFonts w:hint="eastAsia"/>
        </w:rPr>
        <w:t>受</w:t>
      </w:r>
      <w:r w:rsidRPr="00565EBA">
        <w:rPr>
          <w:rFonts w:hint="eastAsia"/>
        </w:rPr>
        <w:t>-</w:t>
      </w:r>
      <w:r w:rsidRPr="00565EBA">
        <w:rPr>
          <w:rFonts w:hint="eastAsia"/>
        </w:rPr>
        <w:t>想</w:t>
      </w:r>
      <w:r w:rsidRPr="00565EBA">
        <w:rPr>
          <w:rFonts w:hint="eastAsia"/>
        </w:rPr>
        <w:t>-</w:t>
      </w:r>
      <w:r w:rsidRPr="00565EBA">
        <w:rPr>
          <w:rFonts w:hint="eastAsia"/>
        </w:rPr>
        <w:t>思</w:t>
      </w:r>
      <w:r w:rsidRPr="00565EBA">
        <w:rPr>
          <w:rFonts w:hint="eastAsia"/>
        </w:rPr>
        <w:t>-</w:t>
      </w:r>
      <w:r w:rsidRPr="00565EBA">
        <w:rPr>
          <w:rFonts w:hint="eastAsia"/>
        </w:rPr>
        <w:t>一境性</w:t>
      </w:r>
      <w:r w:rsidRPr="00565EBA">
        <w:rPr>
          <w:rFonts w:hint="eastAsia"/>
        </w:rPr>
        <w:t>-</w:t>
      </w:r>
      <w:r w:rsidRPr="00565EBA">
        <w:rPr>
          <w:rFonts w:hint="eastAsia"/>
        </w:rPr>
        <w:t>名命根</w:t>
      </w:r>
      <w:r w:rsidRPr="00565EBA">
        <w:rPr>
          <w:rFonts w:hint="eastAsia"/>
        </w:rPr>
        <w:t>-</w:t>
      </w:r>
      <w:r w:rsidRPr="00565EBA">
        <w:rPr>
          <w:rFonts w:hint="eastAsia"/>
        </w:rPr>
        <w:t>作意）</w:t>
      </w:r>
    </w:p>
    <w:p w:rsidR="0070513D" w:rsidRPr="00565EBA" w:rsidRDefault="0070513D" w:rsidP="00D15052">
      <w:pPr>
        <w:widowControl/>
        <w:spacing w:line="0" w:lineRule="atLeast"/>
        <w:jc w:val="left"/>
      </w:pPr>
      <w:r w:rsidRPr="00565EBA">
        <w:rPr>
          <w:rFonts w:hint="eastAsia"/>
        </w:rPr>
        <w:t>无论我们讲到的识也好，讲到的触、受、想、思、一境性、名命根、作意也好，它们都有一个共同的特点，就是它们</w:t>
      </w:r>
      <w:r w:rsidRPr="00565EBA">
        <w:rPr>
          <w:rStyle w:val="1zdChar"/>
          <w:rFonts w:eastAsiaTheme="minorEastAsia" w:hint="eastAsia"/>
          <w:b w:val="0"/>
          <w:u w:val="none"/>
        </w:rPr>
        <w:t>都是朝向所缘</w:t>
      </w:r>
      <w:r w:rsidRPr="00565EBA">
        <w:rPr>
          <w:rFonts w:hint="eastAsia"/>
        </w:rPr>
        <w:t>。所以我们把名法称为</w:t>
      </w:r>
      <w:r w:rsidR="002F1DCB" w:rsidRPr="00565EBA">
        <w:rPr>
          <w:rFonts w:hint="eastAsia"/>
        </w:rPr>
        <w:t>A</w:t>
      </w:r>
      <w:r w:rsidRPr="00565EBA">
        <w:t>rammaṇ</w:t>
      </w:r>
      <w:r w:rsidR="002F1DCB" w:rsidRPr="00565EBA">
        <w:t>A</w:t>
      </w:r>
      <w:r w:rsidRPr="00565EBA">
        <w:t>bhimukhaṃ namanato namana</w:t>
      </w:r>
      <w:r w:rsidR="00CA166E" w:rsidRPr="00565EBA">
        <w:t>tt</w:t>
      </w:r>
      <w:r w:rsidRPr="00565EBA">
        <w:t>hena n</w:t>
      </w:r>
      <w:r w:rsidR="002F1DCB" w:rsidRPr="00565EBA">
        <w:t>A</w:t>
      </w:r>
      <w:r w:rsidRPr="00565EBA">
        <w:t>manti</w:t>
      </w:r>
      <w:r w:rsidRPr="00565EBA">
        <w:rPr>
          <w:rFonts w:hint="eastAsia"/>
        </w:rPr>
        <w:t>。</w:t>
      </w:r>
    </w:p>
    <w:p w:rsidR="0070513D" w:rsidRPr="00565EBA" w:rsidRDefault="0070513D" w:rsidP="00D15052">
      <w:pPr>
        <w:widowControl/>
        <w:spacing w:line="0" w:lineRule="atLeast"/>
        <w:jc w:val="left"/>
      </w:pPr>
      <w:r w:rsidRPr="00565EBA">
        <w:rPr>
          <w:rFonts w:hint="eastAsia"/>
        </w:rPr>
        <w:t>就是以朝向所缘或者面向于所缘，所以称为名法。</w:t>
      </w:r>
    </w:p>
    <w:p w:rsidR="0070513D" w:rsidRPr="00565EBA" w:rsidRDefault="0070513D" w:rsidP="00D15052">
      <w:pPr>
        <w:widowControl/>
        <w:spacing w:line="0" w:lineRule="atLeast"/>
        <w:jc w:val="left"/>
      </w:pPr>
      <w:r w:rsidRPr="00565EBA">
        <w:rPr>
          <w:rFonts w:hint="eastAsia"/>
        </w:rPr>
        <w:t>心的生灭速度比色法要快</w:t>
      </w:r>
      <w:r w:rsidRPr="00565EBA">
        <w:rPr>
          <w:rFonts w:hint="eastAsia"/>
        </w:rPr>
        <w:t>17</w:t>
      </w:r>
      <w:r w:rsidRPr="00565EBA">
        <w:rPr>
          <w:rFonts w:hint="eastAsia"/>
        </w:rPr>
        <w:t>倍。佛陀曾经说过：“我不见有任何一法比一法生灭得更快，那即是心。”也就是说，心是刹那刹那生灭的。我们在讲到色法的时候，用了个比喻——就是用我们打电话、打手机这样的比喻，来说明色法的生灭速度。但是，即使色法的生灭速度再快也好，它都快不过心，而且心的生灭比色法快</w:t>
      </w:r>
      <w:r w:rsidRPr="00565EBA">
        <w:rPr>
          <w:rFonts w:hint="eastAsia"/>
        </w:rPr>
        <w:t>17</w:t>
      </w:r>
      <w:r w:rsidRPr="00565EBA">
        <w:rPr>
          <w:rFonts w:hint="eastAsia"/>
        </w:rPr>
        <w:t>倍。例如，我们说一个色聚存在，从生到灭的这个过程是极快速的过程。但是这么快的过程，心识刹那已经生灭了</w:t>
      </w:r>
      <w:r w:rsidRPr="00565EBA">
        <w:rPr>
          <w:rFonts w:hint="eastAsia"/>
        </w:rPr>
        <w:t>17</w:t>
      </w:r>
      <w:r w:rsidRPr="00565EBA">
        <w:rPr>
          <w:rFonts w:hint="eastAsia"/>
        </w:rPr>
        <w:t>次了。所以，心的生灭是最快的。在一眨眼间就有数万亿个心识刹那生灭过去，</w:t>
      </w:r>
      <w:r w:rsidRPr="00565EBA">
        <w:rPr>
          <w:rFonts w:hint="eastAsia"/>
        </w:rPr>
        <w:t xml:space="preserve"> </w:t>
      </w:r>
      <w:r w:rsidRPr="00565EBA">
        <w:rPr>
          <w:rFonts w:hint="eastAsia"/>
        </w:rPr>
        <w:t>所以它的速度，我们很难用一个具体的时间单位去衡量它，只能够说数不清的。不过心生灭再快，但在一个刹那里只有一个心识生灭。所以，一个心识生与灭，我们称为心识刹那。</w:t>
      </w:r>
      <w:r w:rsidRPr="00565EBA">
        <w:rPr>
          <w:rStyle w:val="1zdChar"/>
          <w:rFonts w:eastAsiaTheme="minorEastAsia" w:hint="eastAsia"/>
          <w:b w:val="0"/>
          <w:u w:val="none"/>
        </w:rPr>
        <w:t>心识刹那是最快的单位。在一个刹那里面只有一个心生灭，而一个心只能够识知一个所缘。</w:t>
      </w:r>
    </w:p>
    <w:p w:rsidR="0070513D" w:rsidRPr="00565EBA" w:rsidRDefault="0070513D" w:rsidP="00D15052">
      <w:pPr>
        <w:widowControl/>
        <w:spacing w:line="0" w:lineRule="atLeast"/>
        <w:jc w:val="left"/>
      </w:pPr>
      <w:r w:rsidRPr="00565EBA">
        <w:rPr>
          <w:rFonts w:hint="eastAsia"/>
        </w:rPr>
        <w:t>例如我们坐在家里面看电视，我们会感觉到好像在看又在听，我们又可以在吃东西，我们感觉到好像这些东西都是同时的。其实，由于心生灭得太快，它们</w:t>
      </w:r>
      <w:r w:rsidRPr="00565EBA">
        <w:rPr>
          <w:rStyle w:val="1zdChar"/>
          <w:rFonts w:eastAsiaTheme="minorEastAsia" w:hint="eastAsia"/>
          <w:b w:val="0"/>
          <w:u w:val="none"/>
        </w:rPr>
        <w:t>在互相执行着不同的作用</w:t>
      </w:r>
      <w:r w:rsidRPr="00565EBA">
        <w:rPr>
          <w:rFonts w:hint="eastAsia"/>
        </w:rPr>
        <w:t>。例如：</w:t>
      </w:r>
      <w:r w:rsidRPr="00565EBA">
        <w:rPr>
          <w:rStyle w:val="1zdChar"/>
          <w:rFonts w:eastAsiaTheme="minorEastAsia" w:hint="eastAsia"/>
          <w:b w:val="0"/>
          <w:u w:val="none"/>
        </w:rPr>
        <w:t>眼识带动着眼门心路过程，耳识带动着耳门心路过程，在交互生起作用。但是在眼门心路过程里面，所有的眼门心路过程只取颜色的目标，所有的耳门心路过程只取声音的目标</w:t>
      </w:r>
      <w:r w:rsidRPr="00565EBA">
        <w:rPr>
          <w:rFonts w:hint="eastAsia"/>
        </w:rPr>
        <w:t>，但由于它们生灭得</w:t>
      </w:r>
      <w:r w:rsidRPr="00565EBA">
        <w:rPr>
          <w:rFonts w:hint="eastAsia"/>
        </w:rPr>
        <w:lastRenderedPageBreak/>
        <w:t>实在太快了，所以我们感觉好像它是同时发生的。但从究竟法来说、究竟意义上来说，一个心只能够识知一个对象。</w:t>
      </w:r>
    </w:p>
    <w:p w:rsidR="0070513D" w:rsidRPr="00565EBA" w:rsidRDefault="0070513D" w:rsidP="00D15052">
      <w:pPr>
        <w:widowControl/>
        <w:spacing w:line="0" w:lineRule="atLeast"/>
        <w:jc w:val="left"/>
      </w:pPr>
      <w:r w:rsidRPr="00565EBA">
        <w:rPr>
          <w:rFonts w:hint="eastAsia"/>
        </w:rPr>
        <w:t>也正是因为如此，所以入禅才成为可能。因为</w:t>
      </w:r>
      <w:r w:rsidRPr="00565EBA">
        <w:rPr>
          <w:rStyle w:val="1zdChar"/>
          <w:rFonts w:eastAsiaTheme="minorEastAsia" w:hint="eastAsia"/>
          <w:b w:val="0"/>
          <w:u w:val="none"/>
        </w:rPr>
        <w:t>我们说到的入禅那、入定，就是让心持续不断地只是取一个所缘。</w:t>
      </w:r>
      <w:r w:rsidRPr="00565EBA">
        <w:rPr>
          <w:rFonts w:hint="eastAsia"/>
        </w:rPr>
        <w:t>如果一个心可以取很多所缘的话，那么入禅、入定就变成不可能了，是不是？所以一个心只能够取一种所缘。如果我们把这种心变得很强，持续不断地生起，那么它持续地取一个所缘。所以</w:t>
      </w:r>
      <w:r w:rsidRPr="00565EBA">
        <w:rPr>
          <w:rStyle w:val="1zdChar"/>
          <w:rFonts w:eastAsiaTheme="minorEastAsia" w:hint="eastAsia"/>
          <w:b w:val="0"/>
          <w:u w:val="none"/>
        </w:rPr>
        <w:t>在入很深的定中，没有任何的妄想，心只是很强地去观照一个所缘。</w:t>
      </w:r>
      <w:r w:rsidRPr="00565EBA">
        <w:rPr>
          <w:rFonts w:hint="eastAsia"/>
        </w:rPr>
        <w:t>因为这种心在禅那心当中，它生起的只是一种心——就是初禅的心、或第二禅心、或第三禅心、或第四禅心。但是在欲界里面的心，它就交互生起的了，一会儿眼门、一会儿耳门、一会儿鼻门、一会儿舌门、一会儿身门、一会儿意门它们交互生起，所以我们感觉好像这个欲界、这个世界丰富多彩、多姿多彩，就是这么样的。</w:t>
      </w:r>
    </w:p>
    <w:p w:rsidR="0070513D" w:rsidRPr="00565EBA" w:rsidRDefault="0070513D" w:rsidP="00D15052">
      <w:pPr>
        <w:widowControl/>
        <w:spacing w:line="0" w:lineRule="atLeast"/>
        <w:jc w:val="left"/>
      </w:pPr>
      <w:r w:rsidRPr="00565EBA">
        <w:rPr>
          <w:rFonts w:hint="eastAsia"/>
        </w:rPr>
        <w:t>而在世间，佛陀把世间分为三种的世间，一种是一蕴有，一种是色蕴有，一种是五蕴有。一蕴有是无想有情，无想有情只有色蕴而没有名法，就是他们没有心。这种我们不用去讨论他们；还有另外一种是色蕴有，色蕴有是无色界的梵天人。他们只有名法、只有心而没有色法；但是在五蕴的世间，例如：</w:t>
      </w:r>
      <w:r w:rsidRPr="00565EBA">
        <w:rPr>
          <w:rStyle w:val="1zdChar"/>
          <w:rFonts w:eastAsiaTheme="minorEastAsia" w:hint="eastAsia"/>
          <w:b w:val="0"/>
          <w:u w:val="none"/>
        </w:rPr>
        <w:t>在我们的这个欲界，在人类、在人的社会、人的世间里面，还有在色界天，除了无想有情天之外的色界天，所有的心识都必须得依靠色法而生起。</w:t>
      </w:r>
      <w:r w:rsidRPr="00565EBA">
        <w:rPr>
          <w:rFonts w:hint="eastAsia"/>
        </w:rPr>
        <w:t>也就是说，在五蕴世间里面所有的心、所有的名法都要有个依处、有个立足处，犹如我们生活在这大地上，我们不是在空中行走的，我们是立在大地上的。同样的这些心也是，它们的依处是依色法而立的。而依处只有六种——眼依处、耳依处、鼻依处、舌依处、身依处和心所依处。这个我们在讲色法的时候已经讲过了。换而言之，依处即是名法或者我们说到的心产生的物质基础。这些都是属于心的性质。</w:t>
      </w:r>
    </w:p>
    <w:p w:rsidR="0070513D" w:rsidRPr="00565EBA" w:rsidRDefault="0070513D" w:rsidP="00D15052">
      <w:pPr>
        <w:widowControl/>
        <w:spacing w:line="0" w:lineRule="atLeast"/>
        <w:jc w:val="left"/>
      </w:pPr>
      <w:r w:rsidRPr="00565EBA">
        <w:rPr>
          <w:rFonts w:hint="eastAsia"/>
        </w:rPr>
        <w:t>下面我们再讲讲心的分类。</w:t>
      </w:r>
    </w:p>
    <w:p w:rsidR="006B09D2" w:rsidRPr="00565EBA" w:rsidRDefault="006B09D2" w:rsidP="00EC7426">
      <w:pPr>
        <w:pStyle w:val="2"/>
      </w:pPr>
      <w:bookmarkStart w:id="265" w:name="_Toc405889084"/>
      <w:r w:rsidRPr="00565EBA">
        <w:rPr>
          <w:rFonts w:hint="eastAsia"/>
        </w:rPr>
        <w:t>四类心</w:t>
      </w:r>
      <w:bookmarkEnd w:id="265"/>
    </w:p>
    <w:p w:rsidR="0070513D" w:rsidRPr="00565EBA" w:rsidRDefault="0070513D" w:rsidP="00D15052">
      <w:pPr>
        <w:widowControl/>
        <w:spacing w:line="0" w:lineRule="atLeast"/>
        <w:jc w:val="left"/>
      </w:pPr>
      <w:r w:rsidRPr="00565EBA">
        <w:rPr>
          <w:rFonts w:hint="eastAsia"/>
        </w:rPr>
        <w:t>心可以依照其本性而分为四类：第一类是不善心</w:t>
      </w:r>
      <w:r w:rsidRPr="00565EBA">
        <w:rPr>
          <w:rFonts w:hint="eastAsia"/>
        </w:rPr>
        <w:t>akusalacitta</w:t>
      </w:r>
      <w:r w:rsidRPr="00565EBA">
        <w:rPr>
          <w:rFonts w:hint="eastAsia"/>
        </w:rPr>
        <w:t>；第二类是善心</w:t>
      </w:r>
      <w:r w:rsidRPr="00565EBA">
        <w:rPr>
          <w:rFonts w:hint="eastAsia"/>
        </w:rPr>
        <w:t>kusalacitta</w:t>
      </w:r>
      <w:r w:rsidRPr="00565EBA">
        <w:rPr>
          <w:rFonts w:hint="eastAsia"/>
        </w:rPr>
        <w:t>；第三类是果报心</w:t>
      </w:r>
      <w:r w:rsidRPr="00565EBA">
        <w:rPr>
          <w:rFonts w:hint="eastAsia"/>
        </w:rPr>
        <w:t>vip</w:t>
      </w:r>
      <w:r w:rsidR="002F1DCB" w:rsidRPr="00565EBA">
        <w:rPr>
          <w:rFonts w:hint="eastAsia"/>
        </w:rPr>
        <w:t>A</w:t>
      </w:r>
      <w:r w:rsidRPr="00565EBA">
        <w:rPr>
          <w:rFonts w:hint="eastAsia"/>
        </w:rPr>
        <w:t>ka</w:t>
      </w:r>
      <w:r w:rsidRPr="00565EBA">
        <w:rPr>
          <w:rFonts w:hint="eastAsia"/>
        </w:rPr>
        <w:t>或者又称为异熟心。异熟心是更准确的翻译，因为</w:t>
      </w:r>
      <w:r w:rsidRPr="00565EBA">
        <w:rPr>
          <w:rFonts w:hint="eastAsia"/>
        </w:rPr>
        <w:t>p</w:t>
      </w:r>
      <w:r w:rsidR="002F1DCB" w:rsidRPr="00565EBA">
        <w:rPr>
          <w:rFonts w:hint="eastAsia"/>
        </w:rPr>
        <w:t>A</w:t>
      </w:r>
      <w:r w:rsidRPr="00565EBA">
        <w:rPr>
          <w:rFonts w:hint="eastAsia"/>
        </w:rPr>
        <w:t>ka</w:t>
      </w:r>
      <w:r w:rsidRPr="00565EBA">
        <w:rPr>
          <w:rFonts w:hint="eastAsia"/>
        </w:rPr>
        <w:t>是成熟的，</w:t>
      </w:r>
      <w:r w:rsidRPr="00565EBA">
        <w:rPr>
          <w:rFonts w:hint="eastAsia"/>
        </w:rPr>
        <w:t>vi</w:t>
      </w:r>
      <w:r w:rsidRPr="00565EBA">
        <w:rPr>
          <w:rFonts w:hint="eastAsia"/>
        </w:rPr>
        <w:t>是不同的。就是在不同时间成熟的，称为</w:t>
      </w:r>
      <w:r w:rsidRPr="00565EBA">
        <w:rPr>
          <w:rFonts w:hint="eastAsia"/>
        </w:rPr>
        <w:t>vip</w:t>
      </w:r>
      <w:r w:rsidR="002F1DCB" w:rsidRPr="00565EBA">
        <w:rPr>
          <w:rFonts w:hint="eastAsia"/>
        </w:rPr>
        <w:t>A</w:t>
      </w:r>
      <w:r w:rsidRPr="00565EBA">
        <w:rPr>
          <w:rFonts w:hint="eastAsia"/>
        </w:rPr>
        <w:t>ka</w:t>
      </w:r>
      <w:r w:rsidRPr="00565EBA">
        <w:rPr>
          <w:rFonts w:hint="eastAsia"/>
        </w:rPr>
        <w:t>异熟心。第四种是唯作心</w:t>
      </w:r>
      <w:r w:rsidRPr="00565EBA">
        <w:rPr>
          <w:rFonts w:hint="eastAsia"/>
        </w:rPr>
        <w:t>kiriya</w:t>
      </w:r>
      <w:r w:rsidRPr="00565EBA">
        <w:rPr>
          <w:rFonts w:hint="eastAsia"/>
        </w:rPr>
        <w:t>，纯粹只是造作的这种心。</w:t>
      </w:r>
    </w:p>
    <w:p w:rsidR="0070513D" w:rsidRPr="00565EBA" w:rsidRDefault="0070513D" w:rsidP="00D15052">
      <w:pPr>
        <w:widowControl/>
        <w:spacing w:line="0" w:lineRule="atLeast"/>
        <w:jc w:val="left"/>
      </w:pPr>
      <w:r w:rsidRPr="00565EBA">
        <w:rPr>
          <w:rFonts w:hint="eastAsia"/>
        </w:rPr>
        <w:t>不善心和善心这两种心，我们称为造业的心。而果报心和唯作心这两种心，称为无记的心</w:t>
      </w:r>
      <w:r w:rsidRPr="00565EBA">
        <w:rPr>
          <w:rFonts w:hint="eastAsia"/>
        </w:rPr>
        <w:t>avy</w:t>
      </w:r>
      <w:r w:rsidR="002F1DCB" w:rsidRPr="00565EBA">
        <w:rPr>
          <w:rFonts w:hint="eastAsia"/>
        </w:rPr>
        <w:t>A</w:t>
      </w:r>
      <w:r w:rsidRPr="00565EBA">
        <w:rPr>
          <w:rFonts w:hint="eastAsia"/>
        </w:rPr>
        <w:t>kata</w:t>
      </w:r>
      <w:r w:rsidRPr="00565EBA">
        <w:rPr>
          <w:rFonts w:hint="eastAsia"/>
        </w:rPr>
        <w:t>。为什么称为无记呢？它是相对于造业的心来说的。我们说到的造业，就是造善的业、造不善的业。造善的业这种心，它是由善心所造作的。造不善的业或者称为恶业，是由不善心所造作的。</w:t>
      </w:r>
    </w:p>
    <w:p w:rsidR="0070513D" w:rsidRPr="00565EBA" w:rsidRDefault="0070513D" w:rsidP="00D15052">
      <w:pPr>
        <w:widowControl/>
        <w:spacing w:line="0" w:lineRule="atLeast"/>
        <w:jc w:val="left"/>
      </w:pPr>
      <w:r w:rsidRPr="00565EBA">
        <w:rPr>
          <w:rFonts w:hint="eastAsia"/>
        </w:rPr>
        <w:t>还有另外两种心。一种是果报心，</w:t>
      </w:r>
      <w:r w:rsidRPr="00565EBA">
        <w:rPr>
          <w:rStyle w:val="1zdChar"/>
          <w:rFonts w:eastAsiaTheme="minorEastAsia" w:hint="eastAsia"/>
          <w:b w:val="0"/>
          <w:u w:val="none"/>
        </w:rPr>
        <w:t>果报心纯粹只是体验由过去所造作的善或不善的业带来的果报。它本身并不会造业，纯粹只是体验果报而已，所以它是属于无记。</w:t>
      </w:r>
      <w:r w:rsidRPr="00565EBA">
        <w:rPr>
          <w:rFonts w:hint="eastAsia"/>
        </w:rPr>
        <w:t>这里无记就是我们不能够说它是善业或者恶业。还有另外一种是唯作，</w:t>
      </w:r>
      <w:r w:rsidRPr="00565EBA">
        <w:rPr>
          <w:rStyle w:val="1zdChar"/>
          <w:rFonts w:eastAsiaTheme="minorEastAsia" w:hint="eastAsia"/>
          <w:b w:val="0"/>
          <w:u w:val="none"/>
        </w:rPr>
        <w:t>唯作就是这一类的心的生起纯粹是发生它的作用，它也不会造业，称为唯作心。</w:t>
      </w:r>
      <w:r w:rsidRPr="00565EBA">
        <w:rPr>
          <w:rFonts w:hint="eastAsia"/>
        </w:rPr>
        <w:t>这是心的分类。</w:t>
      </w:r>
    </w:p>
    <w:p w:rsidR="0070513D" w:rsidRPr="00565EBA" w:rsidRDefault="0070513D" w:rsidP="00D15052">
      <w:pPr>
        <w:widowControl/>
        <w:spacing w:line="0" w:lineRule="atLeast"/>
        <w:jc w:val="left"/>
      </w:pPr>
      <w:r w:rsidRPr="00565EBA">
        <w:rPr>
          <w:rFonts w:hint="eastAsia"/>
        </w:rPr>
        <w:t>讲心的分类，我们先来讲不善心。不过，在讲不善心之前，我们先再来讲一讲善心和不善心可以依照根来分，可以分为几类。根</w:t>
      </w:r>
      <w:r w:rsidRPr="00565EBA">
        <w:rPr>
          <w:rFonts w:hint="eastAsia"/>
        </w:rPr>
        <w:t>indriya</w:t>
      </w:r>
      <w:r w:rsidRPr="00565EBA">
        <w:rPr>
          <w:rFonts w:hint="eastAsia"/>
        </w:rPr>
        <w:t>，或者它有时候可称为因</w:t>
      </w:r>
      <w:r w:rsidRPr="00565EBA">
        <w:rPr>
          <w:rFonts w:hint="eastAsia"/>
        </w:rPr>
        <w:t>hetu</w:t>
      </w:r>
      <w:r w:rsidRPr="00565EBA">
        <w:rPr>
          <w:rFonts w:hint="eastAsia"/>
        </w:rPr>
        <w:t>。称为根或称为因的，其实是一些心所。一共有六种根，哪六种呢？无贪</w:t>
      </w:r>
      <w:r w:rsidRPr="00565EBA">
        <w:rPr>
          <w:rFonts w:hint="eastAsia"/>
        </w:rPr>
        <w:t>alobha</w:t>
      </w:r>
      <w:r w:rsidRPr="00565EBA">
        <w:rPr>
          <w:rFonts w:hint="eastAsia"/>
        </w:rPr>
        <w:t>、无嗔</w:t>
      </w:r>
      <w:r w:rsidRPr="00565EBA">
        <w:rPr>
          <w:rFonts w:hint="eastAsia"/>
        </w:rPr>
        <w:t>adosa</w:t>
      </w:r>
      <w:r w:rsidRPr="00565EBA">
        <w:rPr>
          <w:rFonts w:hint="eastAsia"/>
        </w:rPr>
        <w:t>、无痴</w:t>
      </w:r>
      <w:r w:rsidRPr="00565EBA">
        <w:rPr>
          <w:rFonts w:hint="eastAsia"/>
        </w:rPr>
        <w:t>amoha</w:t>
      </w:r>
      <w:r w:rsidRPr="00565EBA">
        <w:rPr>
          <w:rFonts w:hint="eastAsia"/>
        </w:rPr>
        <w:t>，这三种是称为三种善根；还有贪</w:t>
      </w:r>
      <w:r w:rsidRPr="00565EBA">
        <w:rPr>
          <w:rFonts w:hint="eastAsia"/>
        </w:rPr>
        <w:t>lobha</w:t>
      </w:r>
      <w:r w:rsidRPr="00565EBA">
        <w:rPr>
          <w:rFonts w:hint="eastAsia"/>
        </w:rPr>
        <w:t>、嗔</w:t>
      </w:r>
      <w:r w:rsidRPr="00565EBA">
        <w:rPr>
          <w:rFonts w:hint="eastAsia"/>
        </w:rPr>
        <w:t>dosa</w:t>
      </w:r>
      <w:r w:rsidRPr="00565EBA">
        <w:rPr>
          <w:rFonts w:hint="eastAsia"/>
        </w:rPr>
        <w:t>和痴</w:t>
      </w:r>
      <w:r w:rsidRPr="00565EBA">
        <w:rPr>
          <w:rFonts w:hint="eastAsia"/>
        </w:rPr>
        <w:t>moha</w:t>
      </w:r>
      <w:r w:rsidRPr="00565EBA">
        <w:rPr>
          <w:rFonts w:hint="eastAsia"/>
        </w:rPr>
        <w:t>，称为不善根。所以无贪、无嗔、无痴这三种称为三种善根，而贪、嗔、痴三种称为三不善根。这六种根是六种什么？是不是六种心所？对，它只是心所而已。</w:t>
      </w:r>
      <w:r w:rsidRPr="00565EBA">
        <w:rPr>
          <w:rStyle w:val="1zdChar"/>
          <w:rFonts w:eastAsiaTheme="minorEastAsia" w:hint="eastAsia"/>
          <w:b w:val="0"/>
          <w:u w:val="none"/>
        </w:rPr>
        <w:t>为什么把这些心所称为根呢？由于只要在一种心里面，它有这些的其中任何一种心所，那么它就能够支配整个心。</w:t>
      </w:r>
      <w:r w:rsidRPr="00565EBA">
        <w:rPr>
          <w:rFonts w:hint="eastAsia"/>
        </w:rPr>
        <w:t>所以</w:t>
      </w:r>
      <w:r w:rsidRPr="00565EBA">
        <w:rPr>
          <w:rStyle w:val="1zdChar"/>
          <w:rFonts w:eastAsiaTheme="minorEastAsia" w:hint="eastAsia"/>
          <w:b w:val="0"/>
          <w:u w:val="none"/>
        </w:rPr>
        <w:t>，以支配、以控制这个意思而称为根</w:t>
      </w:r>
      <w:r w:rsidRPr="00565EBA">
        <w:rPr>
          <w:rStyle w:val="1zdChar"/>
          <w:rFonts w:eastAsiaTheme="minorEastAsia" w:hint="eastAsia"/>
          <w:b w:val="0"/>
          <w:u w:val="none"/>
        </w:rPr>
        <w:t>indriya</w:t>
      </w:r>
      <w:r w:rsidRPr="00565EBA">
        <w:rPr>
          <w:rStyle w:val="1zdChar"/>
          <w:rFonts w:eastAsiaTheme="minorEastAsia" w:hint="eastAsia"/>
          <w:b w:val="0"/>
          <w:u w:val="none"/>
        </w:rPr>
        <w:t>。</w:t>
      </w:r>
      <w:r w:rsidRPr="00565EBA">
        <w:rPr>
          <w:rFonts w:hint="eastAsia"/>
        </w:rPr>
        <w:t>如果在一种心里面没有这六种心所的任何一种，这种心称为无因心。无因心是属于比较弱的心，而有因心是属于比较强的心。为什么？因为有这六种心所的其中任何一种在支配着这种心。</w:t>
      </w:r>
    </w:p>
    <w:p w:rsidR="0070513D" w:rsidRPr="00565EBA" w:rsidRDefault="0070513D" w:rsidP="00D15052">
      <w:pPr>
        <w:widowControl/>
        <w:spacing w:line="0" w:lineRule="atLeast"/>
        <w:jc w:val="left"/>
      </w:pPr>
      <w:r w:rsidRPr="00565EBA">
        <w:rPr>
          <w:rFonts w:hint="eastAsia"/>
        </w:rPr>
        <w:t>我们知道了根一共有六种，六种其实是六种心所。那么我们又可以把这些根称为因。以后我们在讲到无因心的时候，大家就不要奇怪。不要认为：“心不是属于有为法吗？有为法就是因缘造作之法吗？因为是因缘造作之法，为什么你要说是无因心呢？难道这种心没有因生起吗？”那里说到的因并不是因缘的因，而是指没有这六种心所的任何一种，那个称为无因心。</w:t>
      </w:r>
    </w:p>
    <w:p w:rsidR="006B09D2" w:rsidRPr="00565EBA" w:rsidRDefault="006B09D2" w:rsidP="002C4261">
      <w:pPr>
        <w:pStyle w:val="3"/>
      </w:pPr>
      <w:bookmarkStart w:id="266" w:name="_Toc405889085"/>
      <w:r w:rsidRPr="00565EBA">
        <w:rPr>
          <w:rFonts w:hint="eastAsia"/>
        </w:rPr>
        <w:t>不善心</w:t>
      </w:r>
      <w:bookmarkEnd w:id="266"/>
    </w:p>
    <w:p w:rsidR="0070513D" w:rsidRPr="00565EBA" w:rsidRDefault="0070513D" w:rsidP="00D15052">
      <w:pPr>
        <w:widowControl/>
        <w:spacing w:line="0" w:lineRule="atLeast"/>
        <w:jc w:val="left"/>
      </w:pPr>
      <w:r w:rsidRPr="00565EBA">
        <w:rPr>
          <w:rFonts w:hint="eastAsia"/>
        </w:rPr>
        <w:t>下面我们再依照根，就是依照这三种不善因来讲不善心。</w:t>
      </w:r>
    </w:p>
    <w:p w:rsidR="0070513D" w:rsidRPr="00565EBA" w:rsidRDefault="0070513D" w:rsidP="00D15052">
      <w:pPr>
        <w:widowControl/>
        <w:spacing w:line="0" w:lineRule="atLeast"/>
        <w:jc w:val="left"/>
      </w:pPr>
      <w:r w:rsidRPr="00565EBA">
        <w:rPr>
          <w:rFonts w:hint="eastAsia"/>
        </w:rPr>
        <w:t>不善心一共有十二种。这十二种是依照我们刚才所说到的那三种根来分的。不善根有哪三种呢？贪根，嗔根，痴根。因为不善根有三种，所以心也分为三种不善心，即贪根心、嗔根心和痴根心。</w:t>
      </w:r>
      <w:r w:rsidRPr="00565EBA">
        <w:rPr>
          <w:rFonts w:hint="eastAsia"/>
        </w:rPr>
        <w:lastRenderedPageBreak/>
        <w:t>这三种不善心，佛陀经常把贪、嗔、痴称为三火，或者称为三不善根，或者称为三不善因，或者称为三毒。只要是不善心，它都会有贪或者嗔，而不善心都会有痴。在十二种不善心当中，贪根心有八种，嗔根心有两种，痴根心有两种。</w:t>
      </w:r>
    </w:p>
    <w:p w:rsidR="0070513D" w:rsidRPr="00565EBA" w:rsidRDefault="0070513D" w:rsidP="00D15052">
      <w:pPr>
        <w:widowControl/>
        <w:spacing w:line="0" w:lineRule="atLeast"/>
        <w:jc w:val="left"/>
      </w:pPr>
      <w:r w:rsidRPr="00565EBA">
        <w:rPr>
          <w:rFonts w:hint="eastAsia"/>
        </w:rPr>
        <w:t>我们在这里先来讨论一下八种贪根心。</w:t>
      </w:r>
    </w:p>
    <w:p w:rsidR="0070513D" w:rsidRPr="00565EBA" w:rsidRDefault="0070513D" w:rsidP="00D15052">
      <w:pPr>
        <w:widowControl/>
        <w:spacing w:line="0" w:lineRule="atLeast"/>
        <w:jc w:val="left"/>
      </w:pPr>
      <w:r w:rsidRPr="00565EBA">
        <w:rPr>
          <w:rFonts w:hint="eastAsia"/>
        </w:rPr>
        <w:t>八种贪根心，这里讲到的贪是</w:t>
      </w:r>
      <w:r w:rsidRPr="00565EBA">
        <w:rPr>
          <w:rFonts w:hint="eastAsia"/>
        </w:rPr>
        <w:t>lobha</w:t>
      </w:r>
      <w:r w:rsidRPr="00565EBA">
        <w:rPr>
          <w:rFonts w:hint="eastAsia"/>
        </w:rPr>
        <w:t>，它包括了一切程度的贪。从很强程度的执著、贪婪或者叫做欲火中烧，到很微细的喜爱、贪著，都属于贪。由于所有的这些心里面都有一种称为贪的心所，所以这一类的心称为贪根心。贪根心有</w:t>
      </w:r>
      <w:r w:rsidRPr="00565EBA">
        <w:rPr>
          <w:rFonts w:hint="eastAsia"/>
        </w:rPr>
        <w:t>8</w:t>
      </w:r>
      <w:r w:rsidRPr="00565EBA">
        <w:rPr>
          <w:rFonts w:hint="eastAsia"/>
        </w:rPr>
        <w:t>种，是哪</w:t>
      </w:r>
      <w:r w:rsidRPr="00565EBA">
        <w:rPr>
          <w:rFonts w:hint="eastAsia"/>
        </w:rPr>
        <w:t>8</w:t>
      </w:r>
      <w:r w:rsidRPr="00565EBA">
        <w:rPr>
          <w:rFonts w:hint="eastAsia"/>
        </w:rPr>
        <w:t>种呢？即：</w:t>
      </w:r>
    </w:p>
    <w:p w:rsidR="0070513D" w:rsidRPr="00565EBA" w:rsidRDefault="0070513D" w:rsidP="00D15052">
      <w:pPr>
        <w:widowControl/>
        <w:spacing w:line="0" w:lineRule="atLeast"/>
        <w:jc w:val="left"/>
      </w:pPr>
      <w:r w:rsidRPr="00565EBA">
        <w:rPr>
          <w:rFonts w:hint="eastAsia"/>
        </w:rPr>
        <w:t>悦俱邪见相应无行一心；</w:t>
      </w:r>
    </w:p>
    <w:p w:rsidR="0070513D" w:rsidRPr="00565EBA" w:rsidRDefault="0070513D" w:rsidP="00D15052">
      <w:pPr>
        <w:widowControl/>
        <w:spacing w:line="0" w:lineRule="atLeast"/>
        <w:jc w:val="left"/>
      </w:pPr>
      <w:r w:rsidRPr="00565EBA">
        <w:rPr>
          <w:rFonts w:hint="eastAsia"/>
        </w:rPr>
        <w:t>悦俱邪见相应有行一心；</w:t>
      </w:r>
    </w:p>
    <w:p w:rsidR="0070513D" w:rsidRPr="00565EBA" w:rsidRDefault="0070513D" w:rsidP="00D15052">
      <w:pPr>
        <w:widowControl/>
        <w:spacing w:line="0" w:lineRule="atLeast"/>
        <w:jc w:val="left"/>
      </w:pPr>
      <w:r w:rsidRPr="00565EBA">
        <w:rPr>
          <w:rFonts w:hint="eastAsia"/>
        </w:rPr>
        <w:t>悦俱邪见不相应无行一心；</w:t>
      </w:r>
    </w:p>
    <w:p w:rsidR="0070513D" w:rsidRPr="00565EBA" w:rsidRDefault="0070513D" w:rsidP="00D15052">
      <w:pPr>
        <w:widowControl/>
        <w:spacing w:line="0" w:lineRule="atLeast"/>
        <w:jc w:val="left"/>
      </w:pPr>
      <w:r w:rsidRPr="00565EBA">
        <w:rPr>
          <w:rFonts w:hint="eastAsia"/>
        </w:rPr>
        <w:t>悦俱邪见不相应有行一心；</w:t>
      </w:r>
    </w:p>
    <w:p w:rsidR="0070513D" w:rsidRPr="00565EBA" w:rsidRDefault="0070513D" w:rsidP="00D15052">
      <w:pPr>
        <w:widowControl/>
        <w:spacing w:line="0" w:lineRule="atLeast"/>
        <w:jc w:val="left"/>
      </w:pPr>
      <w:r w:rsidRPr="00565EBA">
        <w:rPr>
          <w:rFonts w:hint="eastAsia"/>
        </w:rPr>
        <w:t>舍俱邪见相应无行一心；</w:t>
      </w:r>
    </w:p>
    <w:p w:rsidR="0070513D" w:rsidRPr="00565EBA" w:rsidRDefault="0070513D" w:rsidP="00D15052">
      <w:pPr>
        <w:widowControl/>
        <w:spacing w:line="0" w:lineRule="atLeast"/>
        <w:jc w:val="left"/>
      </w:pPr>
      <w:r w:rsidRPr="00565EBA">
        <w:rPr>
          <w:rFonts w:hint="eastAsia"/>
        </w:rPr>
        <w:t>舍俱邪见相应有行一心；</w:t>
      </w:r>
    </w:p>
    <w:p w:rsidR="0070513D" w:rsidRPr="00565EBA" w:rsidRDefault="0070513D" w:rsidP="00D15052">
      <w:pPr>
        <w:widowControl/>
        <w:spacing w:line="0" w:lineRule="atLeast"/>
        <w:jc w:val="left"/>
      </w:pPr>
      <w:r w:rsidRPr="00565EBA">
        <w:rPr>
          <w:rFonts w:hint="eastAsia"/>
        </w:rPr>
        <w:t>舍俱邪见不相应无行一心；</w:t>
      </w:r>
    </w:p>
    <w:p w:rsidR="0070513D" w:rsidRPr="00565EBA" w:rsidRDefault="0070513D" w:rsidP="00D15052">
      <w:pPr>
        <w:widowControl/>
        <w:spacing w:line="0" w:lineRule="atLeast"/>
        <w:jc w:val="left"/>
      </w:pPr>
      <w:r w:rsidRPr="00565EBA">
        <w:rPr>
          <w:rFonts w:hint="eastAsia"/>
        </w:rPr>
        <w:t>舍俱邪见不相应有行一心。</w:t>
      </w:r>
    </w:p>
    <w:p w:rsidR="0070513D" w:rsidRPr="00565EBA" w:rsidRDefault="0070513D" w:rsidP="00D15052">
      <w:pPr>
        <w:widowControl/>
        <w:spacing w:line="0" w:lineRule="atLeast"/>
        <w:jc w:val="left"/>
      </w:pPr>
      <w:r w:rsidRPr="00565EBA">
        <w:rPr>
          <w:rFonts w:hint="eastAsia"/>
        </w:rPr>
        <w:t>现在我们看到这些心好像有</w:t>
      </w:r>
      <w:r w:rsidRPr="00565EBA">
        <w:rPr>
          <w:rFonts w:hint="eastAsia"/>
        </w:rPr>
        <w:t>8</w:t>
      </w:r>
      <w:r w:rsidRPr="00565EBA">
        <w:rPr>
          <w:rFonts w:hint="eastAsia"/>
        </w:rPr>
        <w:t>种，但它们其实是很好来理解的。</w:t>
      </w:r>
    </w:p>
    <w:p w:rsidR="0070513D" w:rsidRPr="00565EBA" w:rsidRDefault="0070513D" w:rsidP="00D15052">
      <w:pPr>
        <w:widowControl/>
        <w:spacing w:line="0" w:lineRule="atLeast"/>
        <w:jc w:val="left"/>
      </w:pPr>
      <w:r w:rsidRPr="00565EBA">
        <w:rPr>
          <w:rFonts w:hint="eastAsia"/>
        </w:rPr>
        <w:t>虽然贪根心可分为</w:t>
      </w:r>
      <w:r w:rsidRPr="00565EBA">
        <w:rPr>
          <w:rFonts w:hint="eastAsia"/>
        </w:rPr>
        <w:t>8</w:t>
      </w:r>
      <w:r w:rsidRPr="00565EBA">
        <w:rPr>
          <w:rFonts w:hint="eastAsia"/>
        </w:rPr>
        <w:t>种，但是我们只要抓到它们的规律，我们就很好理解。例如，在这</w:t>
      </w:r>
      <w:r w:rsidRPr="00565EBA">
        <w:rPr>
          <w:rFonts w:hint="eastAsia"/>
        </w:rPr>
        <w:t>8</w:t>
      </w:r>
      <w:r w:rsidRPr="00565EBA">
        <w:rPr>
          <w:rFonts w:hint="eastAsia"/>
        </w:rPr>
        <w:t>种贪根心里面，如果是依照受、依照它们的感受来分，可以分为悦俱的，是不是？悦俱巴利叫做</w:t>
      </w:r>
      <w:r w:rsidRPr="00565EBA">
        <w:rPr>
          <w:rFonts w:hint="eastAsia"/>
        </w:rPr>
        <w:t>somanassasahagata</w:t>
      </w:r>
      <w:r w:rsidRPr="00565EBA">
        <w:rPr>
          <w:rFonts w:hint="eastAsia"/>
        </w:rPr>
        <w:t>。还有另外一种是舍俱的，舍俱的就是</w:t>
      </w:r>
      <w:r w:rsidRPr="00565EBA">
        <w:rPr>
          <w:rFonts w:hint="eastAsia"/>
        </w:rPr>
        <w:t>upekkh</w:t>
      </w:r>
      <w:r w:rsidR="002F1DCB" w:rsidRPr="00565EBA">
        <w:rPr>
          <w:rFonts w:hint="eastAsia"/>
        </w:rPr>
        <w:t>A</w:t>
      </w:r>
      <w:r w:rsidRPr="00565EBA">
        <w:rPr>
          <w:rFonts w:hint="eastAsia"/>
        </w:rPr>
        <w:t>sahagata</w:t>
      </w:r>
      <w:r w:rsidRPr="00565EBA">
        <w:rPr>
          <w:rFonts w:hint="eastAsia"/>
        </w:rPr>
        <w:t>；还有另外一种是邪见相应的，有邪见相应的和邪见不相应的；还有另外有行和无行。依这样来分，那么心就可以分为</w:t>
      </w:r>
      <w:r w:rsidRPr="00565EBA">
        <w:rPr>
          <w:rFonts w:hint="eastAsia"/>
        </w:rPr>
        <w:t>8</w:t>
      </w:r>
      <w:r w:rsidRPr="00565EBA">
        <w:rPr>
          <w:rFonts w:hint="eastAsia"/>
        </w:rPr>
        <w:t>种。它们是有规律的，只要我们抓到它们的规律，就不用死记硬背，我们都好理解这些心。</w:t>
      </w:r>
    </w:p>
    <w:p w:rsidR="0070513D" w:rsidRPr="00565EBA" w:rsidRDefault="0070513D" w:rsidP="00D15052">
      <w:pPr>
        <w:widowControl/>
        <w:spacing w:line="0" w:lineRule="atLeast"/>
        <w:jc w:val="left"/>
      </w:pPr>
      <w:r w:rsidRPr="00565EBA">
        <w:rPr>
          <w:rFonts w:hint="eastAsia"/>
        </w:rPr>
        <w:t>所以贪根心的分别，可以用三项原则来分别：</w:t>
      </w:r>
    </w:p>
    <w:p w:rsidR="0070513D" w:rsidRPr="00565EBA" w:rsidRDefault="0070513D" w:rsidP="00D15052">
      <w:pPr>
        <w:widowControl/>
        <w:spacing w:line="0" w:lineRule="atLeast"/>
        <w:jc w:val="left"/>
      </w:pPr>
      <w:r w:rsidRPr="00565EBA">
        <w:rPr>
          <w:rFonts w:hint="eastAsia"/>
        </w:rPr>
        <w:t>第一就是有些心是悦俱的，有些心是舍俱的。</w:t>
      </w:r>
      <w:r w:rsidRPr="00565EBA">
        <w:rPr>
          <w:rStyle w:val="1zdChar"/>
          <w:rFonts w:eastAsiaTheme="minorEastAsia" w:hint="eastAsia"/>
          <w:b w:val="0"/>
          <w:u w:val="none"/>
        </w:rPr>
        <w:t>悦俱就是当你贪著一样东西的时候，你是很欢喜的贪欲。</w:t>
      </w:r>
      <w:r w:rsidRPr="00565EBA">
        <w:rPr>
          <w:rFonts w:hint="eastAsia"/>
        </w:rPr>
        <w:t>你的感受是欢喜的，还是你感受平平的？如果很欢喜的、很喜爱的这种称为悦俱。悦俱就是伴随着喜欢的；</w:t>
      </w:r>
      <w:r w:rsidRPr="00565EBA">
        <w:rPr>
          <w:rStyle w:val="1zdChar"/>
          <w:rFonts w:eastAsiaTheme="minorEastAsia" w:hint="eastAsia"/>
          <w:b w:val="0"/>
          <w:u w:val="none"/>
        </w:rPr>
        <w:t>舍俱，就是感觉平平的。</w:t>
      </w:r>
      <w:r w:rsidRPr="00565EBA">
        <w:rPr>
          <w:rFonts w:hint="eastAsia"/>
        </w:rPr>
        <w:t>悦巴利叫做</w:t>
      </w:r>
      <w:r w:rsidRPr="00565EBA">
        <w:rPr>
          <w:rFonts w:hint="eastAsia"/>
        </w:rPr>
        <w:t>somanassa</w:t>
      </w:r>
      <w:r w:rsidRPr="00565EBA">
        <w:rPr>
          <w:rFonts w:hint="eastAsia"/>
        </w:rPr>
        <w:t>，俱就是</w:t>
      </w:r>
      <w:r w:rsidRPr="00565EBA">
        <w:rPr>
          <w:rFonts w:hint="eastAsia"/>
        </w:rPr>
        <w:t>sahagata</w:t>
      </w:r>
      <w:r w:rsidRPr="00565EBA">
        <w:rPr>
          <w:rFonts w:hint="eastAsia"/>
        </w:rPr>
        <w:t>，如果从它的直接意思来说，</w:t>
      </w:r>
      <w:r w:rsidRPr="00565EBA">
        <w:rPr>
          <w:rFonts w:hint="eastAsia"/>
        </w:rPr>
        <w:t>somanassa</w:t>
      </w:r>
      <w:r w:rsidRPr="00565EBA">
        <w:rPr>
          <w:rFonts w:hint="eastAsia"/>
        </w:rPr>
        <w:t>就是</w:t>
      </w:r>
      <w:r w:rsidRPr="00565EBA">
        <w:rPr>
          <w:rFonts w:hint="eastAsia"/>
        </w:rPr>
        <w:t>su manas</w:t>
      </w:r>
      <w:r w:rsidRPr="00565EBA">
        <w:rPr>
          <w:rFonts w:hint="eastAsia"/>
        </w:rPr>
        <w:t>，心感到很好的。</w:t>
      </w:r>
      <w:r w:rsidRPr="00565EBA">
        <w:rPr>
          <w:rFonts w:hint="eastAsia"/>
        </w:rPr>
        <w:t>manas</w:t>
      </w:r>
      <w:r w:rsidRPr="00565EBA">
        <w:rPr>
          <w:rFonts w:hint="eastAsia"/>
        </w:rPr>
        <w:t>是心意，感到很好的，</w:t>
      </w:r>
      <w:r w:rsidRPr="00565EBA">
        <w:rPr>
          <w:rFonts w:hint="eastAsia"/>
        </w:rPr>
        <w:t>sahagata</w:t>
      </w:r>
      <w:r w:rsidRPr="00565EBA">
        <w:rPr>
          <w:rFonts w:hint="eastAsia"/>
        </w:rPr>
        <w:t>是一起、俱行的，就是伴随着。我们可以说，悦俱就是伴随着那种很舒服的感觉的，这么样来理解。</w:t>
      </w:r>
    </w:p>
    <w:p w:rsidR="0070513D" w:rsidRPr="00565EBA" w:rsidRDefault="0070513D" w:rsidP="00D15052">
      <w:pPr>
        <w:widowControl/>
        <w:spacing w:line="0" w:lineRule="atLeast"/>
        <w:jc w:val="left"/>
      </w:pPr>
      <w:r w:rsidRPr="00565EBA">
        <w:rPr>
          <w:rFonts w:hint="eastAsia"/>
        </w:rPr>
        <w:t>在心的规律当中，任何的心都会伴随着一定的受。因为受是属于遍一切心的心所，所以换而言之，只要有心的生起必定伴随着一定的感受。</w:t>
      </w:r>
    </w:p>
    <w:p w:rsidR="0070513D" w:rsidRPr="00565EBA" w:rsidRDefault="0070513D" w:rsidP="00D15052">
      <w:pPr>
        <w:widowControl/>
        <w:spacing w:line="0" w:lineRule="atLeast"/>
        <w:jc w:val="left"/>
        <w:rPr>
          <w:rStyle w:val="1zdChar"/>
          <w:rFonts w:eastAsiaTheme="minorEastAsia"/>
          <w:b w:val="0"/>
          <w:u w:val="none"/>
        </w:rPr>
      </w:pPr>
      <w:r w:rsidRPr="00565EBA">
        <w:rPr>
          <w:rFonts w:hint="eastAsia"/>
        </w:rPr>
        <w:t>感受可以分为三类：一类是愉悦的感受，一类是中舍的感受，一类是不好的感受。</w:t>
      </w:r>
      <w:r w:rsidRPr="00565EBA">
        <w:rPr>
          <w:rStyle w:val="1zdChar"/>
          <w:rFonts w:eastAsiaTheme="minorEastAsia" w:hint="eastAsia"/>
          <w:b w:val="0"/>
          <w:u w:val="none"/>
        </w:rPr>
        <w:t>愉悦的感受、好的感受，我们称为悦俱，或者称为乐受；感受平平的我们称为不苦不乐受或者称为舍受；而不好的感受我们称为忧受。</w:t>
      </w:r>
    </w:p>
    <w:p w:rsidR="0070513D" w:rsidRPr="00565EBA" w:rsidRDefault="0070513D" w:rsidP="00D15052">
      <w:pPr>
        <w:widowControl/>
        <w:spacing w:line="0" w:lineRule="atLeast"/>
        <w:jc w:val="left"/>
      </w:pPr>
      <w:r w:rsidRPr="00565EBA">
        <w:rPr>
          <w:rFonts w:hint="eastAsia"/>
        </w:rPr>
        <w:t>还有另外一种分类法是邪见相应和邪见不相应。邪见相应是</w:t>
      </w:r>
      <w:r w:rsidRPr="00565EBA">
        <w:rPr>
          <w:rFonts w:hint="eastAsia"/>
        </w:rPr>
        <w:t>di</w:t>
      </w:r>
      <w:r w:rsidR="00CA166E" w:rsidRPr="00565EBA">
        <w:rPr>
          <w:rFonts w:hint="eastAsia"/>
        </w:rPr>
        <w:t>tt</w:t>
      </w:r>
      <w:r w:rsidRPr="00565EBA">
        <w:rPr>
          <w:rFonts w:hint="eastAsia"/>
        </w:rPr>
        <w:t>higatasampayutta</w:t>
      </w:r>
      <w:r w:rsidRPr="00565EBA">
        <w:rPr>
          <w:rFonts w:hint="eastAsia"/>
        </w:rPr>
        <w:t>，邪见不相应是</w:t>
      </w:r>
      <w:r w:rsidRPr="00565EBA">
        <w:rPr>
          <w:rFonts w:hint="eastAsia"/>
        </w:rPr>
        <w:t>di</w:t>
      </w:r>
      <w:r w:rsidR="00CA166E" w:rsidRPr="00565EBA">
        <w:rPr>
          <w:rFonts w:hint="eastAsia"/>
        </w:rPr>
        <w:t>tt</w:t>
      </w:r>
      <w:r w:rsidRPr="00565EBA">
        <w:rPr>
          <w:rFonts w:hint="eastAsia"/>
        </w:rPr>
        <w:t>higata-vippayutta</w:t>
      </w:r>
      <w:r w:rsidRPr="00565EBA">
        <w:rPr>
          <w:rFonts w:hint="eastAsia"/>
        </w:rPr>
        <w:t>。</w:t>
      </w:r>
      <w:r w:rsidRPr="00565EBA">
        <w:rPr>
          <w:rStyle w:val="1zdChar"/>
          <w:rFonts w:eastAsiaTheme="minorEastAsia" w:hint="eastAsia"/>
          <w:b w:val="0"/>
          <w:u w:val="none"/>
        </w:rPr>
        <w:t>这种分法就是在我们生起贪心的时候，是不是还夹杂着邪见。</w:t>
      </w:r>
    </w:p>
    <w:p w:rsidR="0070513D" w:rsidRPr="00565EBA" w:rsidRDefault="0070513D" w:rsidP="00D15052">
      <w:pPr>
        <w:widowControl/>
        <w:spacing w:line="0" w:lineRule="atLeast"/>
        <w:jc w:val="left"/>
      </w:pPr>
      <w:r w:rsidRPr="00565EBA">
        <w:rPr>
          <w:rFonts w:hint="eastAsia"/>
        </w:rPr>
        <w:t>这里的邪见就是我们讲心所的邪见</w:t>
      </w:r>
      <w:r w:rsidRPr="00565EBA">
        <w:rPr>
          <w:rFonts w:hint="eastAsia"/>
        </w:rPr>
        <w:t>micch</w:t>
      </w:r>
      <w:r w:rsidR="002F1DCB" w:rsidRPr="00565EBA">
        <w:rPr>
          <w:rFonts w:hint="eastAsia"/>
        </w:rPr>
        <w:t>A</w:t>
      </w:r>
      <w:r w:rsidRPr="00565EBA">
        <w:rPr>
          <w:rFonts w:hint="eastAsia"/>
        </w:rPr>
        <w:t xml:space="preserve"> di</w:t>
      </w:r>
      <w:r w:rsidR="00CA166E" w:rsidRPr="00565EBA">
        <w:rPr>
          <w:rFonts w:hint="eastAsia"/>
        </w:rPr>
        <w:t>tt</w:t>
      </w:r>
      <w:r w:rsidRPr="00565EBA">
        <w:rPr>
          <w:rFonts w:hint="eastAsia"/>
        </w:rPr>
        <w:t>hi</w:t>
      </w:r>
      <w:r w:rsidRPr="00565EBA">
        <w:rPr>
          <w:rFonts w:hint="eastAsia"/>
        </w:rPr>
        <w:t>。邪见并不是指邪恶的见解、邪恶的观点，而是指错误的观点、错误的想法、错误的认为。</w:t>
      </w:r>
    </w:p>
    <w:p w:rsidR="0070513D" w:rsidRPr="00565EBA" w:rsidRDefault="0070513D" w:rsidP="00D15052">
      <w:pPr>
        <w:widowControl/>
        <w:spacing w:line="0" w:lineRule="atLeast"/>
        <w:jc w:val="left"/>
      </w:pPr>
      <w:r w:rsidRPr="00565EBA">
        <w:rPr>
          <w:rFonts w:hint="eastAsia"/>
        </w:rPr>
        <w:t>如果我们在贪著的时候，认为实在有个东西可以贪著或者有个我在贪著，我可以贪著，这样的话就是属于邪见相应。但是，如果纯粹只是喜欢，但是他并没有认为有个我、或者我可以贪著，也就是没有夹杂着我、我所的这样的心、这样的贪心，称为邪见不相应心；</w:t>
      </w:r>
    </w:p>
    <w:p w:rsidR="0070513D" w:rsidRPr="00565EBA" w:rsidRDefault="0070513D" w:rsidP="00D15052">
      <w:pPr>
        <w:widowControl/>
        <w:spacing w:line="0" w:lineRule="atLeast"/>
        <w:jc w:val="left"/>
      </w:pPr>
      <w:r w:rsidRPr="00565EBA">
        <w:rPr>
          <w:rFonts w:hint="eastAsia"/>
        </w:rPr>
        <w:t>或者如果是认为对象是永恒的、是常的，认定了，那么这种心就是属于邪见相应心。或者认为对象是快乐的，认为可以得到永恒的快乐，这个也是属于邪见相应心；但假如在贪著的时候纯粹只是贪著，但是他并没有认定对象是常的、是乐的、是我的、是净的，那在这一种贪心里面，并没有邪见这种心所生起，称为邪见不相应心。在贪这种心里面如果有邪见的心所生起，你会认为有个什么实体，例如：有灵魂。那么这样的话，你所生起的心就会有邪见。</w:t>
      </w:r>
    </w:p>
    <w:p w:rsidR="0070513D" w:rsidRPr="00565EBA" w:rsidRDefault="0070513D" w:rsidP="00D15052">
      <w:pPr>
        <w:widowControl/>
        <w:spacing w:line="0" w:lineRule="atLeast"/>
        <w:jc w:val="left"/>
      </w:pPr>
      <w:r w:rsidRPr="00565EBA">
        <w:rPr>
          <w:rFonts w:hint="eastAsia"/>
        </w:rPr>
        <w:t>还有另外一种分法是有行和无行。这里的行</w:t>
      </w:r>
      <w:r w:rsidRPr="00565EBA">
        <w:rPr>
          <w:rFonts w:hint="eastAsia"/>
        </w:rPr>
        <w:t>sankh</w:t>
      </w:r>
      <w:r w:rsidR="002F1DCB" w:rsidRPr="00565EBA">
        <w:rPr>
          <w:rFonts w:hint="eastAsia"/>
        </w:rPr>
        <w:t>A</w:t>
      </w:r>
      <w:r w:rsidRPr="00565EBA">
        <w:rPr>
          <w:rFonts w:hint="eastAsia"/>
        </w:rPr>
        <w:t>rika</w:t>
      </w:r>
      <w:r w:rsidRPr="00565EBA">
        <w:rPr>
          <w:rFonts w:hint="eastAsia"/>
        </w:rPr>
        <w:t>本身是造作。在这里，它的意思就是怂恿、受鼓动的、被煽动的。例如：我们在贪著一样事情的时候，是被他人说服的、有人在旁边煽动的，或者自己逼自己“你要这么样，要这样”，一定要强迫自己去生起贪爱的，这样的心称为有行的心。但如果是很主动的生起，一看到它你就很喜欢，这样的心由于是主动的生起贪，称为无行心。</w:t>
      </w:r>
    </w:p>
    <w:p w:rsidR="0070513D" w:rsidRPr="00565EBA" w:rsidRDefault="0070513D" w:rsidP="00D15052">
      <w:pPr>
        <w:widowControl/>
        <w:spacing w:line="0" w:lineRule="atLeast"/>
        <w:jc w:val="left"/>
      </w:pPr>
      <w:r w:rsidRPr="00565EBA">
        <w:rPr>
          <w:rFonts w:hint="eastAsia"/>
        </w:rPr>
        <w:t>这</w:t>
      </w:r>
      <w:r w:rsidRPr="00565EBA">
        <w:rPr>
          <w:rFonts w:hint="eastAsia"/>
        </w:rPr>
        <w:t>8</w:t>
      </w:r>
      <w:r w:rsidRPr="00565EBA">
        <w:rPr>
          <w:rFonts w:hint="eastAsia"/>
        </w:rPr>
        <w:t>种贪根心我们应该如何来理解呢？我们可以举一些例子来帮助理解这</w:t>
      </w:r>
      <w:r w:rsidRPr="00565EBA">
        <w:rPr>
          <w:rFonts w:hint="eastAsia"/>
        </w:rPr>
        <w:t>8</w:t>
      </w:r>
      <w:r w:rsidRPr="00565EBA">
        <w:rPr>
          <w:rFonts w:hint="eastAsia"/>
        </w:rPr>
        <w:t>种贪根心。</w:t>
      </w:r>
    </w:p>
    <w:p w:rsidR="0070513D" w:rsidRPr="00565EBA" w:rsidRDefault="0070513D" w:rsidP="00D15052">
      <w:pPr>
        <w:widowControl/>
        <w:spacing w:line="0" w:lineRule="atLeast"/>
        <w:jc w:val="left"/>
      </w:pPr>
      <w:r w:rsidRPr="00565EBA">
        <w:rPr>
          <w:rFonts w:hint="eastAsia"/>
        </w:rPr>
        <w:t>例如在《阿毗达摩要义》里面举了八个假设的例子，讲到了：</w:t>
      </w:r>
    </w:p>
    <w:p w:rsidR="0070513D" w:rsidRPr="00565EBA" w:rsidRDefault="0070513D" w:rsidP="00D15052">
      <w:pPr>
        <w:widowControl/>
        <w:spacing w:line="0" w:lineRule="atLeast"/>
        <w:jc w:val="left"/>
      </w:pPr>
      <w:r w:rsidRPr="00565EBA">
        <w:rPr>
          <w:rFonts w:hint="eastAsia"/>
        </w:rPr>
        <w:t>如果一个人不去思维果报的、不去思维业报的去享受食物、贪著食物，这个称为悦俱邪见相应的无行心；</w:t>
      </w:r>
    </w:p>
    <w:p w:rsidR="0070513D" w:rsidRPr="00565EBA" w:rsidRDefault="0070513D" w:rsidP="00D15052">
      <w:pPr>
        <w:widowControl/>
        <w:spacing w:line="0" w:lineRule="atLeast"/>
        <w:jc w:val="left"/>
      </w:pPr>
      <w:r w:rsidRPr="00565EBA">
        <w:rPr>
          <w:rFonts w:hint="eastAsia"/>
        </w:rPr>
        <w:lastRenderedPageBreak/>
        <w:t>而有一个人被他的同伴说服了之后也不思维果报的、很愉快地去看电影或者是去看戏、去看表演，这个称为邪见相应的有行心。因为他是经过说服的，由于他没有思维果报的，这个称为邪见相应。</w:t>
      </w:r>
    </w:p>
    <w:p w:rsidR="0070513D" w:rsidRPr="00565EBA" w:rsidRDefault="0070513D" w:rsidP="00D15052">
      <w:pPr>
        <w:widowControl/>
        <w:spacing w:line="0" w:lineRule="atLeast"/>
        <w:jc w:val="left"/>
      </w:pPr>
      <w:r w:rsidRPr="00565EBA">
        <w:rPr>
          <w:rFonts w:hint="eastAsia"/>
        </w:rPr>
        <w:t>第三种心，就是有一个女士很欢喜地穿上新衣服，但是她也知道执著新衣服会令人生起贪，所以她只是很欢喜地穿衣服，这称为悦俱邪见不相应的无行心。因为她是很欢喜的自己主动的穿衣服，所以这个是无行的，但她也知道贪著是不好的，这种称为悦俱邪见不相应一心。</w:t>
      </w:r>
    </w:p>
    <w:p w:rsidR="0070513D" w:rsidRPr="00565EBA" w:rsidRDefault="0070513D" w:rsidP="00D15052">
      <w:pPr>
        <w:widowControl/>
        <w:spacing w:line="0" w:lineRule="atLeast"/>
        <w:jc w:val="left"/>
      </w:pPr>
      <w:r w:rsidRPr="00565EBA">
        <w:rPr>
          <w:rFonts w:hint="eastAsia"/>
        </w:rPr>
        <w:t>第四种，悦俱邪见不相应有行一心，就是有一个女孩也知道业果法则，但是在她的同伴邀请之下，她很欢喜地去听流行歌曲，这个就是第四种心。</w:t>
      </w:r>
    </w:p>
    <w:p w:rsidR="0070513D" w:rsidRPr="00565EBA" w:rsidRDefault="0070513D" w:rsidP="00D15052">
      <w:pPr>
        <w:widowControl/>
        <w:spacing w:line="0" w:lineRule="atLeast"/>
        <w:jc w:val="left"/>
      </w:pPr>
      <w:r w:rsidRPr="00565EBA">
        <w:rPr>
          <w:rFonts w:hint="eastAsia"/>
        </w:rPr>
        <w:t>第五种心，就是有个男孩，他稍微有执著地去吃只是加了盐的白饭，但是他并没有感到欢喜，也没有去想想业果法则，这个称为舍俱。因为吃白饭他不可能很高兴吃，除非他是肚子很饿。他只是感受平平的，由于他没有思维业果法则，就是邪见相应。他主动地吃，这个是无行心。</w:t>
      </w:r>
    </w:p>
    <w:p w:rsidR="0070513D" w:rsidRPr="00565EBA" w:rsidRDefault="0070513D" w:rsidP="00D15052">
      <w:pPr>
        <w:widowControl/>
        <w:spacing w:line="0" w:lineRule="atLeast"/>
        <w:jc w:val="left"/>
      </w:pPr>
      <w:r w:rsidRPr="00565EBA">
        <w:rPr>
          <w:rFonts w:hint="eastAsia"/>
        </w:rPr>
        <w:t>第六种心，就是有一个女孩子，她有新衣服，但在她的母亲说那件很漂亮的衣服之后她才懂得去欣赏它，但是她并没有感到很欢喜，也没有去思维业果法则，这个就是第六种心，就是舍俱邪见相应的有行心。</w:t>
      </w:r>
    </w:p>
    <w:p w:rsidR="0070513D" w:rsidRPr="00565EBA" w:rsidRDefault="0070513D" w:rsidP="00D15052">
      <w:pPr>
        <w:widowControl/>
        <w:spacing w:line="0" w:lineRule="atLeast"/>
        <w:jc w:val="left"/>
      </w:pPr>
      <w:r w:rsidRPr="00565EBA">
        <w:rPr>
          <w:rFonts w:hint="eastAsia"/>
        </w:rPr>
        <w:t>第七种，在思维了业果法则之后，有个人感受平平地去喝咖啡，但他还是去欣赏它的味道，所以这个是舍俱邪见不相应的无行一心。</w:t>
      </w:r>
    </w:p>
    <w:p w:rsidR="0070513D" w:rsidRPr="00565EBA" w:rsidRDefault="0070513D" w:rsidP="00D15052">
      <w:pPr>
        <w:widowControl/>
        <w:spacing w:line="0" w:lineRule="atLeast"/>
        <w:jc w:val="left"/>
      </w:pPr>
      <w:r w:rsidRPr="00565EBA">
        <w:rPr>
          <w:rFonts w:hint="eastAsia"/>
        </w:rPr>
        <w:t>第八种，有个女士，她对业果法则有认识，但是在女售货员的怂恿之下，她不情愿地买了一件新衣服，这个称为舍俱邪见不相应的一心。</w:t>
      </w:r>
    </w:p>
    <w:p w:rsidR="0070513D" w:rsidRPr="00565EBA" w:rsidRDefault="0070513D" w:rsidP="00D15052">
      <w:pPr>
        <w:widowControl/>
        <w:spacing w:line="0" w:lineRule="atLeast"/>
        <w:jc w:val="left"/>
      </w:pPr>
      <w:r w:rsidRPr="00565EBA">
        <w:rPr>
          <w:rFonts w:hint="eastAsia"/>
        </w:rPr>
        <w:t>或者我们再举另外一个例子来说明这</w:t>
      </w:r>
      <w:r w:rsidRPr="00565EBA">
        <w:rPr>
          <w:rFonts w:hint="eastAsia"/>
        </w:rPr>
        <w:t>8</w:t>
      </w:r>
      <w:r w:rsidRPr="00565EBA">
        <w:rPr>
          <w:rFonts w:hint="eastAsia"/>
        </w:rPr>
        <w:t>种心：</w:t>
      </w:r>
    </w:p>
    <w:p w:rsidR="0070513D" w:rsidRPr="00565EBA" w:rsidRDefault="0070513D" w:rsidP="00D15052">
      <w:pPr>
        <w:widowControl/>
        <w:spacing w:line="0" w:lineRule="atLeast"/>
        <w:jc w:val="left"/>
      </w:pPr>
      <w:r w:rsidRPr="00565EBA">
        <w:rPr>
          <w:rFonts w:hint="eastAsia"/>
        </w:rPr>
        <w:t>如果有一个男孩认为偷东西是没有罪的，这个是属于邪见。他很高兴地、主动地在水果店里面偷了苹果，这是悦俱。因为他偷到苹果很高兴，他认为不偷白不偷或者他认为不拿白不拿，于是这称为悦俱邪见相应无行一心。</w:t>
      </w:r>
    </w:p>
    <w:p w:rsidR="0070513D" w:rsidRPr="00565EBA" w:rsidRDefault="0070513D" w:rsidP="00D15052">
      <w:pPr>
        <w:widowControl/>
        <w:spacing w:line="0" w:lineRule="atLeast"/>
        <w:jc w:val="left"/>
      </w:pPr>
      <w:r w:rsidRPr="00565EBA">
        <w:rPr>
          <w:rFonts w:hint="eastAsia"/>
        </w:rPr>
        <w:t>第二，就是一个认为偷盗没有罪的男孩在朋友的怂恿之下，他高兴地从水果店里面偷了个苹果，这个称为悦俱邪见相应的有行一心，因为他是受人指使的，或者说受人鼓动的。</w:t>
      </w:r>
    </w:p>
    <w:p w:rsidR="0070513D" w:rsidRPr="00565EBA" w:rsidRDefault="0070513D" w:rsidP="00D15052">
      <w:pPr>
        <w:widowControl/>
        <w:spacing w:line="0" w:lineRule="atLeast"/>
        <w:jc w:val="left"/>
      </w:pPr>
      <w:r w:rsidRPr="00565EBA">
        <w:rPr>
          <w:rFonts w:hint="eastAsia"/>
        </w:rPr>
        <w:t>而第三种和第四种，就是如果这个男孩知道偷盗是不好的，但是他还是偷，这称为邪见不相应的。主动地偷是无行心，受人指使去偷是有行心。而如果这个男孩感受平平地，并不是很高兴地偷，感受平平地偷、偷偷摸摸地偷，这个是属于舍俱相应的心。</w:t>
      </w:r>
    </w:p>
    <w:p w:rsidR="0070513D" w:rsidRPr="00565EBA" w:rsidRDefault="0070513D" w:rsidP="00D15052">
      <w:pPr>
        <w:widowControl/>
        <w:spacing w:line="0" w:lineRule="atLeast"/>
        <w:jc w:val="left"/>
      </w:pPr>
      <w:r w:rsidRPr="00565EBA">
        <w:rPr>
          <w:rFonts w:hint="eastAsia"/>
        </w:rPr>
        <w:t>那么这些心就是这么样来分别的。</w:t>
      </w:r>
    </w:p>
    <w:p w:rsidR="0070513D" w:rsidRPr="00565EBA" w:rsidRDefault="0070513D" w:rsidP="00D15052">
      <w:pPr>
        <w:widowControl/>
        <w:spacing w:line="0" w:lineRule="atLeast"/>
        <w:jc w:val="left"/>
      </w:pPr>
      <w:r w:rsidRPr="00565EBA">
        <w:rPr>
          <w:rFonts w:hint="eastAsia"/>
        </w:rPr>
        <w:t>同样地，我们可以学了这些心之后，可以自己去衡量自己在平时生起哪一类的心多？如果我们认为，有个“我”在吃东西，有个“我”在穿漂亮的衣服，有个我的丈夫、我的妻子，那么这些是属于邪见的。如果你很喜欢地去做，那么这个是属于悦俱的。你很主动地，这个称为无行的。如果你是被动的，这个称为有行的。这些心是不是我们经常生起的心呢？是不是？</w:t>
      </w:r>
    </w:p>
    <w:p w:rsidR="0070513D" w:rsidRPr="00565EBA" w:rsidRDefault="0070513D" w:rsidP="00D15052">
      <w:pPr>
        <w:widowControl/>
        <w:spacing w:line="0" w:lineRule="atLeast"/>
        <w:jc w:val="left"/>
      </w:pPr>
      <w:r w:rsidRPr="00565EBA">
        <w:rPr>
          <w:rFonts w:hint="eastAsia"/>
        </w:rPr>
        <w:t>我们讲了这八种贪根心之后，接着再来讲另外一类的心。</w:t>
      </w:r>
    </w:p>
    <w:p w:rsidR="0070513D" w:rsidRPr="00565EBA" w:rsidRDefault="0070513D" w:rsidP="00D15052">
      <w:pPr>
        <w:widowControl/>
        <w:spacing w:line="0" w:lineRule="atLeast"/>
        <w:jc w:val="left"/>
      </w:pPr>
      <w:r w:rsidRPr="00565EBA">
        <w:rPr>
          <w:rFonts w:hint="eastAsia"/>
        </w:rPr>
        <w:t>我们还可以再把贪根心分为三类：一类贪根心是属于邪见不相应的；有一类是邪见相应的；还有另外一类心是傲慢的，傲慢的心是属于邪见不相应的心。也就是说，如果在一种心里面生起了傲慢，那么它不会有邪见。虽然说傲慢是有一个“我”在，但它是在不同的心路过程里面生起的。</w:t>
      </w:r>
    </w:p>
    <w:p w:rsidR="004974CF" w:rsidRPr="00565EBA" w:rsidRDefault="004974CF" w:rsidP="002C4261">
      <w:pPr>
        <w:pStyle w:val="3"/>
      </w:pPr>
      <w:bookmarkStart w:id="267" w:name="_Toc377976238"/>
      <w:bookmarkStart w:id="268" w:name="_Toc405889086"/>
      <w:r w:rsidRPr="00565EBA">
        <w:rPr>
          <w:rFonts w:hint="eastAsia"/>
        </w:rPr>
        <w:t>嗔根心</w:t>
      </w:r>
      <w:bookmarkEnd w:id="267"/>
      <w:bookmarkEnd w:id="268"/>
    </w:p>
    <w:p w:rsidR="0070513D" w:rsidRPr="00565EBA" w:rsidRDefault="0070513D" w:rsidP="00D15052">
      <w:pPr>
        <w:widowControl/>
        <w:spacing w:line="0" w:lineRule="atLeast"/>
        <w:jc w:val="left"/>
      </w:pPr>
      <w:r w:rsidRPr="00565EBA">
        <w:rPr>
          <w:rFonts w:hint="eastAsia"/>
        </w:rPr>
        <w:t>接着我们再讲另外一类的不善心是嗔根心。</w:t>
      </w:r>
    </w:p>
    <w:p w:rsidR="0070513D" w:rsidRPr="00565EBA" w:rsidRDefault="0070513D" w:rsidP="00D15052">
      <w:pPr>
        <w:widowControl/>
        <w:spacing w:line="0" w:lineRule="atLeast"/>
        <w:jc w:val="left"/>
      </w:pPr>
      <w:r w:rsidRPr="00565EBA">
        <w:rPr>
          <w:rFonts w:hint="eastAsia"/>
        </w:rPr>
        <w:t>嗔根心只有两种，这两种的分法就是根据有行和无行来分的。这两种嗔根心即：忧俱嗔恚相应无行一心，和忧俱嗔恚相应有行一心。</w:t>
      </w:r>
    </w:p>
    <w:p w:rsidR="0070513D" w:rsidRPr="00565EBA" w:rsidRDefault="0070513D" w:rsidP="00D15052">
      <w:pPr>
        <w:widowControl/>
        <w:spacing w:line="0" w:lineRule="atLeast"/>
        <w:jc w:val="left"/>
      </w:pPr>
      <w:r w:rsidRPr="00565EBA">
        <w:rPr>
          <w:rFonts w:hint="eastAsia"/>
        </w:rPr>
        <w:t>这里讲到的忧俱</w:t>
      </w:r>
      <w:r w:rsidRPr="00565EBA">
        <w:rPr>
          <w:rFonts w:hint="eastAsia"/>
        </w:rPr>
        <w:t>domanassa</w:t>
      </w:r>
      <w:r w:rsidRPr="00565EBA">
        <w:rPr>
          <w:rFonts w:hint="eastAsia"/>
        </w:rPr>
        <w:t>。</w:t>
      </w:r>
      <w:r w:rsidRPr="00565EBA">
        <w:rPr>
          <w:rFonts w:hint="eastAsia"/>
        </w:rPr>
        <w:t>domanassa</w:t>
      </w:r>
      <w:r w:rsidRPr="00565EBA">
        <w:rPr>
          <w:rFonts w:hint="eastAsia"/>
        </w:rPr>
        <w:t>翻译成忧，它是由词根</w:t>
      </w:r>
      <w:r w:rsidRPr="00565EBA">
        <w:rPr>
          <w:rFonts w:hint="eastAsia"/>
        </w:rPr>
        <w:t>du</w:t>
      </w:r>
      <w:r w:rsidRPr="00565EBA">
        <w:rPr>
          <w:rFonts w:hint="eastAsia"/>
        </w:rPr>
        <w:t>再加</w:t>
      </w:r>
      <w:r w:rsidRPr="00565EBA">
        <w:rPr>
          <w:rFonts w:hint="eastAsia"/>
        </w:rPr>
        <w:t>manas</w:t>
      </w:r>
      <w:r w:rsidRPr="00565EBA">
        <w:rPr>
          <w:rFonts w:hint="eastAsia"/>
        </w:rPr>
        <w:t>而组合成的，称为</w:t>
      </w:r>
      <w:r w:rsidRPr="00565EBA">
        <w:rPr>
          <w:rFonts w:hint="eastAsia"/>
        </w:rPr>
        <w:t>domanassa</w:t>
      </w:r>
      <w:r w:rsidRPr="00565EBA">
        <w:rPr>
          <w:rFonts w:hint="eastAsia"/>
        </w:rPr>
        <w:t>。也就是说，</w:t>
      </w:r>
      <w:r w:rsidRPr="00565EBA">
        <w:rPr>
          <w:rFonts w:hint="eastAsia"/>
        </w:rPr>
        <w:t>du</w:t>
      </w:r>
      <w:r w:rsidRPr="00565EBA">
        <w:rPr>
          <w:rFonts w:hint="eastAsia"/>
        </w:rPr>
        <w:t>是不好的、恶的，</w:t>
      </w:r>
      <w:r w:rsidRPr="00565EBA">
        <w:rPr>
          <w:rFonts w:hint="eastAsia"/>
        </w:rPr>
        <w:t>manas</w:t>
      </w:r>
      <w:r w:rsidRPr="00565EBA">
        <w:rPr>
          <w:rFonts w:hint="eastAsia"/>
        </w:rPr>
        <w:t>是意，它的意思就是：不好的感受，心感受到不好的，这称为忧。忧俱就是</w:t>
      </w:r>
      <w:r w:rsidRPr="00565EBA">
        <w:rPr>
          <w:rFonts w:hint="eastAsia"/>
        </w:rPr>
        <w:t>domanassasahagata</w:t>
      </w:r>
      <w:r w:rsidRPr="00565EBA">
        <w:rPr>
          <w:rFonts w:hint="eastAsia"/>
        </w:rPr>
        <w:t>。因为</w:t>
      </w:r>
      <w:r w:rsidRPr="00565EBA">
        <w:rPr>
          <w:rStyle w:val="1zdChar"/>
          <w:rFonts w:eastAsiaTheme="minorEastAsia" w:hint="eastAsia"/>
          <w:b w:val="0"/>
          <w:u w:val="none"/>
        </w:rPr>
        <w:t>一切的心都伴随着受</w:t>
      </w:r>
      <w:r w:rsidRPr="00565EBA">
        <w:rPr>
          <w:rFonts w:hint="eastAsia"/>
        </w:rPr>
        <w:t>，如果在一种心里面它的受是忧受，也就是不好的感受，那么这种心就是嗔恚心。</w:t>
      </w:r>
    </w:p>
    <w:p w:rsidR="0070513D" w:rsidRPr="00565EBA" w:rsidRDefault="0070513D" w:rsidP="00D15052">
      <w:pPr>
        <w:widowControl/>
        <w:spacing w:line="0" w:lineRule="atLeast"/>
        <w:jc w:val="left"/>
      </w:pPr>
      <w:r w:rsidRPr="00565EBA">
        <w:rPr>
          <w:rFonts w:hint="eastAsia"/>
        </w:rPr>
        <w:t>我们在这里讲到的两种嗔恚心，它的命名其实是和它们的心所有关。忧是属于哪一种心所？属于受心所。那嗔恚呢？属于哪一种心所？嗔恚还是属于嗔恚心所，是不是？例如：我们前面讲到的那</w:t>
      </w:r>
      <w:r w:rsidRPr="00565EBA">
        <w:rPr>
          <w:rFonts w:hint="eastAsia"/>
        </w:rPr>
        <w:t>8</w:t>
      </w:r>
      <w:r w:rsidRPr="00565EBA">
        <w:rPr>
          <w:rFonts w:hint="eastAsia"/>
        </w:rPr>
        <w:t>种贪根心一样，它的名字还是依心所而分的。悦俱和舍俱依什么来分的？依受。邪见相应和邪见不相应呢？是依邪见心所来分的。这里也是，忧俱就是从受，它的感受是不好的。</w:t>
      </w:r>
    </w:p>
    <w:p w:rsidR="0070513D" w:rsidRPr="00565EBA" w:rsidRDefault="0070513D" w:rsidP="00D15052">
      <w:pPr>
        <w:widowControl/>
        <w:spacing w:line="0" w:lineRule="atLeast"/>
        <w:jc w:val="left"/>
      </w:pPr>
      <w:r w:rsidRPr="00565EBA">
        <w:rPr>
          <w:rFonts w:hint="eastAsia"/>
        </w:rPr>
        <w:t>而嗔恚，嗔恚的意思巴利叫做</w:t>
      </w:r>
      <w:r w:rsidRPr="00565EBA">
        <w:rPr>
          <w:rFonts w:hint="eastAsia"/>
        </w:rPr>
        <w:t>dosa</w:t>
      </w:r>
      <w:r w:rsidRPr="00565EBA">
        <w:rPr>
          <w:rFonts w:hint="eastAsia"/>
        </w:rPr>
        <w:t>，它又有另外一个名字叫做</w:t>
      </w:r>
      <w:r w:rsidRPr="00565EBA">
        <w:rPr>
          <w:rFonts w:hint="eastAsia"/>
        </w:rPr>
        <w:t>pa</w:t>
      </w:r>
      <w:r w:rsidR="00CA166E" w:rsidRPr="00565EBA">
        <w:rPr>
          <w:rFonts w:hint="eastAsia"/>
        </w:rPr>
        <w:t>t</w:t>
      </w:r>
      <w:r w:rsidRPr="00565EBA">
        <w:rPr>
          <w:rFonts w:hint="eastAsia"/>
        </w:rPr>
        <w:t>igha</w:t>
      </w:r>
      <w:r w:rsidRPr="00565EBA">
        <w:rPr>
          <w:rFonts w:hint="eastAsia"/>
        </w:rPr>
        <w:t>。</w:t>
      </w:r>
      <w:r w:rsidRPr="00565EBA">
        <w:rPr>
          <w:rFonts w:hint="eastAsia"/>
        </w:rPr>
        <w:t>pa</w:t>
      </w:r>
      <w:r w:rsidR="00CA166E" w:rsidRPr="00565EBA">
        <w:rPr>
          <w:rFonts w:hint="eastAsia"/>
        </w:rPr>
        <w:t>t</w:t>
      </w:r>
      <w:r w:rsidRPr="00565EBA">
        <w:rPr>
          <w:rFonts w:hint="eastAsia"/>
        </w:rPr>
        <w:t>igha</w:t>
      </w:r>
      <w:r w:rsidRPr="00565EBA">
        <w:rPr>
          <w:rFonts w:hint="eastAsia"/>
        </w:rPr>
        <w:t>就是抗拒、排斥。从嗔恚心的表现来说，它的范围很广，从极强的暴怒、盛怒、仇恨、血海深仇，一直到很微细的烦躁、不安、忧愁、紧张、焦虑都是属于嗔。为什么呢？因为它的受是忧受。同时，嗔有一个共</w:t>
      </w:r>
      <w:r w:rsidRPr="00565EBA">
        <w:rPr>
          <w:rFonts w:hint="eastAsia"/>
        </w:rPr>
        <w:lastRenderedPageBreak/>
        <w:t>同的特点就是心排斥对象、排斥所缘、对所缘抗拒，</w:t>
      </w:r>
      <w:r w:rsidR="002F1DCB" w:rsidRPr="00565EBA">
        <w:rPr>
          <w:rFonts w:hint="eastAsia"/>
        </w:rPr>
        <w:t>A</w:t>
      </w:r>
      <w:r w:rsidRPr="00565EBA">
        <w:rPr>
          <w:rFonts w:hint="eastAsia"/>
        </w:rPr>
        <w:t>lambana pa</w:t>
      </w:r>
      <w:r w:rsidR="00CA166E" w:rsidRPr="00565EBA">
        <w:rPr>
          <w:rFonts w:hint="eastAsia"/>
        </w:rPr>
        <w:t>t</w:t>
      </w:r>
      <w:r w:rsidRPr="00565EBA">
        <w:rPr>
          <w:rFonts w:hint="eastAsia"/>
        </w:rPr>
        <w:t>igha</w:t>
      </w:r>
      <w:r w:rsidRPr="00565EBA">
        <w:rPr>
          <w:rFonts w:hint="eastAsia"/>
        </w:rPr>
        <w:t>就是它排斥于所缘。所以，嗔属于忧受，而忧受的必定是嗔心、有嗔恨心。</w:t>
      </w:r>
    </w:p>
    <w:p w:rsidR="0070513D" w:rsidRPr="00565EBA" w:rsidRDefault="0070513D" w:rsidP="00D15052">
      <w:pPr>
        <w:widowControl/>
        <w:spacing w:line="0" w:lineRule="atLeast"/>
        <w:jc w:val="left"/>
      </w:pPr>
      <w:r w:rsidRPr="00565EBA">
        <w:rPr>
          <w:rFonts w:hint="eastAsia"/>
        </w:rPr>
        <w:t>嗔心依照行来分，可以分为无行和有行。例如：当你一想起某一件东西的时候，你就很讨厌、很厌恶，这个称为无行心。而如果本身你对这个东西并不讨厌、并不厌恶，但是有旁边的人在那边煽动、在那边挑拨离间，说这个东西不好、这个东西怎么怎么样，在批评、在诽谤，于是你也讨厌那一个人、你也讨厌这个事物，这个称为有行的嗔心。</w:t>
      </w:r>
    </w:p>
    <w:p w:rsidR="0070513D" w:rsidRPr="00565EBA" w:rsidRDefault="0070513D" w:rsidP="00D15052">
      <w:pPr>
        <w:widowControl/>
        <w:spacing w:line="0" w:lineRule="atLeast"/>
        <w:jc w:val="left"/>
      </w:pPr>
      <w:r w:rsidRPr="00565EBA">
        <w:rPr>
          <w:rFonts w:hint="eastAsia"/>
        </w:rPr>
        <w:t>这两种嗔心，我们用两个例子来说明：</w:t>
      </w:r>
    </w:p>
    <w:p w:rsidR="0070513D" w:rsidRPr="00565EBA" w:rsidRDefault="0070513D" w:rsidP="00D15052">
      <w:pPr>
        <w:widowControl/>
        <w:spacing w:line="0" w:lineRule="atLeast"/>
        <w:jc w:val="left"/>
      </w:pPr>
      <w:r w:rsidRPr="00565EBA">
        <w:rPr>
          <w:rFonts w:hint="eastAsia"/>
        </w:rPr>
        <w:t>如果，有一个男人在盛怒之下，毫不思虑地杀了一个人，这个称为忧俱嗔恚相应的无行一心；</w:t>
      </w:r>
    </w:p>
    <w:p w:rsidR="0070513D" w:rsidRPr="00565EBA" w:rsidRDefault="0070513D" w:rsidP="00D15052">
      <w:pPr>
        <w:widowControl/>
        <w:spacing w:line="0" w:lineRule="atLeast"/>
        <w:jc w:val="left"/>
      </w:pPr>
      <w:r w:rsidRPr="00565EBA">
        <w:rPr>
          <w:rFonts w:hint="eastAsia"/>
        </w:rPr>
        <w:t>而如果有一个怀恨的人在思虑了之后，他觉得“这个人该死，我一定要杀他”，然后他才去杀人，这个称为嗔恚的有行一心。</w:t>
      </w:r>
    </w:p>
    <w:p w:rsidR="0070513D" w:rsidRPr="00565EBA" w:rsidRDefault="0070513D" w:rsidP="00D15052">
      <w:pPr>
        <w:widowControl/>
        <w:spacing w:line="0" w:lineRule="atLeast"/>
        <w:jc w:val="left"/>
      </w:pPr>
      <w:r w:rsidRPr="00565EBA">
        <w:rPr>
          <w:rFonts w:hint="eastAsia"/>
        </w:rPr>
        <w:t>在我们的生活当中，经常我们也会生起有行的这种嗔根心。因为我们平时经常都会和人接触，而人也有个习性，就是爱批评、爱评判，对他人、对其他的事物经常会批判。由于我们如果是跟一些爱批评的人在一起的话，我们的心也变得会容易愤愤不平，也变得会不满，甚至会愤世嫉俗。很多时候我们生起的嗔恚心、嗔恨心，并不是我们主动生起的，而是由于别人在游说、别人在煽动、别人在鼓动，甚至即使是动物也是这么样。</w:t>
      </w:r>
    </w:p>
    <w:p w:rsidR="0070513D" w:rsidRPr="00565EBA" w:rsidRDefault="0070513D" w:rsidP="00D15052">
      <w:pPr>
        <w:widowControl/>
        <w:spacing w:line="0" w:lineRule="atLeast"/>
        <w:jc w:val="left"/>
      </w:pPr>
      <w:r w:rsidRPr="00565EBA">
        <w:rPr>
          <w:rFonts w:hint="eastAsia"/>
        </w:rPr>
        <w:t>有位尊者讲过一个故事，这故事是讲斗鸡的故事。讲到有一次，他经过一个地方，他看到有一大群的人在围观。他也走近去看，他发现到这一堆的人，他们在看斗鸡。有两个鸡的主人，他们抱着两只公鸡，这两只公鸡的脚上都绑着很锋利的刀，然后把两只鸡放在那里。本来两只鸡放在那里，它们也看到对方有刀，它们也不想打起来。但是，那个鸡的主人就抱着两只鸡，把两只鸡的头对在一起，把鸡的头就这样不断地往前去挑战、去挑战。结果那鸡就在双方的不断地挑战之下，于是就打起来。最后把一只鸡打死，或者是把一只鸡斗死为止，那么另外一方就赢了。就是这么样的，也就是说动物有时候也不是很好斗的，但是它在一些人的煽动、鼓动之下，也会变得充满了愤怒。</w:t>
      </w:r>
    </w:p>
    <w:p w:rsidR="0070513D" w:rsidRPr="00565EBA" w:rsidRDefault="0070513D" w:rsidP="00D15052">
      <w:pPr>
        <w:widowControl/>
        <w:spacing w:line="0" w:lineRule="atLeast"/>
        <w:jc w:val="left"/>
      </w:pPr>
      <w:r w:rsidRPr="00565EBA">
        <w:rPr>
          <w:rFonts w:hint="eastAsia"/>
        </w:rPr>
        <w:t>我们人其实也差不多。很多的战争、很多人的仇恨等等，往往就是由于有一些人的煽动才会造成很多的仇杀、仇恨、斗争、战争。例如，有时候两兄弟本身很好、本身是一家人，到后来大家都成家了；成家了之后，也许可能会由于枕边风不断地在耳边吹，所以可能两兄弟都反目为仇。这种情况很常见，甚至在我们的身边都可以找出来，是不是？两兄弟本身就是非常好的、情同手足、亲如兄弟、亲骨肉嘛，但是为什么最后分了家之后，反而会反目为仇呢？其实就是枕边风不断地煽动，这种仇恨其实就是属于有行的。而我们往往有时候也会变成被人鼓动、被人利用的棋子在达到他们的目标。</w:t>
      </w:r>
    </w:p>
    <w:p w:rsidR="0070513D" w:rsidRPr="00565EBA" w:rsidRDefault="0070513D" w:rsidP="00D15052">
      <w:pPr>
        <w:widowControl/>
        <w:spacing w:line="0" w:lineRule="atLeast"/>
        <w:jc w:val="left"/>
      </w:pPr>
      <w:r w:rsidRPr="00565EBA">
        <w:rPr>
          <w:rStyle w:val="1zdChar"/>
          <w:rFonts w:eastAsiaTheme="minorEastAsia" w:hint="eastAsia"/>
          <w:b w:val="0"/>
          <w:u w:val="none"/>
        </w:rPr>
        <w:t>从业果法则上来说、从因果法则上来说，无论你是所谓的主动或被动的，无论你是所谓的无辜或有辜的，只要你生起了嗔恨心就不对。</w:t>
      </w:r>
      <w:r w:rsidRPr="00565EBA">
        <w:rPr>
          <w:rFonts w:hint="eastAsia"/>
        </w:rPr>
        <w:t>只要你的心会恨一个人、讨厌一个人，不论你是主动、你是被动的或者被人煽动，甚至被人欺骗的，你生起嗔恨心就不对。所以我们不应该对人、对事、对物生起嗔恨心。</w:t>
      </w:r>
    </w:p>
    <w:p w:rsidR="0070513D" w:rsidRPr="00565EBA" w:rsidRDefault="0070513D" w:rsidP="00D15052">
      <w:pPr>
        <w:widowControl/>
        <w:spacing w:line="0" w:lineRule="atLeast"/>
        <w:jc w:val="left"/>
      </w:pPr>
      <w:r w:rsidRPr="00565EBA">
        <w:rPr>
          <w:rFonts w:hint="eastAsia"/>
        </w:rPr>
        <w:t>嗔恨心又依心所的组合可以分为四类：</w:t>
      </w:r>
    </w:p>
    <w:p w:rsidR="0070513D" w:rsidRPr="00565EBA" w:rsidRDefault="0070513D" w:rsidP="00D15052">
      <w:pPr>
        <w:widowControl/>
        <w:spacing w:line="0" w:lineRule="atLeast"/>
        <w:jc w:val="left"/>
      </w:pPr>
      <w:r w:rsidRPr="00565EBA">
        <w:rPr>
          <w:rFonts w:hint="eastAsia"/>
        </w:rPr>
        <w:t>一类只是属于嗔恚的心。这一类的嗔恨心是由于这一种心里面、在嗔因的心所里面只有一种嗔恚的心所；</w:t>
      </w:r>
    </w:p>
    <w:p w:rsidR="0070513D" w:rsidRPr="00565EBA" w:rsidRDefault="0070513D" w:rsidP="00D15052">
      <w:pPr>
        <w:widowControl/>
        <w:spacing w:line="0" w:lineRule="atLeast"/>
        <w:jc w:val="left"/>
      </w:pPr>
      <w:r w:rsidRPr="00565EBA">
        <w:rPr>
          <w:rFonts w:hint="eastAsia"/>
        </w:rPr>
        <w:t>还有一类的嗔心是悭吝的。因为这一类的嗔根心除了有嗔恚心所之外，还有另外一种叫悭吝的心所，所以它表现为悭吝。看到有人向你要东西，你感到很讨厌；看到有人想要和你一起分享东西，你感到很讨厌，这称为悭吝、很吝啬。</w:t>
      </w:r>
    </w:p>
    <w:p w:rsidR="0070513D" w:rsidRPr="00565EBA" w:rsidRDefault="0070513D" w:rsidP="00D15052">
      <w:pPr>
        <w:widowControl/>
        <w:spacing w:line="0" w:lineRule="atLeast"/>
        <w:jc w:val="left"/>
      </w:pPr>
      <w:r w:rsidRPr="00565EBA">
        <w:rPr>
          <w:rFonts w:hint="eastAsia"/>
        </w:rPr>
        <w:t>第三是妒嫉。妒嫉的心也必定有嗔恨心所，但是这一类的心还伴随着妒嫉这种心所，所以还有嫉</w:t>
      </w:r>
      <w:r w:rsidRPr="00565EBA">
        <w:rPr>
          <w:rFonts w:hint="eastAsia"/>
        </w:rPr>
        <w:t>Iss</w:t>
      </w:r>
      <w:r w:rsidR="002F1DCB" w:rsidRPr="00565EBA">
        <w:rPr>
          <w:rFonts w:hint="eastAsia"/>
        </w:rPr>
        <w:t>A</w:t>
      </w:r>
      <w:r w:rsidRPr="00565EBA">
        <w:rPr>
          <w:rFonts w:hint="eastAsia"/>
        </w:rPr>
        <w:t>这种心所。它表现为看到别人有成就，或者看到别人对他人好，你感到妒嫉、感到酸溜溜的、吃了醋，这称为妒嫉。</w:t>
      </w:r>
    </w:p>
    <w:p w:rsidR="0070513D" w:rsidRPr="00565EBA" w:rsidRDefault="0070513D" w:rsidP="00D15052">
      <w:pPr>
        <w:widowControl/>
        <w:spacing w:line="0" w:lineRule="atLeast"/>
        <w:jc w:val="left"/>
      </w:pPr>
      <w:r w:rsidRPr="00565EBA">
        <w:rPr>
          <w:rFonts w:hint="eastAsia"/>
        </w:rPr>
        <w:t>第四是追悔。追悔也可以称为后悔、称为懊恼或者称为悔恨。追悔的心生起也必定拥有嗔恚心所，追悔也是一种心所，这一类的心也是属于嗔根心。</w:t>
      </w:r>
    </w:p>
    <w:p w:rsidR="0070513D" w:rsidRPr="00565EBA" w:rsidRDefault="0070513D" w:rsidP="00D15052">
      <w:pPr>
        <w:widowControl/>
        <w:spacing w:line="0" w:lineRule="atLeast"/>
        <w:jc w:val="left"/>
      </w:pPr>
      <w:r w:rsidRPr="00565EBA">
        <w:rPr>
          <w:rFonts w:hint="eastAsia"/>
        </w:rPr>
        <w:t>我们如何来区别呢？所有这四类的心都是属于嗔根心。无论我们是在生气、在发怒、或者在悭吝、在妒嫉、在追悔，都是属于嗔根心或者称为嗔恨心。但是依它们的心所不同，又可分为这四类：</w:t>
      </w:r>
    </w:p>
    <w:p w:rsidR="0070513D" w:rsidRPr="00565EBA" w:rsidRDefault="0070513D" w:rsidP="00D15052">
      <w:pPr>
        <w:widowControl/>
        <w:spacing w:line="0" w:lineRule="atLeast"/>
        <w:jc w:val="left"/>
      </w:pPr>
      <w:r w:rsidRPr="00565EBA">
        <w:rPr>
          <w:rFonts w:hint="eastAsia"/>
        </w:rPr>
        <w:t>第一种，是纯粹只是属于嗔恨的，这包括我们说到的生气、发怒、忧愁、焦虑、急躁、紧张、担心，这些都是纯粹属于嗔根心。因为这一类的心里面的心所、只有嗔因的心所，它并没有悭吝、没有妒嫉、没有追悔。但是如果下面这三种心所生起，必定这一类的心里面也会有嗔恚心生起。同时如果有悭吝的生起，它就不会有妒嫉和追悔；如果有妒嫉的心生起，它就不会有悭吝和追悔这种心；如果追悔的心生起，它不会有妒嫉和悭吝。但是下面这三类的心生起必定会有嗔恨这种心所一起生起。这是依心所的组合来分的四类嗔恨心。</w:t>
      </w:r>
    </w:p>
    <w:p w:rsidR="000F187F" w:rsidRPr="00565EBA" w:rsidRDefault="000F187F" w:rsidP="00D15052">
      <w:pPr>
        <w:widowControl/>
        <w:spacing w:line="0" w:lineRule="atLeast"/>
        <w:jc w:val="left"/>
      </w:pPr>
    </w:p>
    <w:p w:rsidR="000F187F" w:rsidRPr="00565EBA" w:rsidRDefault="000F187F" w:rsidP="002C4261">
      <w:pPr>
        <w:pStyle w:val="3"/>
      </w:pPr>
      <w:bookmarkStart w:id="269" w:name="_Toc377976239"/>
      <w:bookmarkStart w:id="270" w:name="_Toc405889087"/>
      <w:r w:rsidRPr="00565EBA">
        <w:rPr>
          <w:rFonts w:hint="eastAsia"/>
        </w:rPr>
        <w:t>痴根心</w:t>
      </w:r>
      <w:bookmarkEnd w:id="269"/>
      <w:bookmarkEnd w:id="270"/>
    </w:p>
    <w:p w:rsidR="0070513D" w:rsidRPr="00565EBA" w:rsidRDefault="0070513D" w:rsidP="00D15052">
      <w:pPr>
        <w:widowControl/>
        <w:spacing w:line="0" w:lineRule="atLeast"/>
        <w:jc w:val="left"/>
      </w:pPr>
      <w:r w:rsidRPr="00565EBA">
        <w:rPr>
          <w:rFonts w:hint="eastAsia"/>
        </w:rPr>
        <w:t>下面我们再来看一看另外一组的不善心，是痴根心</w:t>
      </w:r>
      <w:r w:rsidRPr="00565EBA">
        <w:rPr>
          <w:rFonts w:hint="eastAsia"/>
        </w:rPr>
        <w:t>moham</w:t>
      </w:r>
      <w:r w:rsidR="00CA166E" w:rsidRPr="00565EBA">
        <w:rPr>
          <w:rFonts w:hint="eastAsia"/>
        </w:rPr>
        <w:t>u</w:t>
      </w:r>
      <w:r w:rsidRPr="00565EBA">
        <w:rPr>
          <w:rFonts w:hint="eastAsia"/>
        </w:rPr>
        <w:t>lacitt</w:t>
      </w:r>
      <w:r w:rsidR="002F1DCB" w:rsidRPr="00565EBA">
        <w:rPr>
          <w:rFonts w:hint="eastAsia"/>
        </w:rPr>
        <w:t>A</w:t>
      </w:r>
      <w:r w:rsidRPr="00565EBA">
        <w:rPr>
          <w:rFonts w:hint="eastAsia"/>
        </w:rPr>
        <w:t>ni</w:t>
      </w:r>
      <w:r w:rsidRPr="00565EBA">
        <w:rPr>
          <w:rFonts w:hint="eastAsia"/>
        </w:rPr>
        <w:t>。这一类的痴根心也包括两种：一种是舍俱疑相应一心；一种是舍俱掉举相应一心。</w:t>
      </w:r>
    </w:p>
    <w:p w:rsidR="0070513D" w:rsidRPr="00565EBA" w:rsidRDefault="0070513D" w:rsidP="00D15052">
      <w:pPr>
        <w:widowControl/>
        <w:spacing w:line="0" w:lineRule="atLeast"/>
        <w:jc w:val="left"/>
      </w:pPr>
      <w:r w:rsidRPr="00565EBA">
        <w:rPr>
          <w:rFonts w:hint="eastAsia"/>
        </w:rPr>
        <w:t>在这里讲到的痴根，是在这一类的心里面拥有痴心所。但是我们也要知道，因为痴心所是属于哪一类的心所呀？遍一切不善心的心所。换而言之，任何的不善心都会有痴根这种心所，包括贪根心，</w:t>
      </w:r>
      <w:r w:rsidRPr="00565EBA">
        <w:rPr>
          <w:rFonts w:hint="eastAsia"/>
        </w:rPr>
        <w:t>8</w:t>
      </w:r>
      <w:r w:rsidRPr="00565EBA">
        <w:rPr>
          <w:rFonts w:hint="eastAsia"/>
        </w:rPr>
        <w:t>种贪根心也有痴心所，包括嗔根心有痴心所。但是在这里讲到的痴根心，它只有痴根、“痴”这种心所，它并没有贪根和嗔根这两种心所。由于这一类的心也拥有了“痴”这种心所，所以称为痴根心。</w:t>
      </w:r>
    </w:p>
    <w:p w:rsidR="0070513D" w:rsidRPr="00565EBA" w:rsidRDefault="0070513D" w:rsidP="00D15052">
      <w:pPr>
        <w:widowControl/>
        <w:spacing w:line="0" w:lineRule="atLeast"/>
        <w:jc w:val="left"/>
      </w:pPr>
      <w:r w:rsidRPr="00565EBA">
        <w:rPr>
          <w:rFonts w:hint="eastAsia"/>
        </w:rPr>
        <w:t>痴根心的表现，它并没有悦的受、它的受并没有乐受，但也没有忧受，它的受是属于舍受，感受平平的。对于痴根心来说，即使面对的是极可爱的所缘、可爱的所缘，如果生起痴根心的话，它对这个目标的体验，也只是感受平平，那么悦受也不会生起。同样的，当不可喜所缘、不可爱所缘被体验为可厌的时候，忧受也不会生起。所以痴根心所伴随着的感受只是舍受，就是不会很欢喜也不会很厌恶。</w:t>
      </w:r>
    </w:p>
    <w:p w:rsidR="0070513D" w:rsidRPr="00565EBA" w:rsidRDefault="0070513D" w:rsidP="00D15052">
      <w:pPr>
        <w:widowControl/>
        <w:spacing w:line="0" w:lineRule="atLeast"/>
        <w:jc w:val="left"/>
      </w:pPr>
      <w:r w:rsidRPr="00565EBA">
        <w:rPr>
          <w:rFonts w:hint="eastAsia"/>
        </w:rPr>
        <w:t>在这两种痴根心当中，它们的区别只在于疑和掉举。疑属于一种什么？一种心所，掉举也是一种心所。疑巴利叫做</w:t>
      </w:r>
      <w:r w:rsidRPr="00565EBA">
        <w:rPr>
          <w:rFonts w:hint="eastAsia"/>
        </w:rPr>
        <w:t>vicikicch</w:t>
      </w:r>
      <w:r w:rsidR="002F1DCB" w:rsidRPr="00565EBA">
        <w:rPr>
          <w:rFonts w:hint="eastAsia"/>
        </w:rPr>
        <w:t>A</w:t>
      </w:r>
      <w:r w:rsidRPr="00565EBA">
        <w:rPr>
          <w:rFonts w:hint="eastAsia"/>
        </w:rPr>
        <w:t>。</w:t>
      </w:r>
      <w:r w:rsidRPr="00565EBA">
        <w:rPr>
          <w:rFonts w:hint="eastAsia"/>
        </w:rPr>
        <w:t>vicikicch</w:t>
      </w:r>
      <w:r w:rsidR="002F1DCB" w:rsidRPr="00565EBA">
        <w:rPr>
          <w:rFonts w:hint="eastAsia"/>
        </w:rPr>
        <w:t>A</w:t>
      </w:r>
      <w:r w:rsidRPr="00565EBA">
        <w:rPr>
          <w:rFonts w:hint="eastAsia"/>
        </w:rPr>
        <w:t>就是由于思绪混乱而导致困惑、导致迷惑，这是一种疑。而另外一种，由于缺少智慧所以疑，表现为犹豫不决，这是一类的痴根心。但我们要知道这里的疑，它是特指对于因果、对于三世、对于戒、定、慧方面的疑，而并不是我们平时所说到的，当我们在学习的时候碰到了问题那种疑。在学习的时候我们碰到的问题那种疑，那个时候往往是寻很强。这里讲到的疑是对因果、对三世摇摆不定，说是又不是，说不是又是，那种处于犹豫不决、摇摆不定的状态称为疑，是这里讲到的疑的意思。</w:t>
      </w:r>
    </w:p>
    <w:p w:rsidR="0070513D" w:rsidRPr="00565EBA" w:rsidRDefault="0070513D" w:rsidP="00D15052">
      <w:pPr>
        <w:widowControl/>
        <w:spacing w:line="0" w:lineRule="atLeast"/>
        <w:jc w:val="left"/>
      </w:pPr>
      <w:r w:rsidRPr="00565EBA">
        <w:rPr>
          <w:rFonts w:hint="eastAsia"/>
        </w:rPr>
        <w:t>另外一种痴根心是和掉举相应的。掉举就是心的不平静，心的散乱、不安。所以我们说平时心在胡思乱想，这种胡思乱想又没有痕迹的，只是在那边我们叫做发呆，或者坐在那边愣住，在做白日梦，这种称为掉举相应。有时候你去叫他，他会“呃！”，他突然清醒一下。如果你不去叫他，他始终都是在那边发呆，这种就是叫掉举相应。那个时候他还有没有思虑？他还有，他还是在思虑，但是糊里糊涂，一会想这个、一会想那个，这种称为掉举相应。这种我相信大家在禅坐当中很有体验的，是不是？</w:t>
      </w:r>
    </w:p>
    <w:p w:rsidR="0070513D" w:rsidRPr="00565EBA" w:rsidRDefault="0070513D" w:rsidP="00D15052">
      <w:pPr>
        <w:widowControl/>
        <w:spacing w:line="0" w:lineRule="atLeast"/>
        <w:jc w:val="left"/>
      </w:pPr>
      <w:r w:rsidRPr="00565EBA">
        <w:rPr>
          <w:rFonts w:hint="eastAsia"/>
        </w:rPr>
        <w:t>所有的这些心、这些不善心，它们都拥有痴根，它们都拥有痴的心所。</w:t>
      </w:r>
    </w:p>
    <w:p w:rsidR="0070513D" w:rsidRPr="00565EBA" w:rsidRDefault="0070513D" w:rsidP="00D15052">
      <w:pPr>
        <w:widowControl/>
        <w:spacing w:line="0" w:lineRule="atLeast"/>
        <w:jc w:val="left"/>
      </w:pPr>
      <w:r w:rsidRPr="00565EBA">
        <w:rPr>
          <w:rFonts w:hint="eastAsia"/>
        </w:rPr>
        <w:t>在这十二种不善心当中，依它们的根可分为贪、嗔、痴这三类。这十二种不善心，贪往往给我们的感受是我们的心容易感受到舒服或者感受到愉悦；而嗔是我们的心容易感受到一种伤害、杀伤力，因为我们的心对对象有排斥；而痴根心是由于心对对象的那种朦胧或者犹豫不决，或者处于一种黯钝的状态，一种不清晰的状态。</w:t>
      </w:r>
    </w:p>
    <w:p w:rsidR="0070513D" w:rsidRPr="00565EBA" w:rsidRDefault="0070513D" w:rsidP="00D15052">
      <w:pPr>
        <w:widowControl/>
        <w:spacing w:line="0" w:lineRule="atLeast"/>
        <w:jc w:val="left"/>
      </w:pPr>
      <w:r w:rsidRPr="00565EBA">
        <w:rPr>
          <w:rFonts w:hint="eastAsia"/>
        </w:rPr>
        <w:t>从造业的角度上来说，贪根心、嗔根心和痴根心一共十二种心。在这十二种心当中，造业最轻的是属于哪一种心呢？是属于掉举的这种心，这种心是造的业最轻的。在这十二种不善心当中，它都能够带来不善果报。这十二种不善心，一旦成熟，它可以在我们生命期间带来不善果报。但是，只有前面的十一种不善心，就是除了掉举相应心之外，其它的十一种不善心所造的业都可以使我们堕落到恶道、堕落到恶趣。无论你是贪著他人、贪著自己；无论你是主动的贪，或者被动的贪；无论你贪是有没有邪见；无论你生气是受人怂恿的，还是自己生气的；你的仇恨是别人强加在你身上的，还是你自己主动生起的；或者你对佛法僧、对三宝、对因果法则犹豫不决；这些心如果它们所造的业在我们临终的时候成熟或者我们在临终的时候生起了除了掉举心之外的其它十一种心，都可以让我们堕落到恶趣、苦道、堕处和地狱里面去。</w:t>
      </w:r>
    </w:p>
    <w:p w:rsidR="0070513D" w:rsidRPr="00565EBA" w:rsidRDefault="0070513D" w:rsidP="00D15052">
      <w:pPr>
        <w:widowControl/>
        <w:spacing w:line="0" w:lineRule="atLeast"/>
        <w:jc w:val="left"/>
      </w:pPr>
      <w:r w:rsidRPr="00565EBA">
        <w:rPr>
          <w:rFonts w:hint="eastAsia"/>
        </w:rPr>
        <w:t>因此我们可以说这十二种不善心和我们太友善了，它和我们形影不离，它和我们可以说是叫什么？生死相厮守，是吗？但正是因为这些不善心，它使我们一直都在造不善业，它给我们带来痛苦。这些不善心造下的业如果在临终的时候成熟，它可以使我们堕落到恶趣，使我们披毛戴角或者铜柱铁锅。而如果在我们的生命期间，这些不善心所造的业成熟，它使我们遭受众叛亲离、家破人亡，或者身体痛苦、身体受到伤害、多病短命等等。而所有这些不善心，它都是我们在修行当中应该去除掉的对象。</w:t>
      </w:r>
    </w:p>
    <w:p w:rsidR="0070513D" w:rsidRPr="00565EBA" w:rsidRDefault="0070513D" w:rsidP="00D15052">
      <w:pPr>
        <w:widowControl/>
        <w:spacing w:line="0" w:lineRule="atLeast"/>
        <w:jc w:val="left"/>
      </w:pPr>
      <w:r w:rsidRPr="00565EBA">
        <w:rPr>
          <w:rFonts w:hint="eastAsia"/>
        </w:rPr>
        <w:t>这十二种不善心当中，其中八种的贪根心里所有的邪见相应心，就是四种邪见的相应心，可以在一个人证得了初道的时候完全断除。而还有在痴根心当中的疑相应心，可以在初道的时候断除。也就是作为一个初果圣者，他并没有十二种不善心，所有的十二种不善心不会全部生起，他只会生起七种的不善心，即四种贪根心，两种嗔根心和一种痴根心。对于三果圣者来说，能够生起哪</w:t>
      </w:r>
      <w:r w:rsidRPr="00565EBA">
        <w:rPr>
          <w:rFonts w:hint="eastAsia"/>
        </w:rPr>
        <w:lastRenderedPageBreak/>
        <w:t>种心呢？三果圣者断除了哪些心？断除了对欲乐的贪爱，断除了所有的嗔恚，所以三果圣者能够生起多少种心？可以生起多少种心？一位三果圣者还会生起五种不善心：即四种邪见不相应的贪根心；但是，对于三果圣者</w:t>
      </w:r>
      <w:r w:rsidRPr="00565EBA">
        <w:rPr>
          <w:rFonts w:hint="eastAsia"/>
        </w:rPr>
        <w:t>an</w:t>
      </w:r>
      <w:r w:rsidR="002F1DCB" w:rsidRPr="00565EBA">
        <w:rPr>
          <w:rFonts w:hint="eastAsia"/>
        </w:rPr>
        <w:t>A</w:t>
      </w:r>
      <w:r w:rsidRPr="00565EBA">
        <w:rPr>
          <w:rFonts w:hint="eastAsia"/>
        </w:rPr>
        <w:t>g</w:t>
      </w:r>
      <w:r w:rsidR="002F1DCB" w:rsidRPr="00565EBA">
        <w:rPr>
          <w:rFonts w:hint="eastAsia"/>
        </w:rPr>
        <w:t>A</w:t>
      </w:r>
      <w:r w:rsidRPr="00565EBA">
        <w:rPr>
          <w:rFonts w:hint="eastAsia"/>
        </w:rPr>
        <w:t>mi</w:t>
      </w:r>
      <w:r w:rsidRPr="00565EBA">
        <w:rPr>
          <w:rFonts w:hint="eastAsia"/>
        </w:rPr>
        <w:t>（不来圣者）来说，他生起的邪见不相应的贪根心，他并不是贪著于欲乐、贪著于男女、贪著于衣服、贪著于漂亮、贪著于食物等等，他只是对生命很微细地贪，而且他还会有很微细的傲慢，所以三果圣者还有这些心会生起，而掉举的心还会生起。惟有到四果阿拉汉圣者，才完全不会有任何的不善心生起。</w:t>
      </w:r>
    </w:p>
    <w:p w:rsidR="0070513D" w:rsidRPr="00565EBA" w:rsidRDefault="0070513D" w:rsidP="00D15052">
      <w:pPr>
        <w:widowControl/>
        <w:spacing w:line="0" w:lineRule="atLeast"/>
        <w:jc w:val="left"/>
      </w:pPr>
      <w:r w:rsidRPr="00565EBA">
        <w:rPr>
          <w:rFonts w:hint="eastAsia"/>
        </w:rPr>
        <w:t>所以这十二种不善心，是在三种道当中依次地被断除。</w:t>
      </w:r>
    </w:p>
    <w:p w:rsidR="0070513D" w:rsidRPr="00565EBA" w:rsidRDefault="0070513D" w:rsidP="00D15052">
      <w:pPr>
        <w:widowControl/>
        <w:spacing w:line="0" w:lineRule="atLeast"/>
        <w:jc w:val="left"/>
      </w:pPr>
      <w:r w:rsidRPr="00565EBA">
        <w:rPr>
          <w:rFonts w:hint="eastAsia"/>
        </w:rPr>
        <w:t>对于初果圣者来说，他们还会生起邪见不相应的心。例如：一个初果圣者，好像我们说到的在经典里面看到的</w:t>
      </w:r>
      <w:r w:rsidRPr="00565EBA">
        <w:rPr>
          <w:rFonts w:hint="eastAsia"/>
        </w:rPr>
        <w:t>Vis</w:t>
      </w:r>
      <w:r w:rsidR="002F1DCB" w:rsidRPr="00565EBA">
        <w:rPr>
          <w:rFonts w:hint="eastAsia"/>
        </w:rPr>
        <w:t>A</w:t>
      </w:r>
      <w:r w:rsidRPr="00565EBA">
        <w:rPr>
          <w:rFonts w:hint="eastAsia"/>
        </w:rPr>
        <w:t>kh</w:t>
      </w:r>
      <w:r w:rsidR="002F1DCB" w:rsidRPr="00565EBA">
        <w:rPr>
          <w:rFonts w:hint="eastAsia"/>
        </w:rPr>
        <w:t>A</w:t>
      </w:r>
      <w:r w:rsidRPr="00565EBA">
        <w:rPr>
          <w:rFonts w:hint="eastAsia"/>
        </w:rPr>
        <w:t>，鹿母</w:t>
      </w:r>
      <w:r w:rsidRPr="00565EBA">
        <w:rPr>
          <w:rFonts w:hint="eastAsia"/>
        </w:rPr>
        <w:t>Vis</w:t>
      </w:r>
      <w:r w:rsidR="002F1DCB" w:rsidRPr="00565EBA">
        <w:rPr>
          <w:rFonts w:hint="eastAsia"/>
        </w:rPr>
        <w:t>A</w:t>
      </w:r>
      <w:r w:rsidRPr="00565EBA">
        <w:rPr>
          <w:rFonts w:hint="eastAsia"/>
        </w:rPr>
        <w:t>kh</w:t>
      </w:r>
      <w:r w:rsidR="002F1DCB" w:rsidRPr="00565EBA">
        <w:rPr>
          <w:rFonts w:hint="eastAsia"/>
        </w:rPr>
        <w:t>A</w:t>
      </w:r>
      <w:r w:rsidRPr="00565EBA">
        <w:rPr>
          <w:rFonts w:hint="eastAsia"/>
        </w:rPr>
        <w:t>是佛陀在世最有名的女施主，她在七岁的时候已经证得了初果。但是，她还是会很喜欢穿漂亮的衣服，她还会去享受音乐、会享受美食，但是她享受这些并没有邪见相应心。所以初果圣者，我们甚至会看到在经典里面讲到一个初果的女孩子，她还喜欢上一个猎人，然后就不可自拔，一定要嫁给那个猎人，还有这样的事情。所以，作为一个在家的初果圣者和二果圣者，他们还是会有家庭的生活，他们还会有吃晚餐，甚至于享受音乐，不过他们这种心都是邪见不相应的心，而且他们还是会生气。</w:t>
      </w:r>
    </w:p>
    <w:p w:rsidR="0070513D" w:rsidRPr="00565EBA" w:rsidRDefault="0070513D" w:rsidP="00D15052">
      <w:pPr>
        <w:widowControl/>
        <w:spacing w:line="0" w:lineRule="atLeast"/>
        <w:jc w:val="left"/>
      </w:pPr>
      <w:r w:rsidRPr="00565EBA">
        <w:rPr>
          <w:rFonts w:hint="eastAsia"/>
        </w:rPr>
        <w:t>惟有到了三果圣者，即使一个在家人，当他证得了三果之后，对于男女、对于钱财，他都没有执著了。就好像过去</w:t>
      </w:r>
      <w:r w:rsidRPr="00565EBA">
        <w:rPr>
          <w:rFonts w:hint="eastAsia"/>
        </w:rPr>
        <w:t>Kassapa</w:t>
      </w:r>
      <w:r w:rsidRPr="00565EBA">
        <w:rPr>
          <w:rFonts w:hint="eastAsia"/>
        </w:rPr>
        <w:t>佛的时代，有个陶师，他证得了三果之后，本来他可以出家，但是他为了照顾年迈、瞎眼的母亲，没有出家。他每天到河边去，拿了些泥做成罐子、做成缸，拿到市场里面去交换，他不是卖，他去交换，把这些缸拿给那些人了之后，他要换一些米、换一些盐等等，回去赡养自己年迈的母亲。所以这十二种不善心，可以在不同的圣道当中被断除。</w:t>
      </w:r>
    </w:p>
    <w:p w:rsidR="0070513D" w:rsidRPr="00565EBA" w:rsidRDefault="0070513D" w:rsidP="00D15052">
      <w:pPr>
        <w:widowControl/>
        <w:spacing w:line="0" w:lineRule="atLeast"/>
        <w:jc w:val="left"/>
      </w:pPr>
      <w:r w:rsidRPr="00565EBA">
        <w:rPr>
          <w:rFonts w:hint="eastAsia"/>
        </w:rPr>
        <w:t>我们说到的断除一切的烦恼，其实就是断除这些心或者断除那些心所。所谓的断烦恼，所谓的证圣果，其实并不是说有什么圣果证。而是说，当你生起了某些圣道之后，这些圣道最主要的作用就是断除了某一类的心，或是断除某一类的心所。从相应的圣道生起之后，相应的不善心或者那些不善的心所，永远不会在你的心流里面生起，这个就是证圣果的意思。如果一个人证得了阿拉汉圣道的时候，那么所有的不善心从此以后不会在他的心流里面生起，只是这么样而已。所以我们可以说，</w:t>
      </w:r>
      <w:r w:rsidRPr="00565EBA">
        <w:rPr>
          <w:rStyle w:val="1zdChar"/>
          <w:rFonts w:eastAsiaTheme="minorEastAsia" w:hint="eastAsia"/>
          <w:b w:val="0"/>
          <w:u w:val="none"/>
        </w:rPr>
        <w:t>修行到最终证果的过程，并不是一个“得”的过程，而是一个“断”的过程。断什么？断烦恼。所谓的烦恼是什么？就是这些不善心而已，表现的就是不善心。</w:t>
      </w:r>
      <w:r w:rsidRPr="00565EBA">
        <w:rPr>
          <w:rFonts w:hint="eastAsia"/>
        </w:rPr>
        <w:t>如果再具体一点，</w:t>
      </w:r>
      <w:r w:rsidRPr="00565EBA">
        <w:rPr>
          <w:rStyle w:val="1zdChar"/>
          <w:rFonts w:eastAsiaTheme="minorEastAsia" w:hint="eastAsia"/>
          <w:b w:val="0"/>
          <w:u w:val="none"/>
        </w:rPr>
        <w:t>所谓的烦恼只是一些心理作用而已。这些心理作用表现为十四种，哪十四种？知道吗？就是无明或者痴、无惭、无愧、掉举、贪、邪见、傲慢、嗔恚（生气）、悭吝、妒嫉、后悔、昏沉、睡眠和疑</w:t>
      </w:r>
      <w:r w:rsidRPr="00565EBA">
        <w:rPr>
          <w:rFonts w:hint="eastAsia"/>
        </w:rPr>
        <w:t>，就是这些而已。这十四种就是我们说到的所谓的烦恼，而所谓的断烦恼就是这么样来的。</w:t>
      </w:r>
    </w:p>
    <w:p w:rsidR="00EE3094" w:rsidRPr="00565EBA" w:rsidRDefault="0070513D" w:rsidP="00D15052">
      <w:pPr>
        <w:widowControl/>
        <w:spacing w:line="0" w:lineRule="atLeast"/>
        <w:jc w:val="left"/>
      </w:pPr>
      <w:r w:rsidRPr="00565EBA">
        <w:rPr>
          <w:rFonts w:hint="eastAsia"/>
        </w:rPr>
        <w:t>那好，我们今天讲心、讲不善心，就先讲到这里。明天再来讲欲界的其它的善心，欲界的大果报心和大唯作心。明天再继续一起来学习。</w:t>
      </w:r>
    </w:p>
    <w:p w:rsidR="00EE3094" w:rsidRPr="00565EBA" w:rsidRDefault="00EE3094" w:rsidP="00D15052">
      <w:pPr>
        <w:widowControl/>
        <w:spacing w:line="0" w:lineRule="atLeast"/>
        <w:jc w:val="left"/>
      </w:pPr>
    </w:p>
    <w:p w:rsidR="00EE3094" w:rsidRPr="00565EBA" w:rsidRDefault="00EE3094" w:rsidP="00EC7426">
      <w:pPr>
        <w:pStyle w:val="1"/>
      </w:pPr>
      <w:r w:rsidRPr="00565EBA">
        <w:br w:type="page"/>
      </w:r>
      <w:bookmarkStart w:id="271" w:name="_Toc377976240"/>
      <w:bookmarkStart w:id="272" w:name="_Toc405889088"/>
      <w:r w:rsidR="00B7582F" w:rsidRPr="00565EBA">
        <w:rPr>
          <w:rFonts w:hint="eastAsia"/>
        </w:rPr>
        <w:lastRenderedPageBreak/>
        <w:t>八种欲界的善心、果报心、唯作心</w:t>
      </w:r>
      <w:bookmarkEnd w:id="271"/>
      <w:bookmarkEnd w:id="272"/>
    </w:p>
    <w:p w:rsidR="00EE3094" w:rsidRPr="00565EBA" w:rsidRDefault="00EE3094" w:rsidP="00D15052">
      <w:pPr>
        <w:spacing w:line="0" w:lineRule="atLeast"/>
      </w:pPr>
      <w:r w:rsidRPr="00565EBA">
        <w:rPr>
          <w:rFonts w:hint="eastAsia"/>
        </w:rPr>
        <w:t>我们的阿毗达摩课程已经进入了讲心这个课题。讲到心，心一共可分为</w:t>
      </w:r>
      <w:r w:rsidRPr="00565EBA">
        <w:t>89</w:t>
      </w:r>
      <w:r w:rsidRPr="00565EBA">
        <w:rPr>
          <w:rFonts w:hint="eastAsia"/>
        </w:rPr>
        <w:t>种心或者分为</w:t>
      </w:r>
      <w:r w:rsidRPr="00565EBA">
        <w:t>121</w:t>
      </w:r>
      <w:r w:rsidRPr="00565EBA">
        <w:rPr>
          <w:rFonts w:hint="eastAsia"/>
        </w:rPr>
        <w:t>种心，在这些心当中又可以依其本质分为四类：即不善心、善心、果报心和唯作心。</w:t>
      </w:r>
    </w:p>
    <w:p w:rsidR="00EE3094" w:rsidRPr="00565EBA" w:rsidRDefault="00EE3094" w:rsidP="00D15052">
      <w:pPr>
        <w:spacing w:line="0" w:lineRule="atLeast"/>
      </w:pPr>
      <w:r w:rsidRPr="00565EBA">
        <w:rPr>
          <w:rFonts w:hint="eastAsia"/>
        </w:rPr>
        <w:t>我们在上一期讲完了不善心。不善心一共有</w:t>
      </w:r>
      <w:r w:rsidRPr="00565EBA">
        <w:t>12</w:t>
      </w:r>
      <w:r w:rsidRPr="00565EBA">
        <w:rPr>
          <w:rFonts w:hint="eastAsia"/>
        </w:rPr>
        <w:t>种，这</w:t>
      </w:r>
      <w:r w:rsidRPr="00565EBA">
        <w:t>12</w:t>
      </w:r>
      <w:r w:rsidRPr="00565EBA">
        <w:rPr>
          <w:rFonts w:hint="eastAsia"/>
        </w:rPr>
        <w:t>种依其根，就是称为因（</w:t>
      </w:r>
      <w:r w:rsidRPr="00565EBA">
        <w:t>hetu</w:t>
      </w:r>
      <w:r w:rsidRPr="00565EBA">
        <w:rPr>
          <w:rFonts w:hint="eastAsia"/>
        </w:rPr>
        <w:t>）的根分为三类，即贪根心、嗔根心、痴根心。贪根心有</w:t>
      </w:r>
      <w:r w:rsidRPr="00565EBA">
        <w:t>8</w:t>
      </w:r>
      <w:r w:rsidRPr="00565EBA">
        <w:rPr>
          <w:rFonts w:hint="eastAsia"/>
        </w:rPr>
        <w:t>种，嗔根心有</w:t>
      </w:r>
      <w:r w:rsidRPr="00565EBA">
        <w:t>2</w:t>
      </w:r>
      <w:r w:rsidRPr="00565EBA">
        <w:rPr>
          <w:rFonts w:hint="eastAsia"/>
        </w:rPr>
        <w:t>种，痴根心也有</w:t>
      </w:r>
      <w:r w:rsidRPr="00565EBA">
        <w:t>2</w:t>
      </w:r>
      <w:r w:rsidRPr="00565EBA">
        <w:rPr>
          <w:rFonts w:hint="eastAsia"/>
        </w:rPr>
        <w:t>种，加起来是</w:t>
      </w:r>
      <w:r w:rsidRPr="00565EBA">
        <w:t>12</w:t>
      </w:r>
      <w:r w:rsidRPr="00565EBA">
        <w:rPr>
          <w:rFonts w:hint="eastAsia"/>
        </w:rPr>
        <w:t>种。</w:t>
      </w:r>
    </w:p>
    <w:p w:rsidR="00EE3094" w:rsidRPr="00565EBA" w:rsidRDefault="00EE3094" w:rsidP="00D15052">
      <w:pPr>
        <w:spacing w:line="0" w:lineRule="atLeast"/>
      </w:pPr>
      <w:r w:rsidRPr="00565EBA">
        <w:rPr>
          <w:rFonts w:hint="eastAsia"/>
        </w:rPr>
        <w:t>心又可以依照其界（多数发生的地方）分为四类：即欲界心、色界心和无色界心，还有出世间心。</w:t>
      </w:r>
    </w:p>
    <w:p w:rsidR="00EE3094" w:rsidRPr="00565EBA" w:rsidRDefault="00EE3094" w:rsidP="00D15052">
      <w:pPr>
        <w:spacing w:line="0" w:lineRule="atLeast"/>
      </w:pPr>
      <w:r w:rsidRPr="00565EBA">
        <w:rPr>
          <w:rFonts w:hint="eastAsia"/>
        </w:rPr>
        <w:t>欲界心一共有</w:t>
      </w:r>
      <w:r w:rsidRPr="00565EBA">
        <w:t>54</w:t>
      </w:r>
      <w:r w:rsidRPr="00565EBA">
        <w:rPr>
          <w:rFonts w:hint="eastAsia"/>
        </w:rPr>
        <w:t>种，色界心有</w:t>
      </w:r>
      <w:r w:rsidRPr="00565EBA">
        <w:t>15</w:t>
      </w:r>
      <w:r w:rsidRPr="00565EBA">
        <w:rPr>
          <w:rFonts w:hint="eastAsia"/>
        </w:rPr>
        <w:t>种，无色界心有</w:t>
      </w:r>
      <w:r w:rsidRPr="00565EBA">
        <w:t>12</w:t>
      </w:r>
      <w:r w:rsidRPr="00565EBA">
        <w:rPr>
          <w:rFonts w:hint="eastAsia"/>
        </w:rPr>
        <w:t>种，出世间心有</w:t>
      </w:r>
      <w:r w:rsidRPr="00565EBA">
        <w:t>8</w:t>
      </w:r>
      <w:r w:rsidRPr="00565EBA">
        <w:rPr>
          <w:rFonts w:hint="eastAsia"/>
        </w:rPr>
        <w:t>种或者</w:t>
      </w:r>
      <w:r w:rsidRPr="00565EBA">
        <w:t>40</w:t>
      </w:r>
      <w:r w:rsidRPr="00565EBA">
        <w:rPr>
          <w:rFonts w:hint="eastAsia"/>
        </w:rPr>
        <w:t>种。在欲界心当中，不善心属于欲界心，换而言之，一切的不善心都是属于欲界的心。虽然有些梵天人，偶尔还会生起对生命的一丝很微细的贪着或者偶尔会生起一些慢心，但这些心还是属于欲界心，因为</w:t>
      </w:r>
      <w:r w:rsidRPr="00565EBA">
        <w:rPr>
          <w:rStyle w:val="1zdChar"/>
          <w:rFonts w:eastAsiaTheme="minorEastAsia" w:hint="eastAsia"/>
          <w:b w:val="0"/>
          <w:u w:val="none"/>
        </w:rPr>
        <w:t>不善心都是属于欲界生起的心。</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接着我们继续讲欲界其他的心。</w:t>
      </w:r>
    </w:p>
    <w:p w:rsidR="00EE3094" w:rsidRPr="00565EBA" w:rsidRDefault="00EE3094" w:rsidP="00D15052">
      <w:pPr>
        <w:spacing w:line="0" w:lineRule="atLeast"/>
      </w:pPr>
      <w:r w:rsidRPr="00565EBA">
        <w:rPr>
          <w:rFonts w:hint="eastAsia"/>
        </w:rPr>
        <w:t>欲界的心可以分为三类：第一类是不善心；第二类是无因心，有</w:t>
      </w:r>
      <w:r w:rsidRPr="00565EBA">
        <w:t>18</w:t>
      </w:r>
      <w:r w:rsidRPr="00565EBA">
        <w:rPr>
          <w:rFonts w:hint="eastAsia"/>
        </w:rPr>
        <w:t>种；第三类是美心，有</w:t>
      </w:r>
      <w:r w:rsidRPr="00565EBA">
        <w:t>24</w:t>
      </w:r>
      <w:r w:rsidRPr="00565EBA">
        <w:rPr>
          <w:rFonts w:hint="eastAsia"/>
        </w:rPr>
        <w:t>种。</w:t>
      </w:r>
    </w:p>
    <w:p w:rsidR="00EE3094" w:rsidRPr="00565EBA" w:rsidRDefault="00EE3094" w:rsidP="00D15052">
      <w:pPr>
        <w:spacing w:line="0" w:lineRule="atLeast"/>
      </w:pPr>
      <w:r w:rsidRPr="00565EBA">
        <w:rPr>
          <w:rFonts w:hint="eastAsia"/>
        </w:rPr>
        <w:t>为什么称为美心呢？美心巴利叫做</w:t>
      </w:r>
      <w:r w:rsidRPr="00565EBA">
        <w:t>sobhana</w:t>
      </w:r>
      <w:r w:rsidR="00C56E63" w:rsidRPr="00565EBA">
        <w:rPr>
          <w:rFonts w:hint="eastAsia"/>
        </w:rPr>
        <w:t xml:space="preserve"> </w:t>
      </w:r>
      <w:r w:rsidRPr="00565EBA">
        <w:t>citta</w:t>
      </w:r>
      <w:r w:rsidRPr="00565EBA">
        <w:rPr>
          <w:rFonts w:hint="eastAsia"/>
        </w:rPr>
        <w:t>，</w:t>
      </w:r>
      <w:r w:rsidRPr="00565EBA">
        <w:t>sobhana</w:t>
      </w:r>
      <w:r w:rsidRPr="00565EBA">
        <w:rPr>
          <w:rFonts w:hint="eastAsia"/>
        </w:rPr>
        <w:t>的意思是好的、清净的、美的、庄严的。为什么不把美心称为善心呢？不称为</w:t>
      </w:r>
      <w:r w:rsidRPr="00565EBA">
        <w:t>kusalacitta</w:t>
      </w:r>
      <w:r w:rsidRPr="00565EBA">
        <w:rPr>
          <w:rFonts w:hint="eastAsia"/>
        </w:rPr>
        <w:t>呢？因为善心只是指造业的心，但是美心的范围又要广很多。欲界的善心只有八种，但是美心有</w:t>
      </w:r>
      <w:r w:rsidRPr="00565EBA">
        <w:t>24</w:t>
      </w:r>
      <w:r w:rsidRPr="00565EBA">
        <w:rPr>
          <w:rFonts w:hint="eastAsia"/>
        </w:rPr>
        <w:t>种。欲界的美心可以分为三类，即善心、大果报心、大唯作心，每一项都有</w:t>
      </w:r>
      <w:r w:rsidRPr="00565EBA">
        <w:t>8</w:t>
      </w:r>
      <w:r w:rsidRPr="00565EBA">
        <w:rPr>
          <w:rFonts w:hint="eastAsia"/>
        </w:rPr>
        <w:t>种，称为美心。</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现在我们来学习欲界的美心。</w:t>
      </w:r>
    </w:p>
    <w:p w:rsidR="00EE3094" w:rsidRPr="00565EBA" w:rsidRDefault="00EE3094" w:rsidP="00D15052">
      <w:pPr>
        <w:spacing w:line="0" w:lineRule="atLeast"/>
      </w:pPr>
      <w:r w:rsidRPr="00565EBA">
        <w:rPr>
          <w:rFonts w:hint="eastAsia"/>
        </w:rPr>
        <w:t>首先在这些美心当中，我们先讲善心。这里讲到的善心，它的巴利叫做</w:t>
      </w:r>
      <w:r w:rsidRPr="00565EBA">
        <w:t>kusala</w:t>
      </w:r>
      <w:r w:rsidRPr="00565EBA">
        <w:rPr>
          <w:rFonts w:hint="eastAsia"/>
        </w:rPr>
        <w:t>，或者又称为福（</w:t>
      </w:r>
      <w:r w:rsidRPr="00565EBA">
        <w:t>pu</w:t>
      </w:r>
      <w:r w:rsidR="006B6E31" w:rsidRPr="00565EBA">
        <w:t>NN</w:t>
      </w:r>
      <w:r w:rsidRPr="00565EBA">
        <w:t>a</w:t>
      </w:r>
      <w:r w:rsidRPr="00565EBA">
        <w:rPr>
          <w:rFonts w:hint="eastAsia"/>
        </w:rPr>
        <w:t>）。因为这一类心在生起的时候，不善心不会生起。它可以在生起的时候，制止烦恼、制止不善心的生起。而且这一类心在造下的时候，它在因缘成熟的条件下能够带来善的、乐的、好的果报，因此称它们为善心。</w:t>
      </w:r>
    </w:p>
    <w:p w:rsidR="00EE3094" w:rsidRPr="00565EBA" w:rsidRDefault="00EE3094" w:rsidP="00D15052">
      <w:pPr>
        <w:spacing w:line="0" w:lineRule="atLeast"/>
      </w:pPr>
      <w:r w:rsidRPr="00565EBA">
        <w:rPr>
          <w:rFonts w:hint="eastAsia"/>
        </w:rPr>
        <w:t>善心一共有八种，即</w:t>
      </w:r>
    </w:p>
    <w:p w:rsidR="00EE3094" w:rsidRPr="00565EBA" w:rsidRDefault="00EE3094" w:rsidP="00D15052">
      <w:pPr>
        <w:spacing w:line="0" w:lineRule="atLeast"/>
      </w:pPr>
      <w:r w:rsidRPr="00565EBA">
        <w:rPr>
          <w:rFonts w:hint="eastAsia"/>
        </w:rPr>
        <w:t>悦俱智相应无行心、悦俱智相应有行心，</w:t>
      </w:r>
      <w:r w:rsidRPr="00565EBA">
        <w:t>somanassasahagata</w:t>
      </w:r>
      <w:r w:rsidR="00D426CE">
        <w:t>m</w:t>
      </w:r>
      <w:r w:rsidRPr="00565EBA">
        <w:rPr>
          <w:rFonts w:hint="eastAsia"/>
        </w:rPr>
        <w:t xml:space="preserve"> </w:t>
      </w:r>
      <w:r w:rsidR="00CA166E" w:rsidRPr="00565EBA">
        <w:t>N</w:t>
      </w:r>
      <w:r w:rsidR="002F1DCB" w:rsidRPr="00565EBA">
        <w:t>A</w:t>
      </w:r>
      <w:r w:rsidR="006B6E31" w:rsidRPr="00565EBA">
        <w:t>n</w:t>
      </w:r>
      <w:r w:rsidRPr="00565EBA">
        <w:t>asampayutta</w:t>
      </w:r>
      <w:r w:rsidR="00D426CE">
        <w:t>m</w:t>
      </w:r>
      <w:r w:rsidRPr="00565EBA">
        <w:t xml:space="preserve"> asa</w:t>
      </w:r>
      <w:r w:rsidR="004C65C6" w:rsidRPr="00565EBA">
        <w:t>n</w:t>
      </w:r>
      <w:r w:rsidRPr="00565EBA">
        <w:t>kh</w:t>
      </w:r>
      <w:r w:rsidR="002F1DCB" w:rsidRPr="00565EBA">
        <w:t>A</w:t>
      </w:r>
      <w:r w:rsidRPr="00565EBA">
        <w:t>rikam eka</w:t>
      </w:r>
      <w:r w:rsidR="00D426CE">
        <w:t>m</w:t>
      </w:r>
      <w:r w:rsidRPr="00565EBA">
        <w:rPr>
          <w:rFonts w:hint="eastAsia"/>
        </w:rPr>
        <w:t>和</w:t>
      </w:r>
      <w:r w:rsidRPr="00565EBA">
        <w:t>somanassasahagata</w:t>
      </w:r>
      <w:r w:rsidR="00D426CE">
        <w:t>m</w:t>
      </w:r>
      <w:r w:rsidRPr="00565EBA">
        <w:rPr>
          <w:rFonts w:hint="eastAsia"/>
        </w:rPr>
        <w:t xml:space="preserve"> </w:t>
      </w:r>
      <w:r w:rsidR="00CA166E" w:rsidRPr="00565EBA">
        <w:t>N</w:t>
      </w:r>
      <w:r w:rsidR="002F1DCB" w:rsidRPr="00565EBA">
        <w:t>A</w:t>
      </w:r>
      <w:r w:rsidR="006B6E31" w:rsidRPr="00565EBA">
        <w:t>n</w:t>
      </w:r>
      <w:r w:rsidRPr="00565EBA">
        <w:t>asampayutta</w:t>
      </w:r>
      <w:r w:rsidR="00D426CE">
        <w:t>m</w:t>
      </w:r>
      <w:r w:rsidRPr="00565EBA">
        <w:rPr>
          <w:rFonts w:hint="eastAsia"/>
        </w:rPr>
        <w:t xml:space="preserve"> </w:t>
      </w:r>
      <w:r w:rsidRPr="00565EBA">
        <w:t>sasa</w:t>
      </w:r>
      <w:r w:rsidR="004C65C6" w:rsidRPr="00565EBA">
        <w:t>n</w:t>
      </w:r>
      <w:r w:rsidRPr="00565EBA">
        <w:t>kh</w:t>
      </w:r>
      <w:r w:rsidR="002F1DCB" w:rsidRPr="00565EBA">
        <w:t>A</w:t>
      </w:r>
      <w:r w:rsidRPr="00565EBA">
        <w:t>rikam</w:t>
      </w:r>
      <w:r w:rsidRPr="00565EBA">
        <w:rPr>
          <w:rFonts w:hint="eastAsia"/>
        </w:rPr>
        <w:t>这两类的心，这两类的心是依有行和无行来分，我们等会再说。</w:t>
      </w:r>
    </w:p>
    <w:p w:rsidR="00EE3094" w:rsidRPr="00565EBA" w:rsidRDefault="00EE3094" w:rsidP="00D15052">
      <w:pPr>
        <w:spacing w:line="0" w:lineRule="atLeast"/>
      </w:pPr>
      <w:r w:rsidRPr="00565EBA">
        <w:rPr>
          <w:rFonts w:hint="eastAsia"/>
        </w:rPr>
        <w:t>接着还有一对，悦俱智不相应无行心、悦俱智不相应有行心，</w:t>
      </w:r>
      <w:r w:rsidRPr="00565EBA">
        <w:t>somanassasahagata</w:t>
      </w:r>
      <w:r w:rsidR="00D426CE">
        <w:t>m</w:t>
      </w:r>
      <w:r w:rsidRPr="00565EBA">
        <w:rPr>
          <w:rFonts w:hint="eastAsia"/>
        </w:rPr>
        <w:t xml:space="preserve"> </w:t>
      </w:r>
      <w:r w:rsidR="00CA166E" w:rsidRPr="00565EBA">
        <w:t>N</w:t>
      </w:r>
      <w:r w:rsidR="002F1DCB" w:rsidRPr="00565EBA">
        <w:t>A</w:t>
      </w:r>
      <w:r w:rsidR="006B6E31" w:rsidRPr="00565EBA">
        <w:t>n</w:t>
      </w:r>
      <w:r w:rsidRPr="00565EBA">
        <w:t>avippayutta</w:t>
      </w:r>
      <w:r w:rsidR="00D426CE">
        <w:t>m</w:t>
      </w:r>
      <w:r w:rsidRPr="00565EBA">
        <w:rPr>
          <w:rFonts w:hint="eastAsia"/>
        </w:rPr>
        <w:t xml:space="preserve"> </w:t>
      </w:r>
      <w:r w:rsidRPr="00565EBA">
        <w:t>asa</w:t>
      </w:r>
      <w:r w:rsidR="004C65C6" w:rsidRPr="00565EBA">
        <w:t>n</w:t>
      </w:r>
      <w:r w:rsidRPr="00565EBA">
        <w:t>kh</w:t>
      </w:r>
      <w:r w:rsidR="002F1DCB" w:rsidRPr="00565EBA">
        <w:t>A</w:t>
      </w:r>
      <w:r w:rsidRPr="00565EBA">
        <w:t>rikam</w:t>
      </w:r>
      <w:r w:rsidRPr="00565EBA">
        <w:rPr>
          <w:rFonts w:hint="eastAsia"/>
        </w:rPr>
        <w:t>和</w:t>
      </w:r>
      <w:r w:rsidRPr="00565EBA">
        <w:t>somanassasahagata</w:t>
      </w:r>
      <w:r w:rsidR="00D426CE">
        <w:t>m</w:t>
      </w:r>
      <w:r w:rsidRPr="00565EBA">
        <w:t xml:space="preserve"> </w:t>
      </w:r>
      <w:r w:rsidR="00CA166E" w:rsidRPr="00565EBA">
        <w:t>N</w:t>
      </w:r>
      <w:r w:rsidR="002F1DCB" w:rsidRPr="00565EBA">
        <w:t>A</w:t>
      </w:r>
      <w:r w:rsidR="006B6E31" w:rsidRPr="00565EBA">
        <w:t>n</w:t>
      </w:r>
      <w:r w:rsidRPr="00565EBA">
        <w:t>avippayutta</w:t>
      </w:r>
      <w:r w:rsidR="00D426CE">
        <w:t>m</w:t>
      </w:r>
      <w:r w:rsidRPr="00565EBA">
        <w:rPr>
          <w:rFonts w:hint="eastAsia"/>
        </w:rPr>
        <w:t xml:space="preserve"> </w:t>
      </w:r>
      <w:r w:rsidRPr="00565EBA">
        <w:t>sasa</w:t>
      </w:r>
      <w:r w:rsidR="004C65C6" w:rsidRPr="00565EBA">
        <w:t>n</w:t>
      </w:r>
      <w:r w:rsidRPr="00565EBA">
        <w:t>kh</w:t>
      </w:r>
      <w:r w:rsidR="002F1DCB" w:rsidRPr="00565EBA">
        <w:t>A</w:t>
      </w:r>
      <w:r w:rsidRPr="00565EBA">
        <w:t>rikam</w:t>
      </w:r>
      <w:r w:rsidRPr="00565EBA">
        <w:rPr>
          <w:rFonts w:hint="eastAsia"/>
        </w:rPr>
        <w:t>这一对心。</w:t>
      </w:r>
    </w:p>
    <w:p w:rsidR="00EE3094" w:rsidRPr="00565EBA" w:rsidRDefault="00EE3094" w:rsidP="00D15052">
      <w:pPr>
        <w:spacing w:line="0" w:lineRule="atLeast"/>
      </w:pPr>
      <w:r w:rsidRPr="00565EBA">
        <w:rPr>
          <w:rFonts w:hint="eastAsia"/>
        </w:rPr>
        <w:t>接着还有另外的一组心，舍俱智相应无行心、舍俱智相应有行心，</w:t>
      </w:r>
      <w:r w:rsidRPr="00565EBA">
        <w:t>upekkh</w:t>
      </w:r>
      <w:r w:rsidR="002F1DCB" w:rsidRPr="00565EBA">
        <w:t>A</w:t>
      </w:r>
      <w:r w:rsidRPr="00565EBA">
        <w:t>sahagata</w:t>
      </w:r>
      <w:r w:rsidR="00D426CE">
        <w:t>m</w:t>
      </w:r>
      <w:r w:rsidRPr="00565EBA">
        <w:rPr>
          <w:rFonts w:hint="eastAsia"/>
        </w:rPr>
        <w:t xml:space="preserve"> </w:t>
      </w:r>
      <w:r w:rsidR="00CA166E" w:rsidRPr="00565EBA">
        <w:t>N</w:t>
      </w:r>
      <w:r w:rsidR="002F1DCB" w:rsidRPr="00565EBA">
        <w:t>A</w:t>
      </w:r>
      <w:r w:rsidR="006B6E31" w:rsidRPr="00565EBA">
        <w:t>n</w:t>
      </w:r>
      <w:r w:rsidRPr="00565EBA">
        <w:t>asampayutta</w:t>
      </w:r>
      <w:r w:rsidR="00D426CE">
        <w:t>m</w:t>
      </w:r>
      <w:r w:rsidRPr="00565EBA">
        <w:t xml:space="preserve"> asa</w:t>
      </w:r>
      <w:r w:rsidR="004C65C6" w:rsidRPr="00565EBA">
        <w:t>n</w:t>
      </w:r>
      <w:r w:rsidRPr="00565EBA">
        <w:t>kh</w:t>
      </w:r>
      <w:r w:rsidR="002F1DCB" w:rsidRPr="00565EBA">
        <w:t>A</w:t>
      </w:r>
      <w:r w:rsidRPr="00565EBA">
        <w:t>rikam</w:t>
      </w:r>
      <w:r w:rsidRPr="00565EBA">
        <w:rPr>
          <w:rFonts w:hint="eastAsia"/>
        </w:rPr>
        <w:t>和</w:t>
      </w:r>
      <w:r w:rsidRPr="00565EBA">
        <w:t>upekkh</w:t>
      </w:r>
      <w:r w:rsidR="002F1DCB" w:rsidRPr="00565EBA">
        <w:t>A</w:t>
      </w:r>
      <w:r w:rsidRPr="00565EBA">
        <w:t>sahagata</w:t>
      </w:r>
      <w:r w:rsidR="00D426CE">
        <w:t>m</w:t>
      </w:r>
      <w:r w:rsidRPr="00565EBA">
        <w:rPr>
          <w:rFonts w:hint="eastAsia"/>
        </w:rPr>
        <w:t xml:space="preserve"> </w:t>
      </w:r>
      <w:r w:rsidR="00CA166E" w:rsidRPr="00565EBA">
        <w:t>N</w:t>
      </w:r>
      <w:r w:rsidR="002F1DCB" w:rsidRPr="00565EBA">
        <w:t>A</w:t>
      </w:r>
      <w:r w:rsidR="006B6E31" w:rsidRPr="00565EBA">
        <w:t>n</w:t>
      </w:r>
      <w:r w:rsidRPr="00565EBA">
        <w:t>asampayutta</w:t>
      </w:r>
      <w:r w:rsidR="00D426CE">
        <w:t>m</w:t>
      </w:r>
      <w:r w:rsidRPr="00565EBA">
        <w:rPr>
          <w:rFonts w:hint="eastAsia"/>
        </w:rPr>
        <w:t xml:space="preserve"> </w:t>
      </w:r>
      <w:r w:rsidRPr="00565EBA">
        <w:t>sasa</w:t>
      </w:r>
      <w:r w:rsidR="004C65C6" w:rsidRPr="00565EBA">
        <w:t>n</w:t>
      </w:r>
      <w:r w:rsidRPr="00565EBA">
        <w:t>kh</w:t>
      </w:r>
      <w:r w:rsidR="002F1DCB" w:rsidRPr="00565EBA">
        <w:t>A</w:t>
      </w:r>
      <w:r w:rsidRPr="00565EBA">
        <w:t>rikam</w:t>
      </w:r>
      <w:r w:rsidRPr="00565EBA">
        <w:rPr>
          <w:rFonts w:hint="eastAsia"/>
        </w:rPr>
        <w:t>，</w:t>
      </w:r>
    </w:p>
    <w:p w:rsidR="00EE3094" w:rsidRPr="00565EBA" w:rsidRDefault="00EE3094" w:rsidP="00D15052">
      <w:pPr>
        <w:spacing w:line="0" w:lineRule="atLeast"/>
      </w:pPr>
      <w:r w:rsidRPr="00565EBA">
        <w:rPr>
          <w:rFonts w:hint="eastAsia"/>
        </w:rPr>
        <w:t>跟最后的两对</w:t>
      </w:r>
      <w:r w:rsidRPr="00565EBA">
        <w:t>upekkh</w:t>
      </w:r>
      <w:r w:rsidR="002F1DCB" w:rsidRPr="00565EBA">
        <w:t>A</w:t>
      </w:r>
      <w:r w:rsidRPr="00565EBA">
        <w:t>sahagata</w:t>
      </w:r>
      <w:r w:rsidR="00D426CE">
        <w:t>m</w:t>
      </w:r>
      <w:r w:rsidRPr="00565EBA">
        <w:rPr>
          <w:rFonts w:hint="eastAsia"/>
        </w:rPr>
        <w:t xml:space="preserve"> </w:t>
      </w:r>
      <w:r w:rsidR="00CA166E" w:rsidRPr="00565EBA">
        <w:t>N</w:t>
      </w:r>
      <w:r w:rsidR="002F1DCB" w:rsidRPr="00565EBA">
        <w:t>A</w:t>
      </w:r>
      <w:r w:rsidR="006B6E31" w:rsidRPr="00565EBA">
        <w:t>n</w:t>
      </w:r>
      <w:r w:rsidRPr="00565EBA">
        <w:t>avippayutta</w:t>
      </w:r>
      <w:r w:rsidR="00D426CE">
        <w:t>m</w:t>
      </w:r>
      <w:r w:rsidRPr="00565EBA">
        <w:rPr>
          <w:rFonts w:hint="eastAsia"/>
        </w:rPr>
        <w:t xml:space="preserve"> </w:t>
      </w:r>
      <w:r w:rsidRPr="00565EBA">
        <w:t>asa</w:t>
      </w:r>
      <w:r w:rsidR="004C65C6" w:rsidRPr="00565EBA">
        <w:t>n</w:t>
      </w:r>
      <w:r w:rsidRPr="00565EBA">
        <w:t>kh</w:t>
      </w:r>
      <w:r w:rsidR="002F1DCB" w:rsidRPr="00565EBA">
        <w:t>A</w:t>
      </w:r>
      <w:r w:rsidRPr="00565EBA">
        <w:t>rikam</w:t>
      </w:r>
      <w:r w:rsidRPr="00565EBA">
        <w:rPr>
          <w:rFonts w:hint="eastAsia"/>
        </w:rPr>
        <w:t>和</w:t>
      </w:r>
      <w:r w:rsidRPr="00565EBA">
        <w:t>upekkh</w:t>
      </w:r>
      <w:r w:rsidR="002F1DCB" w:rsidRPr="00565EBA">
        <w:t>A</w:t>
      </w:r>
      <w:r w:rsidRPr="00565EBA">
        <w:t>sahagata</w:t>
      </w:r>
      <w:r w:rsidR="00D426CE">
        <w:t>m</w:t>
      </w:r>
      <w:r w:rsidRPr="00565EBA">
        <w:rPr>
          <w:rFonts w:hint="eastAsia"/>
        </w:rPr>
        <w:t xml:space="preserve"> </w:t>
      </w:r>
      <w:r w:rsidR="00CA166E" w:rsidRPr="00565EBA">
        <w:t>N</w:t>
      </w:r>
      <w:r w:rsidR="002F1DCB" w:rsidRPr="00565EBA">
        <w:t>A</w:t>
      </w:r>
      <w:r w:rsidR="006B6E31" w:rsidRPr="00565EBA">
        <w:t>n</w:t>
      </w:r>
      <w:r w:rsidRPr="00565EBA">
        <w:t>avippayutta</w:t>
      </w:r>
      <w:r w:rsidR="00D426CE">
        <w:t>m</w:t>
      </w:r>
      <w:r w:rsidRPr="00565EBA">
        <w:rPr>
          <w:rFonts w:hint="eastAsia"/>
        </w:rPr>
        <w:t xml:space="preserve"> </w:t>
      </w:r>
      <w:r w:rsidRPr="00565EBA">
        <w:t>sasa</w:t>
      </w:r>
      <w:r w:rsidR="004C65C6" w:rsidRPr="00565EBA">
        <w:t>n</w:t>
      </w:r>
      <w:r w:rsidRPr="00565EBA">
        <w:t>kh</w:t>
      </w:r>
      <w:r w:rsidR="002F1DCB" w:rsidRPr="00565EBA">
        <w:t>A</w:t>
      </w:r>
      <w:r w:rsidRPr="00565EBA">
        <w:t>rikam</w:t>
      </w:r>
      <w:r w:rsidRPr="00565EBA">
        <w:rPr>
          <w:rFonts w:hint="eastAsia"/>
        </w:rPr>
        <w:t>，这一共是八类的善心。</w:t>
      </w:r>
    </w:p>
    <w:p w:rsidR="00EE3094" w:rsidRPr="00565EBA" w:rsidRDefault="00EE3094" w:rsidP="00D15052">
      <w:pPr>
        <w:spacing w:line="0" w:lineRule="atLeast"/>
      </w:pPr>
      <w:r w:rsidRPr="00565EBA">
        <w:rPr>
          <w:rFonts w:hint="eastAsia"/>
        </w:rPr>
        <w:t>这些善心虽然分为八种，但是我们可以发现它们是很有规律的。它们的规律只有三种不同而已，我们依照这三项的不同而把欲界的善心分为八种，是哪些不同呢？</w:t>
      </w:r>
    </w:p>
    <w:p w:rsidR="00EE3094" w:rsidRPr="00565EBA" w:rsidRDefault="00EE3094" w:rsidP="00D15052">
      <w:pPr>
        <w:spacing w:line="0" w:lineRule="atLeast"/>
      </w:pPr>
      <w:r w:rsidRPr="00565EBA">
        <w:rPr>
          <w:rFonts w:hint="eastAsia"/>
        </w:rPr>
        <w:t>第一，乐受或者舍受，叫做</w:t>
      </w:r>
      <w:r w:rsidRPr="00565EBA">
        <w:t>somanassasahagata</w:t>
      </w:r>
      <w:r w:rsidR="00D426CE">
        <w:t>m</w:t>
      </w:r>
      <w:r w:rsidRPr="00565EBA">
        <w:rPr>
          <w:rFonts w:hint="eastAsia"/>
        </w:rPr>
        <w:t>和</w:t>
      </w:r>
      <w:r w:rsidRPr="00565EBA">
        <w:t>upekkh</w:t>
      </w:r>
      <w:r w:rsidR="002F1DCB" w:rsidRPr="00565EBA">
        <w:t>A</w:t>
      </w:r>
      <w:r w:rsidRPr="00565EBA">
        <w:t>sahagata</w:t>
      </w:r>
      <w:r w:rsidR="00D426CE">
        <w:t>m</w:t>
      </w:r>
      <w:r w:rsidRPr="00565EBA">
        <w:rPr>
          <w:rFonts w:hint="eastAsia"/>
        </w:rPr>
        <w:t>。</w:t>
      </w:r>
      <w:r w:rsidRPr="00565EBA">
        <w:t>somanassa,</w:t>
      </w:r>
      <w:r w:rsidRPr="00565EBA">
        <w:rPr>
          <w:rFonts w:hint="eastAsia"/>
        </w:rPr>
        <w:t>是</w:t>
      </w:r>
      <w:r w:rsidRPr="00565EBA">
        <w:t>so</w:t>
      </w:r>
      <w:r w:rsidRPr="00565EBA">
        <w:rPr>
          <w:rFonts w:hint="eastAsia"/>
        </w:rPr>
        <w:t>再加</w:t>
      </w:r>
      <w:r w:rsidRPr="00565EBA">
        <w:t>manassa</w:t>
      </w:r>
      <w:r w:rsidRPr="00565EBA">
        <w:rPr>
          <w:rFonts w:hint="eastAsia"/>
        </w:rPr>
        <w:t>，它的意思是心体验到很好的，这是指乐受。</w:t>
      </w:r>
      <w:r w:rsidRPr="00565EBA">
        <w:t>upekkh</w:t>
      </w:r>
      <w:r w:rsidR="002F1DCB" w:rsidRPr="00565EBA">
        <w:t>A</w:t>
      </w:r>
      <w:r w:rsidRPr="00565EBA">
        <w:t>sahagata</w:t>
      </w:r>
      <w:r w:rsidR="00D426CE">
        <w:t>m</w:t>
      </w:r>
      <w:r w:rsidRPr="00565EBA">
        <w:rPr>
          <w:rFonts w:hint="eastAsia"/>
        </w:rPr>
        <w:t>，</w:t>
      </w:r>
      <w:r w:rsidRPr="00565EBA">
        <w:t>upekkh</w:t>
      </w:r>
      <w:r w:rsidR="002F1DCB" w:rsidRPr="00565EBA">
        <w:t>A</w:t>
      </w:r>
      <w:r w:rsidRPr="00565EBA">
        <w:rPr>
          <w:rFonts w:hint="eastAsia"/>
        </w:rPr>
        <w:t>就是舍，感受平平的。在生起这种心的时候或者我们在造作善行的时候，如果是很欢喜地去做，这个时候生起的这种心称为悦俱的心；而如果感受平平地做，没有特别地高兴，也没有特别地不高兴，这一类感受称为舍受，做这样的善行生起这样的善心称为舍俱的。这是第一种分别。</w:t>
      </w:r>
    </w:p>
    <w:p w:rsidR="00EE3094" w:rsidRPr="00565EBA" w:rsidRDefault="00EE3094" w:rsidP="00D15052">
      <w:pPr>
        <w:spacing w:line="0" w:lineRule="atLeast"/>
      </w:pPr>
      <w:r w:rsidRPr="00565EBA">
        <w:rPr>
          <w:rFonts w:hint="eastAsia"/>
        </w:rPr>
        <w:t>第二种分别是智相应的</w:t>
      </w:r>
      <w:r w:rsidR="00CA166E" w:rsidRPr="00565EBA">
        <w:t>N</w:t>
      </w:r>
      <w:r w:rsidR="002F1DCB" w:rsidRPr="00565EBA">
        <w:t>A</w:t>
      </w:r>
      <w:r w:rsidR="006B6E31" w:rsidRPr="00565EBA">
        <w:t>n</w:t>
      </w:r>
      <w:r w:rsidRPr="00565EBA">
        <w:t>asampayutta</w:t>
      </w:r>
      <w:r w:rsidR="00D426CE">
        <w:t>m</w:t>
      </w:r>
      <w:r w:rsidRPr="00565EBA">
        <w:rPr>
          <w:rFonts w:hint="eastAsia"/>
        </w:rPr>
        <w:t>，或者智不相应</w:t>
      </w:r>
      <w:r w:rsidR="00CA166E" w:rsidRPr="00565EBA">
        <w:t>N</w:t>
      </w:r>
      <w:r w:rsidR="002F1DCB" w:rsidRPr="00565EBA">
        <w:t>A</w:t>
      </w:r>
      <w:r w:rsidR="006B6E31" w:rsidRPr="00565EBA">
        <w:t>n</w:t>
      </w:r>
      <w:r w:rsidRPr="00565EBA">
        <w:t>avippayutta</w:t>
      </w:r>
      <w:r w:rsidR="00D426CE">
        <w:t>m</w:t>
      </w:r>
      <w:r w:rsidRPr="00565EBA">
        <w:rPr>
          <w:rFonts w:hint="eastAsia"/>
        </w:rPr>
        <w:t>。也就是说，在做善事生起善心的时候，是不是有智慧，有智慧地做还是没有智慧地做。</w:t>
      </w:r>
    </w:p>
    <w:p w:rsidR="00EE3094" w:rsidRPr="00565EBA" w:rsidRDefault="00EE3094" w:rsidP="00D15052">
      <w:pPr>
        <w:spacing w:line="0" w:lineRule="atLeast"/>
      </w:pPr>
      <w:r w:rsidRPr="00565EBA">
        <w:rPr>
          <w:rFonts w:hint="eastAsia"/>
        </w:rPr>
        <w:t>第三种分别是无行或者有行，</w:t>
      </w:r>
      <w:r w:rsidRPr="00565EBA">
        <w:t>asa</w:t>
      </w:r>
      <w:r w:rsidR="004C65C6" w:rsidRPr="00565EBA">
        <w:t>n</w:t>
      </w:r>
      <w:r w:rsidRPr="00565EBA">
        <w:t>kh</w:t>
      </w:r>
      <w:r w:rsidR="002F1DCB" w:rsidRPr="00565EBA">
        <w:t>A</w:t>
      </w:r>
      <w:r w:rsidRPr="00565EBA">
        <w:t>rikam</w:t>
      </w:r>
      <w:r w:rsidRPr="00565EBA">
        <w:rPr>
          <w:rFonts w:hint="eastAsia"/>
        </w:rPr>
        <w:t>或者</w:t>
      </w:r>
      <w:r w:rsidRPr="00565EBA">
        <w:t>sasa</w:t>
      </w:r>
      <w:r w:rsidR="004C65C6" w:rsidRPr="00565EBA">
        <w:t>n</w:t>
      </w:r>
      <w:r w:rsidRPr="00565EBA">
        <w:t>kh</w:t>
      </w:r>
      <w:r w:rsidR="002F1DCB" w:rsidRPr="00565EBA">
        <w:t>A</w:t>
      </w:r>
      <w:r w:rsidRPr="00565EBA">
        <w:t>rikam</w:t>
      </w:r>
      <w:r w:rsidRPr="00565EBA">
        <w:rPr>
          <w:rFonts w:hint="eastAsia"/>
        </w:rPr>
        <w:t>。这里的行，我们在讲不善心的时候讲过，对于不善心来说就是煽动、怂恿；对于善心来说就是鼓励、支持。经过鼓励、支持而生起的这种心称为有行；而没有经过别人的鼓励或者自己的鼓励而自动生起的心，称为无行心。因此无行的是主动生起的心，有行的是被动生起的心。</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我们再来看一看这八种心，就好理解了。</w:t>
      </w:r>
    </w:p>
    <w:p w:rsidR="00EE3094" w:rsidRPr="00565EBA" w:rsidRDefault="00EE3094" w:rsidP="00D15052">
      <w:pPr>
        <w:spacing w:line="0" w:lineRule="atLeast"/>
      </w:pPr>
      <w:r w:rsidRPr="00565EBA">
        <w:rPr>
          <w:rFonts w:hint="eastAsia"/>
        </w:rPr>
        <w:lastRenderedPageBreak/>
        <w:t>第一种，悦俱智相应无行心是主动地、欢喜地、有智慧地去做善事；</w:t>
      </w:r>
    </w:p>
    <w:p w:rsidR="00EE3094" w:rsidRPr="00565EBA" w:rsidRDefault="00EE3094" w:rsidP="00D15052">
      <w:pPr>
        <w:spacing w:line="0" w:lineRule="atLeast"/>
      </w:pPr>
      <w:r w:rsidRPr="00565EBA">
        <w:rPr>
          <w:rFonts w:hint="eastAsia"/>
        </w:rPr>
        <w:t>第二种心是被动地，但是还是欢喜地和有智慧地去做一件事情；</w:t>
      </w:r>
    </w:p>
    <w:p w:rsidR="00EE3094" w:rsidRPr="00565EBA" w:rsidRDefault="00EE3094" w:rsidP="00D15052">
      <w:pPr>
        <w:spacing w:line="0" w:lineRule="atLeast"/>
      </w:pPr>
      <w:r w:rsidRPr="00565EBA">
        <w:rPr>
          <w:rFonts w:hint="eastAsia"/>
        </w:rPr>
        <w:t>第三种是欢喜地主动去做，但是没有智慧；</w:t>
      </w:r>
    </w:p>
    <w:p w:rsidR="00EE3094" w:rsidRPr="00565EBA" w:rsidRDefault="00EE3094" w:rsidP="00D15052">
      <w:pPr>
        <w:spacing w:line="0" w:lineRule="atLeast"/>
      </w:pPr>
      <w:r w:rsidRPr="00565EBA">
        <w:rPr>
          <w:rFonts w:hint="eastAsia"/>
        </w:rPr>
        <w:t>第四种是欢喜地、被动地去做，但是也没有智慧；</w:t>
      </w:r>
    </w:p>
    <w:p w:rsidR="00EE3094" w:rsidRPr="00565EBA" w:rsidRDefault="00EE3094" w:rsidP="00D15052">
      <w:pPr>
        <w:spacing w:line="0" w:lineRule="atLeast"/>
      </w:pPr>
      <w:r w:rsidRPr="00565EBA">
        <w:rPr>
          <w:rFonts w:hint="eastAsia"/>
        </w:rPr>
        <w:t>第五到第八，它的区别只是在于感受平平，并没有很欢喜地去做一件善事。</w:t>
      </w:r>
    </w:p>
    <w:p w:rsidR="00EE3094" w:rsidRPr="00565EBA" w:rsidRDefault="00EE3094" w:rsidP="00D15052">
      <w:pPr>
        <w:spacing w:line="0" w:lineRule="atLeast"/>
      </w:pPr>
    </w:p>
    <w:p w:rsidR="00EE3094" w:rsidRPr="00565EBA" w:rsidRDefault="00EE3094" w:rsidP="00D15052">
      <w:pPr>
        <w:spacing w:line="0" w:lineRule="atLeast"/>
      </w:pPr>
      <w:r w:rsidRPr="00565EBA">
        <w:t xml:space="preserve">     </w:t>
      </w:r>
      <w:r w:rsidRPr="00565EBA">
        <w:rPr>
          <w:rFonts w:hint="eastAsia"/>
        </w:rPr>
        <w:t>在这里我们以几个例子来说明一下这些心的不同差别。</w:t>
      </w:r>
    </w:p>
    <w:p w:rsidR="00EE3094" w:rsidRPr="00565EBA" w:rsidRDefault="00EE3094" w:rsidP="00D15052">
      <w:pPr>
        <w:spacing w:line="0" w:lineRule="atLeast"/>
      </w:pPr>
      <w:r w:rsidRPr="00565EBA">
        <w:rPr>
          <w:rFonts w:hint="eastAsia"/>
        </w:rPr>
        <w:t>例如：有个人愉快地自动地布施，而且他知道这是一种善业，这个时候生起的是第一种的心；</w:t>
      </w:r>
    </w:p>
    <w:p w:rsidR="00EE3094" w:rsidRPr="00565EBA" w:rsidRDefault="00EE3094" w:rsidP="00D15052">
      <w:pPr>
        <w:spacing w:line="0" w:lineRule="atLeast"/>
      </w:pPr>
      <w:r w:rsidRPr="00565EBA">
        <w:rPr>
          <w:rFonts w:hint="eastAsia"/>
        </w:rPr>
        <w:t>第二种，有个人在别人的鼓励之下或者敦促之下愉快地做布施，而且他也知道那个是善业，这是第二种心；</w:t>
      </w:r>
    </w:p>
    <w:p w:rsidR="00EE3094" w:rsidRPr="00565EBA" w:rsidRDefault="00EE3094" w:rsidP="00D15052">
      <w:pPr>
        <w:spacing w:line="0" w:lineRule="atLeast"/>
      </w:pPr>
      <w:r w:rsidRPr="00565EBA">
        <w:rPr>
          <w:rFonts w:hint="eastAsia"/>
        </w:rPr>
        <w:t>第三种心，有个人愉快地、自动地布施，但是并不知道那个是善业或者他没有去思维这个是善业；</w:t>
      </w:r>
    </w:p>
    <w:p w:rsidR="00EE3094" w:rsidRPr="00565EBA" w:rsidRDefault="00EE3094" w:rsidP="00D15052">
      <w:pPr>
        <w:spacing w:line="0" w:lineRule="atLeast"/>
      </w:pPr>
      <w:r w:rsidRPr="00565EBA">
        <w:rPr>
          <w:rFonts w:hint="eastAsia"/>
        </w:rPr>
        <w:t>第四种心，有一个人在他人的鼓励之下愉快地布施，但是不知道那个是善业，这是第四种心；</w:t>
      </w:r>
    </w:p>
    <w:p w:rsidR="00EE3094" w:rsidRPr="00565EBA" w:rsidRDefault="00EE3094" w:rsidP="00D15052">
      <w:pPr>
        <w:spacing w:line="0" w:lineRule="atLeast"/>
      </w:pPr>
      <w:r w:rsidRPr="00565EBA">
        <w:rPr>
          <w:rFonts w:hint="eastAsia"/>
        </w:rPr>
        <w:t>第五到第八种，他们和前面的这四种一样，只是他感受平平，中舍的感受。</w:t>
      </w:r>
    </w:p>
    <w:p w:rsidR="00EE3094" w:rsidRPr="00565EBA" w:rsidRDefault="00EE3094" w:rsidP="00D15052">
      <w:pPr>
        <w:spacing w:line="0" w:lineRule="atLeast"/>
      </w:pPr>
      <w:r w:rsidRPr="00565EBA">
        <w:rPr>
          <w:rFonts w:hint="eastAsia"/>
        </w:rPr>
        <w:t>这是这四种心的分别，我们再对应后面舍俱的这四种心。</w:t>
      </w:r>
    </w:p>
    <w:p w:rsidR="00EE3094" w:rsidRPr="00565EBA" w:rsidRDefault="00EE3094" w:rsidP="00D15052">
      <w:pPr>
        <w:spacing w:line="0" w:lineRule="atLeast"/>
      </w:pPr>
      <w:r w:rsidRPr="00565EBA">
        <w:t xml:space="preserve"> </w:t>
      </w:r>
    </w:p>
    <w:p w:rsidR="00EE3094" w:rsidRPr="00565EBA" w:rsidRDefault="00EE3094" w:rsidP="00D15052">
      <w:pPr>
        <w:spacing w:line="0" w:lineRule="atLeast"/>
      </w:pPr>
      <w:r w:rsidRPr="00565EBA">
        <w:rPr>
          <w:rFonts w:hint="eastAsia"/>
        </w:rPr>
        <w:t>我们又可以用另外的一些例子来说明这八种心。</w:t>
      </w:r>
    </w:p>
    <w:p w:rsidR="00EE3094" w:rsidRPr="00565EBA" w:rsidRDefault="00EE3094" w:rsidP="00D15052">
      <w:pPr>
        <w:spacing w:line="0" w:lineRule="atLeast"/>
      </w:pPr>
      <w:r w:rsidRPr="00565EBA">
        <w:rPr>
          <w:rFonts w:hint="eastAsia"/>
        </w:rPr>
        <w:t>例如有一个相信业果法则的女人，她很自动、很欢喜地供食物给僧众，或者供花给佛塔，或者她很欢喜地去帮寺院做清理的工作，这个就是第一种心；</w:t>
      </w:r>
    </w:p>
    <w:p w:rsidR="00EE3094" w:rsidRPr="00565EBA" w:rsidRDefault="00EE3094" w:rsidP="00D15052">
      <w:pPr>
        <w:spacing w:line="0" w:lineRule="atLeast"/>
      </w:pPr>
      <w:r w:rsidRPr="00565EBA">
        <w:rPr>
          <w:rFonts w:hint="eastAsia"/>
        </w:rPr>
        <w:t>第二种心，有一个拥有业果智的少女，在同伴的说服之下，或者被同伴拉去，她很欢喜地去听闻佛法，这是属于第二种心；</w:t>
      </w:r>
    </w:p>
    <w:p w:rsidR="00EE3094" w:rsidRPr="00565EBA" w:rsidRDefault="00EE3094" w:rsidP="00D15052">
      <w:pPr>
        <w:spacing w:line="0" w:lineRule="atLeast"/>
      </w:pPr>
      <w:r w:rsidRPr="00565EBA">
        <w:rPr>
          <w:rFonts w:hint="eastAsia"/>
        </w:rPr>
        <w:t>第三种心，有个不懂得业果法则的男孩，他欢喜而且主动地去给乞丐钱，这是第三种心；</w:t>
      </w:r>
    </w:p>
    <w:p w:rsidR="00EE3094" w:rsidRPr="00565EBA" w:rsidRDefault="00EE3094" w:rsidP="00D15052">
      <w:pPr>
        <w:spacing w:line="0" w:lineRule="atLeast"/>
      </w:pPr>
      <w:r w:rsidRPr="00565EBA">
        <w:rPr>
          <w:rFonts w:hint="eastAsia"/>
        </w:rPr>
        <w:t>第四种心，有个学生，他在校长的催促跟要求之下，或者在老师的要求之下，他欢喜地捐了钱，例如去赈灾，或者做社会福利、希望工程等等，这属于第四种心；</w:t>
      </w:r>
    </w:p>
    <w:p w:rsidR="00EE3094" w:rsidRPr="00565EBA" w:rsidRDefault="00EE3094" w:rsidP="00D15052">
      <w:pPr>
        <w:spacing w:line="0" w:lineRule="atLeast"/>
      </w:pPr>
      <w:r w:rsidRPr="00565EBA">
        <w:rPr>
          <w:rFonts w:hint="eastAsia"/>
        </w:rPr>
        <w:t>第五种心，有个女孩，她没有感觉地、感受平平地扫地，但她知道扫地是善事，是件好事，这是第五种心；</w:t>
      </w:r>
    </w:p>
    <w:p w:rsidR="00EE3094" w:rsidRPr="00565EBA" w:rsidRDefault="00EE3094" w:rsidP="00D15052">
      <w:pPr>
        <w:spacing w:line="0" w:lineRule="atLeast"/>
      </w:pPr>
      <w:r w:rsidRPr="00565EBA">
        <w:rPr>
          <w:rFonts w:hint="eastAsia"/>
        </w:rPr>
        <w:t>第六种心，有个男孩，在比库的暗示之下他去帮比库做服务，由于那个时候他是感受平平，所以这个是属于舍俱的智相应有行心；</w:t>
      </w:r>
    </w:p>
    <w:p w:rsidR="00EE3094" w:rsidRPr="00565EBA" w:rsidRDefault="00EE3094" w:rsidP="00D15052">
      <w:pPr>
        <w:spacing w:line="0" w:lineRule="atLeast"/>
      </w:pPr>
      <w:r w:rsidRPr="00565EBA">
        <w:rPr>
          <w:rFonts w:hint="eastAsia"/>
        </w:rPr>
        <w:t>第七种，有个不懂得业果法则的女人，她在看书或者在看佛书，但是不明白是什么意思，这是第七种；</w:t>
      </w:r>
    </w:p>
    <w:p w:rsidR="00EE3094" w:rsidRPr="00565EBA" w:rsidRDefault="00EE3094" w:rsidP="00D15052">
      <w:pPr>
        <w:spacing w:line="0" w:lineRule="atLeast"/>
      </w:pPr>
      <w:r w:rsidRPr="00565EBA">
        <w:rPr>
          <w:rFonts w:hint="eastAsia"/>
        </w:rPr>
        <w:t>第八种，有个女孩在她母亲的要求之下，她感受平平地、也没有思维业果法则地帮她父母洗衣服，这个是第八种，舍俱智不相应的有行心。</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对于我们在平时生起的心当中，如果是一位断尽烦恼的阿拉汉圣者，当他生起这些心的时候称为唯作心。</w:t>
      </w:r>
    </w:p>
    <w:p w:rsidR="00EE3094" w:rsidRPr="00565EBA" w:rsidRDefault="00EE3094" w:rsidP="00D15052">
      <w:pPr>
        <w:spacing w:line="0" w:lineRule="atLeast"/>
      </w:pPr>
      <w:r w:rsidRPr="00565EBA">
        <w:rPr>
          <w:rFonts w:hint="eastAsia"/>
        </w:rPr>
        <w:t>而一般的凡夫，包括有学圣者，初果、二果、三果圣者，在速行里面，只要不是生起不善心，就是生起这种心。</w:t>
      </w:r>
    </w:p>
    <w:p w:rsidR="00EE3094" w:rsidRPr="00565EBA" w:rsidRDefault="00EE3094" w:rsidP="00D15052">
      <w:pPr>
        <w:spacing w:line="0" w:lineRule="atLeast"/>
      </w:pPr>
      <w:r w:rsidRPr="00565EBA">
        <w:rPr>
          <w:rFonts w:hint="eastAsia"/>
        </w:rPr>
        <w:t>在欲界的属于这一类的心，只要我们如理作意，这些心就能够生起的。如果不如理作意，生起的就是不善心。不善心要么是贪，要么是嗔，要么是痴。当我们在内心里面并没有贪、嗔、痴的时候，生起的是这一类的心。而这一类的心，我们要再看它们的素质，就是生起这些心的质量，它们还是有区别的。</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在这八种心当中，在一般的情况下，最重要的是要生起智相应的心。也就是说在生起心的时候应该要有智慧。拥有智慧的心我们称为三因心。也就是说在这八种欲界的善心当中，由于它们都是属于美心，所以这些美心当中必定也会拥有两个美心所，这两个称为根的美心所是哪两种呢？无贪和无嗔这两种美心所。如果同时又拥有智慧，它还会有无痴心所一起生起。由于一种心里面拥有无贪、无嗔、无痴这三种美心所，因此这种心称为三因心。如果没有智慧，这种心称为二因心。</w:t>
      </w:r>
    </w:p>
    <w:p w:rsidR="00EE3094" w:rsidRPr="00565EBA" w:rsidRDefault="00EE3094" w:rsidP="00D15052">
      <w:pPr>
        <w:spacing w:line="0" w:lineRule="atLeast"/>
      </w:pPr>
      <w:r w:rsidRPr="00565EBA">
        <w:rPr>
          <w:rFonts w:hint="eastAsia"/>
        </w:rPr>
        <w:t>当我们造作这些善心的时候，有智慧和没有智慧差别很大。例如，如果我们在生起这些善心的时候，拥有智慧地生起和没有智慧地生起，它带来的果报差别会很大。如果我们生起的是很殊胜的三因心，就是有智慧地去做一件善事，它带来的果报将会是属于三因的果报心；如果我们做事情只是没有智慧地做，只是知道是善事我们去做，它带来的果报可以是二因心也可以是无因心。</w:t>
      </w:r>
    </w:p>
    <w:p w:rsidR="00EE3094" w:rsidRPr="00565EBA" w:rsidRDefault="00EE3094" w:rsidP="00D15052">
      <w:pPr>
        <w:spacing w:line="0" w:lineRule="atLeast"/>
      </w:pPr>
      <w:r w:rsidRPr="00565EBA">
        <w:rPr>
          <w:rFonts w:hint="eastAsia"/>
        </w:rPr>
        <w:t>那如何来区别呢？有智慧和没有智慧在这八种心当中，对于果报来说是最重要的。如果我们对佛、法、僧有信心，对业果法则有信心，你在造作这些善行，在生起这些心的时候，你思维业果法则或者哪怕只要相信业果法则，你在相信业果法则的前提下去造、去做、去生起这种心，它就是属于智相应的心。如果你们拥有观智，那我们做善事，例如：布施的时候，先修</w:t>
      </w:r>
      <w:r w:rsidRPr="00565EBA">
        <w:t>vipassana</w:t>
      </w:r>
      <w:r w:rsidRPr="00565EBA">
        <w:rPr>
          <w:rFonts w:hint="eastAsia"/>
        </w:rPr>
        <w:t>（修观），</w:t>
      </w:r>
      <w:r w:rsidRPr="00565EBA">
        <w:rPr>
          <w:rFonts w:hint="eastAsia"/>
        </w:rPr>
        <w:lastRenderedPageBreak/>
        <w:t>观照人是无常、苦、无我的，观照受施者也是无常、苦、无我的，观照所布施的物品也是无常、苦、无我的，那么这种智是更强的智慧。</w:t>
      </w:r>
    </w:p>
    <w:p w:rsidR="00EE3094" w:rsidRPr="00565EBA" w:rsidRDefault="00EE3094" w:rsidP="00D15052">
      <w:pPr>
        <w:spacing w:line="0" w:lineRule="atLeast"/>
      </w:pPr>
      <w:r w:rsidRPr="00565EBA">
        <w:rPr>
          <w:rFonts w:hint="eastAsia"/>
        </w:rPr>
        <w:t>我们在做这些善行，生起这些善心的时候是有智慧的。例如：我们同样做一件事情，供僧。我们把食物供养给僧众、出家众，如果你相信供养这种功德能够带来果报、这种善行能够带来善报，这就是业果智。虽然你不是为了功德、为了善报去做，但是你相信，这就是有智慧地做。如果你只是人云亦云或者追随着一些风俗去做，那么这个是智不相应的心。</w:t>
      </w:r>
    </w:p>
    <w:p w:rsidR="00EE3094" w:rsidRPr="00565EBA" w:rsidRDefault="00EE3094" w:rsidP="00D15052">
      <w:pPr>
        <w:spacing w:line="0" w:lineRule="atLeast"/>
      </w:pPr>
      <w:r w:rsidRPr="00565EBA">
        <w:rPr>
          <w:rFonts w:hint="eastAsia"/>
        </w:rPr>
        <w:t>对于佛弟子来说，往往我们只要把心念一转，就可以造很殊胜的心。要不然的话，我们同样做这些，我们可以生起很低劣的心。例如：智不相应的心。我们可以看到有很多人，好像咱们中华民族自古就有这样的传统，都有乐善好施的传统或者帮助孤寡这些传统。有很多的中国人或者那些阿姨们，她们也知道初一、十五到庙里面去烧香。但是你问她为什么烧香，她说不知道或者她说只是为了求个保佑。问她为什么要忏求，她说我也不知道、我只是为了随顺风俗而已。这种心念、这种念头有没有智慧？没有智慧。但如果她相信善有善报、恶有恶报，这样的话，她生起的心就有智慧了。如果只是人云亦云或者别人做我自己跟着做</w:t>
      </w:r>
      <w:r w:rsidRPr="00565EBA">
        <w:rPr>
          <w:rFonts w:hint="eastAsia"/>
        </w:rPr>
        <w:t>,</w:t>
      </w:r>
      <w:r w:rsidRPr="00565EBA">
        <w:rPr>
          <w:rFonts w:hint="eastAsia"/>
        </w:rPr>
        <w:t>为什么也不知道，也就是有些迷信的心，虽然她做的事是善行，但是她不知道为什么要这么做，她也不清楚业果法则的运作或者根本就没有去思维这些问题，这样的话她生起的心就是没有智慧的心，没有智慧的心称为智不相应心，有智慧的心称为智相应心。</w:t>
      </w:r>
    </w:p>
    <w:p w:rsidR="00EE3094" w:rsidRPr="00565EBA" w:rsidRDefault="00EE3094" w:rsidP="00D15052">
      <w:pPr>
        <w:spacing w:line="0" w:lineRule="atLeast"/>
      </w:pPr>
      <w:r w:rsidRPr="00565EBA">
        <w:rPr>
          <w:rFonts w:hint="eastAsia"/>
        </w:rPr>
        <w:t>同时在造善业的时候，在一般情况下，欢喜地做和感受平平地做有区别吗？有！如果我们很欢喜地做，那种力度会强很多。</w:t>
      </w:r>
    </w:p>
    <w:p w:rsidR="00EE3094" w:rsidRPr="00565EBA" w:rsidRDefault="00EE3094" w:rsidP="00D15052">
      <w:pPr>
        <w:spacing w:line="0" w:lineRule="atLeast"/>
      </w:pPr>
      <w:r w:rsidRPr="00565EBA">
        <w:rPr>
          <w:rFonts w:hint="eastAsia"/>
        </w:rPr>
        <w:t>例如：当你看到佛像的时候，你内心生起了很欢喜的心。你看着佛像只是好像欣赏古董、欣赏文物一样看、去端详着，这个是属于舍俱的心。对于佛弟子来说，往往看到佛像、僧众，他会有一种欢喜的心，这种欢喜的心就是我们说的悦俱的心。而一般的人看只是看，他并没有任何的感觉，这个是称为舍俱的心。</w:t>
      </w:r>
    </w:p>
    <w:p w:rsidR="00EE3094" w:rsidRPr="00565EBA" w:rsidRDefault="00EE3094" w:rsidP="00D15052">
      <w:pPr>
        <w:spacing w:line="0" w:lineRule="atLeast"/>
      </w:pPr>
      <w:r w:rsidRPr="00565EBA">
        <w:rPr>
          <w:rFonts w:hint="eastAsia"/>
        </w:rPr>
        <w:t>以布施为例子，如果一个人在行布施的时候，在布施之前很欢喜，在布施的时候也很喜欢，在布施之后也感到很满意，那么他的这种布施行为，会因为他布施之前、布施的时候和布施之后很欢喜的心，使他的善果带来更强、更大、更多的果报。为什么呢？因为一个人如果拥有乐受、拥有悦、就是欢喜的心，这个时候，欢喜的心可以使我们的身体充满了殊胜的色法，心生色法。就好像我们很欢喜地去禅修，和我们没有感觉地去禅修，你认为一样吗？还是不一样的。我们很欢喜地看一本书，和我们感受平平，没感觉地去看一本书一样吗？还是不同的。同样的，做善事也是这样，造功德也是这样，欢喜地造和感受平平地造是不同的，它们的果报不同。</w:t>
      </w:r>
    </w:p>
    <w:p w:rsidR="00EE3094" w:rsidRPr="00565EBA" w:rsidRDefault="00EE3094" w:rsidP="00D15052">
      <w:pPr>
        <w:spacing w:line="0" w:lineRule="atLeast"/>
      </w:pPr>
      <w:r w:rsidRPr="00565EBA">
        <w:rPr>
          <w:rFonts w:hint="eastAsia"/>
        </w:rPr>
        <w:t>不过有一种情况，舍受是比悦受更强的。知道是哪种情况吗？如果一个人在修</w:t>
      </w:r>
      <w:r w:rsidRPr="00565EBA">
        <w:t>vipassana</w:t>
      </w:r>
      <w:r w:rsidRPr="00565EBA">
        <w:rPr>
          <w:rFonts w:hint="eastAsia"/>
        </w:rPr>
        <w:t>（修观）的时候，他的观智达到高级的观智，例如行舍智。行舍智是属于哪种心？行舍智还是属于这种欲界心。一切的观智，不是属于色界心，也不是属于无色界心，更不是属于出世间心，一切的观智都是属于这种心。如果对于阿拉汉圣者来说，他生起的观智是属于唯作心，对于凡夫和有学圣者来说生起的观智，他观照诸行法无常、苦、无我，还是在这八种心当中的智相应心，就是智相应的四种心。如果他很欢喜地去观照诸行法，这是属于悦俱的智相应心；如果是感受平平地、舍受地去观照，那是属于舍俱的；如果他主动地去观照，而不是在他的导师、业处导师的指示下，你必须得完成这样的功课，如果这样的话，他有可能是有行心；如果他平时很自动地生起观照的心，那个是属于无行心。如果一个人在修到行舍智的时候，行舍智属于哪种心呢？在这八种心，哪一种心？舍俱智相应无行心，是属于第五种心。对。这种心比悦俱的心强还是比悦俱的心劣？强。但是这个是对观智来说，如果平时我们造的是布施、持戒或者禅修等等这些业，那还是第几种强？第一种强。因为对于高级观智来说，它是舍俱，但是对于平时来说，第一种是最强的。</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在这些善行当中，还有另一种分法是：无行和有行。</w:t>
      </w:r>
    </w:p>
    <w:p w:rsidR="00EE3094" w:rsidRPr="00565EBA" w:rsidRDefault="00EE3094" w:rsidP="00D15052">
      <w:pPr>
        <w:spacing w:line="0" w:lineRule="atLeast"/>
      </w:pPr>
      <w:r w:rsidRPr="00565EBA">
        <w:rPr>
          <w:rFonts w:hint="eastAsia"/>
        </w:rPr>
        <w:t>我想问问大家，主动地做善事好，还是被别人拉去做善事好？你认为哪种好？主动地做。对。主动地做会带来更好的、更殊胜的果报。我们先讲一讲，当我们在造作这些善心之后，如果这些善心在我们未来的轮回、在我们未来的生命当中成熟的话，它会带来什么样的果报呢？</w:t>
      </w:r>
    </w:p>
    <w:p w:rsidR="00EE3094" w:rsidRPr="00565EBA" w:rsidRDefault="00EE3094" w:rsidP="00D15052">
      <w:pPr>
        <w:spacing w:line="0" w:lineRule="atLeast"/>
      </w:pPr>
      <w:r w:rsidRPr="00565EBA">
        <w:rPr>
          <w:rFonts w:hint="eastAsia"/>
        </w:rPr>
        <w:t>例如：如果一个人很欢喜地去做事情，当这种善业成熟的时候，如果这种善业成为他投生的果报的话，那他会感到慈颜善脸，或者他很欢喜；但如果一个人是舍受、感受平平的话，他下一世带来的果报，可能会感觉到好像很严肃。</w:t>
      </w:r>
    </w:p>
    <w:p w:rsidR="00EE3094" w:rsidRPr="00565EBA" w:rsidRDefault="00EE3094" w:rsidP="00D15052">
      <w:pPr>
        <w:spacing w:line="0" w:lineRule="atLeast"/>
      </w:pPr>
      <w:r w:rsidRPr="00565EBA">
        <w:rPr>
          <w:rFonts w:hint="eastAsia"/>
        </w:rPr>
        <w:t>我们在几种情况下可以大概地去推测到一个人，他的果报心是属于悦俱还是舍俱的。在哪些情况下可以知道呢？有两种情况我们可以知道。第一，在一个人睡觉的时候；第二，在一个人禅坐的时候。我们有时候看到别人禅修，他坐着坐着会感到脸在微笑、感到容光焕发、感到慈颜善脸；或者在睡觉的时候，他都会感觉到微笑着，这种人多数是由于他过去所造的悦俱的，很欢喜地造</w:t>
      </w:r>
      <w:r w:rsidRPr="00565EBA">
        <w:rPr>
          <w:rFonts w:hint="eastAsia"/>
        </w:rPr>
        <w:lastRenderedPageBreak/>
        <w:t>作善心带给他投生的。</w:t>
      </w:r>
    </w:p>
    <w:p w:rsidR="00EE3094" w:rsidRPr="00565EBA" w:rsidRDefault="00EE3094" w:rsidP="00D15052">
      <w:pPr>
        <w:spacing w:line="0" w:lineRule="atLeast"/>
      </w:pPr>
      <w:r w:rsidRPr="00565EBA">
        <w:rPr>
          <w:rFonts w:hint="eastAsia"/>
        </w:rPr>
        <w:t>而有些人在禅坐的时候，好像咬紧牙关或者感觉到苦瓜脸，很辛苦一样，在睡觉的时候感觉到很恐慌、很恐怖或者紧绷着脸，或者一个人满脸横肉，这种人可能就是属于舍俱的心带来的果报。因为使我们投生为人的，就是我们在过去生曾经造作的这些心的其中一种，而由于这些心的其中一种使我们现在投生为欲界的善趣。我们现在在座每一个人，我相信都是由这八种心的其中一种心带来的果报，我们等会儿讲到果报心的时候还会讲到。</w:t>
      </w:r>
    </w:p>
    <w:p w:rsidR="00EE3094" w:rsidRPr="00565EBA" w:rsidRDefault="00EE3094" w:rsidP="00D15052">
      <w:pPr>
        <w:spacing w:line="0" w:lineRule="atLeast"/>
      </w:pPr>
      <w:r w:rsidRPr="00565EBA">
        <w:rPr>
          <w:rFonts w:hint="eastAsia"/>
        </w:rPr>
        <w:t>那讲智相应的呢，如果我们在过去生很有智慧地去做善事，它带给我们的果报就是今生是三因心。现在我们可以说在座的，只要已经证得了禅那的禅修者，他过去生必定是属于造了智相应的这些善心带来的果报，所以今生他的结生心、有分心就是属于三因的果报心。</w:t>
      </w:r>
    </w:p>
    <w:p w:rsidR="00EE3094" w:rsidRPr="00565EBA" w:rsidRDefault="00EE3094" w:rsidP="00D15052">
      <w:pPr>
        <w:spacing w:line="0" w:lineRule="atLeast"/>
      </w:pPr>
      <w:r w:rsidRPr="00565EBA">
        <w:rPr>
          <w:rFonts w:hint="eastAsia"/>
        </w:rPr>
        <w:t>无行心和有行心，它们带来的果报是怎么样的呢？我们举一个在生命期间成熟的例子来说。如果一个人过去很主动地、经常地布施，今生他带来的果报就是：即使他在家里面，如果他是做生意的话，生意会找上门来；或者他去做工、无端端的老板就加他薪，或者他赚钱很容易。而如果是有行心，就是别人鼓动他催促他去行布施的话，那么这种布施的善业给他今生带来的果报就是他要很辛苦地去赚钱。他可以赚到钱吗？可以赚到钱，但是他必须得要付出努力，正如在过去做善行的时候是别人催促的，</w:t>
      </w:r>
      <w:r w:rsidRPr="00565EBA">
        <w:t>“</w:t>
      </w:r>
      <w:r w:rsidRPr="00565EBA">
        <w:rPr>
          <w:rFonts w:hint="eastAsia"/>
        </w:rPr>
        <w:t>你去，去吧，去吧！</w:t>
      </w:r>
      <w:r w:rsidRPr="00565EBA">
        <w:t>”</w:t>
      </w:r>
      <w:r w:rsidRPr="00565EBA">
        <w:rPr>
          <w:rFonts w:hint="eastAsia"/>
        </w:rPr>
        <w:t>。</w:t>
      </w:r>
      <w:r w:rsidRPr="00565EBA">
        <w:t>“</w:t>
      </w:r>
      <w:r w:rsidRPr="00565EBA">
        <w:rPr>
          <w:rFonts w:hint="eastAsia"/>
        </w:rPr>
        <w:t>算了吧！</w:t>
      </w:r>
      <w:r w:rsidRPr="00565EBA">
        <w:t>”</w:t>
      </w:r>
      <w:r w:rsidRPr="00565EBA">
        <w:rPr>
          <w:rFonts w:hint="eastAsia"/>
        </w:rPr>
        <w:t>然后</w:t>
      </w:r>
      <w:r w:rsidRPr="00565EBA">
        <w:t>“</w:t>
      </w:r>
      <w:r w:rsidRPr="00565EBA">
        <w:rPr>
          <w:rFonts w:hint="eastAsia"/>
        </w:rPr>
        <w:t>好吧，我跟你去吧。</w:t>
      </w:r>
      <w:r w:rsidRPr="00565EBA">
        <w:t>”</w:t>
      </w:r>
      <w:r w:rsidRPr="00565EBA">
        <w:rPr>
          <w:rFonts w:hint="eastAsia"/>
        </w:rPr>
        <w:t>不去也不好意思，有碍于脸皮，于是就跟着去。由于过去所造的是有行的善业，今生你要得到这些果报，还是要经过行，还是要经过努力才能够达到。因此这些善心，从智相应和智不相应来说，我们应该造智相应的心。也就是说，当我们在平时，无论是布施、持戒、禅修等等的时候，我们都要多点生起智慧。</w:t>
      </w:r>
    </w:p>
    <w:p w:rsidR="00EE3094" w:rsidRPr="00565EBA" w:rsidRDefault="00EE3094" w:rsidP="00D15052">
      <w:pPr>
        <w:spacing w:line="0" w:lineRule="atLeast"/>
      </w:pPr>
      <w:r w:rsidRPr="00565EBA">
        <w:rPr>
          <w:rFonts w:hint="eastAsia"/>
        </w:rPr>
        <w:t>在讲到智、慧根的时候，我们讲到有两类的智慧：一类是最低限度的世间的智慧，就是对业果的认知，业果智；还有另外一类，就是观智乃至出世间智慧。而这一类智慧又可分为两类：一类是世间的观智，另外一类是出世间的智慧。</w:t>
      </w:r>
    </w:p>
    <w:p w:rsidR="00EE3094" w:rsidRPr="00565EBA" w:rsidRDefault="00EE3094" w:rsidP="00D15052">
      <w:pPr>
        <w:spacing w:line="0" w:lineRule="atLeast"/>
      </w:pPr>
      <w:r w:rsidRPr="00565EBA">
        <w:rPr>
          <w:rFonts w:hint="eastAsia"/>
        </w:rPr>
        <w:t>出世间的智慧只是出现在出世间心里面。一个人在修观智的时候，他的智相应心还是属于世间的观智范畴，因此这里讲到的智可以分为几种情况：如果我们思维业果法则，那这种智是属于业果智；而如果一个人在观照诸行为无常、苦、无我的时候，生起的智称为观智，这两类的智都是属于欲界善心里面的智。当然在禅那心里面也有智，那是属于色界或者无色界的善心里面的智。如果是一个人在证得禅那的时候、取涅槃为目标的时候生起的智是属于出世间善心里面的智。</w:t>
      </w:r>
    </w:p>
    <w:p w:rsidR="00EE3094" w:rsidRPr="00565EBA" w:rsidRDefault="00EE3094" w:rsidP="00D15052">
      <w:pPr>
        <w:spacing w:line="0" w:lineRule="atLeast"/>
      </w:pPr>
      <w:r w:rsidRPr="00565EBA">
        <w:rPr>
          <w:rFonts w:hint="eastAsia"/>
        </w:rPr>
        <w:t>因此在生起善心的时候，应该要生起有智慧的心。有智慧的心很容易生起，只要我们思维业果法则，或者我们取佛、法、僧三宝为目标，就很容易生起有智慧的心。同时我们在这些心当中，悦俱和舍俱的心还是有差别的。悦俱就是我们很欢喜地做，我们欢喜地做的话，我们的力量会强很多。我们充满欢喜地去做一件善事，例如：布施，如果你很欢喜地做，你会很精心地准备，甚至你会加很多的附属品。例如：在你供饭的时候，还准备了很多的菜，这样的话，你去供时拥有了这种欢喜的心，你会很精心地准备。如果你感受平平的话，你只是做，随随便便供出去，那么在你造的善心，所造的善行功德方面有区别，而带来的果报的区别就会更大了。同时在造善行的时候，有意识地造、主动地造，和你被动地造、或者随大众的，只是随顺一种风俗的去造，那么它也会有区别的。</w:t>
      </w:r>
    </w:p>
    <w:p w:rsidR="00EE3094" w:rsidRPr="00565EBA" w:rsidRDefault="00EE3094" w:rsidP="00D15052">
      <w:pPr>
        <w:spacing w:line="0" w:lineRule="atLeast"/>
      </w:pPr>
      <w:r w:rsidRPr="00565EBA">
        <w:rPr>
          <w:rFonts w:hint="eastAsia"/>
        </w:rPr>
        <w:t>对于造作这些善心，具体可以表现在哪些呢？在论典里面提到有十种我们可以经常造作的善心。第一是布施；第二是持戒；第三是禅修；第四是恭敬，例如：我们礼敬三宝，礼敬僧人；第五是服务，在家里知道服务父母等等，在寺院里服务三宝、服务寺院，或者就是为比库做净人，这些都属于服务的善业；还有分享功德、就是回向，回向也是属于一种善业；还有随喜功德，就是看到别人做善事，我们说萨度，我们就是在随喜的，这种是轻而易举的事情；听闻佛法和说法，还有正直自己的知见——正直己见。这十种都是属于欲界的善业。</w:t>
      </w:r>
    </w:p>
    <w:p w:rsidR="00EE3094" w:rsidRPr="00565EBA" w:rsidRDefault="00EE3094" w:rsidP="00D15052">
      <w:pPr>
        <w:spacing w:line="0" w:lineRule="atLeast"/>
      </w:pPr>
      <w:r w:rsidRPr="00565EBA">
        <w:rPr>
          <w:rFonts w:hint="eastAsia"/>
        </w:rPr>
        <w:t>我们在造作这些善业的时候，既可以有智慧地做，也可以没有智慧地做；既可以欢喜地做，也可以感受平平地做；既可以主动地做，也可以被动地做。但是在做这些善行的时候，我们应当选择欢喜地做、有智慧地做和主动地做。这样的话，我们同样造作这样的行为，但是由于我们的心生起的不同，所以它的力量也不同，那么带来的果报也有很大的差别。这是八种欲界的善心。</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和这八种欲界的善心相关的是八种欲界的果报心，</w:t>
      </w:r>
      <w:r w:rsidRPr="00565EBA">
        <w:t>k</w:t>
      </w:r>
      <w:r w:rsidR="002F1DCB" w:rsidRPr="00565EBA">
        <w:t>A</w:t>
      </w:r>
      <w:r w:rsidRPr="00565EBA">
        <w:t>m</w:t>
      </w:r>
      <w:r w:rsidR="002F1DCB" w:rsidRPr="00565EBA">
        <w:t>A</w:t>
      </w:r>
      <w:r w:rsidRPr="00565EBA">
        <w:t>vacara - vip</w:t>
      </w:r>
      <w:r w:rsidR="002F1DCB" w:rsidRPr="00565EBA">
        <w:t>A</w:t>
      </w:r>
      <w:r w:rsidRPr="00565EBA">
        <w:t>kacitt</w:t>
      </w:r>
      <w:r w:rsidR="002F1DCB" w:rsidRPr="00565EBA">
        <w:t>A</w:t>
      </w:r>
      <w:r w:rsidRPr="00565EBA">
        <w:t>ni</w:t>
      </w:r>
      <w:r w:rsidRPr="00565EBA">
        <w:rPr>
          <w:rFonts w:hint="eastAsia"/>
        </w:rPr>
        <w:t>。这八种欲界的果报心和欲界的善心，它们在名字上是一模一样的，即：</w:t>
      </w:r>
    </w:p>
    <w:p w:rsidR="00EE3094" w:rsidRPr="00565EBA" w:rsidRDefault="00EE3094" w:rsidP="00D15052">
      <w:pPr>
        <w:spacing w:line="0" w:lineRule="atLeast"/>
      </w:pPr>
      <w:r w:rsidRPr="00565EBA">
        <w:rPr>
          <w:rFonts w:hint="eastAsia"/>
        </w:rPr>
        <w:t>悦俱智相应无行心；</w:t>
      </w:r>
    </w:p>
    <w:p w:rsidR="00EE3094" w:rsidRPr="00565EBA" w:rsidRDefault="00EE3094" w:rsidP="00D15052">
      <w:pPr>
        <w:spacing w:line="0" w:lineRule="atLeast"/>
      </w:pPr>
      <w:r w:rsidRPr="00565EBA">
        <w:rPr>
          <w:rFonts w:hint="eastAsia"/>
        </w:rPr>
        <w:t>悦俱智相应有行心；</w:t>
      </w:r>
    </w:p>
    <w:p w:rsidR="00EE3094" w:rsidRPr="00565EBA" w:rsidRDefault="00EE3094" w:rsidP="00D15052">
      <w:pPr>
        <w:spacing w:line="0" w:lineRule="atLeast"/>
      </w:pPr>
      <w:r w:rsidRPr="00565EBA">
        <w:rPr>
          <w:rFonts w:hint="eastAsia"/>
        </w:rPr>
        <w:t>悦俱智不相应无行心；</w:t>
      </w:r>
    </w:p>
    <w:p w:rsidR="00EE3094" w:rsidRPr="00565EBA" w:rsidRDefault="00EE3094" w:rsidP="00D15052">
      <w:pPr>
        <w:spacing w:line="0" w:lineRule="atLeast"/>
      </w:pPr>
      <w:r w:rsidRPr="00565EBA">
        <w:rPr>
          <w:rFonts w:hint="eastAsia"/>
        </w:rPr>
        <w:t>悦俱智不相应有行心；</w:t>
      </w:r>
    </w:p>
    <w:p w:rsidR="00EE3094" w:rsidRPr="00565EBA" w:rsidRDefault="00EE3094" w:rsidP="00D15052">
      <w:pPr>
        <w:spacing w:line="0" w:lineRule="atLeast"/>
      </w:pPr>
      <w:r w:rsidRPr="00565EBA">
        <w:rPr>
          <w:rFonts w:hint="eastAsia"/>
        </w:rPr>
        <w:lastRenderedPageBreak/>
        <w:t>舍俱智相应无行心：</w:t>
      </w:r>
    </w:p>
    <w:p w:rsidR="00EE3094" w:rsidRPr="00565EBA" w:rsidRDefault="00EE3094" w:rsidP="00D15052">
      <w:pPr>
        <w:spacing w:line="0" w:lineRule="atLeast"/>
      </w:pPr>
      <w:r w:rsidRPr="00565EBA">
        <w:rPr>
          <w:rFonts w:hint="eastAsia"/>
        </w:rPr>
        <w:t>舍俱智相应有行心；</w:t>
      </w:r>
    </w:p>
    <w:p w:rsidR="00EE3094" w:rsidRPr="00565EBA" w:rsidRDefault="00EE3094" w:rsidP="00D15052">
      <w:pPr>
        <w:spacing w:line="0" w:lineRule="atLeast"/>
      </w:pPr>
      <w:r w:rsidRPr="00565EBA">
        <w:rPr>
          <w:rFonts w:hint="eastAsia"/>
        </w:rPr>
        <w:t>舍俱智不相应无行心；</w:t>
      </w:r>
    </w:p>
    <w:p w:rsidR="00EE3094" w:rsidRPr="00565EBA" w:rsidRDefault="00EE3094" w:rsidP="00D15052">
      <w:pPr>
        <w:spacing w:line="0" w:lineRule="atLeast"/>
      </w:pPr>
      <w:r w:rsidRPr="00565EBA">
        <w:rPr>
          <w:rFonts w:hint="eastAsia"/>
        </w:rPr>
        <w:t>舍俱智不相应有行心。</w:t>
      </w:r>
    </w:p>
    <w:p w:rsidR="00EE3094" w:rsidRPr="00565EBA" w:rsidRDefault="00EE3094" w:rsidP="00D15052">
      <w:pPr>
        <w:spacing w:line="0" w:lineRule="atLeast"/>
      </w:pPr>
      <w:r w:rsidRPr="00565EBA">
        <w:rPr>
          <w:rFonts w:hint="eastAsia"/>
        </w:rPr>
        <w:t>这些心都称为果报心。果报心的巴利叫作</w:t>
      </w:r>
      <w:r w:rsidRPr="00565EBA">
        <w:t>vip</w:t>
      </w:r>
      <w:r w:rsidR="002F1DCB" w:rsidRPr="00565EBA">
        <w:t>A</w:t>
      </w:r>
      <w:r w:rsidRPr="00565EBA">
        <w:t>ka</w:t>
      </w:r>
      <w:r w:rsidRPr="00565EBA">
        <w:rPr>
          <w:rFonts w:hint="eastAsia"/>
        </w:rPr>
        <w:t>，</w:t>
      </w:r>
      <w:r w:rsidRPr="00565EBA">
        <w:t>p</w:t>
      </w:r>
      <w:r w:rsidR="002F1DCB" w:rsidRPr="00565EBA">
        <w:t>A</w:t>
      </w:r>
      <w:r w:rsidRPr="00565EBA">
        <w:t>ka</w:t>
      </w:r>
      <w:r w:rsidRPr="00565EBA">
        <w:rPr>
          <w:rFonts w:hint="eastAsia"/>
        </w:rPr>
        <w:t>的意思是煮，煮熟，</w:t>
      </w:r>
      <w:r w:rsidRPr="00565EBA">
        <w:t>pa</w:t>
      </w:r>
      <w:r w:rsidRPr="00565EBA">
        <w:rPr>
          <w:rFonts w:hint="eastAsia"/>
        </w:rPr>
        <w:t>是煮，煮熟的，所以称为熟；那再加</w:t>
      </w:r>
      <w:r w:rsidRPr="00565EBA">
        <w:t>vi</w:t>
      </w:r>
      <w:r w:rsidRPr="00565EBA">
        <w:t>，</w:t>
      </w:r>
      <w:r w:rsidRPr="00565EBA">
        <w:t>vi</w:t>
      </w:r>
      <w:r w:rsidRPr="00565EBA">
        <w:rPr>
          <w:rFonts w:hint="eastAsia"/>
        </w:rPr>
        <w:t>是不同的，不同的熟，古代翻译成异熟、更准确地翻译成异熟。这里的熟，它是指造的因带来果的成熟。为什么称为异呢？异就是由于这些果报必定不会在造下的时候立刻呈现，它必须得经过一定的时间。我们不可能一种下种子，立刻像神话故事里面讲到的，就长到了很大的一棵树、或者一些瓜果等等之类；同样的，我们造下了善行之后，它不可能一下带来果报，除非是出世间心才有可能很快得到果报，那个称为</w:t>
      </w:r>
      <w:r w:rsidRPr="00565EBA">
        <w:t>Ak</w:t>
      </w:r>
      <w:r w:rsidR="002F1DCB" w:rsidRPr="00565EBA">
        <w:t>A</w:t>
      </w:r>
      <w:r w:rsidRPr="00565EBA">
        <w:t>liko</w:t>
      </w:r>
      <w:r w:rsidRPr="00565EBA">
        <w:rPr>
          <w:rFonts w:hint="eastAsia"/>
        </w:rPr>
        <w:t>无时的。但是在世间里面，他的果报是要经过很长一段时间，也就是他造了因之后，他的缘还要经过很多的缘积累才能够成熟。由于因造下之后，在不同的时候才能够成熟，称为异熟。</w:t>
      </w:r>
    </w:p>
    <w:p w:rsidR="00EE3094" w:rsidRPr="00565EBA" w:rsidRDefault="00EE3094" w:rsidP="00D15052">
      <w:pPr>
        <w:spacing w:line="0" w:lineRule="atLeast"/>
      </w:pPr>
      <w:r w:rsidRPr="00565EBA">
        <w:rPr>
          <w:rFonts w:hint="eastAsia"/>
        </w:rPr>
        <w:t>异熟心我们理解为果报心。果报心从它的本质上来说，我们不能够说是善，也不能够说是不善。为什么这样说呢？因为这些心不会造业，果报心不是造业的心，但有时候我们也把这些心称为善果报。这里的善并不是造作善业的善，而是说由于过去所造作的善业带来的果报，以这些果报给人体验是好的，所以称为善果报。果报心不是造业心，它只是一种体验的心。如果过去造的是恶业、是不善业，它带给我们的体验就是苦的、不好的，这种称为不善果报；如果过去造的善业，成熟了带给我们的体验是好的、体验是可爱的、是可意的、是舒服的，这种称为果报心。果报心能够体验业的果报，也就是说如果是善的话，它是享受，它不是工作，它是享受的心；而对于不善果报来说，它不是做坏事的心，它是承受不善果报、承受痛苦的心，我们用这样的方式来理解。</w:t>
      </w:r>
    </w:p>
    <w:p w:rsidR="00EE3094" w:rsidRPr="00565EBA" w:rsidRDefault="00EE3094" w:rsidP="00D15052">
      <w:pPr>
        <w:spacing w:line="0" w:lineRule="atLeast"/>
      </w:pPr>
      <w:r w:rsidRPr="00565EBA">
        <w:rPr>
          <w:rFonts w:hint="eastAsia"/>
        </w:rPr>
        <w:t>这些果报心和我们刚才讲到的善心，它几乎是相对应的。但是如果我们造作了很强的三因心，它才能够带来三因的果报心；如果我们造了很弱的三因心，它还是带来二因的果报；如果我们造作的是很强的二因心，它能够带来这种二因心，就是智不相应的心；如果造了很低劣的二因心，那它带来的是无因的果报。</w:t>
      </w:r>
    </w:p>
    <w:p w:rsidR="00EE3094" w:rsidRPr="00565EBA" w:rsidRDefault="00EE3094" w:rsidP="00D15052">
      <w:pPr>
        <w:spacing w:line="0" w:lineRule="atLeast"/>
      </w:pPr>
      <w:r w:rsidRPr="00565EBA">
        <w:rPr>
          <w:rFonts w:hint="eastAsia"/>
        </w:rPr>
        <w:t>这些果报心多数表现在我们说的投生的心，也就是说现在我们在座每一个人的结生心，就是你投生为人的心和你在还没有看、没有听、没有嗅、没有尝、没有触、没有想的时候的有分心。</w:t>
      </w:r>
    </w:p>
    <w:p w:rsidR="00EE3094" w:rsidRPr="00565EBA" w:rsidRDefault="00EE3094" w:rsidP="00D15052">
      <w:pPr>
        <w:spacing w:line="0" w:lineRule="atLeast"/>
      </w:pPr>
      <w:r w:rsidRPr="00565EBA">
        <w:rPr>
          <w:rFonts w:hint="eastAsia"/>
        </w:rPr>
        <w:t>例如：大家在熟睡状态时候的心，都是属于这八种心的其中一种，而且一个人、一个众生只有这其中的一种。这些心都是属于善果报心。由于我们能够投生为人，是善的果报，这种果报心使我们投生为人，就是我们现在在座的大家。虽然我们说世界上有好几十亿人，但是大部分的人都是属于这一类的心，除非是那些弱智的、先天性残废的，可能属于善果报的无因心，一般情况都是属于这一类的心。而这一类的心还有另外一种情况，它可以生起在心路过程的彼所缘。但一般上我们说这些心是使我们可以投生为善趣的心。</w:t>
      </w:r>
    </w:p>
    <w:p w:rsidR="00EE3094" w:rsidRPr="00565EBA" w:rsidRDefault="00EE3094" w:rsidP="00D15052">
      <w:pPr>
        <w:spacing w:line="0" w:lineRule="atLeast"/>
      </w:pPr>
      <w:r w:rsidRPr="00565EBA">
        <w:rPr>
          <w:rFonts w:hint="eastAsia"/>
        </w:rPr>
        <w:t>这些心正如我们刚才讲到：如果大家在投生的时候是属于悦俱的心，那么你在无意识的情况下，其实无意识不是很准确地说法，例如你在入定、修定、禅坐、或者睡觉的时候，这个时候如果你是由于悦俱的心带来的投生的，那么你会感到脸露笑容；如果你是一闭上眼睛就感觉到很凶或者感觉到很严肃，那么你可能是属于舍俱的心。</w:t>
      </w:r>
    </w:p>
    <w:p w:rsidR="00EE3094" w:rsidRPr="00565EBA" w:rsidRDefault="00EE3094" w:rsidP="00D15052">
      <w:pPr>
        <w:spacing w:line="0" w:lineRule="atLeast"/>
      </w:pPr>
      <w:r w:rsidRPr="00565EBA">
        <w:rPr>
          <w:rFonts w:hint="eastAsia"/>
        </w:rPr>
        <w:t>如果你的结生是智相应的心，那么今生你将有可能证得禅那，也将有可能证得圣道、圣果；如果你是二因的心、智不相应的心的话，那么你今生将很难证得禅那，更何况圣果了！</w:t>
      </w:r>
    </w:p>
    <w:p w:rsidR="00EE3094" w:rsidRPr="00565EBA" w:rsidRDefault="00EE3094" w:rsidP="00D15052">
      <w:pPr>
        <w:spacing w:line="0" w:lineRule="atLeast"/>
      </w:pPr>
      <w:r w:rsidRPr="00565EBA">
        <w:rPr>
          <w:rFonts w:hint="eastAsia"/>
        </w:rPr>
        <w:t>所以我们可以透过这样来判断我们投生是属于哪种心。但是要更准确地知道我们是属于哪一种心使我们今生投生为人的话，我们应当修习缘起。因为修习缘起，就是我们去找过去使我们投生为人所造的善业。我们再去查找一下，在过去我们到底是造了哪一样的善业，是什么样的善业使我们今生投生为人呢？我们可以透过去找在临终的时候，我们是哪一种业成熟。而这种业在成熟的时候，往往是以某种景象出现的。我们取当时的景象，再去找当时生起的是什么心，然后我们再去追查这种心到底在什么时候出现、在什么时候造下。那么我们找到过去所造业的因，因为过去造的这种业，例如：布施的业或者持戒的业使我们今生投生为人。我们可以透过这种方法去知道。</w:t>
      </w:r>
    </w:p>
    <w:p w:rsidR="00EE3094" w:rsidRPr="00565EBA" w:rsidRDefault="00EE3094" w:rsidP="00D15052">
      <w:pPr>
        <w:spacing w:line="0" w:lineRule="atLeast"/>
      </w:pPr>
      <w:r w:rsidRPr="00565EBA">
        <w:rPr>
          <w:rFonts w:hint="eastAsia"/>
        </w:rPr>
        <w:t>对于我们生而为人来说，如果是结生心，包括有分心，我们一生当中只是其中的一种心；而如果是作为彼所缘来说，这八种心都有可能发生在心路过程里面，那这些是果报心。</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接着我们再讲另外一组美心，这组美心是唯作心，</w:t>
      </w:r>
      <w:r w:rsidRPr="00565EBA">
        <w:t>k</w:t>
      </w:r>
      <w:r w:rsidR="002F1DCB" w:rsidRPr="00565EBA">
        <w:t>A</w:t>
      </w:r>
      <w:r w:rsidRPr="00565EBA">
        <w:t>m</w:t>
      </w:r>
      <w:r w:rsidR="002F1DCB" w:rsidRPr="00565EBA">
        <w:t>A</w:t>
      </w:r>
      <w:r w:rsidRPr="00565EBA">
        <w:t>vacara-kriy</w:t>
      </w:r>
      <w:r w:rsidR="002F1DCB" w:rsidRPr="00565EBA">
        <w:t>A</w:t>
      </w:r>
      <w:r w:rsidRPr="00565EBA">
        <w:t>citt</w:t>
      </w:r>
      <w:r w:rsidR="002F1DCB" w:rsidRPr="00565EBA">
        <w:t>A</w:t>
      </w:r>
      <w:r w:rsidRPr="00565EBA">
        <w:t>ni</w:t>
      </w:r>
      <w:r w:rsidRPr="00565EBA">
        <w:rPr>
          <w:rFonts w:hint="eastAsia"/>
        </w:rPr>
        <w:t>。这类心也称为美心</w:t>
      </w:r>
      <w:r w:rsidRPr="00565EBA">
        <w:t>sobhanacitt</w:t>
      </w:r>
      <w:r w:rsidR="002F1DCB" w:rsidRPr="00565EBA">
        <w:t>A</w:t>
      </w:r>
      <w:r w:rsidRPr="00565EBA">
        <w:t>ni</w:t>
      </w:r>
      <w:r w:rsidRPr="00565EBA">
        <w:rPr>
          <w:rFonts w:hint="eastAsia"/>
        </w:rPr>
        <w:t>。但是它又不同于善心，也不同于果报心，这一类的心也称为无记</w:t>
      </w:r>
      <w:r w:rsidRPr="00565EBA">
        <w:t>aby</w:t>
      </w:r>
      <w:r w:rsidR="002F1DCB" w:rsidRPr="00565EBA">
        <w:t>A</w:t>
      </w:r>
      <w:r w:rsidRPr="00565EBA">
        <w:t>kata</w:t>
      </w:r>
      <w:r w:rsidRPr="00565EBA">
        <w:rPr>
          <w:rFonts w:hint="eastAsia"/>
        </w:rPr>
        <w:t>。为什么呢？因为这些心只是纯粹地造作，造作了并不会留下业的种子或者留下业力。当一个人生起了这种心，造作了某种行为之后，并不会留下这种行为产生的作用，没有行为的影响力，我们称为唯作心。唯作心和前面的八种善心也是相对应的，即：</w:t>
      </w:r>
    </w:p>
    <w:p w:rsidR="00EE3094" w:rsidRPr="00565EBA" w:rsidRDefault="00EE3094" w:rsidP="00D15052">
      <w:pPr>
        <w:spacing w:line="0" w:lineRule="atLeast"/>
      </w:pPr>
      <w:r w:rsidRPr="00565EBA">
        <w:rPr>
          <w:rFonts w:hint="eastAsia"/>
        </w:rPr>
        <w:lastRenderedPageBreak/>
        <w:t>悦俱智相应无行心；</w:t>
      </w:r>
    </w:p>
    <w:p w:rsidR="00EE3094" w:rsidRPr="00565EBA" w:rsidRDefault="00EE3094" w:rsidP="00D15052">
      <w:pPr>
        <w:spacing w:line="0" w:lineRule="atLeast"/>
      </w:pPr>
      <w:r w:rsidRPr="00565EBA">
        <w:rPr>
          <w:rFonts w:hint="eastAsia"/>
        </w:rPr>
        <w:t>悦俱智相应有行心；</w:t>
      </w:r>
    </w:p>
    <w:p w:rsidR="00EE3094" w:rsidRPr="00565EBA" w:rsidRDefault="00EE3094" w:rsidP="00D15052">
      <w:pPr>
        <w:spacing w:line="0" w:lineRule="atLeast"/>
      </w:pPr>
      <w:r w:rsidRPr="00565EBA">
        <w:rPr>
          <w:rFonts w:hint="eastAsia"/>
        </w:rPr>
        <w:t>悦俱智不相应无行心；</w:t>
      </w:r>
    </w:p>
    <w:p w:rsidR="00EE3094" w:rsidRPr="00565EBA" w:rsidRDefault="00EE3094" w:rsidP="00D15052">
      <w:pPr>
        <w:spacing w:line="0" w:lineRule="atLeast"/>
      </w:pPr>
      <w:r w:rsidRPr="00565EBA">
        <w:rPr>
          <w:rFonts w:hint="eastAsia"/>
        </w:rPr>
        <w:t>悦俱智不相应有行心；</w:t>
      </w:r>
    </w:p>
    <w:p w:rsidR="00EE3094" w:rsidRPr="00565EBA" w:rsidRDefault="00EE3094" w:rsidP="00D15052">
      <w:pPr>
        <w:spacing w:line="0" w:lineRule="atLeast"/>
      </w:pPr>
      <w:r w:rsidRPr="00565EBA">
        <w:rPr>
          <w:rFonts w:hint="eastAsia"/>
        </w:rPr>
        <w:t>舍俱智相应无行心；</w:t>
      </w:r>
    </w:p>
    <w:p w:rsidR="00EE3094" w:rsidRPr="00565EBA" w:rsidRDefault="00EE3094" w:rsidP="00D15052">
      <w:pPr>
        <w:spacing w:line="0" w:lineRule="atLeast"/>
      </w:pPr>
      <w:r w:rsidRPr="00565EBA">
        <w:rPr>
          <w:rFonts w:hint="eastAsia"/>
        </w:rPr>
        <w:t>舍俱智相应有行心；</w:t>
      </w:r>
    </w:p>
    <w:p w:rsidR="00EE3094" w:rsidRPr="00565EBA" w:rsidRDefault="00EE3094" w:rsidP="00D15052">
      <w:pPr>
        <w:spacing w:line="0" w:lineRule="atLeast"/>
      </w:pPr>
      <w:r w:rsidRPr="00565EBA">
        <w:rPr>
          <w:rFonts w:hint="eastAsia"/>
        </w:rPr>
        <w:t>舍俱智不相应无行心；</w:t>
      </w:r>
    </w:p>
    <w:p w:rsidR="00EE3094" w:rsidRPr="00565EBA" w:rsidRDefault="00EE3094" w:rsidP="00D15052">
      <w:pPr>
        <w:spacing w:line="0" w:lineRule="atLeast"/>
      </w:pPr>
      <w:r w:rsidRPr="00565EBA">
        <w:rPr>
          <w:rFonts w:hint="eastAsia"/>
        </w:rPr>
        <w:t>舍俱智不相应有行心。</w:t>
      </w:r>
    </w:p>
    <w:p w:rsidR="00EE3094" w:rsidRPr="00565EBA" w:rsidRDefault="00EE3094" w:rsidP="00D15052">
      <w:pPr>
        <w:spacing w:line="0" w:lineRule="atLeast"/>
      </w:pPr>
      <w:r w:rsidRPr="00565EBA">
        <w:rPr>
          <w:rFonts w:hint="eastAsia"/>
        </w:rPr>
        <w:t>这些心在造作的时候，和善心是相对应的，但是它们不同在哪里呢？八种欲界的善心会生起在一切的凡夫和有学圣者。但是这八种欲界的唯作心只会生起在阿拉汉圣者，也就是包括了佛陀、包括了独觉佛、也包括了一切漏尽的圣弟子们，他们生起的心就是属于这一类的心。在速行里面，生起的欲界心是属于这一类的心。为什么这么样说呢？因为当一个禅修者在断除了一切烦恼之后，由于他的心在造作的时候没有烦恼的支助，所以这种心同样地造作，但是它不会留下业的影响力。</w:t>
      </w:r>
    </w:p>
    <w:p w:rsidR="00EE3094" w:rsidRPr="00565EBA" w:rsidRDefault="00EE3094" w:rsidP="00D15052">
      <w:pPr>
        <w:spacing w:line="0" w:lineRule="atLeast"/>
      </w:pPr>
      <w:r w:rsidRPr="00565EBA">
        <w:rPr>
          <w:rFonts w:hint="eastAsia"/>
        </w:rPr>
        <w:t>我们举一个例子，佛陀在世的时候，很多的在家人，当时的人都很喜欢去听佛陀说法，是不是？除了那些在家众和一些凡夫的禅修者们喜欢听佛陀说法，那些漏尽的阿拉汉圣弟子，他们喜不喜欢听佛陀说法呢？他们也喜欢听佛陀说法。当在家众和其他的还没有断除烦恼的有学或者凡夫的比库，在听闻佛法的时候他们生起的是什么心？是属于善心。但是阿拉汉圣弟子生起的什么心？就是这种唯作心。也就是说他们同样也是做，但是由于有学圣者和凡夫还有烦恼，所以他的心运作还会留下业的影响力；而阿拉汉圣者由于已经断除了无明、断除了爱，他的心没有留下任何的影响力、他不会留下业的痕迹。因此我们不能够说，佛陀和阿拉汉圣者还能够造善业。他造的业称为</w:t>
      </w:r>
      <w:r w:rsidRPr="00565EBA">
        <w:t>aby</w:t>
      </w:r>
      <w:r w:rsidR="002F1DCB" w:rsidRPr="00565EBA">
        <w:t>A</w:t>
      </w:r>
      <w:r w:rsidRPr="00565EBA">
        <w:t>kata</w:t>
      </w:r>
      <w:r w:rsidRPr="00565EBA">
        <w:rPr>
          <w:rFonts w:hint="eastAsia"/>
        </w:rPr>
        <w:t>无记。无记是什么意思呢？我们不能够说这个是善，也不能够说是不善，它只是纯粹造作而已。</w:t>
      </w:r>
    </w:p>
    <w:p w:rsidR="00EE3094" w:rsidRPr="00565EBA" w:rsidRDefault="00EE3094" w:rsidP="00D15052">
      <w:pPr>
        <w:spacing w:line="0" w:lineRule="atLeast"/>
      </w:pPr>
      <w:r w:rsidRPr="00565EBA">
        <w:rPr>
          <w:rFonts w:hint="eastAsia"/>
        </w:rPr>
        <w:t>正如在《法句偈》第九十三句和《长老偈》第九十二句里面这么样讲：</w:t>
      </w:r>
    </w:p>
    <w:p w:rsidR="00EE3094" w:rsidRPr="00565EBA" w:rsidRDefault="00EE3094" w:rsidP="00D15052">
      <w:pPr>
        <w:spacing w:line="0" w:lineRule="atLeast"/>
      </w:pPr>
      <w:r w:rsidRPr="00565EBA">
        <w:t>Yass</w:t>
      </w:r>
      <w:r w:rsidR="002F1DCB" w:rsidRPr="00565EBA">
        <w:t>A</w:t>
      </w:r>
      <w:r w:rsidRPr="00565EBA">
        <w:t>sav</w:t>
      </w:r>
      <w:r w:rsidR="002F1DCB" w:rsidRPr="00565EBA">
        <w:t>A</w:t>
      </w:r>
      <w:r w:rsidRPr="00565EBA">
        <w:t xml:space="preserve"> parikkhīṇa, </w:t>
      </w:r>
      <w:r w:rsidR="002F1DCB" w:rsidRPr="00565EBA">
        <w:t>A</w:t>
      </w:r>
      <w:r w:rsidRPr="00565EBA">
        <w:t>h</w:t>
      </w:r>
      <w:r w:rsidR="002F1DCB" w:rsidRPr="00565EBA">
        <w:t>A</w:t>
      </w:r>
      <w:r w:rsidRPr="00565EBA">
        <w:t xml:space="preserve">re ca anissito; </w:t>
      </w:r>
    </w:p>
    <w:p w:rsidR="00EE3094" w:rsidRPr="00565EBA" w:rsidRDefault="00EE3094" w:rsidP="00D15052">
      <w:pPr>
        <w:spacing w:line="0" w:lineRule="atLeast"/>
      </w:pPr>
      <w:r w:rsidRPr="00565EBA">
        <w:t>su</w:t>
      </w:r>
      <w:r w:rsidR="006B6E31" w:rsidRPr="00565EBA">
        <w:t>NN</w:t>
      </w:r>
      <w:r w:rsidRPr="00565EBA">
        <w:t>ato animitto ca, vimokkho yassa gocaro;</w:t>
      </w:r>
    </w:p>
    <w:p w:rsidR="00EE3094" w:rsidRPr="00565EBA" w:rsidRDefault="002F1DCB" w:rsidP="00D15052">
      <w:pPr>
        <w:spacing w:line="0" w:lineRule="atLeast"/>
      </w:pPr>
      <w:r w:rsidRPr="00565EBA">
        <w:t>A</w:t>
      </w:r>
      <w:r w:rsidR="00EE3094" w:rsidRPr="00565EBA">
        <w:t>k</w:t>
      </w:r>
      <w:r w:rsidRPr="00565EBA">
        <w:t>A</w:t>
      </w:r>
      <w:r w:rsidR="00EE3094" w:rsidRPr="00565EBA">
        <w:t>se va sakunt</w:t>
      </w:r>
      <w:r w:rsidRPr="00565EBA">
        <w:t>A</w:t>
      </w:r>
      <w:r w:rsidR="00EE3094" w:rsidRPr="00565EBA">
        <w:t>na</w:t>
      </w:r>
      <w:r w:rsidR="00962828" w:rsidRPr="00565EBA">
        <w:t>m</w:t>
      </w:r>
      <w:r w:rsidR="00EE3094" w:rsidRPr="00565EBA">
        <w:t xml:space="preserve"> padaṃ</w:t>
      </w:r>
      <w:r w:rsidR="00EE3094" w:rsidRPr="00565EBA">
        <w:rPr>
          <w:rFonts w:hint="eastAsia"/>
        </w:rPr>
        <w:t xml:space="preserve"> </w:t>
      </w:r>
      <w:r w:rsidR="00EE3094" w:rsidRPr="00565EBA">
        <w:t xml:space="preserve">tassa durannayaṃ. </w:t>
      </w:r>
    </w:p>
    <w:p w:rsidR="00EE3094" w:rsidRPr="00565EBA" w:rsidRDefault="00EE3094" w:rsidP="00D15052">
      <w:pPr>
        <w:spacing w:line="0" w:lineRule="atLeast"/>
      </w:pPr>
      <w:r w:rsidRPr="00565EBA">
        <w:rPr>
          <w:rFonts w:hint="eastAsia"/>
        </w:rPr>
        <w:t>“彼漏已尽，不依于食；空于无相，彼解脱境；如鸟飞空，踪迹难知。”</w:t>
      </w:r>
    </w:p>
    <w:p w:rsidR="00EE3094" w:rsidRPr="00565EBA" w:rsidRDefault="00EE3094" w:rsidP="00D15052">
      <w:pPr>
        <w:spacing w:line="0" w:lineRule="atLeast"/>
      </w:pPr>
      <w:r w:rsidRPr="00565EBA">
        <w:rPr>
          <w:rFonts w:hint="eastAsia"/>
        </w:rPr>
        <w:t>这首偈颂的意思就是这些阿拉汉圣者们，他们已经断尽了一切的烦恼。</w:t>
      </w:r>
      <w:r w:rsidRPr="00565EBA">
        <w:t>yassa</w:t>
      </w:r>
      <w:r w:rsidRPr="00565EBA">
        <w:rPr>
          <w:rFonts w:hint="eastAsia"/>
        </w:rPr>
        <w:t>就是他们的；</w:t>
      </w:r>
      <w:r w:rsidR="002F1DCB" w:rsidRPr="00565EBA">
        <w:t>A</w:t>
      </w:r>
      <w:r w:rsidRPr="00565EBA">
        <w:t>sav</w:t>
      </w:r>
      <w:r w:rsidR="002F1DCB" w:rsidRPr="00565EBA">
        <w:t>A</w:t>
      </w:r>
      <w:r w:rsidRPr="00565EBA">
        <w:rPr>
          <w:rFonts w:hint="eastAsia"/>
        </w:rPr>
        <w:t>是烦恼，诸漏；</w:t>
      </w:r>
      <w:r w:rsidRPr="00565EBA">
        <w:t>parikkhīṇa</w:t>
      </w:r>
      <w:r w:rsidRPr="00565EBA">
        <w:rPr>
          <w:rFonts w:hint="eastAsia"/>
        </w:rPr>
        <w:t>完全地断尽了，已经断尽了；</w:t>
      </w:r>
      <w:r w:rsidRPr="00565EBA">
        <w:t xml:space="preserve"> </w:t>
      </w:r>
      <w:r w:rsidR="002F1DCB" w:rsidRPr="00565EBA">
        <w:t>A</w:t>
      </w:r>
      <w:r w:rsidRPr="00565EBA">
        <w:t>h</w:t>
      </w:r>
      <w:r w:rsidR="002F1DCB" w:rsidRPr="00565EBA">
        <w:t>A</w:t>
      </w:r>
      <w:r w:rsidRPr="00565EBA">
        <w:t>re</w:t>
      </w:r>
      <w:r w:rsidRPr="00565EBA">
        <w:rPr>
          <w:rFonts w:hint="eastAsia"/>
        </w:rPr>
        <w:t>就是对于食；</w:t>
      </w:r>
      <w:r w:rsidRPr="00565EBA">
        <w:t xml:space="preserve"> anissito</w:t>
      </w:r>
      <w:r w:rsidRPr="00565EBA">
        <w:rPr>
          <w:rFonts w:hint="eastAsia"/>
        </w:rPr>
        <w:t>就是不会依赖、不会去贪求；这里的</w:t>
      </w:r>
      <w:r w:rsidR="002F1DCB" w:rsidRPr="00565EBA">
        <w:t>A</w:t>
      </w:r>
      <w:r w:rsidRPr="00565EBA">
        <w:t>h</w:t>
      </w:r>
      <w:r w:rsidR="002F1DCB" w:rsidRPr="00565EBA">
        <w:t>A</w:t>
      </w:r>
      <w:r w:rsidRPr="00565EBA">
        <w:t>re</w:t>
      </w:r>
      <w:r w:rsidRPr="00565EBA">
        <w:rPr>
          <w:rFonts w:hint="eastAsia"/>
        </w:rPr>
        <w:t>、这里的食物是包括了爱</w:t>
      </w:r>
      <w:r w:rsidRPr="00565EBA">
        <w:t>, ta</w:t>
      </w:r>
      <w:r w:rsidR="006B6E31" w:rsidRPr="00565EBA">
        <w:t>n</w:t>
      </w:r>
      <w:r w:rsidRPr="00565EBA">
        <w:t>h</w:t>
      </w:r>
      <w:r w:rsidR="002F1DCB" w:rsidRPr="00565EBA">
        <w:t>A</w:t>
      </w:r>
      <w:r w:rsidRPr="00565EBA">
        <w:rPr>
          <w:rFonts w:hint="eastAsia"/>
        </w:rPr>
        <w:t>渴爱的爱、贪爱的爱以及邪见，由于他们的心不会再依赖于爱和不会依赖于邪见；</w:t>
      </w:r>
      <w:r w:rsidRPr="00565EBA">
        <w:t>su</w:t>
      </w:r>
      <w:r w:rsidR="006B6E31" w:rsidRPr="00565EBA">
        <w:t>NN</w:t>
      </w:r>
      <w:r w:rsidRPr="00565EBA">
        <w:t>ato animitto</w:t>
      </w:r>
      <w:r w:rsidRPr="00565EBA">
        <w:rPr>
          <w:rFonts w:hint="eastAsia"/>
        </w:rPr>
        <w:t>，这里</w:t>
      </w:r>
      <w:r w:rsidRPr="00565EBA">
        <w:t>su</w:t>
      </w:r>
      <w:r w:rsidR="006B6E31" w:rsidRPr="00565EBA">
        <w:t>NN</w:t>
      </w:r>
      <w:r w:rsidRPr="00565EBA">
        <w:t>ato</w:t>
      </w:r>
      <w:r w:rsidRPr="00565EBA">
        <w:rPr>
          <w:rFonts w:hint="eastAsia"/>
        </w:rPr>
        <w:t>是指空，</w:t>
      </w:r>
      <w:r w:rsidRPr="00565EBA">
        <w:t>animitto</w:t>
      </w:r>
      <w:r w:rsidRPr="00565EBA">
        <w:rPr>
          <w:rFonts w:hint="eastAsia"/>
        </w:rPr>
        <w:t>是指无相，还有另外一种是无愿；</w:t>
      </w:r>
      <w:r w:rsidRPr="00565EBA">
        <w:t>vimokkho</w:t>
      </w:r>
      <w:r w:rsidRPr="00565EBA">
        <w:rPr>
          <w:rFonts w:hint="eastAsia"/>
        </w:rPr>
        <w:t>是指解脱；</w:t>
      </w:r>
      <w:r w:rsidRPr="00565EBA">
        <w:t>yassa,</w:t>
      </w:r>
      <w:r w:rsidRPr="00565EBA">
        <w:rPr>
          <w:rFonts w:hint="eastAsia"/>
        </w:rPr>
        <w:t>他的；</w:t>
      </w:r>
      <w:r w:rsidRPr="00565EBA">
        <w:t>gocaro</w:t>
      </w:r>
      <w:r w:rsidRPr="00565EBA">
        <w:rPr>
          <w:rFonts w:hint="eastAsia"/>
        </w:rPr>
        <w:t>就是他的境，他的心所取的所缘，在这里是指这些漏尽的圣者们取涅槃为所缘。</w:t>
      </w:r>
    </w:p>
    <w:p w:rsidR="00EE3094" w:rsidRPr="00565EBA" w:rsidRDefault="00EE3094" w:rsidP="00D15052">
      <w:pPr>
        <w:spacing w:line="0" w:lineRule="atLeast"/>
      </w:pPr>
      <w:r w:rsidRPr="00565EBA">
        <w:rPr>
          <w:rFonts w:hint="eastAsia"/>
        </w:rPr>
        <w:t>因为在涅槃里面是贪、嗔、痴的空无，所以称为空解脱；由于在涅槃里面并没有贪的相，嗔、痴的相，所以称为无相解脱；又由于他没有贪欲等等的愿，所以称为无愿解脱。这种漏尽的圣者，他们虽然还会托钵、吃饭、还会感觉好像是在持戒、或者入定、听闻佛法、服务僧众、礼敬上座、礼敬佛陀。他们还是会造作这些，但是他们造作这些就像鸟在天空上飞一样，找不到任何的痕迹。我们不能够说这个是鸟飞过的地方，鸟刚才飞的路线是这么样。我们不能够说，为什么呢？因为鸟飞过找不到痕迹。同样的，这样的漏尽圣者所造作的业也是不可寻的，我们不可能去了知它、不可能去测量它，说这个业造了将会导致地狱、这个业造了将会导致投生为天、这个业造了导致会投生为梵天，我们不能够这样说。这就是阿拉汉圣者们的心，就是这样。</w:t>
      </w:r>
    </w:p>
    <w:p w:rsidR="00EE3094" w:rsidRPr="00565EBA" w:rsidRDefault="00EE3094" w:rsidP="00D15052">
      <w:pPr>
        <w:spacing w:line="0" w:lineRule="atLeast"/>
      </w:pPr>
      <w:r w:rsidRPr="00565EBA">
        <w:rPr>
          <w:rFonts w:hint="eastAsia"/>
        </w:rPr>
        <w:t>但由于阿拉汉圣者们只要还有五蕴的存在，也就是他们仍然还有这个果报身的存在，因此他们还是会有身和心。对于身来说，是由于过去所造的业带来的残余，因此过去的业还会成熟，使他们的身体有时会生病，身体还会衰老等等。对于心来说，由于阿拉汉圣者过去所造作的一些业还会带来现在的果报，因此阿拉汉圣者还会有不善果报心生起，他们还会有善的果报心生起，但是他们并没有不善心生起，是不善的果报心生起；他们有善的果报心生起，但是不会有善心生起。他们所做的，在他们的速行里面得以生起的欲界心只是唯作心而已，纯粹只是做而已。犹如鸟飞空而不留一丝一毫的痕迹，他们所造的这些也没有任何业的影响。</w:t>
      </w:r>
    </w:p>
    <w:p w:rsidR="00EE3094" w:rsidRPr="00565EBA" w:rsidRDefault="00EE3094" w:rsidP="00D15052">
      <w:pPr>
        <w:spacing w:line="0" w:lineRule="atLeast"/>
      </w:pPr>
      <w:r w:rsidRPr="00565EBA">
        <w:rPr>
          <w:rFonts w:hint="eastAsia"/>
        </w:rPr>
        <w:t>对于一位阿拉汉圣者来说，在他的身体方面，还会有很多是和我们人一样的。例如：一位阿拉汉圣者，他的身体也会感受到热、感受到冷、感受到饥饿、感受到口渴，他们还会有大便、小便，他的身体还会生病、还会衰老，最终这个身体还会死亡。同时他们还会感受到种种的痛苦，例如：身体的痛苦，但是心没有痛苦。这是连佛陀、一切独觉佛和阿拉汉圣弟子们，他们的身体都还能够感受到。只要还有这个果报身，那么他们还是会感觉到寒热、饥渴等等，这些感受还是会生起，</w:t>
      </w:r>
      <w:r w:rsidRPr="00565EBA">
        <w:rPr>
          <w:rFonts w:hint="eastAsia"/>
        </w:rPr>
        <w:lastRenderedPageBreak/>
        <w:t>只不过他们的心已经不会再造作任何的业了，不会再造作任何善或者不善的业了。</w:t>
      </w:r>
    </w:p>
    <w:p w:rsidR="00EE3094" w:rsidRPr="00565EBA" w:rsidRDefault="00EE3094" w:rsidP="00D15052">
      <w:pPr>
        <w:spacing w:line="0" w:lineRule="atLeast"/>
      </w:pPr>
    </w:p>
    <w:p w:rsidR="00EE3094" w:rsidRPr="00565EBA" w:rsidRDefault="00EE3094" w:rsidP="00D15052">
      <w:pPr>
        <w:spacing w:line="0" w:lineRule="atLeast"/>
      </w:pPr>
      <w:r w:rsidRPr="00565EBA">
        <w:rPr>
          <w:rFonts w:hint="eastAsia"/>
        </w:rPr>
        <w:t>在这欲界心当中，八种欲界的善心，八种欲界的果报心和八种欲界的唯作心，这三八二十四种都称为欲界的美心。美心就是因为这些心在本质上是属于好的。有时候我们也可以把八种欲界的善心简称为大善心。这里的大善心是指数目的大。例如：欲界的善心一共有八个，它比起色界的善心只有五个、无色界的善心只有四个、出世间的善心只有四个来说数目大，所以我们可以称为大。对于果报心，我们也可以把这八种欲界的果报心称为大果报心，把这八种欲界的唯作心称为大唯作心。</w:t>
      </w:r>
    </w:p>
    <w:p w:rsidR="00EE3094" w:rsidRPr="00565EBA" w:rsidRDefault="00EE3094" w:rsidP="00D15052">
      <w:pPr>
        <w:spacing w:line="0" w:lineRule="atLeast"/>
      </w:pPr>
      <w:r w:rsidRPr="00565EBA">
        <w:rPr>
          <w:rFonts w:hint="eastAsia"/>
        </w:rPr>
        <w:t>在这二十四种欲界的美心当中，在我们的速行里面、我们的心造作里面，这些唯作心是和我们无关的，因为我们还有烦恼，我们不是漏尽者，所以这八种唯作心我们是体验不到的。</w:t>
      </w:r>
    </w:p>
    <w:p w:rsidR="00EE3094" w:rsidRPr="00565EBA" w:rsidRDefault="00EE3094" w:rsidP="00D15052">
      <w:pPr>
        <w:spacing w:line="0" w:lineRule="atLeast"/>
      </w:pPr>
      <w:r w:rsidRPr="00565EBA">
        <w:rPr>
          <w:rFonts w:hint="eastAsia"/>
        </w:rPr>
        <w:t>而八种果报心是我们经常体验的。如果是在心路过程里面，它可以以彼所缘的方式出现，但是如果是我们在没有心路过程的时候，举个例子：在熟睡的时候，我们并没有其他的思维的时候生起的心，就是属于这一类的果报心的其中一种，这种果报心和我们在刚刚出生的时候那个结生心是同样的一种心，这是属于果报心。</w:t>
      </w:r>
    </w:p>
    <w:p w:rsidR="00EE3094" w:rsidRPr="00565EBA" w:rsidRDefault="00EE3094" w:rsidP="00D15052">
      <w:pPr>
        <w:spacing w:line="0" w:lineRule="atLeast"/>
      </w:pPr>
      <w:r w:rsidRPr="00565EBA">
        <w:rPr>
          <w:rFonts w:hint="eastAsia"/>
        </w:rPr>
        <w:t>而这八种欲界的善心是我们会生起而且我们应该培育的。如果我们在平时日常的生活当中，假如没有很好的守护心，我们心的习惯就经常会生起我们在上次讲到的不善心，要么是贪的、要么是嗔的、要么是痴的。但如果我们懂得了心的运作法则之后，就可以培养这种心。而且在培养这种心的时候，如果又懂得这些心生起的规律之后，我们应该培养最殊胜的心。同样在做这些事情时，我们可以把它做得最好。做得最好就是我们欢喜地做，有智慧地做，主动地做。但如果没有的话，例如：我们现在在看一本书，感受平平地看其他的任何一种书，只要那个时候你的心并没有生起贪、嗔、痴，那么它很可能属于舍俱智不相应的心。但如果我们透过明辨是非，我们看一些适当的书，看一些对禅修、对培养善心、对培养善法有意义的书，这个时候我们有选择再去看，那我们很可能生起的是智相应的心。</w:t>
      </w:r>
    </w:p>
    <w:p w:rsidR="00EE3094" w:rsidRPr="00565EBA" w:rsidRDefault="00EE3094" w:rsidP="00D15052">
      <w:pPr>
        <w:spacing w:line="0" w:lineRule="atLeast"/>
      </w:pPr>
      <w:r w:rsidRPr="00565EBA">
        <w:rPr>
          <w:rFonts w:hint="eastAsia"/>
        </w:rPr>
        <w:t>在我们平时日常的造作当中，我们可以造作的、可以转化的、可以培养的欲界的善心就是这一种心。如果大家都还没有禅那，那么我们能够造的善业其实都是这些心。如果大家在修定，就是为了培养色界的善心和无色界的善心，但是只要还没有培育到那个程度，就是还没有证得禅那，那么我们生起的只能够是这种心。即使你在修定、培养定力达到近行定的阶段，其实还是属于这类心。例如：我们说到的初禅的近行定，它是属于哪种心知道吗？它是属于第一种心，悦俱智相应无行心。这种悦俱智相应无行心已经很靠近了初禅，但是只要它还没有证得禅那，它还是属于这类的心。所以我们说到的近行定，其实还是属于第一种心，还是属于欲界心的范畴。</w:t>
      </w:r>
    </w:p>
    <w:p w:rsidR="00EE3094" w:rsidRPr="00565EBA" w:rsidRDefault="00EE3094" w:rsidP="00D15052">
      <w:pPr>
        <w:spacing w:line="0" w:lineRule="atLeast"/>
      </w:pPr>
      <w:r w:rsidRPr="00565EBA">
        <w:rPr>
          <w:rFonts w:hint="eastAsia"/>
        </w:rPr>
        <w:t>但是第一种心，它的心和心所的数目（数字），心所产生的作用和初禅的心是一模一样的，都有三十四个名法，只不过在力度方面差很多。欲界的心，它的寻、伺、喜、乐、一境性无论如何都不能够和色界的寻、伺、喜、乐、一境性的初禅心相对比。但是我们仍然可以透过数数地培育第一种心，而加强它的一境性，可以证得禅那。</w:t>
      </w:r>
    </w:p>
    <w:p w:rsidR="00EE3094" w:rsidRPr="00565EBA" w:rsidRDefault="00EE3094" w:rsidP="00D15052">
      <w:pPr>
        <w:spacing w:line="0" w:lineRule="atLeast"/>
      </w:pPr>
      <w:r w:rsidRPr="00565EBA">
        <w:rPr>
          <w:rFonts w:hint="eastAsia"/>
        </w:rPr>
        <w:t>如果我们经常培育第一种心和第五种心，而其中我们再加强它的智，这种智是专门针对着欲界、色界和无色界的名色法，我们可以透过这种心而证得涅槃。也就是说在证得涅槃之前的行舍智，随顺智和种姓智，它有可能是属于第一种心，也有可能是属于第五种心。因此虽然欲界的心，在三界的心和出世间心对比起来是属于比较低的心，但是我们仍然不能够忽略。没有这些欲界的善心，我们不能够直接证得色界的善心，无色界的善心。因为任何的禅那在之前都必须得生起近行定，近行定必定是属于欲界心。我们在证得涅槃的时候，涅槃之前的观智也必定是属于这种欲界的善心。所以我们不要轻视这些善心，只不过我们如何去运用而已，当我们懂得了运用之后，我们就可以把它做到最好。</w:t>
      </w:r>
    </w:p>
    <w:p w:rsidR="00EE3094" w:rsidRPr="00565EBA" w:rsidRDefault="00EE3094" w:rsidP="00D15052">
      <w:pPr>
        <w:spacing w:line="0" w:lineRule="atLeast"/>
      </w:pPr>
      <w:r w:rsidRPr="00565EBA">
        <w:rPr>
          <w:rFonts w:hint="eastAsia"/>
        </w:rPr>
        <w:t>我们在培养善心的时候，不应该去培养智不相应的心，我们应该培养智相应的心。如果在培养智相应的心当中，我们去加强它的一境性，可以证得禅那；如果有针对地、有系统地去观照诸行法，观照它的无常、苦、无我，观照它的坏灭，我们可以证得涅槃，还是透过培养这些心而超越这些心的。当我们懂得了这些法则之后，我们应该学而致用、用到我们的生活上、用到我们的工作上、更应该用到我们的禅修上。</w:t>
      </w:r>
    </w:p>
    <w:p w:rsidR="00EE3094" w:rsidRPr="00565EBA" w:rsidRDefault="00EE3094" w:rsidP="00D15052">
      <w:pPr>
        <w:spacing w:line="0" w:lineRule="atLeast"/>
      </w:pPr>
      <w:r w:rsidRPr="00565EBA">
        <w:rPr>
          <w:rFonts w:hint="eastAsia"/>
        </w:rPr>
        <w:t>我们今天讲欲界的二十四种美心就讲到这里，明天晚上我们一起来学习十八种无因心。</w:t>
      </w:r>
    </w:p>
    <w:p w:rsidR="00EE3094" w:rsidRPr="00565EBA" w:rsidRDefault="00EE3094" w:rsidP="00D15052">
      <w:pPr>
        <w:widowControl/>
        <w:spacing w:line="0" w:lineRule="atLeast"/>
        <w:jc w:val="left"/>
      </w:pPr>
    </w:p>
    <w:p w:rsidR="000D54CC" w:rsidRPr="00565EBA" w:rsidRDefault="000D54CC" w:rsidP="00D15052">
      <w:pPr>
        <w:widowControl/>
        <w:spacing w:line="0" w:lineRule="atLeast"/>
        <w:jc w:val="left"/>
      </w:pPr>
      <w:r w:rsidRPr="00565EBA">
        <w:br w:type="page"/>
      </w:r>
    </w:p>
    <w:p w:rsidR="000D54CC" w:rsidRPr="00565EBA" w:rsidRDefault="000F187F" w:rsidP="00EC7426">
      <w:pPr>
        <w:pStyle w:val="1"/>
      </w:pPr>
      <w:bookmarkStart w:id="273" w:name="_Toc377976241"/>
      <w:bookmarkStart w:id="274" w:name="_Toc405889089"/>
      <w:r w:rsidRPr="00565EBA">
        <w:rPr>
          <w:rFonts w:hint="eastAsia"/>
        </w:rPr>
        <w:lastRenderedPageBreak/>
        <w:t>十八种无因心</w:t>
      </w:r>
      <w:bookmarkEnd w:id="273"/>
      <w:bookmarkEnd w:id="274"/>
    </w:p>
    <w:p w:rsidR="000D54CC" w:rsidRPr="00565EBA" w:rsidRDefault="000D54CC" w:rsidP="00D15052">
      <w:pPr>
        <w:widowControl/>
        <w:spacing w:line="0" w:lineRule="atLeast"/>
        <w:jc w:val="left"/>
      </w:pPr>
      <w:r w:rsidRPr="00565EBA">
        <w:rPr>
          <w:rFonts w:hint="eastAsia"/>
        </w:rPr>
        <w:t>昨天晚上我们一起学习了欲界的二十四种美心，即善心八种，果报心八种，唯作心八种。在这二十四种美心当中，我们重点地讲了八种善心，以及如何去分别、去区分这八种善心的方法。</w:t>
      </w:r>
    </w:p>
    <w:p w:rsidR="000D54CC" w:rsidRPr="00565EBA" w:rsidRDefault="000D54CC" w:rsidP="00D15052">
      <w:pPr>
        <w:widowControl/>
        <w:spacing w:line="0" w:lineRule="atLeast"/>
        <w:jc w:val="left"/>
      </w:pPr>
      <w:r w:rsidRPr="00565EBA">
        <w:rPr>
          <w:rFonts w:hint="eastAsia"/>
        </w:rPr>
        <w:t>对于我们学的这些心，它们会有很多的名相，例如什么悦俱、智相应、无行、有行，可能大家听了会有点困惑，感觉有点复杂，但是如果我们抓到了它的要点，就很好理解。它们不过就是因，受是属于乐受或者舍受，因在作的时候有没有智慧，和主动、被动地作。我们着重在理解，理解了之后就知道这是属于什么心、什么心，就好理解了。我们昨天晚上一学学了二十四种心，这二十四种心其实并不难，这些心如果是造业的就叫善心，如果是体验果报的就叫果报心，如果是佛陀以及一切阿拉汉圣者所生起的叫唯作心。所以，当我们抓到了要点之后我们就不用去死记硬背，着重在如何去应用就可以了。</w:t>
      </w:r>
    </w:p>
    <w:p w:rsidR="000D54CC" w:rsidRPr="00565EBA" w:rsidRDefault="000D54CC" w:rsidP="00D15052">
      <w:pPr>
        <w:widowControl/>
        <w:spacing w:line="0" w:lineRule="atLeast"/>
        <w:jc w:val="left"/>
      </w:pPr>
      <w:r w:rsidRPr="00565EBA">
        <w:rPr>
          <w:rFonts w:hint="eastAsia"/>
        </w:rPr>
        <w:t>今天晚上我们将要讲另外一组心，十八种无因心。</w:t>
      </w:r>
    </w:p>
    <w:p w:rsidR="000D54CC" w:rsidRPr="00565EBA" w:rsidRDefault="000D54CC" w:rsidP="00D15052">
      <w:pPr>
        <w:widowControl/>
        <w:spacing w:line="0" w:lineRule="atLeast"/>
        <w:jc w:val="left"/>
      </w:pPr>
      <w:r w:rsidRPr="00565EBA">
        <w:rPr>
          <w:rFonts w:hint="eastAsia"/>
        </w:rPr>
        <w:t>我们都知道任何的有为法或者行法</w:t>
      </w:r>
      <w:r w:rsidRPr="00565EBA">
        <w:rPr>
          <w:rFonts w:hint="eastAsia"/>
        </w:rPr>
        <w:t xml:space="preserve"> sankh</w:t>
      </w:r>
      <w:r w:rsidR="002F1DCB" w:rsidRPr="00565EBA">
        <w:rPr>
          <w:rFonts w:hint="eastAsia"/>
        </w:rPr>
        <w:t>A</w:t>
      </w:r>
      <w:r w:rsidRPr="00565EBA">
        <w:rPr>
          <w:rFonts w:hint="eastAsia"/>
        </w:rPr>
        <w:t>ra dhamma ,</w:t>
      </w:r>
      <w:r w:rsidRPr="00565EBA">
        <w:rPr>
          <w:rFonts w:hint="eastAsia"/>
        </w:rPr>
        <w:t>它都是有因缘的、诸缘和合的。只要是因缘和合之法，没有、根本不存在没有因的，是不是？那为什么这里又说没有因呢？这里说的因和我们平时所说的因缘的因是不同的，这里的因是指某一类的心所。我们讲到因的时候讲到有六种因，这六种因又称为六种根。为什么称为根呢？因为它是属于一种有控制力的心所。有六种根，即：无贪、无瞋、无痴，这三种心所称为三种善根或者三种善因。贪、瞋、痴这三种心所称为三种不善根或者又称为三种不善因。</w:t>
      </w:r>
    </w:p>
    <w:p w:rsidR="000D54CC" w:rsidRPr="00565EBA" w:rsidRDefault="000D54CC" w:rsidP="00D15052">
      <w:pPr>
        <w:widowControl/>
        <w:spacing w:line="0" w:lineRule="atLeast"/>
        <w:jc w:val="left"/>
      </w:pPr>
      <w:r w:rsidRPr="00565EBA">
        <w:rPr>
          <w:rFonts w:hint="eastAsia"/>
        </w:rPr>
        <w:t>接着我们讲无因心，在所有的心里面有十八种心，在这些心里面并不存在这些心所的，这六种心所的任何一种都不存在的。而有</w:t>
      </w:r>
      <w:r w:rsidRPr="00565EBA">
        <w:rPr>
          <w:rFonts w:hint="eastAsia"/>
        </w:rPr>
        <w:t>71</w:t>
      </w:r>
      <w:r w:rsidRPr="00565EBA">
        <w:rPr>
          <w:rFonts w:hint="eastAsia"/>
        </w:rPr>
        <w:t>种心是拥有这六种心所的其中一种或两种或三种。有一些心只有一种根，比如说痴心所，两种痴根心就只有这一种的。有些有两种因，例如（八种智不相应的善心，八种智不相应的果报心，八种智不相应的唯作心，和删除这里的视频）在八种善心里面有四种智不相应的善心，四种智不相应的果报心和四种智不相应的唯作心，这是属于两种因的。还有八种贪根心里面也有贪和痴两种心所，（两种痴根心里面也有瞋），两种瞋根心里面也有瞋和痴这两种心所，所以这些称为二因的心。也有三因的心，例如：在欲界里面有四种智相应的善心、四种智相应的果报心、四种智相应的唯作心，这是我们昨天讲到的。智相应的善心、果报心、唯作心各有四种，还有一切的色界心、无色界心和出世间心都有这三种善根，所以这些心都称为有因心。</w:t>
      </w:r>
    </w:p>
    <w:p w:rsidR="000D54CC" w:rsidRPr="00565EBA" w:rsidRDefault="000D54CC" w:rsidP="00D15052">
      <w:pPr>
        <w:widowControl/>
        <w:spacing w:line="0" w:lineRule="atLeast"/>
        <w:jc w:val="left"/>
      </w:pPr>
      <w:r w:rsidRPr="00565EBA">
        <w:rPr>
          <w:rFonts w:hint="eastAsia"/>
        </w:rPr>
        <w:t>我们现在就讲无因心。</w:t>
      </w:r>
    </w:p>
    <w:p w:rsidR="000D54CC" w:rsidRPr="00565EBA" w:rsidRDefault="000D54CC" w:rsidP="00D15052">
      <w:pPr>
        <w:widowControl/>
        <w:spacing w:line="0" w:lineRule="atLeast"/>
        <w:jc w:val="left"/>
      </w:pPr>
      <w:r w:rsidRPr="00565EBA">
        <w:rPr>
          <w:rFonts w:hint="eastAsia"/>
        </w:rPr>
        <w:t>无因心（巴利</w:t>
      </w:r>
      <w:r w:rsidRPr="00565EBA">
        <w:rPr>
          <w:rFonts w:hint="eastAsia"/>
        </w:rPr>
        <w:t>ahetuka</w:t>
      </w:r>
      <w:r w:rsidR="00950877" w:rsidRPr="00565EBA">
        <w:rPr>
          <w:rFonts w:hint="eastAsia"/>
        </w:rPr>
        <w:t xml:space="preserve"> </w:t>
      </w:r>
      <w:r w:rsidRPr="00565EBA">
        <w:rPr>
          <w:rFonts w:hint="eastAsia"/>
        </w:rPr>
        <w:t>citt</w:t>
      </w:r>
      <w:r w:rsidR="002F1DCB" w:rsidRPr="00565EBA">
        <w:rPr>
          <w:rFonts w:hint="eastAsia"/>
        </w:rPr>
        <w:t>A</w:t>
      </w:r>
      <w:r w:rsidRPr="00565EBA">
        <w:rPr>
          <w:rFonts w:hint="eastAsia"/>
        </w:rPr>
        <w:t>ni</w:t>
      </w:r>
      <w:r w:rsidRPr="00565EBA">
        <w:rPr>
          <w:rFonts w:hint="eastAsia"/>
        </w:rPr>
        <w:t>），一共有十八种。在这十八种心里面，它们都有一个共同特点就是它们相对比较弱，比起有因心来说无因心会弱一点。这十八种无因心又可以分为三类：一类是不善果报心，一类是善果报心，一类是唯作心。不善果报无因心有七种，善果报无因心有八种，无因唯作心有三种。</w:t>
      </w:r>
    </w:p>
    <w:p w:rsidR="00FC25D3" w:rsidRPr="00565EBA" w:rsidRDefault="00FC25D3" w:rsidP="00D15052">
      <w:pPr>
        <w:widowControl/>
        <w:spacing w:line="0" w:lineRule="atLeast"/>
        <w:jc w:val="left"/>
      </w:pPr>
    </w:p>
    <w:p w:rsidR="00FC25D3" w:rsidRPr="00565EBA" w:rsidRDefault="00FC25D3" w:rsidP="002C4261">
      <w:pPr>
        <w:pStyle w:val="3"/>
      </w:pPr>
      <w:bookmarkStart w:id="275" w:name="_Toc405889090"/>
      <w:r w:rsidRPr="00565EBA">
        <w:rPr>
          <w:rFonts w:hint="eastAsia"/>
        </w:rPr>
        <w:t>七种不善果报心</w:t>
      </w:r>
      <w:bookmarkEnd w:id="275"/>
    </w:p>
    <w:p w:rsidR="000D54CC" w:rsidRPr="00565EBA" w:rsidRDefault="000D54CC" w:rsidP="00D15052">
      <w:pPr>
        <w:widowControl/>
        <w:spacing w:line="0" w:lineRule="atLeast"/>
        <w:jc w:val="left"/>
      </w:pPr>
      <w:r w:rsidRPr="00565EBA">
        <w:rPr>
          <w:rFonts w:hint="eastAsia"/>
        </w:rPr>
        <w:t>在这里，我们先讲七种不善的果报心</w:t>
      </w:r>
      <w:r w:rsidRPr="00565EBA">
        <w:rPr>
          <w:rFonts w:hint="eastAsia"/>
        </w:rPr>
        <w:t xml:space="preserve"> akusalavip</w:t>
      </w:r>
      <w:r w:rsidR="002F1DCB" w:rsidRPr="00565EBA">
        <w:rPr>
          <w:rFonts w:hint="eastAsia"/>
        </w:rPr>
        <w:t>A</w:t>
      </w:r>
      <w:r w:rsidRPr="00565EBA">
        <w:rPr>
          <w:rFonts w:hint="eastAsia"/>
        </w:rPr>
        <w:t>kacitt</w:t>
      </w:r>
      <w:r w:rsidR="002F1DCB" w:rsidRPr="00565EBA">
        <w:rPr>
          <w:rFonts w:hint="eastAsia"/>
        </w:rPr>
        <w:t>A</w:t>
      </w:r>
      <w:r w:rsidRPr="00565EBA">
        <w:rPr>
          <w:rFonts w:hint="eastAsia"/>
        </w:rPr>
        <w:t>ni</w:t>
      </w:r>
      <w:r w:rsidRPr="00565EBA">
        <w:rPr>
          <w:rFonts w:hint="eastAsia"/>
        </w:rPr>
        <w:t>。这七种不善果报心，其实我们直接叫它果报心就可以。因为一切的不善果报心都是无因的，没有有因的。但是造下的不善心，就是我们说造恶的心会有贪、或者瞋、或者痴，但是这些不善的心造下带来的果报被我们的心体验，它并没有贪、或瞋、或痴，它只是纯粹的一种体验。</w:t>
      </w:r>
    </w:p>
    <w:p w:rsidR="000D54CC" w:rsidRPr="00565EBA" w:rsidRDefault="000D54CC" w:rsidP="00D15052">
      <w:pPr>
        <w:widowControl/>
        <w:spacing w:line="0" w:lineRule="atLeast"/>
        <w:jc w:val="left"/>
      </w:pPr>
      <w:r w:rsidRPr="00565EBA">
        <w:rPr>
          <w:rFonts w:hint="eastAsia"/>
        </w:rPr>
        <w:t>是哪七种不善果报无因心呢？它们是眼识、耳识、鼻识、舌识、身识、还有领受心和一个推度心。我们平时所说到的眼、耳、鼻、舌、身，在这里讲到的就是眼、耳、鼻、舌、身这五种识，如果我们的不善果报成熟，然后我们看到一些不好的东西、丑陋的东西，这个时候能够起到“看”这种作用的称为眼识。</w:t>
      </w:r>
    </w:p>
    <w:p w:rsidR="000D54CC" w:rsidRPr="00565EBA" w:rsidRDefault="000D54CC" w:rsidP="00D15052">
      <w:pPr>
        <w:widowControl/>
        <w:spacing w:line="0" w:lineRule="atLeast"/>
        <w:jc w:val="left"/>
      </w:pPr>
      <w:r w:rsidRPr="00565EBA">
        <w:rPr>
          <w:rFonts w:hint="eastAsia"/>
        </w:rPr>
        <w:t>按照一般的因果法则来说，一个人在体验到不善、不好的果报的时候，往往受是属于什么受呢？是属于忧受。如果体验到好的话，那么是什么受呢？是属于乐受或者有时候舍受也有可能。为什么这里又说都是属于舍，与舍俱行呢？与舍俱行的意思就是它们都是舍受</w:t>
      </w:r>
      <w:r w:rsidRPr="00565EBA">
        <w:rPr>
          <w:rFonts w:hint="eastAsia"/>
        </w:rPr>
        <w:t>upekkh</w:t>
      </w:r>
      <w:r w:rsidR="002F1DCB" w:rsidRPr="00565EBA">
        <w:rPr>
          <w:rFonts w:hint="eastAsia"/>
        </w:rPr>
        <w:t>A</w:t>
      </w:r>
      <w:r w:rsidRPr="00565EBA">
        <w:rPr>
          <w:rFonts w:hint="eastAsia"/>
        </w:rPr>
        <w:t>sahagata</w:t>
      </w:r>
      <w:r w:rsidR="00D426CE">
        <w:rPr>
          <w:rFonts w:hint="eastAsia"/>
        </w:rPr>
        <w:t>m</w:t>
      </w:r>
      <w:r w:rsidRPr="00565EBA">
        <w:rPr>
          <w:rFonts w:hint="eastAsia"/>
        </w:rPr>
        <w:t>。与舍俱行就是眼识、耳识、鼻识、舌识这些都是舍受。因为在我们刚刚体验到不善果报的时候，它的撞击力很弱，而且同时这一类心本身也是比较弱，因此它的受还是属于舍受。</w:t>
      </w:r>
    </w:p>
    <w:p w:rsidR="000D54CC" w:rsidRPr="00565EBA" w:rsidRDefault="000D54CC" w:rsidP="00D15052">
      <w:pPr>
        <w:widowControl/>
        <w:spacing w:line="0" w:lineRule="atLeast"/>
        <w:jc w:val="left"/>
      </w:pPr>
      <w:r w:rsidRPr="00565EBA">
        <w:rPr>
          <w:rFonts w:hint="eastAsia"/>
        </w:rPr>
        <w:t>我们在讲到心路过程的时候，眼识执行的只是“看”，但是之后如何去对所看到的东西进行加工，给它概念、知道这个是什么，那是之后的速行心。</w:t>
      </w:r>
    </w:p>
    <w:p w:rsidR="000D54CC" w:rsidRPr="00565EBA" w:rsidRDefault="000D54CC" w:rsidP="00D15052">
      <w:pPr>
        <w:widowControl/>
        <w:spacing w:line="0" w:lineRule="atLeast"/>
        <w:jc w:val="left"/>
      </w:pPr>
      <w:r w:rsidRPr="00565EBA">
        <w:rPr>
          <w:rFonts w:hint="eastAsia"/>
        </w:rPr>
        <w:lastRenderedPageBreak/>
        <w:t>这个眼识所起到的作用只是立刻地“看”或者识知目标而已。这里讲到的眼识，它必须得依靠眼净色而生起或者依照眼门而生起，不可能不依靠眼净色或者眼睛生起眼识。我们说到的“看”惟有用眼睛才能看，没有眼睛不能看。眼识的作用只是纯粹地去看目标，它本身并不会判断，还不能够判断目标是什么。我们说到的眼识就有点类似我们所讲到的摄像机的感光片。现在有数码相机了，以前要拍照的时候都是要用胶卷或是用菲林，这菲林其实就是感光片，当我们把快门一按下的时候，快门很快就张开，然后一张开立刻就合。就在张开的一刹那，外面的光已经射进感光片里面，感光片就能够接受这些光的信息。同样眼睛也是，眼净色犹如感光片，眼识很快的，一个刹那，它的作用只是接受这些颜色或者光的信息而已，它本身并不会判断，判断是属于以后的。但是正是因为有了眼识，所以外在的光可以被我们所说的这个所谓的眼识所识知、所知道。然后当眼识灭去之后再传递给下面的一些心去继续加工，是这么样。由于眼识是一种很根本的心，而且它还是一种很弱的心，它执行的只是“看”，我们说眼识甚至还不能够知道这个是绿色、这个是青色、这个是黄色，它只是接受这些颜色的信息，它能够了知这个只是颜色而已。之后知道这是什么颜色、这是什么形状、它们的感觉是如何，以后的心路过程再产生，产生许许多多的心路过程再对所领受、所了解的这种颜色进行加工。</w:t>
      </w:r>
    </w:p>
    <w:p w:rsidR="000D54CC" w:rsidRPr="00565EBA" w:rsidRDefault="000D54CC" w:rsidP="00D15052">
      <w:pPr>
        <w:widowControl/>
        <w:spacing w:line="0" w:lineRule="atLeast"/>
        <w:jc w:val="left"/>
      </w:pPr>
      <w:r w:rsidRPr="00565EBA">
        <w:rPr>
          <w:rFonts w:hint="eastAsia"/>
        </w:rPr>
        <w:t>对于耳识也是，</w:t>
      </w:r>
      <w:r w:rsidRPr="00565EBA">
        <w:rPr>
          <w:rStyle w:val="1zdChar"/>
          <w:rFonts w:eastAsiaTheme="minorEastAsia" w:hint="eastAsia"/>
          <w:b w:val="0"/>
          <w:u w:val="none"/>
        </w:rPr>
        <w:t>耳识必须依靠耳门里面的耳净色而生起，也就是说如果一个人的耳净色不好，例如：一个人耳聋，他听声音就会有障碍。</w:t>
      </w:r>
      <w:r w:rsidRPr="00565EBA">
        <w:rPr>
          <w:rFonts w:hint="eastAsia"/>
        </w:rPr>
        <w:t>对于鼻识也是，鼻识是要依靠鼻孔里面的鼻净色而生起。舌识必须依靠舌门（就是舌头里面的舌净色）而生起，身识就必须依靠散布在全身里面的身净色而生起，这些是属于眼、耳、鼻、舌、身这五种识生起的物质基础。</w:t>
      </w:r>
    </w:p>
    <w:p w:rsidR="000D54CC" w:rsidRPr="00565EBA" w:rsidRDefault="000D54CC" w:rsidP="00D15052">
      <w:pPr>
        <w:widowControl/>
        <w:spacing w:line="0" w:lineRule="atLeast"/>
        <w:jc w:val="left"/>
      </w:pPr>
      <w:r w:rsidRPr="00565EBA">
        <w:rPr>
          <w:rFonts w:hint="eastAsia"/>
        </w:rPr>
        <w:t>而对于外在的境来说也是，必须有颜色才会有眼识的生起，必须有声音才会有耳识的生起，有气味才会有鼻识的生起，有味道才会有舌识的生起，有触所缘的撞击才会有身识的生起。因此我们在经典里面可以看到佛陀经常会说，</w:t>
      </w:r>
      <w:r w:rsidRPr="00565EBA">
        <w:rPr>
          <w:rStyle w:val="1zdChar"/>
          <w:rFonts w:eastAsiaTheme="minorEastAsia" w:hint="eastAsia"/>
          <w:b w:val="0"/>
          <w:u w:val="none"/>
        </w:rPr>
        <w:t>缘于眼（这里的眼指眼净色）、颜色和眼识三事和合才会有触、受等等这些心理过程的生起。</w:t>
      </w:r>
    </w:p>
    <w:p w:rsidR="000D54CC" w:rsidRPr="00565EBA" w:rsidRDefault="000D54CC" w:rsidP="00D15052">
      <w:pPr>
        <w:widowControl/>
        <w:spacing w:line="0" w:lineRule="atLeast"/>
        <w:jc w:val="left"/>
      </w:pPr>
      <w:r w:rsidRPr="00565EBA">
        <w:rPr>
          <w:rFonts w:hint="eastAsia"/>
        </w:rPr>
        <w:t>在这五种识当中，眼、耳、鼻、舌、身这五种识只执行一种作用。眼睛执行的只是看，看什么？看的是颜色；耳朵，耳识执行的只是听，听声音；鼻，鼻识只是执行的是嗅，嗅气味；舌识执行的只是尝味道；身识执行的只是属于碰触、接触到触所缘的撞击。</w:t>
      </w:r>
    </w:p>
    <w:p w:rsidR="000D54CC" w:rsidRPr="00565EBA" w:rsidRDefault="000D54CC" w:rsidP="00D15052">
      <w:pPr>
        <w:widowControl/>
        <w:spacing w:line="0" w:lineRule="atLeast"/>
        <w:jc w:val="left"/>
      </w:pPr>
      <w:r w:rsidRPr="00565EBA">
        <w:rPr>
          <w:rFonts w:hint="eastAsia"/>
        </w:rPr>
        <w:t>在这五种识当中，五种识我们又称为根识，根识就是眼根、耳根、鼻根、舌根、身根这五种根识。由于眼、耳、鼻、舌这前面四种，它对于颜色、声音、香、味的撞击比较弱，所以它的受属于舍受。而对于身识来说往往身识是直接撞击的，它的受会比较强。在这里眼、耳、鼻、舌、身这五种识都是属于不善的果报。不善的果报表现在眼识看到的是不好的东西、丑陋的东西；耳朵听到的是难听的、不好听的声音；鼻识嗅到的是很臭的味道、恶心的味道；而舌识吃到的是很难吃的东西；身识就表现为身体遭受到地、或火、或风的撞击。</w:t>
      </w:r>
    </w:p>
    <w:p w:rsidR="000D54CC" w:rsidRPr="00565EBA" w:rsidRDefault="000D54CC" w:rsidP="00D15052">
      <w:pPr>
        <w:widowControl/>
        <w:spacing w:line="0" w:lineRule="atLeast"/>
        <w:jc w:val="left"/>
      </w:pPr>
      <w:r w:rsidRPr="00565EBA">
        <w:rPr>
          <w:rFonts w:hint="eastAsia"/>
        </w:rPr>
        <w:t>例如：地，好像身体感觉很疼痛，这里痛那里痛。或者感觉到撞击、被人打、被刀割伤等等；而火，例如身体感到很热或者很冷、皮肤给冻裂了或者给烧伤了等等这些；而风界，就是例如：肚子的绞痛，或者给人打了一拳，有地界也有风界的撞击。由于不善的果报作为所缘，它能够直接地撞击身识，而身识接受外在触所缘的撞击力强，因此它的受属于苦受。我们讲到的身受属于苦受这一类。</w:t>
      </w:r>
    </w:p>
    <w:p w:rsidR="000D54CC" w:rsidRPr="00565EBA" w:rsidRDefault="000D54CC" w:rsidP="00D15052">
      <w:pPr>
        <w:widowControl/>
        <w:spacing w:line="0" w:lineRule="atLeast"/>
        <w:jc w:val="left"/>
      </w:pPr>
      <w:r w:rsidRPr="00565EBA">
        <w:rPr>
          <w:rFonts w:hint="eastAsia"/>
        </w:rPr>
        <w:t>因此，要了解这五种识就要和平时联系起来，如果我们看到不好的那些东西、看到不好的人，我们能够看是因为有眼识，由于我们所接触的这些是不好的所缘，因此这是属于不善果报的眼识。对于耳、鼻、舌、身也是这么样。例如</w:t>
      </w:r>
      <w:r w:rsidRPr="00565EBA">
        <w:rPr>
          <w:rFonts w:hint="eastAsia"/>
        </w:rPr>
        <w:t>:</w:t>
      </w:r>
      <w:r w:rsidRPr="00565EBA">
        <w:rPr>
          <w:rFonts w:hint="eastAsia"/>
        </w:rPr>
        <w:t>身体痛、或者感觉到气候变化无常，一会很热、一会很冷、各种各样的病痛等等都是属于身识在起作用。假如没有身识的话，任何的身体的疾病对我们来说没有作用了。</w:t>
      </w:r>
    </w:p>
    <w:p w:rsidR="004F4012" w:rsidRPr="00565EBA" w:rsidRDefault="004F4012" w:rsidP="002C4261">
      <w:pPr>
        <w:pStyle w:val="3"/>
      </w:pPr>
      <w:bookmarkStart w:id="276" w:name="_Toc405889091"/>
      <w:r w:rsidRPr="00565EBA">
        <w:rPr>
          <w:rFonts w:hint="eastAsia"/>
        </w:rPr>
        <w:t>领受心</w:t>
      </w:r>
      <w:bookmarkEnd w:id="276"/>
    </w:p>
    <w:p w:rsidR="000D54CC" w:rsidRPr="00565EBA" w:rsidRDefault="000D54CC" w:rsidP="00D15052">
      <w:pPr>
        <w:widowControl/>
        <w:spacing w:line="0" w:lineRule="atLeast"/>
        <w:jc w:val="left"/>
      </w:pPr>
      <w:r w:rsidRPr="00565EBA">
        <w:rPr>
          <w:rFonts w:hint="eastAsia"/>
        </w:rPr>
        <w:t>另外一种心是领受心</w:t>
      </w:r>
      <w:r w:rsidRPr="00565EBA">
        <w:rPr>
          <w:rFonts w:hint="eastAsia"/>
        </w:rPr>
        <w:t>sampa</w:t>
      </w:r>
      <w:r w:rsidR="00CA166E" w:rsidRPr="00565EBA">
        <w:rPr>
          <w:rFonts w:hint="eastAsia"/>
        </w:rPr>
        <w:t>t</w:t>
      </w:r>
      <w:r w:rsidRPr="00565EBA">
        <w:rPr>
          <w:rFonts w:hint="eastAsia"/>
        </w:rPr>
        <w:t>icchana</w:t>
      </w:r>
      <w:r w:rsidRPr="00565EBA">
        <w:rPr>
          <w:rFonts w:hint="eastAsia"/>
        </w:rPr>
        <w:t>，领受心是指领受之前所看到的目标。</w:t>
      </w:r>
      <w:r w:rsidRPr="00565EBA">
        <w:rPr>
          <w:rStyle w:val="1zdChar"/>
          <w:rFonts w:eastAsiaTheme="minorEastAsia" w:hint="eastAsia"/>
          <w:b w:val="0"/>
          <w:u w:val="none"/>
        </w:rPr>
        <w:t>领受心只会发生在五门心路过程，而且它紧跟着眼识、或耳识、或鼻识、或舌识、或身识之后生起。领受心不会在其它的心之后生起</w:t>
      </w:r>
      <w:r w:rsidRPr="00565EBA">
        <w:rPr>
          <w:rFonts w:hint="eastAsia"/>
        </w:rPr>
        <w:t>，要么就是在眼识一生起之后接着生起的是领受，领受一生起之后生起的是推度心。也就是说前面这五种根识的任何一种灭去之后紧接着生起的就是领受和推度心。</w:t>
      </w:r>
    </w:p>
    <w:p w:rsidR="000D54CC" w:rsidRPr="00565EBA" w:rsidRDefault="000D54CC" w:rsidP="00D15052">
      <w:pPr>
        <w:widowControl/>
        <w:spacing w:line="0" w:lineRule="atLeast"/>
        <w:jc w:val="left"/>
      </w:pPr>
      <w:r w:rsidRPr="00565EBA">
        <w:rPr>
          <w:rFonts w:hint="eastAsia"/>
        </w:rPr>
        <w:t>我们以眼识为例子，眼识能够执行的是看颜色，当眼识看到这种颜色之后，它只是维持一个心识刹那立刻就灭去了，紧接着生起的是领受（刚刚由眼识看到的颜色）这种心，这种心称为领受心，就等于说接过刚刚由眼识传递给它的颜色的信息，之后，当领受心灭去之后生起了一个推度心</w:t>
      </w:r>
      <w:r w:rsidRPr="00565EBA">
        <w:rPr>
          <w:rFonts w:hint="eastAsia"/>
        </w:rPr>
        <w:t>sant</w:t>
      </w:r>
      <w:r w:rsidR="006B6E31" w:rsidRPr="00565EBA">
        <w:rPr>
          <w:rFonts w:hint="eastAsia"/>
        </w:rPr>
        <w:t>i</w:t>
      </w:r>
      <w:r w:rsidRPr="00565EBA">
        <w:rPr>
          <w:rFonts w:hint="eastAsia"/>
        </w:rPr>
        <w:t>ra</w:t>
      </w:r>
      <w:r w:rsidR="006B6E31" w:rsidRPr="00565EBA">
        <w:rPr>
          <w:rFonts w:hint="eastAsia"/>
        </w:rPr>
        <w:t>n</w:t>
      </w:r>
      <w:r w:rsidRPr="00565EBA">
        <w:rPr>
          <w:rFonts w:hint="eastAsia"/>
        </w:rPr>
        <w:t>a</w:t>
      </w:r>
      <w:r w:rsidRPr="00565EBA">
        <w:rPr>
          <w:rFonts w:hint="eastAsia"/>
        </w:rPr>
        <w:t>。</w:t>
      </w:r>
      <w:r w:rsidRPr="00565EBA">
        <w:rPr>
          <w:rFonts w:hint="eastAsia"/>
        </w:rPr>
        <w:t>sant</w:t>
      </w:r>
      <w:r w:rsidR="006B6E31" w:rsidRPr="00565EBA">
        <w:rPr>
          <w:rFonts w:hint="eastAsia"/>
        </w:rPr>
        <w:t>i</w:t>
      </w:r>
      <w:r w:rsidRPr="00565EBA">
        <w:rPr>
          <w:rFonts w:hint="eastAsia"/>
        </w:rPr>
        <w:t>ra</w:t>
      </w:r>
      <w:r w:rsidR="006B6E31" w:rsidRPr="00565EBA">
        <w:rPr>
          <w:rFonts w:hint="eastAsia"/>
        </w:rPr>
        <w:t>n</w:t>
      </w:r>
      <w:r w:rsidRPr="00565EBA">
        <w:rPr>
          <w:rFonts w:hint="eastAsia"/>
        </w:rPr>
        <w:t>a</w:t>
      </w:r>
      <w:r w:rsidRPr="00565EBA">
        <w:rPr>
          <w:rFonts w:hint="eastAsia"/>
        </w:rPr>
        <w:t>的作用就是推度或者检查刚刚由眼识和领受心所识知的颜色。因此</w:t>
      </w:r>
      <w:r w:rsidRPr="00565EBA">
        <w:rPr>
          <w:rStyle w:val="1zdChar"/>
          <w:rFonts w:eastAsiaTheme="minorEastAsia" w:hint="eastAsia"/>
          <w:b w:val="0"/>
          <w:u w:val="none"/>
        </w:rPr>
        <w:t>领受心和推度心都是属于果报心。</w:t>
      </w:r>
    </w:p>
    <w:p w:rsidR="000D54CC" w:rsidRPr="00565EBA" w:rsidRDefault="000D54CC" w:rsidP="00D15052">
      <w:pPr>
        <w:widowControl/>
        <w:spacing w:line="0" w:lineRule="atLeast"/>
        <w:jc w:val="left"/>
      </w:pPr>
      <w:r w:rsidRPr="00565EBA">
        <w:rPr>
          <w:rFonts w:hint="eastAsia"/>
        </w:rPr>
        <w:lastRenderedPageBreak/>
        <w:t>当眼睛看到不好的目标，例如：看到不好的颜色，那么领受心领受的也是属于不好的，推度它推度的也是不好的，推度就类似我们说到的推度或者检查的意思。而这两种心由于它们还是属于五门心路过程，因此它们的受还是属于舍受，称为与舍俱行的。</w:t>
      </w:r>
    </w:p>
    <w:p w:rsidR="004F4012" w:rsidRPr="00565EBA" w:rsidRDefault="004F4012" w:rsidP="002C4261">
      <w:pPr>
        <w:pStyle w:val="3"/>
      </w:pPr>
      <w:bookmarkStart w:id="277" w:name="_Toc405889092"/>
      <w:r w:rsidRPr="00565EBA">
        <w:rPr>
          <w:rFonts w:hint="eastAsia"/>
        </w:rPr>
        <w:t>八种善果报的无因心</w:t>
      </w:r>
      <w:bookmarkEnd w:id="277"/>
    </w:p>
    <w:p w:rsidR="000D54CC" w:rsidRPr="00565EBA" w:rsidRDefault="000D54CC" w:rsidP="00D15052">
      <w:pPr>
        <w:widowControl/>
        <w:spacing w:line="0" w:lineRule="atLeast"/>
        <w:jc w:val="left"/>
      </w:pPr>
      <w:r w:rsidRPr="00565EBA">
        <w:rPr>
          <w:rFonts w:hint="eastAsia"/>
        </w:rPr>
        <w:t>我们再看有八种善果报的无因心。这八种善果报的无因心和刚才所说到的七种不善果报的无因心也很相似、很相像，只不过是多了一个而已。</w:t>
      </w:r>
      <w:r w:rsidRPr="00565EBA">
        <w:rPr>
          <w:rStyle w:val="1zdChar"/>
          <w:rFonts w:eastAsiaTheme="minorEastAsia" w:hint="eastAsia"/>
          <w:b w:val="0"/>
          <w:u w:val="none"/>
        </w:rPr>
        <w:t>它们分别是眼识、耳识、鼻识、舌识、身识、领受心和两个推度心。</w:t>
      </w:r>
      <w:r w:rsidRPr="00565EBA">
        <w:rPr>
          <w:rFonts w:hint="eastAsia"/>
        </w:rPr>
        <w:t>刚才讲到的是不善果报心，不善果报心都是属于无因心。我们昨天也讲到了八种善果报心，是不是？那个是有因的果报心，现在这里讲到的是无因的果报心。昨天晚上我们讲到的有因果报心是因为那些心都是属于美心，既然是美心，它有没有美心所啊？有。有哪些美心所呢？要么会有无贪和无瞋，如果是智相应的果报心的话会有无痴心所，因此它们都是属于有因的。</w:t>
      </w:r>
    </w:p>
    <w:p w:rsidR="000D54CC" w:rsidRPr="00565EBA" w:rsidRDefault="000D54CC" w:rsidP="00D15052">
      <w:pPr>
        <w:widowControl/>
        <w:spacing w:line="0" w:lineRule="atLeast"/>
        <w:jc w:val="left"/>
      </w:pPr>
      <w:r w:rsidRPr="00565EBA">
        <w:rPr>
          <w:rFonts w:hint="eastAsia"/>
        </w:rPr>
        <w:t>这里讲到的是无因的果报心。</w:t>
      </w:r>
    </w:p>
    <w:p w:rsidR="000D54CC" w:rsidRPr="00565EBA" w:rsidRDefault="000D54CC" w:rsidP="00D15052">
      <w:pPr>
        <w:widowControl/>
        <w:spacing w:line="0" w:lineRule="atLeast"/>
        <w:jc w:val="left"/>
      </w:pPr>
      <w:r w:rsidRPr="00565EBA">
        <w:rPr>
          <w:rFonts w:hint="eastAsia"/>
        </w:rPr>
        <w:t>无因的果报心一共有八种即眼识、耳识、鼻识、舌识、身识、领受和两个推度心。</w:t>
      </w:r>
    </w:p>
    <w:p w:rsidR="000D54CC" w:rsidRPr="00565EBA" w:rsidRDefault="000D54CC" w:rsidP="00D15052">
      <w:pPr>
        <w:widowControl/>
        <w:spacing w:line="0" w:lineRule="atLeast"/>
        <w:jc w:val="left"/>
        <w:rPr>
          <w:rStyle w:val="1zdChar"/>
          <w:rFonts w:eastAsiaTheme="minorEastAsia"/>
          <w:b w:val="0"/>
          <w:u w:val="none"/>
        </w:rPr>
      </w:pPr>
      <w:r w:rsidRPr="00565EBA">
        <w:rPr>
          <w:rFonts w:hint="eastAsia"/>
        </w:rPr>
        <w:t>讲到果报，我们可以说果报都是由心来体验的，身体只是一种承受，但是真正能够体验到果报的是心。我们又再回到讲“阿毗达摩”最根本的那一点、我们经常强调的，</w:t>
      </w:r>
      <w:r w:rsidRPr="00565EBA">
        <w:rPr>
          <w:rStyle w:val="1zdChar"/>
          <w:rFonts w:eastAsiaTheme="minorEastAsia" w:hint="eastAsia"/>
          <w:b w:val="0"/>
          <w:u w:val="none"/>
        </w:rPr>
        <w:t>一旦讲到心必定会有心所对应的目标，是不是？也就是心和所缘的关系。</w:t>
      </w:r>
    </w:p>
    <w:p w:rsidR="000D54CC" w:rsidRPr="00565EBA" w:rsidRDefault="000D54CC" w:rsidP="00D15052">
      <w:pPr>
        <w:widowControl/>
        <w:spacing w:line="0" w:lineRule="atLeast"/>
        <w:jc w:val="left"/>
      </w:pPr>
      <w:r w:rsidRPr="00565EBA">
        <w:rPr>
          <w:rFonts w:hint="eastAsia"/>
        </w:rPr>
        <w:t>从所缘上来说，所缘可以分为三种所缘：一种是不可爱的所缘；一种是可爱的所缘；一种是极可爱的所缘（目标）。如果我们体验到的目标一般人都认为这个是丑陋的、这个是不好的，例如：死尸、看到了蛇、老虎，这些一般人都认为是不好的，这种称为不可爱的所缘。例如：看到很丑陋的虫、蜈蚣、蝎子或者苍蝇，这些是称为不可爱所缘。</w:t>
      </w:r>
    </w:p>
    <w:p w:rsidR="000D54CC" w:rsidRPr="00565EBA" w:rsidRDefault="000D54CC" w:rsidP="00D15052">
      <w:pPr>
        <w:widowControl/>
        <w:spacing w:line="0" w:lineRule="atLeast"/>
        <w:jc w:val="left"/>
      </w:pPr>
      <w:r w:rsidRPr="00565EBA">
        <w:rPr>
          <w:rFonts w:hint="eastAsia"/>
        </w:rPr>
        <w:t>还有另外一种是可爱所缘，例如：一般的这些房屋或者是一些很普通的建筑物，这个称为可爱所缘。极可爱所缘就是一般人看到它都会很喜欢的，例如：很优美的风景，或者很富丽堂皇的建筑物，佛陀的像，类似于这些都是属于极可爱的所缘。</w:t>
      </w:r>
    </w:p>
    <w:p w:rsidR="000D54CC" w:rsidRPr="00565EBA" w:rsidRDefault="000D54CC" w:rsidP="00D15052">
      <w:pPr>
        <w:widowControl/>
        <w:spacing w:line="0" w:lineRule="atLeast"/>
        <w:jc w:val="left"/>
      </w:pPr>
      <w:r w:rsidRPr="00565EBA">
        <w:rPr>
          <w:rFonts w:hint="eastAsia"/>
        </w:rPr>
        <w:t>根据“阿毗达摩”，一个人体验到不可爱的所缘往往是由于他的不善果报心成熟，如果一个人体验到可爱所缘和极可爱所缘是由于他的善果报成熟。我们说到的这些所缘就是外在的目标，目标本身只是目标而已。但如果有了心的作用，就是我们心能够去识知它，然后我们知道这种能够带来舒服体验，这个给人带来不舒服的体验。例如：噪音，一般人都不喜欢噪音，是不是？这个就是不可爱的声所缘。好像死尸的臭味、腐臭味、厕所的臭味等等，这些谁喜欢？除非粪虫才喜欢。对一般人来说这些都是不好的，被人体验为不好的。能体验的是什么？是心。哪些心去体验呢？就是我们讲到的这些果报心去体验。</w:t>
      </w:r>
    </w:p>
    <w:p w:rsidR="000D54CC" w:rsidRPr="00565EBA" w:rsidRDefault="000D54CC" w:rsidP="00D15052">
      <w:pPr>
        <w:widowControl/>
        <w:spacing w:line="0" w:lineRule="atLeast"/>
        <w:jc w:val="left"/>
      </w:pPr>
      <w:r w:rsidRPr="00565EBA">
        <w:rPr>
          <w:rFonts w:hint="eastAsia"/>
        </w:rPr>
        <w:t>由于这些所缘是我们平时每天都接触的，例如：我们每天都会看、都会听、都会嗅、都会尝、都会触，是不是？我们在接触这些的时候，不可能说我想要每天都看到好看的东西、听到好听的东西、尝到好吃的东西、触到很舒服的感觉，是不可能的，都会有不好的和好的。不好的这些给我们体验的，是属于不可爱所缘；体验到不好的，是属于不善果报心；而体验到这些好的外缘（目标）、好的对象，是属于善的果报心。</w:t>
      </w:r>
    </w:p>
    <w:p w:rsidR="000D54CC" w:rsidRPr="00565EBA" w:rsidRDefault="000D54CC" w:rsidP="00D15052">
      <w:pPr>
        <w:widowControl/>
        <w:spacing w:line="0" w:lineRule="atLeast"/>
        <w:jc w:val="left"/>
      </w:pPr>
      <w:r w:rsidRPr="00565EBA">
        <w:rPr>
          <w:rFonts w:hint="eastAsia"/>
        </w:rPr>
        <w:t>看到了一个很漂亮的东西，例如：很优美的风景或很漂亮的人，这个时候能够看的是什么？能够看的是眼识。由于看到好的，所以它是属于善的果报，这种眼识称为善果报心，明白吗？理解吗？</w:t>
      </w:r>
    </w:p>
    <w:p w:rsidR="000D54CC" w:rsidRPr="00565EBA" w:rsidRDefault="000D54CC" w:rsidP="00D15052">
      <w:pPr>
        <w:widowControl/>
        <w:spacing w:line="0" w:lineRule="atLeast"/>
        <w:jc w:val="left"/>
      </w:pPr>
      <w:r w:rsidRPr="00565EBA">
        <w:rPr>
          <w:rFonts w:hint="eastAsia"/>
        </w:rPr>
        <w:t>例如：听到一些音乐或者大自然的声音、很美妙动听的乐曲，或者别人在赞叹、称赞你，当然不是在那边拍马屁，是在赞叹你，这个时候你听到的是用什么听？用耳识来听。我们平时说的耳朵听到是用耳识来听。能够听到的是耳识，但是听到的是什么？是属于好的、动听的声音，动听的声音，属于什么？是属于可爱的所缘或者极可爱的所缘。因此能够听到好的声音，是属于善的果报。</w:t>
      </w:r>
    </w:p>
    <w:p w:rsidR="000D54CC" w:rsidRPr="00565EBA" w:rsidRDefault="000D54CC" w:rsidP="00D15052">
      <w:pPr>
        <w:widowControl/>
        <w:spacing w:line="0" w:lineRule="atLeast"/>
        <w:jc w:val="left"/>
      </w:pPr>
      <w:r w:rsidRPr="00565EBA">
        <w:rPr>
          <w:rFonts w:hint="eastAsia"/>
        </w:rPr>
        <w:t>鼻识能嗅到香味，例如：栴檀香的味道或者树木的清香这些。因为这些树木的清香等等都是属于好闻的气味。能够闻的是我们的鼻识，由于能够闻到这些好的气味，它是属于善的果报，所以这种心能够闻到好闻的味道，称为善果报的鼻识。</w:t>
      </w:r>
    </w:p>
    <w:p w:rsidR="000D54CC" w:rsidRPr="00565EBA" w:rsidRDefault="000D54CC" w:rsidP="00D15052">
      <w:pPr>
        <w:widowControl/>
        <w:spacing w:line="0" w:lineRule="atLeast"/>
        <w:jc w:val="left"/>
      </w:pPr>
      <w:r w:rsidRPr="00565EBA">
        <w:rPr>
          <w:rFonts w:hint="eastAsia"/>
        </w:rPr>
        <w:t>又例如：我们经常都能够吃到很好吃的美味佳肴，我们说到的一饱口福，一饱口福是什么去饱？舌头去饱，我们的舌头尝到味道。如果一旦食物吞到肚子里面还能不能够尝到味道呢？如果我们的胃、我们的肚子能够尝到味道的话，我们会作呕，因为食物一吃进去就变成酸的、臭了，是不是？有句话叫“舌过三寸成何物”，尝什么？就是这么样，能够尝到味道的只是这么短短的一个舌净色密布在舌头这个区域里面。而舌识就是依这上面的舌净色生起的，所以我们能够吃到好吃的东西。今天有人请客或经常有好吃的东西，这个是善果报还是不善果报？这是善果报。这些善</w:t>
      </w:r>
      <w:r w:rsidRPr="00565EBA">
        <w:rPr>
          <w:rFonts w:hint="eastAsia"/>
        </w:rPr>
        <w:lastRenderedPageBreak/>
        <w:t>的果报对于舌识来说，它所体验的就是好吃的东西。这些好吃的东西被什么而识知？被舌识而识知，所以这里的舌识是属于善果报的。</w:t>
      </w:r>
    </w:p>
    <w:p w:rsidR="000D54CC" w:rsidRPr="00565EBA" w:rsidRDefault="000D54CC" w:rsidP="00D15052">
      <w:pPr>
        <w:widowControl/>
        <w:spacing w:line="0" w:lineRule="atLeast"/>
        <w:jc w:val="left"/>
      </w:pPr>
      <w:r w:rsidRPr="00565EBA">
        <w:rPr>
          <w:rFonts w:hint="eastAsia"/>
        </w:rPr>
        <w:t>对身识也是，例如：气候很舒适，或者有人按摩、抚摸你的身体，或者你躺在空调的环境里，你坐的凳子很舒服，或者你有钱了坐汽车都可以买好的座位，坐火车可以买卧铺、可买软卧，坐飞机可以买商务舱，这样的话你的身体感受的都是很舒服，是不是？你的身体能够领受到这些很舒服的感受，这种舒服的感受是不是一种所缘，一种可爱的或者极可爱的所缘，是不是？由什么去感受这些很舒服的感受呢？是由身识。由于善的果报成熟了我们能够感受到这些很舒服的感觉。</w:t>
      </w:r>
    </w:p>
    <w:p w:rsidR="000D54CC" w:rsidRPr="00565EBA" w:rsidRDefault="000D54CC" w:rsidP="00D15052">
      <w:pPr>
        <w:widowControl/>
        <w:spacing w:line="0" w:lineRule="atLeast"/>
        <w:jc w:val="left"/>
      </w:pPr>
      <w:r w:rsidRPr="00565EBA">
        <w:rPr>
          <w:rFonts w:hint="eastAsia"/>
        </w:rPr>
        <w:t>又比如：一个穷人，他住的地方一下雨又漏雨，天冷了风就从门缝里面吹过来，天热了里面蚊子又多、苍蝇又多，而且床底下一大堆跳蚤。这样的话，他身体经常都遭受到一些不好的、不善的果报的折磨，所以这个时候他身体感受的是属于苦的感受。</w:t>
      </w:r>
    </w:p>
    <w:p w:rsidR="000D54CC" w:rsidRPr="00565EBA" w:rsidRDefault="000D54CC" w:rsidP="00D15052">
      <w:pPr>
        <w:widowControl/>
        <w:spacing w:line="0" w:lineRule="atLeast"/>
        <w:jc w:val="left"/>
      </w:pPr>
      <w:r w:rsidRPr="00565EBA">
        <w:rPr>
          <w:rFonts w:hint="eastAsia"/>
        </w:rPr>
        <w:t>而如果一个有钱人，他可以住很富丽、很干净、很清洁的房间，看的东西都是很悦目，听的东西又很悦耳，吃的东西又很可口，而住的东西很舒适，这个是善的果报。</w:t>
      </w:r>
    </w:p>
    <w:p w:rsidR="000D54CC" w:rsidRPr="00565EBA" w:rsidRDefault="000D54CC" w:rsidP="00D15052">
      <w:pPr>
        <w:widowControl/>
        <w:spacing w:line="0" w:lineRule="atLeast"/>
        <w:jc w:val="left"/>
      </w:pPr>
      <w:r w:rsidRPr="00565EBA">
        <w:rPr>
          <w:rStyle w:val="1zdChar"/>
          <w:rFonts w:eastAsiaTheme="minorEastAsia" w:hint="eastAsia"/>
          <w:b w:val="0"/>
          <w:u w:val="none"/>
        </w:rPr>
        <w:t>能够体验到这些善的果报的就是眼识、耳识、鼻识、舌识、身识。</w:t>
      </w:r>
      <w:r w:rsidRPr="00565EBA">
        <w:rPr>
          <w:rFonts w:hint="eastAsia"/>
        </w:rPr>
        <w:t>对于身识来说，由于它是直接撞击我们的身体，所以它的撞击力大。因此身体如果是体验到可爱的或者极可爱的所缘、极可爱的对象，它的感受是属于乐受。而这里讲到身识的乐受和刚才讲到身识的苦受并不是心的受，而是属于身识、与身识俱行的受，这种受也不是属于色法，它是基于色法直接生起的受，基于身体直接生起的受。</w:t>
      </w:r>
    </w:p>
    <w:p w:rsidR="000D54CC" w:rsidRPr="00565EBA" w:rsidRDefault="000D54CC" w:rsidP="00D15052">
      <w:pPr>
        <w:widowControl/>
        <w:spacing w:line="0" w:lineRule="atLeast"/>
        <w:jc w:val="left"/>
      </w:pPr>
      <w:r w:rsidRPr="00565EBA">
        <w:rPr>
          <w:rFonts w:hint="eastAsia"/>
        </w:rPr>
        <w:t>例如：我们讲到受的时候讲到五种，是不是？苦受、乐受、悦受、忧受和舍受。这里讲到的苦受和乐受是专指由于身识生起的受。</w:t>
      </w:r>
    </w:p>
    <w:p w:rsidR="004F4012" w:rsidRPr="00565EBA" w:rsidRDefault="004F4012" w:rsidP="002C4261">
      <w:pPr>
        <w:pStyle w:val="3"/>
      </w:pPr>
      <w:bookmarkStart w:id="278" w:name="_Toc405889093"/>
      <w:r w:rsidRPr="00565EBA">
        <w:rPr>
          <w:rFonts w:hint="eastAsia"/>
        </w:rPr>
        <w:t>领受心</w:t>
      </w:r>
      <w:bookmarkEnd w:id="278"/>
    </w:p>
    <w:p w:rsidR="000D54CC" w:rsidRPr="00565EBA" w:rsidRDefault="000D54CC" w:rsidP="00D15052">
      <w:pPr>
        <w:widowControl/>
        <w:spacing w:line="0" w:lineRule="atLeast"/>
        <w:jc w:val="left"/>
      </w:pPr>
      <w:r w:rsidRPr="00565EBA">
        <w:rPr>
          <w:rFonts w:hint="eastAsia"/>
        </w:rPr>
        <w:t>接着再讲另外一个是领受心，这领受心和刚才讲的领受心也是一样。由于刚才讲到领受心领受的是不好的对象，现在这个领受心是领受很好的对象，这里的领受心和接下来的推度心也跟刚才一样，它们并不会生起在其它地方，只是紧接着要么是眼识、要么是耳识、鼻识、舌识、身识之后生起。领受心必定跟在这五种根识的其中一种之后生起，领受心灭去之后立刻生起的是一个推度心，这是它们的定法。</w:t>
      </w:r>
    </w:p>
    <w:p w:rsidR="000D54CC" w:rsidRPr="00565EBA" w:rsidRDefault="000D54CC" w:rsidP="00D15052">
      <w:pPr>
        <w:widowControl/>
        <w:spacing w:line="0" w:lineRule="atLeast"/>
        <w:jc w:val="left"/>
      </w:pPr>
      <w:r w:rsidRPr="00565EBA">
        <w:rPr>
          <w:rFonts w:hint="eastAsia"/>
        </w:rPr>
        <w:t>例如：当眼睛看到一个很好的颜色，看到很好的颜色是由眼识执行的，眼识一执行“看”立刻就灭去，紧接着生起了一个领受（刚才由眼识所看到的颜色）这种心，这称为领受心。</w:t>
      </w:r>
    </w:p>
    <w:p w:rsidR="004F4012" w:rsidRPr="00565EBA" w:rsidRDefault="004F4012" w:rsidP="002C4261">
      <w:pPr>
        <w:pStyle w:val="3"/>
      </w:pPr>
      <w:bookmarkStart w:id="279" w:name="_Toc405889094"/>
      <w:r w:rsidRPr="00565EBA">
        <w:rPr>
          <w:rFonts w:hint="eastAsia"/>
        </w:rPr>
        <w:t>推度心</w:t>
      </w:r>
      <w:bookmarkEnd w:id="279"/>
    </w:p>
    <w:p w:rsidR="000D54CC" w:rsidRPr="00565EBA" w:rsidRDefault="000D54CC" w:rsidP="00D15052">
      <w:pPr>
        <w:widowControl/>
        <w:spacing w:line="0" w:lineRule="atLeast"/>
        <w:jc w:val="left"/>
      </w:pPr>
      <w:r w:rsidRPr="00565EBA">
        <w:rPr>
          <w:rFonts w:hint="eastAsia"/>
        </w:rPr>
        <w:t>当领受心一灭去之后紧接着生起了一个推度或者检查刚刚由眼识和领受所识知的对象，这种心称为推度心。</w:t>
      </w:r>
    </w:p>
    <w:p w:rsidR="000D54CC" w:rsidRPr="00565EBA" w:rsidRDefault="000D54CC" w:rsidP="00D15052">
      <w:pPr>
        <w:widowControl/>
        <w:spacing w:line="0" w:lineRule="atLeast"/>
        <w:jc w:val="left"/>
      </w:pPr>
      <w:r w:rsidRPr="00565EBA">
        <w:rPr>
          <w:rFonts w:hint="eastAsia"/>
        </w:rPr>
        <w:t>如果所看到的对象是极可爱的所缘，例如：佛像，或者一个很豪华的宫殿或者很优美的地方，这个时候生起的推度心是悦俱的推度心。悦俱就是它的受是属于乐受的。如果只是看到一个比较好的，但是它不是很明显、撞击性不是很强烈的，看到的是一个可爱的所缘，但不是极可爱的所缘，这个时候推度心生起的是舍受的，我们称为与舍俱行。</w:t>
      </w:r>
    </w:p>
    <w:p w:rsidR="000D54CC" w:rsidRPr="00565EBA" w:rsidRDefault="000D54CC" w:rsidP="00D15052">
      <w:pPr>
        <w:widowControl/>
        <w:spacing w:line="0" w:lineRule="atLeast"/>
        <w:jc w:val="left"/>
      </w:pPr>
      <w:r w:rsidRPr="00565EBA">
        <w:rPr>
          <w:rFonts w:hint="eastAsia"/>
        </w:rPr>
        <w:t>这些是属于善果报和不善果报的无因心。</w:t>
      </w:r>
    </w:p>
    <w:p w:rsidR="004F4012" w:rsidRPr="00565EBA" w:rsidRDefault="004F4012" w:rsidP="002C4261">
      <w:pPr>
        <w:pStyle w:val="3"/>
      </w:pPr>
      <w:bookmarkStart w:id="280" w:name="_Toc405889095"/>
      <w:r w:rsidRPr="00565EBA">
        <w:rPr>
          <w:rFonts w:hint="eastAsia"/>
        </w:rPr>
        <w:t>结生心</w:t>
      </w:r>
      <w:bookmarkEnd w:id="280"/>
    </w:p>
    <w:p w:rsidR="000D54CC" w:rsidRPr="00565EBA" w:rsidRDefault="000D54CC" w:rsidP="00D15052">
      <w:pPr>
        <w:widowControl/>
        <w:spacing w:line="0" w:lineRule="atLeast"/>
        <w:jc w:val="left"/>
      </w:pPr>
      <w:r w:rsidRPr="00565EBA">
        <w:rPr>
          <w:rFonts w:hint="eastAsia"/>
        </w:rPr>
        <w:t>在这八种善果报的无因心当中，有一种无因心可以成为一个人结生的结生心。但是如果一个人的结生心是属于这其中的一种无因心的话，那么即使他投生为人都是很可怜的。为什么这样说呢？能够投生为人是善的果报还是不善的果报？是善的果报。对，没有错。</w:t>
      </w:r>
    </w:p>
    <w:p w:rsidR="000D54CC" w:rsidRPr="00565EBA" w:rsidRDefault="000D54CC" w:rsidP="00D15052">
      <w:pPr>
        <w:widowControl/>
        <w:spacing w:line="0" w:lineRule="atLeast"/>
        <w:jc w:val="left"/>
      </w:pPr>
      <w:r w:rsidRPr="00565EBA">
        <w:rPr>
          <w:rFonts w:hint="eastAsia"/>
        </w:rPr>
        <w:t>一个人走在恶道的边缘，险险差一步就已经掉到恶道里面去，差一步就可能投生到猪胎、或者投生到狗胎、投生到鬼胎。这一种人可能在临终的时候，要么就是他的不善果报和善的果报争，他的善业和不善业争着成熟；要么就是他曾经造下了一种很弱的善业，这种善业带来的果报是属于最后一种推度心。这种推度心可以使一个人投生。也就是说，当一个人如果投生为人，而这种投生为人的心是属于无因心的话，那么它必定是这种推度心。假如一个众生是以这种舍俱的推度心投生为人的话，他虽然有幸生而为人，但是他却有种种我们说到的先天性的缺陷，例如：他可能是先天性的瞎眼、耳聋、或哑巴、或者残废，这表现在身体上，或者是两性人，或者是先天性生殖器缺陷。又如果从心理方面来说，他很可能是智障，就是弱智这一类的人。</w:t>
      </w:r>
    </w:p>
    <w:p w:rsidR="000D54CC" w:rsidRPr="00565EBA" w:rsidRDefault="000D54CC" w:rsidP="00D15052">
      <w:pPr>
        <w:widowControl/>
        <w:spacing w:line="0" w:lineRule="atLeast"/>
        <w:jc w:val="left"/>
      </w:pPr>
      <w:r w:rsidRPr="00565EBA">
        <w:rPr>
          <w:rFonts w:hint="eastAsia"/>
        </w:rPr>
        <w:lastRenderedPageBreak/>
        <w:t>而如果这个有情以这种推度心投生为天人的话，他都是一类很低等的天人，是一类经常要为那些高等的天人服务的那一类的天人，就是他已经走在像鬼道的边缘那一种天人。</w:t>
      </w:r>
    </w:p>
    <w:p w:rsidR="000D54CC" w:rsidRPr="00565EBA" w:rsidRDefault="000D54CC" w:rsidP="00D15052">
      <w:pPr>
        <w:widowControl/>
        <w:spacing w:line="0" w:lineRule="atLeast"/>
        <w:jc w:val="left"/>
      </w:pPr>
      <w:r w:rsidRPr="00565EBA">
        <w:rPr>
          <w:rFonts w:hint="eastAsia"/>
        </w:rPr>
        <w:t>而在不善的果报心当中，一切的恶道众生，包括数量不可计算的畜生、鬼道和地狱的众生，所有这些不善趣里面的所有众生的结生心只有一种心，是哪一种呢？就是属于无因的推度心。</w:t>
      </w:r>
    </w:p>
    <w:p w:rsidR="000D54CC" w:rsidRPr="00565EBA" w:rsidRDefault="000D54CC" w:rsidP="00D15052">
      <w:pPr>
        <w:widowControl/>
        <w:spacing w:line="0" w:lineRule="atLeast"/>
        <w:jc w:val="left"/>
      </w:pPr>
      <w:r w:rsidRPr="00565EBA">
        <w:rPr>
          <w:rFonts w:hint="eastAsia"/>
        </w:rPr>
        <w:t>为什么呢？因为一个众生投生为畜生、投生为鬼、投生到地狱是属于果报还是属于业？能够投生、使他投生是由于他的果报，是不是？由于业的成熟而使他投生到恶道，投生到恶道他的结生心还是属于一种心。我们讲到的所有的不善果报心其实只是这七种而已。</w:t>
      </w:r>
    </w:p>
    <w:p w:rsidR="000D54CC" w:rsidRPr="00565EBA" w:rsidRDefault="000D54CC" w:rsidP="00D15052">
      <w:pPr>
        <w:widowControl/>
        <w:spacing w:line="0" w:lineRule="atLeast"/>
        <w:jc w:val="left"/>
      </w:pPr>
      <w:r w:rsidRPr="00565EBA">
        <w:rPr>
          <w:rFonts w:hint="eastAsia"/>
        </w:rPr>
        <w:t>一个众生即使他的不善果报是千变万化的方式呈现的，但是被体验的只是这些心而已，就是这七种心而已。如果一个众生很不幸投生为畜生，那么即使它是小到好像一只蚊子或者一只小蚂蚁，大到一只大象或者一只鲸鱼，它的结生心还是一样，都是属于这一类的心。这就是属于不善的果报心。</w:t>
      </w:r>
    </w:p>
    <w:p w:rsidR="000D54CC" w:rsidRPr="00565EBA" w:rsidRDefault="000D54CC" w:rsidP="00D15052">
      <w:pPr>
        <w:widowControl/>
        <w:spacing w:line="0" w:lineRule="atLeast"/>
        <w:jc w:val="left"/>
      </w:pPr>
      <w:r w:rsidRPr="00565EBA">
        <w:rPr>
          <w:rFonts w:hint="eastAsia"/>
        </w:rPr>
        <w:t>而善的果报心，如果是一个人能够投生为人，但是由于他造的善业是很弱，他的结生心就是属于推度心。我相信我们在座的没有一个人是属于这种心的结生心，为什么呢？因为我们在座的没有弱智的，没有智障的，也没有先天性残废的，所以不用担心。因为假如一个人的结生心是无因心的话，那么可以说无论如何修行他都不可能成功。就好像畜生。由于畜生、鬼类等等，他们的结生心都是属于无因的不善果报心，所以无论如何修行，他们不会成功的，他们连禅那都不能够证得。</w:t>
      </w:r>
    </w:p>
    <w:p w:rsidR="000D54CC" w:rsidRPr="00565EBA" w:rsidRDefault="00CF004C" w:rsidP="002C4261">
      <w:pPr>
        <w:pStyle w:val="3"/>
      </w:pPr>
      <w:bookmarkStart w:id="281" w:name="_Toc405889096"/>
      <w:r w:rsidRPr="00565EBA">
        <w:rPr>
          <w:rFonts w:hint="eastAsia"/>
        </w:rPr>
        <w:t>无因唯作心</w:t>
      </w:r>
      <w:bookmarkEnd w:id="281"/>
    </w:p>
    <w:p w:rsidR="000D54CC" w:rsidRPr="00565EBA" w:rsidRDefault="000D54CC" w:rsidP="00D15052">
      <w:pPr>
        <w:widowControl/>
        <w:spacing w:line="0" w:lineRule="atLeast"/>
        <w:jc w:val="left"/>
      </w:pPr>
      <w:r w:rsidRPr="00565EBA">
        <w:rPr>
          <w:rFonts w:hint="eastAsia"/>
        </w:rPr>
        <w:t>我们接着再讲另外的一组：三个无因心，它们是无因唯作心。</w:t>
      </w:r>
    </w:p>
    <w:p w:rsidR="00CF004C" w:rsidRPr="00565EBA" w:rsidRDefault="00CF004C" w:rsidP="00185CA0">
      <w:pPr>
        <w:pStyle w:val="4"/>
        <w:rPr>
          <w:b/>
        </w:rPr>
      </w:pPr>
      <w:r w:rsidRPr="00565EBA">
        <w:rPr>
          <w:rFonts w:hint="eastAsia"/>
        </w:rPr>
        <w:t>五门转向心</w:t>
      </w:r>
    </w:p>
    <w:p w:rsidR="000D54CC" w:rsidRPr="00565EBA" w:rsidRDefault="000D54CC" w:rsidP="00D15052">
      <w:pPr>
        <w:widowControl/>
        <w:spacing w:line="0" w:lineRule="atLeast"/>
        <w:jc w:val="left"/>
      </w:pPr>
      <w:r w:rsidRPr="00565EBA">
        <w:rPr>
          <w:rFonts w:hint="eastAsia"/>
        </w:rPr>
        <w:t>第一是五门转向心。这里讲到的五门转向心是指当一个目标呈现在有分和眼门的时候，首先生起的是五门转向心；</w:t>
      </w:r>
      <w:r w:rsidRPr="00565EBA">
        <w:rPr>
          <w:rStyle w:val="1zdChar"/>
          <w:rFonts w:eastAsiaTheme="minorEastAsia" w:hint="eastAsia"/>
          <w:b w:val="0"/>
          <w:u w:val="none"/>
        </w:rPr>
        <w:t>当一种声音呈现在有分和耳门的时候，首先生起的还是这个五门转向心。五门转向心所起到的作用只是把心流从有分里面拉出来转向于对象而已。</w:t>
      </w:r>
      <w:r w:rsidRPr="00565EBA">
        <w:rPr>
          <w:rFonts w:hint="eastAsia"/>
        </w:rPr>
        <w:t>等五门转向心一灭去之后紧跟着生起的要么是眼识、要么是耳识、要么是鼻识、要么是舌识、要么是身识。因为拥有眼、耳、鼻、舌、身这五种识的称为五门心路过程。而五门转向心就是起到导向的作用，由于有了五门转向心这种转向把心流拉到目标里面去，这种心称为五门转向心。等这五门转向心灭去之后才生起了一个能够看的眼识或者能够听的耳识。这种心本身并不会看、不会听、不会嗅、不会尝、不会触，它纯粹只是把心拉到目标，然后提供给之后产生的眼识去看、耳识去听、鼻识去嗅、舌识去尝、身识去触。这种心既不是果报心，也不是善心或不善心，所以它纯粹只是产生它的作用，也就是这种转向心纯粹只是把心拉到趣里面去，结果就完成它的任务了。它不会造业，它也不是体验的心，所以不是果报心，也不是善心或恶心。</w:t>
      </w:r>
    </w:p>
    <w:p w:rsidR="00CF004C" w:rsidRPr="00565EBA" w:rsidRDefault="00CF004C" w:rsidP="00185CA0">
      <w:pPr>
        <w:pStyle w:val="4"/>
        <w:rPr>
          <w:b/>
        </w:rPr>
      </w:pPr>
      <w:r w:rsidRPr="00565EBA">
        <w:rPr>
          <w:rFonts w:hint="eastAsia"/>
        </w:rPr>
        <w:t>意门转向心</w:t>
      </w:r>
    </w:p>
    <w:p w:rsidR="000D54CC" w:rsidRPr="00565EBA" w:rsidRDefault="000D54CC" w:rsidP="00D15052">
      <w:pPr>
        <w:widowControl/>
        <w:spacing w:line="0" w:lineRule="atLeast"/>
        <w:jc w:val="left"/>
      </w:pPr>
      <w:r w:rsidRPr="00565EBA">
        <w:rPr>
          <w:rFonts w:hint="eastAsia"/>
        </w:rPr>
        <w:t>还有另外一种是意门转向心。意门转向心是指我们认知外在的目标，通过六种门来认知，即：眼、耳、鼻、舌、身和什么？和意。看、听、嗅、尝、触这是五门，之后对这五门所看到的、所听到的、所嗅到的、所尝到的、所触到的或者内心想到的这些，就是对这看、听、尝、嗅、触进行加工的和心里面想到的，这些都是属于意门心路过程。</w:t>
      </w:r>
    </w:p>
    <w:p w:rsidR="000D54CC" w:rsidRPr="00565EBA" w:rsidRDefault="000D54CC" w:rsidP="00D15052">
      <w:pPr>
        <w:widowControl/>
        <w:spacing w:line="0" w:lineRule="atLeast"/>
        <w:jc w:val="left"/>
      </w:pPr>
      <w:r w:rsidRPr="00565EBA">
        <w:rPr>
          <w:rFonts w:hint="eastAsia"/>
        </w:rPr>
        <w:t>意门心路过程首先要生起一个意门转向心。意门转向心是使心流从有分里面生起然后拉到所缘的这种心。意门转向心在意门心路过程里面起到的是转向的作用；在五门转向心里面也有这种意门转向心，但是由于它起到的作用不同，它起到的是确定的作用，</w:t>
      </w:r>
      <w:r w:rsidRPr="00565EBA">
        <w:rPr>
          <w:rFonts w:hint="eastAsia"/>
        </w:rPr>
        <w:t>votthapana</w:t>
      </w:r>
      <w:r w:rsidRPr="00565EBA">
        <w:rPr>
          <w:rFonts w:hint="eastAsia"/>
        </w:rPr>
        <w:t>确定，就是确定所缘的作用。因此在五门心路过程里面意门转向心起到的是确定所缘，知道这个是什么所缘，但是在意门转向心里面它起到的作用就是把心流拉到意门的目标里这种心理作用。</w:t>
      </w:r>
    </w:p>
    <w:p w:rsidR="000D54CC" w:rsidRPr="00565EBA" w:rsidRDefault="000D54CC" w:rsidP="00D15052">
      <w:pPr>
        <w:pStyle w:val="1zd"/>
        <w:spacing w:line="0" w:lineRule="atLeast"/>
        <w:rPr>
          <w:rFonts w:eastAsiaTheme="minorEastAsia"/>
          <w:b w:val="0"/>
          <w:u w:val="none"/>
        </w:rPr>
      </w:pPr>
      <w:r w:rsidRPr="00565EBA">
        <w:rPr>
          <w:rFonts w:eastAsiaTheme="minorEastAsia" w:hint="eastAsia"/>
          <w:b w:val="0"/>
          <w:u w:val="none"/>
        </w:rPr>
        <w:t>这两种心都是舍受的，而且这两种心都是纯粹只是产生它的作用而已，纯粹只是把心流拉到所缘而已，所以它也不会造作、不会造业。</w:t>
      </w:r>
    </w:p>
    <w:p w:rsidR="00F74BAA" w:rsidRPr="00565EBA" w:rsidRDefault="00F74BAA" w:rsidP="00185CA0">
      <w:pPr>
        <w:pStyle w:val="4"/>
        <w:rPr>
          <w:b/>
        </w:rPr>
      </w:pPr>
      <w:r w:rsidRPr="00565EBA">
        <w:rPr>
          <w:rFonts w:hint="eastAsia"/>
        </w:rPr>
        <w:lastRenderedPageBreak/>
        <w:t>生笑心</w:t>
      </w:r>
    </w:p>
    <w:p w:rsidR="000D54CC" w:rsidRPr="00565EBA" w:rsidRDefault="000D54CC" w:rsidP="00D15052">
      <w:pPr>
        <w:widowControl/>
        <w:spacing w:line="0" w:lineRule="atLeast"/>
        <w:jc w:val="left"/>
      </w:pPr>
      <w:r w:rsidRPr="00565EBA">
        <w:rPr>
          <w:rFonts w:hint="eastAsia"/>
        </w:rPr>
        <w:t>还有另外一种是阿拉汉的生笑心。佛陀也会笑，一切的阿拉汉圣者也会笑。能够令佛陀和一切的阿拉汉圣者发笑的有五种心。有四种是悦俱的唯作心，我们昨天讲到的唯作心当中有四种是悦俱的，还有另外一种是这种阿拉汉的生笑心，也是属于悦俱的，因为能够发笑必定是属于悦俱的。</w:t>
      </w:r>
    </w:p>
    <w:p w:rsidR="000D54CC" w:rsidRPr="00565EBA" w:rsidRDefault="000D54CC" w:rsidP="00D15052">
      <w:pPr>
        <w:widowControl/>
        <w:spacing w:line="0" w:lineRule="atLeast"/>
        <w:jc w:val="left"/>
      </w:pPr>
      <w:r w:rsidRPr="00565EBA">
        <w:rPr>
          <w:rFonts w:hint="eastAsia"/>
        </w:rPr>
        <w:t>当一位阿拉汉圣者、断尽烦恼的圣者，在见到一些极可喜的所缘，例如：当一位阿拉汉弟子见到佛陀的时候，他有时候会发笑、会微笑，这个时候是属于悦俱的智相应的心，有时在听闻佛法的时候，他也会发笑，这个也是属于悦俱的心。但有时候他也会看到一些很滑稽的事情，例如：有时候佛陀和阿拉汉圣者看到众生做一些很愚蠢的行为，这个时候他也会笑，他笑就是属于这种生笑心。或者有些时候他会看到一些很稀里古怪，由于众生的不善业带来的果报，看到一些众生投生为稀里古怪的怪物。</w:t>
      </w:r>
    </w:p>
    <w:p w:rsidR="000D54CC" w:rsidRPr="00565EBA" w:rsidRDefault="000D54CC" w:rsidP="00D15052">
      <w:pPr>
        <w:widowControl/>
        <w:spacing w:line="0" w:lineRule="atLeast"/>
        <w:jc w:val="left"/>
      </w:pPr>
      <w:r w:rsidRPr="00565EBA">
        <w:rPr>
          <w:rFonts w:hint="eastAsia"/>
        </w:rPr>
        <w:t>Mah</w:t>
      </w:r>
      <w:r w:rsidR="002F1DCB" w:rsidRPr="00565EBA">
        <w:rPr>
          <w:rFonts w:hint="eastAsia"/>
        </w:rPr>
        <w:t>A</w:t>
      </w:r>
      <w:r w:rsidRPr="00565EBA">
        <w:rPr>
          <w:rFonts w:hint="eastAsia"/>
        </w:rPr>
        <w:t>moggall</w:t>
      </w:r>
      <w:r w:rsidR="002F1DCB" w:rsidRPr="00565EBA">
        <w:rPr>
          <w:rFonts w:hint="eastAsia"/>
        </w:rPr>
        <w:t>A</w:t>
      </w:r>
      <w:r w:rsidRPr="00565EBA">
        <w:rPr>
          <w:rFonts w:hint="eastAsia"/>
        </w:rPr>
        <w:t>na</w:t>
      </w:r>
      <w:r w:rsidRPr="00565EBA">
        <w:rPr>
          <w:rFonts w:hint="eastAsia"/>
        </w:rPr>
        <w:t>尊者</w:t>
      </w:r>
      <w:r w:rsidRPr="00565EBA">
        <w:rPr>
          <w:rFonts w:hint="eastAsia"/>
        </w:rPr>
        <w:t>(</w:t>
      </w:r>
      <w:r w:rsidRPr="00565EBA">
        <w:rPr>
          <w:rFonts w:hint="eastAsia"/>
        </w:rPr>
        <w:t>目犍连尊者</w:t>
      </w:r>
      <w:r w:rsidRPr="00565EBA">
        <w:rPr>
          <w:rFonts w:hint="eastAsia"/>
        </w:rPr>
        <w:t>)</w:t>
      </w:r>
      <w:r w:rsidRPr="00565EBA">
        <w:rPr>
          <w:rFonts w:hint="eastAsia"/>
        </w:rPr>
        <w:t>，他从鹫峰山下山去托钵的时候，在路上他经常看到一些稀里古怪的众生，由于他是神通第一嘛！例如：看到一个肉片在天上飞，然后很多的鹰去追着它；或者看到了一个很大的众生，它的身体会冒出箭来，然后又射到自己，或者冒出枪来又射到自己，然后自己在很痛苦地叫。当他看到这些众生的时候他都在发笑。当他笑的时候，另外一位比库叫</w:t>
      </w:r>
      <w:r w:rsidRPr="00565EBA">
        <w:rPr>
          <w:rFonts w:hint="eastAsia"/>
        </w:rPr>
        <w:t>lakkha</w:t>
      </w:r>
      <w:r w:rsidR="006B6E31" w:rsidRPr="00565EBA">
        <w:rPr>
          <w:rFonts w:hint="eastAsia"/>
        </w:rPr>
        <w:t>n</w:t>
      </w:r>
      <w:r w:rsidRPr="00565EBA">
        <w:rPr>
          <w:rFonts w:hint="eastAsia"/>
        </w:rPr>
        <w:t>a</w:t>
      </w:r>
      <w:r w:rsidRPr="00565EBA">
        <w:rPr>
          <w:rFonts w:hint="eastAsia"/>
        </w:rPr>
        <w:t>就问他：“您笑什么？”他说：“现在是托钵的时间，我不方便告诉你”。他们就托钵，托钵完之后去佛陀那里，然后就问佛陀说：“刚才</w:t>
      </w:r>
      <w:r w:rsidRPr="00565EBA">
        <w:rPr>
          <w:rFonts w:hint="eastAsia"/>
        </w:rPr>
        <w:t>Mah</w:t>
      </w:r>
      <w:r w:rsidR="002F1DCB" w:rsidRPr="00565EBA">
        <w:rPr>
          <w:rFonts w:hint="eastAsia"/>
        </w:rPr>
        <w:t>A</w:t>
      </w:r>
      <w:r w:rsidRPr="00565EBA">
        <w:rPr>
          <w:rFonts w:hint="eastAsia"/>
        </w:rPr>
        <w:t>moggall</w:t>
      </w:r>
      <w:r w:rsidR="002F1DCB" w:rsidRPr="00565EBA">
        <w:rPr>
          <w:rFonts w:hint="eastAsia"/>
        </w:rPr>
        <w:t>A</w:t>
      </w:r>
      <w:r w:rsidRPr="00565EBA">
        <w:rPr>
          <w:rFonts w:hint="eastAsia"/>
        </w:rPr>
        <w:t>na</w:t>
      </w:r>
      <w:r w:rsidRPr="00565EBA">
        <w:rPr>
          <w:rFonts w:hint="eastAsia"/>
        </w:rPr>
        <w:t>尊者看到这样的，这个是不可能的事情，他是不是说了大妄语？”佛陀解释说：“不是，有些拥有神通的弟子也可以看到这些众生，就像我一样，我也看到这些众生，但是我不说出来。因为我说出来有一些愚痴的众生他不相信，将会对他们带来很长远的不利。”于是，佛陀就说这些众生的因缘，由于他造了什么不善业、恶业，所以投生到这一类的众生。</w:t>
      </w:r>
    </w:p>
    <w:p w:rsidR="000D54CC" w:rsidRPr="00565EBA" w:rsidRDefault="000D54CC" w:rsidP="00D15052">
      <w:pPr>
        <w:widowControl/>
        <w:spacing w:line="0" w:lineRule="atLeast"/>
        <w:jc w:val="left"/>
      </w:pPr>
      <w:r w:rsidRPr="00565EBA">
        <w:rPr>
          <w:rFonts w:hint="eastAsia"/>
        </w:rPr>
        <w:t>所以佛陀有时候看到这些稀里古怪的众生他也会笑，他笑并不是幸灾乐祸，幸灾乐祸可能是属于一种贪根心。他也不是属于一种娱乐性的笑，他只是看到这些很稀里古怪的众生，他会思维原来业果是那么的不可思议，他对这些欲界的众生、一些欲界的景象发笑，同时这种生笑心只是会发生在欲界里面的众生，而且只是佛陀和阿拉汉圣者才会这样笑。</w:t>
      </w:r>
    </w:p>
    <w:p w:rsidR="000D54CC" w:rsidRPr="00565EBA" w:rsidRDefault="000D54CC" w:rsidP="00D15052">
      <w:pPr>
        <w:widowControl/>
        <w:spacing w:line="0" w:lineRule="atLeast"/>
        <w:jc w:val="left"/>
      </w:pPr>
      <w:r w:rsidRPr="00565EBA">
        <w:rPr>
          <w:rFonts w:hint="eastAsia"/>
        </w:rPr>
        <w:t>而对于一般的凡夫来说，一般凡夫的笑有八种笑，四种笑是属于我们所说到的善心的笑，还有四种笑是属于什么笑？是属于贪根心的笑。例如：你赚到钱了，或者你在看一些很搞笑的娱乐作品、听到一些娱乐作品，那个时候在发笑，这个属于贪根心的笑。</w:t>
      </w:r>
    </w:p>
    <w:p w:rsidR="000D54CC" w:rsidRPr="00565EBA" w:rsidRDefault="000D54CC" w:rsidP="00D15052">
      <w:pPr>
        <w:widowControl/>
        <w:spacing w:line="0" w:lineRule="atLeast"/>
        <w:jc w:val="left"/>
      </w:pPr>
      <w:r w:rsidRPr="00565EBA">
        <w:rPr>
          <w:rFonts w:hint="eastAsia"/>
        </w:rPr>
        <w:t>这三种心由于纯粹只是在造作，它并不会带来果报，它也不是属于一种果报，它纯粹只是造作而已。而生笑心会发生在速行心里面，所以生笑心是属于一种速行心。而在五门或者意门心路过程里的唯作心，它不是发生在速行里面。</w:t>
      </w:r>
    </w:p>
    <w:p w:rsidR="00F74BAA" w:rsidRPr="00565EBA" w:rsidRDefault="00F74BAA" w:rsidP="00EC7426">
      <w:pPr>
        <w:pStyle w:val="2"/>
      </w:pPr>
      <w:bookmarkStart w:id="282" w:name="_Toc405889097"/>
      <w:r w:rsidRPr="00565EBA">
        <w:rPr>
          <w:rFonts w:hint="eastAsia"/>
        </w:rPr>
        <w:t>五十四种欲界心复习</w:t>
      </w:r>
      <w:bookmarkEnd w:id="282"/>
    </w:p>
    <w:p w:rsidR="000D54CC" w:rsidRPr="00565EBA" w:rsidRDefault="000D54CC" w:rsidP="00D15052">
      <w:pPr>
        <w:widowControl/>
        <w:spacing w:line="0" w:lineRule="atLeast"/>
        <w:jc w:val="left"/>
      </w:pPr>
      <w:r w:rsidRPr="00565EBA">
        <w:rPr>
          <w:rFonts w:hint="eastAsia"/>
        </w:rPr>
        <w:t>这十八种都是属于无因心，也就是说在这一些心里面都是属于没有三种善因或没有三种不善因的。到此为止我们就学习完了五十四种欲界心，大家请打开表第七就是五十四种欲界心，我们现在简单地来讲一下，来复习一下。</w:t>
      </w:r>
    </w:p>
    <w:p w:rsidR="000D54CC" w:rsidRPr="00565EBA" w:rsidRDefault="000D54CC" w:rsidP="00D15052">
      <w:pPr>
        <w:widowControl/>
        <w:spacing w:line="0" w:lineRule="atLeast"/>
        <w:jc w:val="left"/>
      </w:pPr>
      <w:r w:rsidRPr="00565EBA">
        <w:rPr>
          <w:rFonts w:hint="eastAsia"/>
        </w:rPr>
        <w:t>这五十四种欲界心，依它的本质包括了四类的心，即：不善心、善心、果报心和唯作心。</w:t>
      </w:r>
    </w:p>
    <w:p w:rsidR="000D54CC" w:rsidRPr="00565EBA" w:rsidRDefault="000D54CC" w:rsidP="00D15052">
      <w:pPr>
        <w:widowControl/>
        <w:spacing w:line="0" w:lineRule="atLeast"/>
        <w:jc w:val="left"/>
      </w:pPr>
      <w:r w:rsidRPr="00565EBA">
        <w:rPr>
          <w:rFonts w:hint="eastAsia"/>
        </w:rPr>
        <w:t>在这</w:t>
      </w:r>
      <w:r w:rsidRPr="00565EBA">
        <w:rPr>
          <w:rFonts w:hint="eastAsia"/>
        </w:rPr>
        <w:t>54</w:t>
      </w:r>
      <w:r w:rsidRPr="00565EBA">
        <w:rPr>
          <w:rFonts w:hint="eastAsia"/>
        </w:rPr>
        <w:t>种心当中，不善心有多少种</w:t>
      </w:r>
      <w:r w:rsidRPr="00565EBA">
        <w:rPr>
          <w:rFonts w:hint="eastAsia"/>
        </w:rPr>
        <w:t>?</w:t>
      </w:r>
      <w:r w:rsidRPr="00565EBA">
        <w:rPr>
          <w:rFonts w:hint="eastAsia"/>
        </w:rPr>
        <w:t>一共有</w:t>
      </w:r>
      <w:r w:rsidRPr="00565EBA">
        <w:rPr>
          <w:rFonts w:hint="eastAsia"/>
        </w:rPr>
        <w:t>12</w:t>
      </w:r>
      <w:r w:rsidRPr="00565EBA">
        <w:rPr>
          <w:rFonts w:hint="eastAsia"/>
        </w:rPr>
        <w:t>种。</w:t>
      </w:r>
    </w:p>
    <w:p w:rsidR="000D54CC" w:rsidRPr="00565EBA" w:rsidRDefault="000D54CC" w:rsidP="00D15052">
      <w:pPr>
        <w:widowControl/>
        <w:spacing w:line="0" w:lineRule="atLeast"/>
        <w:jc w:val="left"/>
      </w:pPr>
      <w:r w:rsidRPr="00565EBA">
        <w:rPr>
          <w:rFonts w:hint="eastAsia"/>
        </w:rPr>
        <w:t>而无因心又可以分为两种心：一种无因是属于果报心，一种无因心是属于唯作心。果报心的无因心一共有</w:t>
      </w:r>
      <w:r w:rsidRPr="00565EBA">
        <w:rPr>
          <w:rFonts w:hint="eastAsia"/>
        </w:rPr>
        <w:t>15</w:t>
      </w:r>
      <w:r w:rsidRPr="00565EBA">
        <w:rPr>
          <w:rFonts w:hint="eastAsia"/>
        </w:rPr>
        <w:t>种，唯作的无因心一共有三种，加起来是</w:t>
      </w:r>
      <w:r w:rsidRPr="00565EBA">
        <w:rPr>
          <w:rFonts w:hint="eastAsia"/>
        </w:rPr>
        <w:t>18</w:t>
      </w:r>
      <w:r w:rsidRPr="00565EBA">
        <w:rPr>
          <w:rFonts w:hint="eastAsia"/>
        </w:rPr>
        <w:t>种无因心。</w:t>
      </w:r>
    </w:p>
    <w:p w:rsidR="000D54CC" w:rsidRPr="00565EBA" w:rsidRDefault="000D54CC" w:rsidP="00D15052">
      <w:pPr>
        <w:widowControl/>
        <w:spacing w:line="0" w:lineRule="atLeast"/>
        <w:jc w:val="left"/>
      </w:pPr>
      <w:r w:rsidRPr="00565EBA">
        <w:rPr>
          <w:rFonts w:hint="eastAsia"/>
        </w:rPr>
        <w:t>接着是</w:t>
      </w:r>
      <w:r w:rsidRPr="00565EBA">
        <w:rPr>
          <w:rFonts w:hint="eastAsia"/>
        </w:rPr>
        <w:t>24</w:t>
      </w:r>
      <w:r w:rsidRPr="00565EBA">
        <w:rPr>
          <w:rFonts w:hint="eastAsia"/>
        </w:rPr>
        <w:t>种美心，</w:t>
      </w:r>
      <w:r w:rsidRPr="00565EBA">
        <w:rPr>
          <w:rFonts w:hint="eastAsia"/>
        </w:rPr>
        <w:t>24</w:t>
      </w:r>
      <w:r w:rsidRPr="00565EBA">
        <w:rPr>
          <w:rFonts w:hint="eastAsia"/>
        </w:rPr>
        <w:t>种美心包括了三类的心，即善心有八种、果报心有八种、唯作心有八种，三八二十四，这</w:t>
      </w:r>
      <w:r w:rsidRPr="00565EBA">
        <w:rPr>
          <w:rFonts w:hint="eastAsia"/>
        </w:rPr>
        <w:t>24</w:t>
      </w:r>
      <w:r w:rsidRPr="00565EBA">
        <w:rPr>
          <w:rFonts w:hint="eastAsia"/>
        </w:rPr>
        <w:t>种是属于欲界的美心。那么我们说到美心，它是除了不善心和无因心之外的一切心都是属于美心，包括了欲界的</w:t>
      </w:r>
      <w:r w:rsidRPr="00565EBA">
        <w:rPr>
          <w:rFonts w:hint="eastAsia"/>
        </w:rPr>
        <w:t>24</w:t>
      </w:r>
      <w:r w:rsidRPr="00565EBA">
        <w:rPr>
          <w:rFonts w:hint="eastAsia"/>
        </w:rPr>
        <w:t>种美心，包括了色界的</w:t>
      </w:r>
      <w:r w:rsidRPr="00565EBA">
        <w:rPr>
          <w:rFonts w:hint="eastAsia"/>
        </w:rPr>
        <w:t>12</w:t>
      </w:r>
      <w:r w:rsidRPr="00565EBA">
        <w:rPr>
          <w:rFonts w:hint="eastAsia"/>
        </w:rPr>
        <w:t>种美心，包括无色界的</w:t>
      </w:r>
      <w:r w:rsidRPr="00565EBA">
        <w:rPr>
          <w:rFonts w:hint="eastAsia"/>
        </w:rPr>
        <w:t>12</w:t>
      </w:r>
      <w:r w:rsidRPr="00565EBA">
        <w:rPr>
          <w:rFonts w:hint="eastAsia"/>
        </w:rPr>
        <w:t>种美心，包括出世间的八种或者四十种美心，这些都是称为美心。</w:t>
      </w:r>
    </w:p>
    <w:p w:rsidR="000D54CC" w:rsidRPr="00565EBA" w:rsidRDefault="000D54CC" w:rsidP="00D15052">
      <w:pPr>
        <w:widowControl/>
        <w:spacing w:line="0" w:lineRule="atLeast"/>
        <w:jc w:val="left"/>
      </w:pPr>
      <w:r w:rsidRPr="00565EBA">
        <w:rPr>
          <w:rFonts w:hint="eastAsia"/>
        </w:rPr>
        <w:t>在这</w:t>
      </w:r>
      <w:r w:rsidRPr="00565EBA">
        <w:rPr>
          <w:rFonts w:hint="eastAsia"/>
        </w:rPr>
        <w:t>54</w:t>
      </w:r>
      <w:r w:rsidRPr="00565EBA">
        <w:rPr>
          <w:rFonts w:hint="eastAsia"/>
        </w:rPr>
        <w:t>种欲界心里面，有多少是不善果报的心呢？只有七种是不善果报心。其实所有的心里面只有七种是不善的果报心。那有多少种是善果报的心呢？有多少种？有</w:t>
      </w:r>
      <w:r w:rsidRPr="00565EBA">
        <w:rPr>
          <w:rFonts w:hint="eastAsia"/>
        </w:rPr>
        <w:t>16</w:t>
      </w:r>
      <w:r w:rsidRPr="00565EBA">
        <w:rPr>
          <w:rFonts w:hint="eastAsia"/>
        </w:rPr>
        <w:t>种，八种善果报的无因心和八种善果报的有因心。有多少种不善心呢？有</w:t>
      </w:r>
      <w:r w:rsidRPr="00565EBA">
        <w:rPr>
          <w:rFonts w:hint="eastAsia"/>
        </w:rPr>
        <w:t>12</w:t>
      </w:r>
      <w:r w:rsidRPr="00565EBA">
        <w:rPr>
          <w:rFonts w:hint="eastAsia"/>
        </w:rPr>
        <w:t>种。有多少种的善心呢？有</w:t>
      </w:r>
      <w:r w:rsidRPr="00565EBA">
        <w:rPr>
          <w:rFonts w:hint="eastAsia"/>
        </w:rPr>
        <w:t>8</w:t>
      </w:r>
      <w:r w:rsidRPr="00565EBA">
        <w:rPr>
          <w:rFonts w:hint="eastAsia"/>
        </w:rPr>
        <w:t>种。有多少种唯作心呢？有</w:t>
      </w:r>
      <w:r w:rsidRPr="00565EBA">
        <w:rPr>
          <w:rFonts w:hint="eastAsia"/>
        </w:rPr>
        <w:t>11</w:t>
      </w:r>
      <w:r w:rsidRPr="00565EBA">
        <w:rPr>
          <w:rFonts w:hint="eastAsia"/>
        </w:rPr>
        <w:t>种。对。这里讲到的欲界心，它是指主要发生在欲界里面的，当然并不是说所有的欲界的众生才能生起这些心，有时候色界的天人乃至无色界的天人也仍然可以生起这些心。所以我们说是主要发生在欲界里的心。</w:t>
      </w:r>
    </w:p>
    <w:p w:rsidR="000D54CC" w:rsidRPr="00565EBA" w:rsidRDefault="000D54CC" w:rsidP="00D15052">
      <w:pPr>
        <w:widowControl/>
        <w:spacing w:line="0" w:lineRule="atLeast"/>
        <w:jc w:val="left"/>
      </w:pPr>
      <w:r w:rsidRPr="00565EBA">
        <w:rPr>
          <w:rFonts w:hint="eastAsia"/>
        </w:rPr>
        <w:lastRenderedPageBreak/>
        <w:t>现在这</w:t>
      </w:r>
      <w:r w:rsidRPr="00565EBA">
        <w:rPr>
          <w:rFonts w:hint="eastAsia"/>
        </w:rPr>
        <w:t>54</w:t>
      </w:r>
      <w:r w:rsidRPr="00565EBA">
        <w:rPr>
          <w:rFonts w:hint="eastAsia"/>
        </w:rPr>
        <w:t>种欲界心，对于我们来说，有多少种我们可以体验到的？多少种我们可以体验到的？也就是说在这</w:t>
      </w:r>
      <w:r w:rsidRPr="00565EBA">
        <w:rPr>
          <w:rFonts w:hint="eastAsia"/>
        </w:rPr>
        <w:t>54</w:t>
      </w:r>
      <w:r w:rsidRPr="00565EBA">
        <w:rPr>
          <w:rFonts w:hint="eastAsia"/>
        </w:rPr>
        <w:t>种欲界心里面，哪些是我们曾经体验到的？几种？</w:t>
      </w:r>
      <w:r w:rsidRPr="00565EBA">
        <w:rPr>
          <w:rFonts w:hint="eastAsia"/>
        </w:rPr>
        <w:t xml:space="preserve"> 12</w:t>
      </w:r>
      <w:r w:rsidRPr="00565EBA">
        <w:rPr>
          <w:rFonts w:hint="eastAsia"/>
        </w:rPr>
        <w:t>种不善心可以体验到吗？可以体验到。</w:t>
      </w:r>
      <w:r w:rsidRPr="00565EBA">
        <w:rPr>
          <w:rFonts w:hint="eastAsia"/>
        </w:rPr>
        <w:t>18</w:t>
      </w:r>
      <w:r w:rsidRPr="00565EBA">
        <w:rPr>
          <w:rFonts w:hint="eastAsia"/>
        </w:rPr>
        <w:t>种无因心可以体验到吗？都能够体验到吗？</w:t>
      </w:r>
      <w:r w:rsidRPr="00565EBA">
        <w:rPr>
          <w:rFonts w:hint="eastAsia"/>
        </w:rPr>
        <w:t>18</w:t>
      </w:r>
      <w:r w:rsidRPr="00565EBA">
        <w:rPr>
          <w:rFonts w:hint="eastAsia"/>
        </w:rPr>
        <w:t>种无因心有一种心我们不能体验到，那个就是阿拉汉生笑心不能，其它的</w:t>
      </w:r>
      <w:r w:rsidRPr="00565EBA">
        <w:rPr>
          <w:rFonts w:hint="eastAsia"/>
        </w:rPr>
        <w:t>17</w:t>
      </w:r>
      <w:r w:rsidRPr="00565EBA">
        <w:rPr>
          <w:rFonts w:hint="eastAsia"/>
        </w:rPr>
        <w:t>种都可以体验到，是不是？还有八种善心我们也可以体验到，八种善的果报心也可以体验到，八种唯作心可以体验到吗？不可以。</w:t>
      </w:r>
    </w:p>
    <w:p w:rsidR="000D54CC" w:rsidRPr="00565EBA" w:rsidRDefault="000D54CC" w:rsidP="00D15052">
      <w:pPr>
        <w:widowControl/>
        <w:spacing w:line="0" w:lineRule="atLeast"/>
        <w:jc w:val="left"/>
      </w:pPr>
      <w:r w:rsidRPr="00565EBA">
        <w:rPr>
          <w:rFonts w:hint="eastAsia"/>
        </w:rPr>
        <w:t>现在可以这么样说，只要我们还是凡夫，那么我们就不可能体验到出世间心。只要我们还没有断尽一切烦恼，还不是阿拉汉圣者，那么除了五门转向和意门转向这两种唯作心之外，其它的所有唯作心我们都不能够体验到，就是不会在我们心里面生起。只要我们是凡夫，我们就只能够体验到世间的心，出世间心我们体验不到。而如果我们还没有证得任何的禅那，以后的色界心和无色界心我们都不能体验</w:t>
      </w:r>
      <w:r w:rsidRPr="00565EBA">
        <w:rPr>
          <w:rFonts w:hint="eastAsia"/>
        </w:rPr>
        <w:t>,</w:t>
      </w:r>
      <w:r w:rsidRPr="00565EBA">
        <w:rPr>
          <w:rFonts w:hint="eastAsia"/>
        </w:rPr>
        <w:t>我们能够体验的只是在这</w:t>
      </w:r>
      <w:r w:rsidRPr="00565EBA">
        <w:rPr>
          <w:rFonts w:hint="eastAsia"/>
        </w:rPr>
        <w:t>54</w:t>
      </w:r>
      <w:r w:rsidRPr="00565EBA">
        <w:rPr>
          <w:rFonts w:hint="eastAsia"/>
        </w:rPr>
        <w:t>种心里面的其中一部分心，也就是除了九种唯作心之外的其它心我们可以体验到。</w:t>
      </w:r>
    </w:p>
    <w:p w:rsidR="000D54CC" w:rsidRPr="00565EBA" w:rsidRDefault="000D54CC" w:rsidP="00D15052">
      <w:pPr>
        <w:widowControl/>
        <w:spacing w:line="0" w:lineRule="atLeast"/>
        <w:jc w:val="left"/>
      </w:pPr>
      <w:r w:rsidRPr="00565EBA">
        <w:rPr>
          <w:rFonts w:hint="eastAsia"/>
        </w:rPr>
        <w:t>而对于初果圣者来说，那么他会有几种心？他会有四种邪见不相应的心不会体验到、疑相应的心不会体验到，他还能够体验到出世间心，这个是初果圣者。对于二果圣者来说和初果圣者一样，对于三果圣者来说，就连两种瞋根心也不会体验到，对于阿拉汉圣者来说，他会体验到哪些心？十八种无因心能不能够体验到？都能够体验到。而不善心和善心他都没有了，只有唯作心，就是那八种唯作心，这是阿拉汉圣者能够体验到的。而对于以后讲到的色界和无色界心和出世间心，他们有些能够体验到，这个我们在以后讲到这些心的时候再说。</w:t>
      </w:r>
    </w:p>
    <w:p w:rsidR="000D54CC" w:rsidRPr="00565EBA" w:rsidRDefault="000D54CC" w:rsidP="00D15052">
      <w:pPr>
        <w:widowControl/>
        <w:spacing w:line="0" w:lineRule="atLeast"/>
        <w:jc w:val="left"/>
      </w:pPr>
      <w:r w:rsidRPr="00565EBA">
        <w:rPr>
          <w:rFonts w:hint="eastAsia"/>
        </w:rPr>
        <w:t>那么明天晚上，我们将一起来学习广大心，包括了色界心和无色界心。</w:t>
      </w:r>
    </w:p>
    <w:p w:rsidR="000D54CC" w:rsidRPr="00565EBA" w:rsidRDefault="000D54CC" w:rsidP="00D15052">
      <w:pPr>
        <w:widowControl/>
        <w:spacing w:line="0" w:lineRule="atLeast"/>
        <w:jc w:val="left"/>
      </w:pPr>
      <w:r w:rsidRPr="00565EBA">
        <w:br w:type="page"/>
      </w:r>
    </w:p>
    <w:p w:rsidR="000D54CC" w:rsidRPr="00565EBA" w:rsidRDefault="00B7582F" w:rsidP="00EC7426">
      <w:pPr>
        <w:pStyle w:val="1"/>
      </w:pPr>
      <w:bookmarkStart w:id="283" w:name="_Toc377976242"/>
      <w:bookmarkStart w:id="284" w:name="_Toc405889098"/>
      <w:r w:rsidRPr="00565EBA">
        <w:rPr>
          <w:rFonts w:hint="eastAsia"/>
        </w:rPr>
        <w:lastRenderedPageBreak/>
        <w:t>广大心</w:t>
      </w:r>
      <w:r w:rsidRPr="00565EBA">
        <w:rPr>
          <w:rFonts w:hint="eastAsia"/>
        </w:rPr>
        <w:t>(</w:t>
      </w:r>
      <w:r w:rsidR="000F187F" w:rsidRPr="00565EBA">
        <w:rPr>
          <w:rFonts w:hint="eastAsia"/>
        </w:rPr>
        <w:t>色界心和无色界心</w:t>
      </w:r>
      <w:r w:rsidRPr="00565EBA">
        <w:rPr>
          <w:rFonts w:hint="eastAsia"/>
        </w:rPr>
        <w:t>)</w:t>
      </w:r>
      <w:bookmarkEnd w:id="283"/>
      <w:bookmarkEnd w:id="284"/>
    </w:p>
    <w:p w:rsidR="00324D81" w:rsidRPr="00565EBA" w:rsidRDefault="00324D81" w:rsidP="00D15052">
      <w:pPr>
        <w:widowControl/>
        <w:spacing w:line="0" w:lineRule="atLeast"/>
        <w:jc w:val="left"/>
      </w:pPr>
      <w:r w:rsidRPr="00565EBA">
        <w:rPr>
          <w:rFonts w:hint="eastAsia"/>
        </w:rPr>
        <w:t>我们昨天晚上一起学习完了</w:t>
      </w:r>
      <w:r w:rsidRPr="00565EBA">
        <w:rPr>
          <w:rFonts w:hint="eastAsia"/>
        </w:rPr>
        <w:t>54</w:t>
      </w:r>
      <w:r w:rsidRPr="00565EBA">
        <w:rPr>
          <w:rFonts w:hint="eastAsia"/>
        </w:rPr>
        <w:t>种欲界心，今天晚上我们将继续学习心的部分。</w:t>
      </w:r>
    </w:p>
    <w:p w:rsidR="00324D81" w:rsidRPr="00565EBA" w:rsidRDefault="00324D81" w:rsidP="00D15052">
      <w:pPr>
        <w:widowControl/>
        <w:spacing w:line="0" w:lineRule="atLeast"/>
        <w:jc w:val="left"/>
      </w:pPr>
      <w:r w:rsidRPr="00565EBA">
        <w:rPr>
          <w:rFonts w:hint="eastAsia"/>
        </w:rPr>
        <w:t>心可以依其界而分为</w:t>
      </w:r>
      <w:r w:rsidRPr="00565EBA">
        <w:rPr>
          <w:rFonts w:hint="eastAsia"/>
        </w:rPr>
        <w:t>4</w:t>
      </w:r>
      <w:r w:rsidRPr="00565EBA">
        <w:rPr>
          <w:rFonts w:hint="eastAsia"/>
        </w:rPr>
        <w:t>类：第一是欲界心（</w:t>
      </w:r>
      <w:r w:rsidRPr="00565EBA">
        <w:rPr>
          <w:rFonts w:hint="eastAsia"/>
        </w:rPr>
        <w:t>k</w:t>
      </w:r>
      <w:r w:rsidR="002F1DCB" w:rsidRPr="00565EBA">
        <w:rPr>
          <w:rFonts w:hint="eastAsia"/>
        </w:rPr>
        <w:t>A</w:t>
      </w:r>
      <w:r w:rsidRPr="00565EBA">
        <w:rPr>
          <w:rFonts w:hint="eastAsia"/>
        </w:rPr>
        <w:t>m</w:t>
      </w:r>
      <w:r w:rsidR="002F1DCB" w:rsidRPr="00565EBA">
        <w:rPr>
          <w:rFonts w:hint="eastAsia"/>
        </w:rPr>
        <w:t>A</w:t>
      </w:r>
      <w:r w:rsidRPr="00565EBA">
        <w:rPr>
          <w:rFonts w:hint="eastAsia"/>
        </w:rPr>
        <w:t>vacara-citta</w:t>
      </w:r>
      <w:r w:rsidRPr="00565EBA">
        <w:rPr>
          <w:rFonts w:hint="eastAsia"/>
        </w:rPr>
        <w:t>），第二是色界心（</w:t>
      </w:r>
      <w:r w:rsidRPr="00565EBA">
        <w:rPr>
          <w:rFonts w:hint="eastAsia"/>
        </w:rPr>
        <w:t>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vacara-citta</w:t>
      </w:r>
      <w:r w:rsidRPr="00565EBA">
        <w:rPr>
          <w:rFonts w:hint="eastAsia"/>
        </w:rPr>
        <w:t>），第三是无色界心（</w:t>
      </w:r>
      <w:r w:rsidRPr="00565EBA">
        <w:rPr>
          <w:rFonts w:hint="eastAsia"/>
        </w:rPr>
        <w:t>ar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vacara-citta</w:t>
      </w:r>
      <w:r w:rsidRPr="00565EBA">
        <w:rPr>
          <w:rFonts w:hint="eastAsia"/>
        </w:rPr>
        <w:t>），这三类心称为世间心；还有另外一类是出世间心（</w:t>
      </w:r>
      <w:r w:rsidRPr="00565EBA">
        <w:rPr>
          <w:rFonts w:hint="eastAsia"/>
        </w:rPr>
        <w:t>lokuttara-citta</w:t>
      </w:r>
      <w:r w:rsidRPr="00565EBA">
        <w:rPr>
          <w:rFonts w:hint="eastAsia"/>
        </w:rPr>
        <w:t>）。</w:t>
      </w:r>
    </w:p>
    <w:p w:rsidR="00324D81" w:rsidRPr="00565EBA" w:rsidRDefault="00324D81" w:rsidP="00D15052">
      <w:pPr>
        <w:widowControl/>
        <w:spacing w:line="0" w:lineRule="atLeast"/>
        <w:jc w:val="left"/>
      </w:pPr>
      <w:r w:rsidRPr="00565EBA">
        <w:rPr>
          <w:rFonts w:hint="eastAsia"/>
        </w:rPr>
        <w:t>这里讲到的欲界心是指主要活动于欲界的心，或者说欲界的众生最常出现的心。欲界心一共有</w:t>
      </w:r>
      <w:r w:rsidRPr="00565EBA">
        <w:rPr>
          <w:rFonts w:hint="eastAsia"/>
        </w:rPr>
        <w:t>54</w:t>
      </w:r>
      <w:r w:rsidRPr="00565EBA">
        <w:rPr>
          <w:rFonts w:hint="eastAsia"/>
        </w:rPr>
        <w:t>种</w:t>
      </w:r>
      <w:r w:rsidRPr="00565EBA">
        <w:rPr>
          <w:rFonts w:hint="eastAsia"/>
        </w:rPr>
        <w:t>,</w:t>
      </w:r>
      <w:r w:rsidRPr="00565EBA">
        <w:rPr>
          <w:rFonts w:hint="eastAsia"/>
        </w:rPr>
        <w:t>欲界心并不等于说只是欲界的众生，例如：畜牲、人类、欲界的天人才能产生的，即使连色界的梵天人，无色界的梵天人也可以产生，也可以生起的。</w:t>
      </w:r>
    </w:p>
    <w:p w:rsidR="00324D81" w:rsidRPr="00565EBA" w:rsidRDefault="00324D81" w:rsidP="00D15052">
      <w:pPr>
        <w:widowControl/>
        <w:spacing w:line="0" w:lineRule="atLeast"/>
        <w:jc w:val="left"/>
      </w:pPr>
      <w:r w:rsidRPr="00565EBA">
        <w:rPr>
          <w:rFonts w:hint="eastAsia"/>
        </w:rPr>
        <w:t>接着是色界心，色界心一共有</w:t>
      </w:r>
      <w:r w:rsidRPr="00565EBA">
        <w:rPr>
          <w:rFonts w:hint="eastAsia"/>
        </w:rPr>
        <w:t>15</w:t>
      </w:r>
      <w:r w:rsidRPr="00565EBA">
        <w:rPr>
          <w:rFonts w:hint="eastAsia"/>
        </w:rPr>
        <w:t>种，无色界心一共有</w:t>
      </w:r>
      <w:r w:rsidRPr="00565EBA">
        <w:rPr>
          <w:rFonts w:hint="eastAsia"/>
        </w:rPr>
        <w:t>12</w:t>
      </w:r>
      <w:r w:rsidRPr="00565EBA">
        <w:rPr>
          <w:rFonts w:hint="eastAsia"/>
        </w:rPr>
        <w:t>种，还有出世间心是</w:t>
      </w:r>
      <w:r w:rsidRPr="00565EBA">
        <w:rPr>
          <w:rFonts w:hint="eastAsia"/>
        </w:rPr>
        <w:t>8</w:t>
      </w:r>
      <w:r w:rsidRPr="00565EBA">
        <w:rPr>
          <w:rFonts w:hint="eastAsia"/>
        </w:rPr>
        <w:t>种。出世间心惟有圣者才能够体验到，凡夫是不可能会生起出世间心的。</w:t>
      </w:r>
    </w:p>
    <w:p w:rsidR="00324D81" w:rsidRPr="00565EBA" w:rsidRDefault="00324D81" w:rsidP="00D15052">
      <w:pPr>
        <w:widowControl/>
        <w:spacing w:line="0" w:lineRule="atLeast"/>
        <w:jc w:val="left"/>
      </w:pPr>
      <w:r w:rsidRPr="00565EBA">
        <w:rPr>
          <w:rFonts w:hint="eastAsia"/>
        </w:rPr>
        <w:t>在这</w:t>
      </w:r>
      <w:r w:rsidRPr="00565EBA">
        <w:rPr>
          <w:rFonts w:hint="eastAsia"/>
        </w:rPr>
        <w:t>4</w:t>
      </w:r>
      <w:r w:rsidRPr="00565EBA">
        <w:rPr>
          <w:rFonts w:hint="eastAsia"/>
        </w:rPr>
        <w:t>类心当中，欲界、色界、无色界心称为世间心，这些世间心依其界（依其主要活动的界）来分。</w:t>
      </w:r>
    </w:p>
    <w:p w:rsidR="00324D81" w:rsidRPr="00565EBA" w:rsidRDefault="00324D81" w:rsidP="00D15052">
      <w:pPr>
        <w:widowControl/>
        <w:spacing w:line="0" w:lineRule="atLeast"/>
        <w:jc w:val="left"/>
      </w:pPr>
      <w:r w:rsidRPr="00565EBA">
        <w:rPr>
          <w:rFonts w:hint="eastAsia"/>
        </w:rPr>
        <w:t>我们在前几天晚上学习了欲界心。欲界心可以分为不善心、可以分为善心、可以分为无因心、还可以分为美心、果报心、唯作心等。在欲界心当中可以分为</w:t>
      </w:r>
      <w:r w:rsidRPr="00565EBA">
        <w:rPr>
          <w:rFonts w:hint="eastAsia"/>
        </w:rPr>
        <w:t>4</w:t>
      </w:r>
      <w:r w:rsidRPr="00565EBA">
        <w:rPr>
          <w:rFonts w:hint="eastAsia"/>
        </w:rPr>
        <w:t>类的心：即不善心、善心、果报心、唯作心。又可以分为</w:t>
      </w:r>
      <w:r w:rsidRPr="00565EBA">
        <w:rPr>
          <w:rFonts w:hint="eastAsia"/>
        </w:rPr>
        <w:t>3</w:t>
      </w:r>
      <w:r w:rsidRPr="00565EBA">
        <w:rPr>
          <w:rFonts w:hint="eastAsia"/>
        </w:rPr>
        <w:t>类：即不善心、无因心、美心。</w:t>
      </w:r>
    </w:p>
    <w:p w:rsidR="00324D81" w:rsidRPr="00565EBA" w:rsidRDefault="00324D81" w:rsidP="00D15052">
      <w:pPr>
        <w:widowControl/>
        <w:spacing w:line="0" w:lineRule="atLeast"/>
        <w:jc w:val="left"/>
      </w:pPr>
      <w:r w:rsidRPr="00565EBA">
        <w:rPr>
          <w:rFonts w:hint="eastAsia"/>
        </w:rPr>
        <w:t>在欲界心当中，除了不善心和无因心之外，有</w:t>
      </w:r>
      <w:r w:rsidRPr="00565EBA">
        <w:rPr>
          <w:rFonts w:hint="eastAsia"/>
        </w:rPr>
        <w:t>24</w:t>
      </w:r>
      <w:r w:rsidRPr="00565EBA">
        <w:rPr>
          <w:rFonts w:hint="eastAsia"/>
        </w:rPr>
        <w:t>种美心。这</w:t>
      </w:r>
      <w:r w:rsidRPr="00565EBA">
        <w:rPr>
          <w:rFonts w:hint="eastAsia"/>
        </w:rPr>
        <w:t>24</w:t>
      </w:r>
      <w:r w:rsidRPr="00565EBA">
        <w:rPr>
          <w:rFonts w:hint="eastAsia"/>
        </w:rPr>
        <w:t>种美心，所有的色界心、无色界心、出世间心统称为美心。因此美心的数量是最多的。</w:t>
      </w:r>
      <w:r w:rsidRPr="00565EBA">
        <w:rPr>
          <w:rFonts w:hint="eastAsia"/>
        </w:rPr>
        <w:t xml:space="preserve"> </w:t>
      </w:r>
    </w:p>
    <w:p w:rsidR="00A67F5E" w:rsidRPr="00565EBA" w:rsidRDefault="00A67F5E" w:rsidP="00EC7426">
      <w:pPr>
        <w:pStyle w:val="2"/>
      </w:pPr>
      <w:bookmarkStart w:id="285" w:name="_Toc405889099"/>
      <w:r w:rsidRPr="00565EBA">
        <w:rPr>
          <w:rFonts w:hint="eastAsia"/>
        </w:rPr>
        <w:t>色界心</w:t>
      </w:r>
      <w:bookmarkEnd w:id="285"/>
    </w:p>
    <w:p w:rsidR="00324D81" w:rsidRPr="00565EBA" w:rsidRDefault="00324D81" w:rsidP="00D15052">
      <w:pPr>
        <w:widowControl/>
        <w:spacing w:line="0" w:lineRule="atLeast"/>
        <w:jc w:val="left"/>
      </w:pPr>
      <w:r w:rsidRPr="00565EBA">
        <w:rPr>
          <w:rFonts w:hint="eastAsia"/>
        </w:rPr>
        <w:t>今天晚上我们将来学习色界心和无色界心。什么是色界心呢？</w:t>
      </w:r>
      <w:r w:rsidRPr="00565EBA">
        <w:rPr>
          <w:rFonts w:hint="eastAsia"/>
        </w:rPr>
        <w:t>r</w:t>
      </w:r>
      <w:r w:rsidR="00CA166E" w:rsidRPr="00565EBA">
        <w:rPr>
          <w:rFonts w:hint="eastAsia"/>
        </w:rPr>
        <w:t>u</w:t>
      </w:r>
      <w:r w:rsidRPr="00565EBA">
        <w:rPr>
          <w:rFonts w:hint="eastAsia"/>
        </w:rPr>
        <w:t>p</w:t>
      </w:r>
      <w:r w:rsidR="002F1DCB" w:rsidRPr="00565EBA">
        <w:rPr>
          <w:rFonts w:hint="eastAsia"/>
        </w:rPr>
        <w:t>A</w:t>
      </w:r>
      <w:r w:rsidRPr="00565EBA">
        <w:rPr>
          <w:rFonts w:hint="eastAsia"/>
        </w:rPr>
        <w:t xml:space="preserve">vacara-citta </w:t>
      </w:r>
      <w:r w:rsidRPr="00565EBA">
        <w:rPr>
          <w:rFonts w:hint="eastAsia"/>
        </w:rPr>
        <w:t>，</w:t>
      </w:r>
      <w:r w:rsidRPr="00565EBA">
        <w:rPr>
          <w:rFonts w:hint="eastAsia"/>
        </w:rPr>
        <w:t>r</w:t>
      </w:r>
      <w:r w:rsidR="00CA166E" w:rsidRPr="00565EBA">
        <w:rPr>
          <w:rFonts w:hint="eastAsia"/>
        </w:rPr>
        <w:t>u</w:t>
      </w:r>
      <w:r w:rsidRPr="00565EBA">
        <w:rPr>
          <w:rFonts w:hint="eastAsia"/>
        </w:rPr>
        <w:t xml:space="preserve">pa </w:t>
      </w:r>
      <w:r w:rsidRPr="00565EBA">
        <w:rPr>
          <w:rFonts w:hint="eastAsia"/>
        </w:rPr>
        <w:t>是指色，这里的色是指色法的色，不是颜色的色。也就是物质的色法，</w:t>
      </w:r>
      <w:r w:rsidR="002F1DCB" w:rsidRPr="00565EBA">
        <w:rPr>
          <w:rFonts w:hint="eastAsia"/>
        </w:rPr>
        <w:t>A</w:t>
      </w:r>
      <w:r w:rsidRPr="00565EBA">
        <w:rPr>
          <w:rFonts w:hint="eastAsia"/>
        </w:rPr>
        <w:t xml:space="preserve">vacara </w:t>
      </w:r>
      <w:r w:rsidRPr="00565EBA">
        <w:rPr>
          <w:rFonts w:hint="eastAsia"/>
        </w:rPr>
        <w:t>是指境界或者生存界，</w:t>
      </w:r>
      <w:r w:rsidRPr="00565EBA">
        <w:rPr>
          <w:rFonts w:hint="eastAsia"/>
        </w:rPr>
        <w:t xml:space="preserve">citta </w:t>
      </w:r>
      <w:r w:rsidRPr="00565EBA">
        <w:rPr>
          <w:rFonts w:hint="eastAsia"/>
        </w:rPr>
        <w:t>是心。为什么称为色界心呢？因为色界心包括一切活动于或者属于色界的心。色界心有</w:t>
      </w:r>
      <w:r w:rsidRPr="00565EBA">
        <w:rPr>
          <w:rFonts w:hint="eastAsia"/>
        </w:rPr>
        <w:t>15</w:t>
      </w:r>
      <w:r w:rsidRPr="00565EBA">
        <w:rPr>
          <w:rFonts w:hint="eastAsia"/>
        </w:rPr>
        <w:t>种，即</w:t>
      </w:r>
      <w:r w:rsidRPr="00565EBA">
        <w:rPr>
          <w:rFonts w:hint="eastAsia"/>
        </w:rPr>
        <w:t>5</w:t>
      </w:r>
      <w:r w:rsidRPr="00565EBA">
        <w:rPr>
          <w:rFonts w:hint="eastAsia"/>
        </w:rPr>
        <w:t>种善心、</w:t>
      </w:r>
      <w:r w:rsidRPr="00565EBA">
        <w:rPr>
          <w:rFonts w:hint="eastAsia"/>
        </w:rPr>
        <w:t>5</w:t>
      </w:r>
      <w:r w:rsidRPr="00565EBA">
        <w:rPr>
          <w:rFonts w:hint="eastAsia"/>
        </w:rPr>
        <w:t>种果报心、</w:t>
      </w:r>
      <w:r w:rsidRPr="00565EBA">
        <w:rPr>
          <w:rFonts w:hint="eastAsia"/>
        </w:rPr>
        <w:t>5</w:t>
      </w:r>
      <w:r w:rsidRPr="00565EBA">
        <w:rPr>
          <w:rFonts w:hint="eastAsia"/>
        </w:rPr>
        <w:t>种唯作心。</w:t>
      </w:r>
    </w:p>
    <w:p w:rsidR="00324D81" w:rsidRPr="00565EBA" w:rsidRDefault="00324D81" w:rsidP="00D15052">
      <w:pPr>
        <w:widowControl/>
        <w:spacing w:line="0" w:lineRule="atLeast"/>
        <w:jc w:val="left"/>
      </w:pPr>
      <w:r w:rsidRPr="00565EBA">
        <w:rPr>
          <w:rFonts w:hint="eastAsia"/>
        </w:rPr>
        <w:t>一个人或者欲界的天人，也可以生起色界的心。如果他还是凡夫或者有学圣者，他可以生起的是</w:t>
      </w:r>
      <w:r w:rsidRPr="00565EBA">
        <w:rPr>
          <w:rFonts w:hint="eastAsia"/>
        </w:rPr>
        <w:t>5</w:t>
      </w:r>
      <w:r w:rsidRPr="00565EBA">
        <w:rPr>
          <w:rFonts w:hint="eastAsia"/>
        </w:rPr>
        <w:t>种色界的善心。所有这</w:t>
      </w:r>
      <w:r w:rsidRPr="00565EBA">
        <w:rPr>
          <w:rFonts w:hint="eastAsia"/>
        </w:rPr>
        <w:t>5</w:t>
      </w:r>
      <w:r w:rsidRPr="00565EBA">
        <w:rPr>
          <w:rFonts w:hint="eastAsia"/>
        </w:rPr>
        <w:t>种色界的善心，都是属于禅那心。禅那是通过专注于基于色法产生的概念而证得的，所以也称为色界的禅那。也就是说，我们不可能透过专注究竟法来证得禅那，我们是透过专注概念法，而这些概念法都有一个特点：就是它是基于色法所形成的概念。例如专注白色，白色是属于物质的一种属性；专注地，大地的地；专注水，流动的水、溪水、河水；专注火，熊熊燃烧的火，这些都是由物质现象所产生的概念，透过去专注它才能够证得（禅那）。而这一类</w:t>
      </w:r>
      <w:r w:rsidRPr="00565EBA">
        <w:rPr>
          <w:rStyle w:val="1zdChar"/>
          <w:rFonts w:eastAsiaTheme="minorEastAsia" w:hint="eastAsia"/>
          <w:b w:val="0"/>
          <w:u w:val="none"/>
        </w:rPr>
        <w:t>透过专注色法产生的概念而证得的禅那，我们称为色界的禅那。</w:t>
      </w:r>
    </w:p>
    <w:p w:rsidR="00324D81" w:rsidRPr="00565EBA" w:rsidRDefault="00324D81" w:rsidP="00D15052">
      <w:pPr>
        <w:widowControl/>
        <w:spacing w:line="0" w:lineRule="atLeast"/>
        <w:jc w:val="left"/>
      </w:pPr>
      <w:r w:rsidRPr="00565EBA">
        <w:rPr>
          <w:rFonts w:hint="eastAsia"/>
        </w:rPr>
        <w:t>为什么称为禅那呢？禅那是巴利语</w:t>
      </w:r>
      <w:r w:rsidRPr="00565EBA">
        <w:rPr>
          <w:rFonts w:hint="eastAsia"/>
        </w:rPr>
        <w:t xml:space="preserve"> jh</w:t>
      </w:r>
      <w:r w:rsidR="002F1DCB" w:rsidRPr="00565EBA">
        <w:rPr>
          <w:rFonts w:hint="eastAsia"/>
        </w:rPr>
        <w:t>A</w:t>
      </w:r>
      <w:r w:rsidRPr="00565EBA">
        <w:rPr>
          <w:rFonts w:hint="eastAsia"/>
        </w:rPr>
        <w:t xml:space="preserve">na </w:t>
      </w:r>
      <w:r w:rsidRPr="00565EBA">
        <w:rPr>
          <w:rFonts w:hint="eastAsia"/>
        </w:rPr>
        <w:t>的音译，在《清净道论》里面这么样定义禅那：</w:t>
      </w:r>
      <w:r w:rsidRPr="00565EBA">
        <w:rPr>
          <w:rFonts w:hint="eastAsia"/>
        </w:rPr>
        <w:t>âramma</w:t>
      </w:r>
      <w:r w:rsidR="006B6E31" w:rsidRPr="00565EBA">
        <w:rPr>
          <w:rFonts w:hint="eastAsia"/>
        </w:rPr>
        <w:t>n</w:t>
      </w:r>
      <w:r w:rsidRPr="00565EBA">
        <w:rPr>
          <w:rFonts w:hint="eastAsia"/>
        </w:rPr>
        <w:t>'upanijjh</w:t>
      </w:r>
      <w:r w:rsidR="002F1DCB" w:rsidRPr="00565EBA">
        <w:rPr>
          <w:rFonts w:hint="eastAsia"/>
        </w:rPr>
        <w:t>A</w:t>
      </w:r>
      <w:r w:rsidRPr="00565EBA">
        <w:rPr>
          <w:rFonts w:hint="eastAsia"/>
        </w:rPr>
        <w:t>nato jh</w:t>
      </w:r>
      <w:r w:rsidR="002F1DCB" w:rsidRPr="00565EBA">
        <w:rPr>
          <w:rFonts w:hint="eastAsia"/>
        </w:rPr>
        <w:t>A</w:t>
      </w:r>
      <w:r w:rsidRPr="00565EBA">
        <w:rPr>
          <w:rFonts w:hint="eastAsia"/>
        </w:rPr>
        <w:t>na</w:t>
      </w:r>
      <w:r w:rsidR="00962828" w:rsidRPr="00565EBA">
        <w:rPr>
          <w:rFonts w:hint="eastAsia"/>
        </w:rPr>
        <w:t>m</w:t>
      </w:r>
      <w:r w:rsidRPr="00565EBA">
        <w:rPr>
          <w:rFonts w:hint="eastAsia"/>
        </w:rPr>
        <w:t xml:space="preserve"> .  </w:t>
      </w:r>
      <w:r w:rsidR="002F1DCB" w:rsidRPr="00565EBA">
        <w:rPr>
          <w:rFonts w:hint="eastAsia"/>
        </w:rPr>
        <w:t>A</w:t>
      </w:r>
      <w:r w:rsidRPr="00565EBA">
        <w:rPr>
          <w:rFonts w:hint="eastAsia"/>
        </w:rPr>
        <w:t>ramma</w:t>
      </w:r>
      <w:r w:rsidR="006B6E31" w:rsidRPr="00565EBA">
        <w:rPr>
          <w:rFonts w:hint="eastAsia"/>
        </w:rPr>
        <w:t>n</w:t>
      </w:r>
      <w:r w:rsidRPr="00565EBA">
        <w:rPr>
          <w:rFonts w:hint="eastAsia"/>
        </w:rPr>
        <w:t>是指所缘，也就是目标的意思。</w:t>
      </w:r>
      <w:r w:rsidRPr="00565EBA">
        <w:rPr>
          <w:rFonts w:hint="eastAsia"/>
        </w:rPr>
        <w:t>upanijjh</w:t>
      </w:r>
      <w:r w:rsidR="002F1DCB" w:rsidRPr="00565EBA">
        <w:rPr>
          <w:rFonts w:hint="eastAsia"/>
        </w:rPr>
        <w:t>A</w:t>
      </w:r>
      <w:r w:rsidRPr="00565EBA">
        <w:rPr>
          <w:rFonts w:hint="eastAsia"/>
        </w:rPr>
        <w:t xml:space="preserve">na </w:t>
      </w:r>
      <w:r w:rsidRPr="00565EBA">
        <w:rPr>
          <w:rFonts w:hint="eastAsia"/>
        </w:rPr>
        <w:t>就是我们说到的专注，注视。以专注所缘故为禅那，所以</w:t>
      </w:r>
      <w:r w:rsidRPr="00565EBA">
        <w:rPr>
          <w:rFonts w:hint="eastAsia"/>
        </w:rPr>
        <w:t>jh</w:t>
      </w:r>
      <w:r w:rsidR="002F1DCB" w:rsidRPr="00565EBA">
        <w:rPr>
          <w:rFonts w:hint="eastAsia"/>
        </w:rPr>
        <w:t>A</w:t>
      </w:r>
      <w:r w:rsidRPr="00565EBA">
        <w:rPr>
          <w:rFonts w:hint="eastAsia"/>
        </w:rPr>
        <w:t>na</w:t>
      </w:r>
      <w:r w:rsidRPr="00565EBA">
        <w:rPr>
          <w:rFonts w:hint="eastAsia"/>
        </w:rPr>
        <w:t>在这里是取这样（的意思）。还有另外一种意思，是</w:t>
      </w:r>
      <w:r w:rsidRPr="00565EBA">
        <w:rPr>
          <w:rFonts w:hint="eastAsia"/>
        </w:rPr>
        <w:t xml:space="preserve"> Paccan</w:t>
      </w:r>
      <w:r w:rsidR="006B6E31" w:rsidRPr="00565EBA">
        <w:rPr>
          <w:rFonts w:hint="eastAsia"/>
        </w:rPr>
        <w:t>i</w:t>
      </w:r>
      <w:r w:rsidRPr="00565EBA">
        <w:rPr>
          <w:rFonts w:hint="eastAsia"/>
        </w:rPr>
        <w:t>kajjh</w:t>
      </w:r>
      <w:r w:rsidR="002F1DCB" w:rsidRPr="00565EBA">
        <w:rPr>
          <w:rFonts w:hint="eastAsia"/>
        </w:rPr>
        <w:t>A</w:t>
      </w:r>
      <w:r w:rsidRPr="00565EBA">
        <w:rPr>
          <w:rFonts w:hint="eastAsia"/>
        </w:rPr>
        <w:t>nanato  jh</w:t>
      </w:r>
      <w:r w:rsidR="002F1DCB" w:rsidRPr="00565EBA">
        <w:rPr>
          <w:rFonts w:hint="eastAsia"/>
        </w:rPr>
        <w:t>A</w:t>
      </w:r>
      <w:r w:rsidRPr="00565EBA">
        <w:rPr>
          <w:rFonts w:hint="eastAsia"/>
        </w:rPr>
        <w:t>na</w:t>
      </w:r>
      <w:r w:rsidR="00962828" w:rsidRPr="00565EBA">
        <w:rPr>
          <w:rFonts w:hint="eastAsia"/>
        </w:rPr>
        <w:t>m</w:t>
      </w:r>
      <w:r w:rsidRPr="00565EBA">
        <w:rPr>
          <w:rFonts w:hint="eastAsia"/>
        </w:rPr>
        <w:t xml:space="preserve"> . paccan</w:t>
      </w:r>
      <w:r w:rsidR="006B6E31" w:rsidRPr="00565EBA">
        <w:rPr>
          <w:rFonts w:hint="eastAsia"/>
        </w:rPr>
        <w:t>i</w:t>
      </w:r>
      <w:r w:rsidRPr="00565EBA">
        <w:rPr>
          <w:rFonts w:hint="eastAsia"/>
        </w:rPr>
        <w:t>ka</w:t>
      </w:r>
      <w:r w:rsidRPr="00565EBA">
        <w:rPr>
          <w:rFonts w:hint="eastAsia"/>
        </w:rPr>
        <w:t>是敌对法，</w:t>
      </w:r>
      <w:r w:rsidRPr="00565EBA">
        <w:rPr>
          <w:rFonts w:hint="eastAsia"/>
        </w:rPr>
        <w:t>jjh</w:t>
      </w:r>
      <w:r w:rsidR="002F1DCB" w:rsidRPr="00565EBA">
        <w:rPr>
          <w:rFonts w:hint="eastAsia"/>
        </w:rPr>
        <w:t>A</w:t>
      </w:r>
      <w:r w:rsidRPr="00565EBA">
        <w:rPr>
          <w:rFonts w:hint="eastAsia"/>
        </w:rPr>
        <w:t>na</w:t>
      </w:r>
      <w:r w:rsidRPr="00565EBA">
        <w:rPr>
          <w:rFonts w:hint="eastAsia"/>
        </w:rPr>
        <w:t>是烧，以烧尽敌对法故为</w:t>
      </w:r>
      <w:r w:rsidRPr="00565EBA">
        <w:rPr>
          <w:rFonts w:hint="eastAsia"/>
        </w:rPr>
        <w:t>jh</w:t>
      </w:r>
      <w:r w:rsidR="002F1DCB" w:rsidRPr="00565EBA">
        <w:rPr>
          <w:rFonts w:hint="eastAsia"/>
        </w:rPr>
        <w:t>A</w:t>
      </w:r>
      <w:r w:rsidRPr="00565EBA">
        <w:rPr>
          <w:rFonts w:hint="eastAsia"/>
        </w:rPr>
        <w:t>na(</w:t>
      </w:r>
      <w:r w:rsidRPr="00565EBA">
        <w:rPr>
          <w:rFonts w:hint="eastAsia"/>
        </w:rPr>
        <w:t>禅那</w:t>
      </w:r>
      <w:r w:rsidRPr="00565EBA">
        <w:rPr>
          <w:rFonts w:hint="eastAsia"/>
        </w:rPr>
        <w:t>)</w:t>
      </w:r>
      <w:r w:rsidRPr="00565EBA">
        <w:rPr>
          <w:rFonts w:hint="eastAsia"/>
        </w:rPr>
        <w:t>。因此从词源学来分，</w:t>
      </w:r>
      <w:r w:rsidRPr="00565EBA">
        <w:rPr>
          <w:rFonts w:hint="eastAsia"/>
        </w:rPr>
        <w:t>upanijjh</w:t>
      </w:r>
      <w:r w:rsidR="002F1DCB" w:rsidRPr="00565EBA">
        <w:rPr>
          <w:rFonts w:hint="eastAsia"/>
        </w:rPr>
        <w:t>A</w:t>
      </w:r>
      <w:r w:rsidRPr="00565EBA">
        <w:rPr>
          <w:rFonts w:hint="eastAsia"/>
        </w:rPr>
        <w:t>na</w:t>
      </w:r>
      <w:r w:rsidRPr="00565EBA">
        <w:rPr>
          <w:rFonts w:hint="eastAsia"/>
        </w:rPr>
        <w:t>就是专注，以专注故为禅那，或者以烧尽故为禅那。烧什么？烧敌对法。专注什么？专注所缘，而且是指特定的所缘。对于敌对法来说，也是指特定的敌对法。</w:t>
      </w:r>
    </w:p>
    <w:p w:rsidR="00324D81" w:rsidRPr="00565EBA" w:rsidRDefault="00324D81" w:rsidP="00D15052">
      <w:pPr>
        <w:widowControl/>
        <w:spacing w:line="0" w:lineRule="atLeast"/>
        <w:jc w:val="left"/>
      </w:pPr>
      <w:r w:rsidRPr="00565EBA">
        <w:rPr>
          <w:rFonts w:hint="eastAsia"/>
        </w:rPr>
        <w:t>什么是禅那应该烧尽的敌对法呢？即五盖。所以我们可以用两种意思来解释禅那。第一是专注，透过专注由色法产生的概念，而心达到很强的一境性的时候，这个状态称为禅那。另外就是透过一个人专注之后，他把所有的五盖都烧尽了，也就是镇伏了五盖，以镇伏了五盖称为禅那。这两种是禅那的意义。</w:t>
      </w:r>
    </w:p>
    <w:p w:rsidR="00324D81" w:rsidRPr="00565EBA" w:rsidRDefault="00324D81" w:rsidP="00D15052">
      <w:pPr>
        <w:widowControl/>
        <w:spacing w:line="0" w:lineRule="atLeast"/>
        <w:jc w:val="left"/>
      </w:pPr>
      <w:r w:rsidRPr="00565EBA">
        <w:rPr>
          <w:rFonts w:hint="eastAsia"/>
        </w:rPr>
        <w:t>讲到色界心，欲界的众生可不可以生起禅那心呢？可以吗？可以。所以色界心是指主要活动于色界有情的或者属于色界的，但并不等于欲界的有情就不能够生起这种心，欲界的有情还是可以生起这种心的。是哪些心可以生起呢？就是善心和唯作心可以生起。对于凡夫或有学圣者来说只能生起善心，而对于梵天人来说，三类十五种心都可以生起。</w:t>
      </w:r>
    </w:p>
    <w:p w:rsidR="00324D81" w:rsidRPr="00565EBA" w:rsidRDefault="00324D81" w:rsidP="00D15052">
      <w:pPr>
        <w:widowControl/>
        <w:spacing w:line="0" w:lineRule="atLeast"/>
        <w:jc w:val="left"/>
      </w:pPr>
      <w:r w:rsidRPr="00565EBA">
        <w:rPr>
          <w:rFonts w:hint="eastAsia"/>
        </w:rPr>
        <w:t>我们先来讲五种色界的善心。一般我们讲到色界的禅那有四种，在这里会提到有五种，是哪五种呢？它为什么跟经教法不同呢？我们先讲完了这五种色界的禅心之后</w:t>
      </w:r>
      <w:r w:rsidRPr="00565EBA">
        <w:rPr>
          <w:rFonts w:hint="eastAsia"/>
        </w:rPr>
        <w:t xml:space="preserve"> </w:t>
      </w:r>
      <w:r w:rsidRPr="00565EBA">
        <w:rPr>
          <w:rFonts w:hint="eastAsia"/>
        </w:rPr>
        <w:t>，再来分析一下。</w:t>
      </w:r>
    </w:p>
    <w:p w:rsidR="00324D81" w:rsidRPr="00565EBA" w:rsidRDefault="00324D81" w:rsidP="00D15052">
      <w:pPr>
        <w:widowControl/>
        <w:spacing w:line="0" w:lineRule="atLeast"/>
        <w:jc w:val="left"/>
      </w:pPr>
      <w:r w:rsidRPr="00565EBA">
        <w:rPr>
          <w:rFonts w:hint="eastAsia"/>
        </w:rPr>
        <w:lastRenderedPageBreak/>
        <w:t>首先第一种是寻、伺、喜、乐、一境性俱的初禅善心。也就是说，我们所说的初禅的心是拥有寻、伺、喜、乐、一境性的。这里的俱，就是拥有、同时具备、具足寻、伺、喜、乐、一境性这五种禅支的，这一类的善心称为初禅的善心。</w:t>
      </w:r>
    </w:p>
    <w:p w:rsidR="00324D81" w:rsidRPr="00565EBA" w:rsidRDefault="00324D81" w:rsidP="00D15052">
      <w:pPr>
        <w:widowControl/>
        <w:spacing w:line="0" w:lineRule="atLeast"/>
        <w:jc w:val="left"/>
      </w:pPr>
      <w:r w:rsidRPr="00565EBA">
        <w:rPr>
          <w:rFonts w:hint="eastAsia"/>
        </w:rPr>
        <w:t>如何生起这一类的善心呢？如果一个人平时都是处于一种散乱心的状态，那这一类的心不可能生起。或者由于他专注的是错误的所缘，例如：他专注究竟法，或者他专注无常生灭之法，这样的话也不可能会有初禅心的生起。应当如何才能够有禅那心的生起呢？我们必须得透过专注特定的对象、特定的所缘才能够生起。在佛陀的教导当中，经常强调应当要修习定力、要培养定力，佛陀把八支圣道里的正定解释为四种禅那。在戒定慧三学当中，佛陀把增上心学（定学）也是解释为四种禅那，也就是说禅那的心就是定的心。</w:t>
      </w:r>
    </w:p>
    <w:p w:rsidR="00324D81" w:rsidRPr="00565EBA" w:rsidRDefault="00324D81" w:rsidP="00D15052">
      <w:pPr>
        <w:widowControl/>
        <w:spacing w:line="0" w:lineRule="atLeast"/>
        <w:jc w:val="left"/>
      </w:pPr>
      <w:r w:rsidRPr="00565EBA">
        <w:rPr>
          <w:rFonts w:hint="eastAsia"/>
        </w:rPr>
        <w:t>应当如何培育定力呢？因为佛陀经常强调修定，所以佛陀必定也教导定。在佛陀教导的修定的方法当中，透过培育心的一境性可以达到两类的定，即近行定（</w:t>
      </w:r>
      <w:r w:rsidRPr="00565EBA">
        <w:rPr>
          <w:rFonts w:hint="eastAsia"/>
        </w:rPr>
        <w:t>upac</w:t>
      </w:r>
      <w:r w:rsidR="002F1DCB" w:rsidRPr="00565EBA">
        <w:rPr>
          <w:rFonts w:hint="eastAsia"/>
        </w:rPr>
        <w:t>A</w:t>
      </w:r>
      <w:r w:rsidRPr="00565EBA">
        <w:rPr>
          <w:rFonts w:hint="eastAsia"/>
        </w:rPr>
        <w:t>ra-sam</w:t>
      </w:r>
      <w:r w:rsidR="002F1DCB" w:rsidRPr="00565EBA">
        <w:rPr>
          <w:rFonts w:hint="eastAsia"/>
        </w:rPr>
        <w:t>A</w:t>
      </w:r>
      <w:r w:rsidRPr="00565EBA">
        <w:rPr>
          <w:rFonts w:hint="eastAsia"/>
        </w:rPr>
        <w:t>patti</w:t>
      </w:r>
      <w:r w:rsidRPr="00565EBA">
        <w:rPr>
          <w:rFonts w:hint="eastAsia"/>
        </w:rPr>
        <w:t>）和安止定（</w:t>
      </w:r>
      <w:r w:rsidRPr="00565EBA">
        <w:rPr>
          <w:rFonts w:hint="eastAsia"/>
        </w:rPr>
        <w:t>appan</w:t>
      </w:r>
      <w:r w:rsidR="002F1DCB" w:rsidRPr="00565EBA">
        <w:rPr>
          <w:rFonts w:hint="eastAsia"/>
        </w:rPr>
        <w:t>A</w:t>
      </w:r>
      <w:r w:rsidRPr="00565EBA">
        <w:rPr>
          <w:rFonts w:hint="eastAsia"/>
        </w:rPr>
        <w:t>-sam</w:t>
      </w:r>
      <w:r w:rsidR="002F1DCB" w:rsidRPr="00565EBA">
        <w:rPr>
          <w:rFonts w:hint="eastAsia"/>
        </w:rPr>
        <w:t>A</w:t>
      </w:r>
      <w:r w:rsidRPr="00565EBA">
        <w:rPr>
          <w:rFonts w:hint="eastAsia"/>
        </w:rPr>
        <w:t>patti</w:t>
      </w:r>
      <w:r w:rsidRPr="00565EBA">
        <w:rPr>
          <w:rFonts w:hint="eastAsia"/>
        </w:rPr>
        <w:t>）。在这两类的定当中，近行定属于欲界的心，在欲界善心当中它是属于悦俱智相应的无行心。如果一个人透过专注特定的所缘达到了安止定，安止定才能称为禅那。而近行定还是属于欲界的心，它不能称为禅那。</w:t>
      </w:r>
    </w:p>
    <w:p w:rsidR="00324D81" w:rsidRPr="00565EBA" w:rsidRDefault="00324D81" w:rsidP="00D15052">
      <w:pPr>
        <w:widowControl/>
        <w:spacing w:line="0" w:lineRule="atLeast"/>
        <w:jc w:val="left"/>
      </w:pPr>
      <w:r w:rsidRPr="00565EBA">
        <w:rPr>
          <w:rFonts w:hint="eastAsia"/>
        </w:rPr>
        <w:t>禅那依照经教法可以分为四种，依照论教法可以分为五种。我们这里讨论的是用论教法来讲述的。佛陀教导了很多种修定而培育达到安止、达到禅那的方法。佛陀教导的种种可以达到色界禅那的方法，一共有</w:t>
      </w:r>
      <w:r w:rsidRPr="00565EBA">
        <w:rPr>
          <w:rFonts w:hint="eastAsia"/>
        </w:rPr>
        <w:t>26</w:t>
      </w:r>
      <w:r w:rsidRPr="00565EBA">
        <w:rPr>
          <w:rFonts w:hint="eastAsia"/>
        </w:rPr>
        <w:t>种，有</w:t>
      </w:r>
      <w:r w:rsidRPr="00565EBA">
        <w:rPr>
          <w:rFonts w:hint="eastAsia"/>
        </w:rPr>
        <w:t>26</w:t>
      </w:r>
      <w:r w:rsidRPr="00565EBA">
        <w:rPr>
          <w:rFonts w:hint="eastAsia"/>
        </w:rPr>
        <w:t>种方法可以证得色界的禅那，是哪</w:t>
      </w:r>
      <w:r w:rsidRPr="00565EBA">
        <w:rPr>
          <w:rFonts w:hint="eastAsia"/>
        </w:rPr>
        <w:t>26</w:t>
      </w:r>
      <w:r w:rsidRPr="00565EBA">
        <w:rPr>
          <w:rFonts w:hint="eastAsia"/>
        </w:rPr>
        <w:t>种呢？即十遍、十不净、身至念、入出息念和慈、悲、喜、舍四种无量心，其中的舍无量心只是属于第四禅或者论教法的第五禅。在</w:t>
      </w:r>
      <w:r w:rsidRPr="00565EBA">
        <w:rPr>
          <w:rFonts w:hint="eastAsia"/>
        </w:rPr>
        <w:t>40</w:t>
      </w:r>
      <w:r w:rsidRPr="00565EBA">
        <w:rPr>
          <w:rFonts w:hint="eastAsia"/>
        </w:rPr>
        <w:t>种业处当中，或者说可以证得色界禅那的</w:t>
      </w:r>
      <w:r w:rsidRPr="00565EBA">
        <w:rPr>
          <w:rFonts w:hint="eastAsia"/>
        </w:rPr>
        <w:t>26</w:t>
      </w:r>
      <w:r w:rsidRPr="00565EBA">
        <w:rPr>
          <w:rFonts w:hint="eastAsia"/>
        </w:rPr>
        <w:t>种业处当中，只有</w:t>
      </w:r>
      <w:r w:rsidRPr="00565EBA">
        <w:rPr>
          <w:rFonts w:hint="eastAsia"/>
        </w:rPr>
        <w:t>25</w:t>
      </w:r>
      <w:r w:rsidRPr="00565EBA">
        <w:rPr>
          <w:rFonts w:hint="eastAsia"/>
        </w:rPr>
        <w:t>种可以证得这一种寻、伺、喜、乐、一境性俱的初禅善心。</w:t>
      </w:r>
    </w:p>
    <w:p w:rsidR="00324D81" w:rsidRPr="00565EBA" w:rsidRDefault="00324D81" w:rsidP="00D15052">
      <w:pPr>
        <w:widowControl/>
        <w:spacing w:line="0" w:lineRule="atLeast"/>
        <w:jc w:val="left"/>
      </w:pPr>
      <w:r w:rsidRPr="00565EBA">
        <w:rPr>
          <w:rFonts w:hint="eastAsia"/>
        </w:rPr>
        <w:t>一个人可以透过专注一些物质现象，例如：大地，专注泥土，然后取泥土的概念专注它，这是属于土地，地、地、地，或者泥土、泥土，这样也可以。透过专注土地而证得的禅那，我们称为地遍的初禅。</w:t>
      </w:r>
    </w:p>
    <w:p w:rsidR="00324D81" w:rsidRPr="00565EBA" w:rsidRDefault="00324D81" w:rsidP="00D15052">
      <w:pPr>
        <w:widowControl/>
        <w:spacing w:line="0" w:lineRule="atLeast"/>
        <w:jc w:val="left"/>
      </w:pPr>
      <w:r w:rsidRPr="00565EBA">
        <w:rPr>
          <w:rFonts w:hint="eastAsia"/>
        </w:rPr>
        <w:t>如果专注于水，例如：我们舀一盆水，或者专注河水，好像我们的菩萨在过去曾经投生为称为护象的，就是《护象本生经》，当时他只是透过专注恒河的水就可以证得了禅那。这是透过专注水而证得的禅那。</w:t>
      </w:r>
    </w:p>
    <w:p w:rsidR="00324D81" w:rsidRPr="00565EBA" w:rsidRDefault="00324D81" w:rsidP="00D15052">
      <w:pPr>
        <w:widowControl/>
        <w:spacing w:line="0" w:lineRule="atLeast"/>
        <w:jc w:val="left"/>
      </w:pPr>
      <w:r w:rsidRPr="00565EBA">
        <w:rPr>
          <w:rFonts w:hint="eastAsia"/>
        </w:rPr>
        <w:t>还有专注火，例如：好像佛陀在世的时候有位比库尼，应该是叫莲花色</w:t>
      </w:r>
      <w:r w:rsidRPr="00565EBA">
        <w:t>uppalavaṇṇa</w:t>
      </w:r>
      <w:r w:rsidRPr="00565EBA">
        <w:rPr>
          <w:rFonts w:hint="eastAsia"/>
        </w:rPr>
        <w:t>，她就是专注蜡烛的火而证得了禅那的，火遍的禅那。</w:t>
      </w:r>
    </w:p>
    <w:p w:rsidR="00324D81" w:rsidRPr="00565EBA" w:rsidRDefault="00324D81" w:rsidP="00D15052">
      <w:pPr>
        <w:widowControl/>
        <w:spacing w:line="0" w:lineRule="atLeast"/>
        <w:jc w:val="left"/>
      </w:pPr>
      <w:r w:rsidRPr="00565EBA">
        <w:rPr>
          <w:rFonts w:hint="eastAsia"/>
        </w:rPr>
        <w:t>还有专注风遍、专注光明、专注限定虚空，专注特定的颜色，例如：专注红色、专注黄色、青色、白色，这些颜色也可以证得禅那。还有专注外在的死尸的不净，可以达到这一种禅那。还可以专注自己身体的</w:t>
      </w:r>
      <w:r w:rsidRPr="00565EBA">
        <w:rPr>
          <w:rFonts w:hint="eastAsia"/>
        </w:rPr>
        <w:t>32</w:t>
      </w:r>
      <w:r w:rsidRPr="00565EBA">
        <w:rPr>
          <w:rFonts w:hint="eastAsia"/>
        </w:rPr>
        <w:t>个部分，可以达到禅那。还可以专注呼吸而达到禅那。或者说散播慈爱、散播悲悯、散播随喜给其他的众生，也可以达到这一种禅那。因此一共有</w:t>
      </w:r>
      <w:r w:rsidRPr="00565EBA">
        <w:rPr>
          <w:rFonts w:hint="eastAsia"/>
        </w:rPr>
        <w:t>25</w:t>
      </w:r>
      <w:r w:rsidRPr="00565EBA">
        <w:rPr>
          <w:rFonts w:hint="eastAsia"/>
        </w:rPr>
        <w:t>种业处可以证得这一种禅那心。</w:t>
      </w:r>
    </w:p>
    <w:p w:rsidR="00324D81" w:rsidRPr="00565EBA" w:rsidRDefault="00324D81" w:rsidP="00D15052">
      <w:pPr>
        <w:widowControl/>
        <w:spacing w:line="0" w:lineRule="atLeast"/>
        <w:jc w:val="left"/>
      </w:pPr>
      <w:r w:rsidRPr="00565EBA">
        <w:rPr>
          <w:rFonts w:hint="eastAsia"/>
        </w:rPr>
        <w:t>应当如何来证得这一种禅那心呢？对于欲界的有情，我们投生为人，因为人类是有可能证得禅那的。如果投生为畜生或者投生为鬼，那是不可能证得禅那的。在欲界的众生当中，惟有两类的众生可以证得禅那，即人类和欲界的天人。因此我们拥有了可以证得禅那的这种趣（投生的趣），对于欲界的众生，这种心不是与生俱来的，必须得透过修习，透过培养、培育才能够生起这一类心。</w:t>
      </w:r>
    </w:p>
    <w:p w:rsidR="00324D81" w:rsidRPr="00565EBA" w:rsidRDefault="00324D81" w:rsidP="00D15052">
      <w:pPr>
        <w:widowControl/>
        <w:spacing w:line="0" w:lineRule="atLeast"/>
        <w:jc w:val="left"/>
      </w:pPr>
      <w:r w:rsidRPr="00565EBA">
        <w:rPr>
          <w:rFonts w:hint="eastAsia"/>
        </w:rPr>
        <w:t>应当如何来生起这一类的心呢？一位禅修者可以透过专注在刚才所说到的</w:t>
      </w:r>
      <w:r w:rsidRPr="00565EBA">
        <w:rPr>
          <w:rFonts w:hint="eastAsia"/>
        </w:rPr>
        <w:t>25</w:t>
      </w:r>
      <w:r w:rsidRPr="00565EBA">
        <w:rPr>
          <w:rFonts w:hint="eastAsia"/>
        </w:rPr>
        <w:t>种特定的对象的其中一种，然后时时地去注意，时时地专注。他只是取一个对象，然后在行、在站立、在坐着、在躺卧，都时时地把他的心投入到这个所缘。当他的心一境性培养到一定的程度、一定的强度，就有可能生起这样的心。由于这一类的心是经过高度培育的、过高度强化了五种心所，这五种心所组合在一起，就称为初禅。而这种五种心所分开来称为禅支</w:t>
      </w:r>
      <w:r w:rsidRPr="00565EBA">
        <w:rPr>
          <w:rFonts w:hint="eastAsia"/>
        </w:rPr>
        <w:t xml:space="preserve"> </w:t>
      </w:r>
      <w:r w:rsidRPr="00565EBA">
        <w:rPr>
          <w:rFonts w:hint="eastAsia"/>
        </w:rPr>
        <w:t>（</w:t>
      </w:r>
      <w:r w:rsidRPr="00565EBA">
        <w:rPr>
          <w:rFonts w:hint="eastAsia"/>
        </w:rPr>
        <w:t>jh</w:t>
      </w:r>
      <w:r w:rsidR="002F1DCB" w:rsidRPr="00565EBA">
        <w:rPr>
          <w:rFonts w:hint="eastAsia"/>
        </w:rPr>
        <w:t>A</w:t>
      </w:r>
      <w:r w:rsidRPr="00565EBA">
        <w:rPr>
          <w:rFonts w:hint="eastAsia"/>
        </w:rPr>
        <w:t>na</w:t>
      </w:r>
      <w:r w:rsidR="004C65C6" w:rsidRPr="00565EBA">
        <w:rPr>
          <w:rFonts w:hint="eastAsia"/>
        </w:rPr>
        <w:t>n</w:t>
      </w:r>
      <w:r w:rsidRPr="00565EBA">
        <w:rPr>
          <w:rFonts w:hint="eastAsia"/>
        </w:rPr>
        <w:t>ga</w:t>
      </w:r>
      <w:r w:rsidRPr="00565EBA">
        <w:rPr>
          <w:rFonts w:hint="eastAsia"/>
        </w:rPr>
        <w:t>）</w:t>
      </w:r>
      <w:r w:rsidRPr="00565EBA">
        <w:rPr>
          <w:rFonts w:hint="eastAsia"/>
        </w:rPr>
        <w:t xml:space="preserve"> </w:t>
      </w:r>
      <w:r w:rsidRPr="00565EBA">
        <w:rPr>
          <w:rFonts w:hint="eastAsia"/>
        </w:rPr>
        <w:t>。</w:t>
      </w:r>
    </w:p>
    <w:p w:rsidR="005D2EC1" w:rsidRPr="00565EBA" w:rsidRDefault="005D2EC1" w:rsidP="002C4261">
      <w:pPr>
        <w:pStyle w:val="3"/>
      </w:pPr>
      <w:bookmarkStart w:id="286" w:name="_Toc405889100"/>
      <w:r w:rsidRPr="00565EBA">
        <w:rPr>
          <w:rFonts w:hint="eastAsia"/>
        </w:rPr>
        <w:t>五禅支</w:t>
      </w:r>
      <w:bookmarkEnd w:id="286"/>
    </w:p>
    <w:p w:rsidR="00324D81" w:rsidRPr="00565EBA" w:rsidRDefault="00324D81" w:rsidP="00D15052">
      <w:pPr>
        <w:widowControl/>
        <w:spacing w:line="0" w:lineRule="atLeast"/>
        <w:jc w:val="left"/>
      </w:pPr>
      <w:r w:rsidRPr="00565EBA">
        <w:rPr>
          <w:rFonts w:hint="eastAsia"/>
        </w:rPr>
        <w:t>禅支即我们这里讲到的寻、伺、喜、乐、一境性这五种禅支。这五种禅支是怎么样的呢？我们称为</w:t>
      </w:r>
      <w:r w:rsidRPr="00565EBA">
        <w:rPr>
          <w:rFonts w:hint="eastAsia"/>
        </w:rPr>
        <w:t>pa</w:t>
      </w:r>
      <w:r w:rsidR="00CA166E" w:rsidRPr="00565EBA">
        <w:rPr>
          <w:rFonts w:hint="eastAsia"/>
        </w:rPr>
        <w:t>N</w:t>
      </w:r>
      <w:r w:rsidRPr="00565EBA">
        <w:rPr>
          <w:rFonts w:hint="eastAsia"/>
        </w:rPr>
        <w:t>ca jh</w:t>
      </w:r>
      <w:r w:rsidR="002F1DCB" w:rsidRPr="00565EBA">
        <w:rPr>
          <w:rFonts w:hint="eastAsia"/>
        </w:rPr>
        <w:t>A</w:t>
      </w:r>
      <w:r w:rsidRPr="00565EBA">
        <w:rPr>
          <w:rFonts w:hint="eastAsia"/>
        </w:rPr>
        <w:t>na</w:t>
      </w:r>
      <w:r w:rsidR="004C65C6" w:rsidRPr="00565EBA">
        <w:rPr>
          <w:rFonts w:hint="eastAsia"/>
        </w:rPr>
        <w:t>n</w:t>
      </w:r>
      <w:r w:rsidRPr="00565EBA">
        <w:rPr>
          <w:rFonts w:hint="eastAsia"/>
        </w:rPr>
        <w:t>ga</w:t>
      </w:r>
      <w:r w:rsidRPr="00565EBA">
        <w:rPr>
          <w:rFonts w:hint="eastAsia"/>
        </w:rPr>
        <w:t>。</w:t>
      </w:r>
      <w:r w:rsidRPr="00565EBA">
        <w:rPr>
          <w:rFonts w:hint="eastAsia"/>
        </w:rPr>
        <w:t>pa</w:t>
      </w:r>
      <w:r w:rsidR="00CA166E" w:rsidRPr="00565EBA">
        <w:rPr>
          <w:rFonts w:hint="eastAsia"/>
        </w:rPr>
        <w:t>N</w:t>
      </w:r>
      <w:r w:rsidRPr="00565EBA">
        <w:rPr>
          <w:rFonts w:hint="eastAsia"/>
        </w:rPr>
        <w:t>ca</w:t>
      </w:r>
      <w:r w:rsidRPr="00565EBA">
        <w:rPr>
          <w:rFonts w:hint="eastAsia"/>
        </w:rPr>
        <w:t>就是五，</w:t>
      </w:r>
      <w:r w:rsidRPr="00565EBA">
        <w:rPr>
          <w:rFonts w:hint="eastAsia"/>
        </w:rPr>
        <w:t>jh</w:t>
      </w:r>
      <w:r w:rsidR="002F1DCB" w:rsidRPr="00565EBA">
        <w:rPr>
          <w:rFonts w:hint="eastAsia"/>
        </w:rPr>
        <w:t>A</w:t>
      </w:r>
      <w:r w:rsidRPr="00565EBA">
        <w:rPr>
          <w:rFonts w:hint="eastAsia"/>
        </w:rPr>
        <w:t xml:space="preserve">na </w:t>
      </w:r>
      <w:r w:rsidRPr="00565EBA">
        <w:rPr>
          <w:rFonts w:hint="eastAsia"/>
        </w:rPr>
        <w:t>就是禅，</w:t>
      </w:r>
      <w:r w:rsidRPr="00565EBA">
        <w:rPr>
          <w:rFonts w:hint="eastAsia"/>
        </w:rPr>
        <w:t>a</w:t>
      </w:r>
      <w:r w:rsidR="004C65C6" w:rsidRPr="00565EBA">
        <w:rPr>
          <w:rFonts w:hint="eastAsia"/>
        </w:rPr>
        <w:t>n</w:t>
      </w:r>
      <w:r w:rsidRPr="00565EBA">
        <w:rPr>
          <w:rFonts w:hint="eastAsia"/>
        </w:rPr>
        <w:t>ga</w:t>
      </w:r>
      <w:r w:rsidRPr="00565EBA">
        <w:rPr>
          <w:rFonts w:hint="eastAsia"/>
        </w:rPr>
        <w:t>直接翻译成支，它的意思就是因素，成分，构成初禅的五个成分称为五禅支。就好像我们说到的手，手是由五个手指构成的，所以我们称为这手。同样的，这五种被强化了的，被加强了的心所，我们称为禅支。</w:t>
      </w:r>
    </w:p>
    <w:p w:rsidR="00324D81" w:rsidRPr="00565EBA" w:rsidRDefault="00324D81" w:rsidP="00D15052">
      <w:pPr>
        <w:widowControl/>
        <w:spacing w:line="0" w:lineRule="atLeast"/>
        <w:jc w:val="left"/>
      </w:pPr>
      <w:r w:rsidRPr="00565EBA">
        <w:rPr>
          <w:rFonts w:hint="eastAsia"/>
        </w:rPr>
        <w:t>第一种禅支是寻</w:t>
      </w:r>
      <w:r w:rsidRPr="00565EBA">
        <w:rPr>
          <w:rFonts w:hint="eastAsia"/>
        </w:rPr>
        <w:t xml:space="preserve">(vitakka) </w:t>
      </w:r>
      <w:r w:rsidRPr="00565EBA">
        <w:rPr>
          <w:rFonts w:hint="eastAsia"/>
        </w:rPr>
        <w:t>。寻是把心投入似相（</w:t>
      </w:r>
      <w:r w:rsidRPr="00565EBA">
        <w:rPr>
          <w:rFonts w:hint="eastAsia"/>
        </w:rPr>
        <w:t>pa</w:t>
      </w:r>
      <w:r w:rsidR="00CA166E" w:rsidRPr="00565EBA">
        <w:rPr>
          <w:rFonts w:hint="eastAsia"/>
        </w:rPr>
        <w:t>t</w:t>
      </w:r>
      <w:r w:rsidRPr="00565EBA">
        <w:rPr>
          <w:rFonts w:hint="eastAsia"/>
        </w:rPr>
        <w:t>ibh</w:t>
      </w:r>
      <w:r w:rsidR="002F1DCB" w:rsidRPr="00565EBA">
        <w:rPr>
          <w:rFonts w:hint="eastAsia"/>
        </w:rPr>
        <w:t>A</w:t>
      </w:r>
      <w:r w:rsidRPr="00565EBA">
        <w:rPr>
          <w:rFonts w:hint="eastAsia"/>
        </w:rPr>
        <w:t>ga  nimitta</w:t>
      </w:r>
      <w:r w:rsidRPr="00565EBA">
        <w:rPr>
          <w:rFonts w:hint="eastAsia"/>
        </w:rPr>
        <w:t>）。我们说到的寻就是把心投入到对象，投入到目标。这一种心是属于杂心所</w:t>
      </w:r>
      <w:r w:rsidRPr="00565EBA">
        <w:rPr>
          <w:rFonts w:hint="eastAsia"/>
        </w:rPr>
        <w:t>,</w:t>
      </w:r>
      <w:r w:rsidRPr="00565EBA">
        <w:rPr>
          <w:rFonts w:hint="eastAsia"/>
        </w:rPr>
        <w:t>也就是说在平时一般的情况下，这种寻都有可</w:t>
      </w:r>
      <w:r w:rsidRPr="00565EBA">
        <w:rPr>
          <w:rFonts w:hint="eastAsia"/>
        </w:rPr>
        <w:lastRenderedPageBreak/>
        <w:t>能会生起。除非是在有些无因心里面，例如：耳、鼻、舌、身这些心里面它不会生起。还有在更高的禅那里面这种心所不会生起。</w:t>
      </w:r>
    </w:p>
    <w:p w:rsidR="00324D81" w:rsidRPr="00565EBA" w:rsidRDefault="00324D81" w:rsidP="00D15052">
      <w:pPr>
        <w:widowControl/>
        <w:spacing w:line="0" w:lineRule="atLeast"/>
        <w:jc w:val="left"/>
      </w:pPr>
      <w:r w:rsidRPr="00565EBA">
        <w:rPr>
          <w:rFonts w:hint="eastAsia"/>
        </w:rPr>
        <w:t>这种寻就是把心投入到所专注的目标，如果这种目标已经被高度地专注，它会形成一定的影像，这种影像我们称为禅相。禅相又可以分为三种，第一种是</w:t>
      </w:r>
      <w:r w:rsidRPr="00565EBA">
        <w:rPr>
          <w:rFonts w:hint="eastAsia"/>
        </w:rPr>
        <w:t xml:space="preserve"> parikamma nimitta (</w:t>
      </w:r>
      <w:r w:rsidRPr="00565EBA">
        <w:rPr>
          <w:rFonts w:hint="eastAsia"/>
        </w:rPr>
        <w:t>就是遍作相</w:t>
      </w:r>
      <w:r w:rsidRPr="00565EBA">
        <w:rPr>
          <w:rFonts w:hint="eastAsia"/>
        </w:rPr>
        <w:t>)</w:t>
      </w:r>
      <w:r w:rsidRPr="00565EBA">
        <w:rPr>
          <w:rFonts w:hint="eastAsia"/>
        </w:rPr>
        <w:t>，或者又称为预作相。例如：我们专注呼吸，那么我们专注呼吸本身，这就是称为预作相。透过持续地专注之后，呼吸会变成朦朦胧胧的光。这个时候我们称</w:t>
      </w:r>
      <w:r w:rsidRPr="00565EBA">
        <w:rPr>
          <w:rFonts w:hint="eastAsia"/>
        </w:rPr>
        <w:t xml:space="preserve"> uggaha nimitta (</w:t>
      </w:r>
      <w:r w:rsidRPr="00565EBA">
        <w:rPr>
          <w:rFonts w:hint="eastAsia"/>
        </w:rPr>
        <w:t>取相</w:t>
      </w:r>
      <w:r w:rsidRPr="00565EBA">
        <w:rPr>
          <w:rFonts w:hint="eastAsia"/>
        </w:rPr>
        <w:t>)</w:t>
      </w:r>
      <w:r w:rsidRPr="00565EBA">
        <w:rPr>
          <w:rFonts w:hint="eastAsia"/>
        </w:rPr>
        <w:t>。当我们持续地专注于取相，取相会变得越来越明亮，越来越晃耀，或者越来越洁白。这个时候我们称为似相</w:t>
      </w:r>
      <w:r w:rsidRPr="00565EBA">
        <w:rPr>
          <w:rFonts w:hint="eastAsia"/>
        </w:rPr>
        <w:t>(pa</w:t>
      </w:r>
      <w:r w:rsidR="00CA166E" w:rsidRPr="00565EBA">
        <w:rPr>
          <w:rFonts w:hint="eastAsia"/>
        </w:rPr>
        <w:t>t</w:t>
      </w:r>
      <w:r w:rsidRPr="00565EBA">
        <w:rPr>
          <w:rFonts w:hint="eastAsia"/>
        </w:rPr>
        <w:t>ibh</w:t>
      </w:r>
      <w:r w:rsidR="002F1DCB" w:rsidRPr="00565EBA">
        <w:rPr>
          <w:rFonts w:hint="eastAsia"/>
        </w:rPr>
        <w:t>A</w:t>
      </w:r>
      <w:r w:rsidRPr="00565EBA">
        <w:rPr>
          <w:rFonts w:hint="eastAsia"/>
        </w:rPr>
        <w:t>ga nimitta)</w:t>
      </w:r>
      <w:r w:rsidRPr="00565EBA">
        <w:rPr>
          <w:rFonts w:hint="eastAsia"/>
        </w:rPr>
        <w:t>。</w:t>
      </w:r>
    </w:p>
    <w:p w:rsidR="00324D81" w:rsidRPr="00565EBA" w:rsidRDefault="00324D81" w:rsidP="00D15052">
      <w:pPr>
        <w:widowControl/>
        <w:spacing w:line="0" w:lineRule="atLeast"/>
        <w:jc w:val="left"/>
      </w:pPr>
      <w:r w:rsidRPr="00565EBA">
        <w:rPr>
          <w:rFonts w:hint="eastAsia"/>
        </w:rPr>
        <w:t>如果我们是修地遍的话，那么我们也可以透过专注地的概念，时时把心投入到地的遍相里面。当我们在做地的那个圆相，叫做</w:t>
      </w:r>
      <w:r w:rsidRPr="00565EBA">
        <w:rPr>
          <w:rFonts w:hint="eastAsia"/>
        </w:rPr>
        <w:t>Ma</w:t>
      </w:r>
      <w:r w:rsidR="006B6E31" w:rsidRPr="00565EBA">
        <w:rPr>
          <w:rFonts w:hint="eastAsia"/>
        </w:rPr>
        <w:t>n</w:t>
      </w:r>
      <w:r w:rsidRPr="00565EBA">
        <w:rPr>
          <w:rFonts w:hint="eastAsia"/>
        </w:rPr>
        <w:t>ó</w:t>
      </w:r>
      <w:r w:rsidRPr="00565EBA">
        <w:rPr>
          <w:rFonts w:hint="eastAsia"/>
        </w:rPr>
        <w:t>ala</w:t>
      </w:r>
      <w:r w:rsidRPr="00565EBA">
        <w:rPr>
          <w:rFonts w:hint="eastAsia"/>
        </w:rPr>
        <w:t>（曼陀罗），</w:t>
      </w:r>
      <w:r w:rsidRPr="00565EBA">
        <w:rPr>
          <w:rFonts w:hint="eastAsia"/>
        </w:rPr>
        <w:t>Ma</w:t>
      </w:r>
      <w:r w:rsidR="006B6E31" w:rsidRPr="00565EBA">
        <w:rPr>
          <w:rFonts w:hint="eastAsia"/>
        </w:rPr>
        <w:t>n</w:t>
      </w:r>
      <w:r w:rsidRPr="00565EBA">
        <w:rPr>
          <w:rFonts w:hint="eastAsia"/>
        </w:rPr>
        <w:t>ó</w:t>
      </w:r>
      <w:r w:rsidRPr="00565EBA">
        <w:rPr>
          <w:rFonts w:hint="eastAsia"/>
        </w:rPr>
        <w:t>ala</w:t>
      </w:r>
      <w:r w:rsidRPr="00565EBA">
        <w:rPr>
          <w:rFonts w:hint="eastAsia"/>
        </w:rPr>
        <w:t>的时候这个称为遍作相。之后我们就时时地去专注这个：地、地、地，这个也称为遍作相。然后当我们闭上眼睛，地的遍相就出现在我们的眼前，犹如睁开眼睛看的一样，这个称为取相（</w:t>
      </w:r>
      <w:r w:rsidRPr="00565EBA">
        <w:rPr>
          <w:rFonts w:hint="eastAsia"/>
        </w:rPr>
        <w:t>uggaha nimitta</w:t>
      </w:r>
      <w:r w:rsidRPr="00565EBA">
        <w:rPr>
          <w:rFonts w:hint="eastAsia"/>
        </w:rPr>
        <w:t>）。之后我们再时时地闭着眼睛专注取相，之后地的遍相会变得非常之平整、干净、洁净，这个时候它已经超越了原来所看到的地的遍相。而它没有之前地的遍相那么的粗糙而变得更加细。这个时候，就称为似相。当他在专注地的似相的时候，如果他的定力很稳，他应该把地的遍相慢慢地扩大，扩大到一切处。然后再把心投入到地的遍相里面，地的似相里面，而成就了初禅，这个是寻。把心投入到似相，这称为寻。</w:t>
      </w:r>
    </w:p>
    <w:p w:rsidR="00324D81" w:rsidRPr="00565EBA" w:rsidRDefault="00324D81" w:rsidP="00D15052">
      <w:pPr>
        <w:widowControl/>
        <w:spacing w:line="0" w:lineRule="atLeast"/>
        <w:jc w:val="left"/>
      </w:pPr>
      <w:r w:rsidRPr="00565EBA">
        <w:rPr>
          <w:rFonts w:hint="eastAsia"/>
        </w:rPr>
        <w:t>在还没有禅那的阶段，寻还是投入，但是投入可能是属于遍作相，或者属于取相。如果在禅那的阶段，他投入的所缘（对象）必须是似相。如果对于修慈、悲、喜这三种禅那来说，他投入的对象是一切众生或者特定的众生。例如：他所散播慈爱的很恭敬的人，或者中性的人、或者不喜欢的人，他把慈爱散播出去，这称为寻。</w:t>
      </w:r>
    </w:p>
    <w:p w:rsidR="00324D81" w:rsidRPr="00565EBA" w:rsidRDefault="00324D81" w:rsidP="00D15052">
      <w:pPr>
        <w:widowControl/>
        <w:spacing w:line="0" w:lineRule="atLeast"/>
        <w:jc w:val="left"/>
      </w:pPr>
      <w:r w:rsidRPr="00565EBA">
        <w:rPr>
          <w:rFonts w:hint="eastAsia"/>
        </w:rPr>
        <w:t>第二种禅支是伺（</w:t>
      </w:r>
      <w:r w:rsidRPr="00565EBA">
        <w:rPr>
          <w:rFonts w:hint="eastAsia"/>
        </w:rPr>
        <w:t>vic</w:t>
      </w:r>
      <w:r w:rsidR="002F1DCB" w:rsidRPr="00565EBA">
        <w:rPr>
          <w:rFonts w:hint="eastAsia"/>
        </w:rPr>
        <w:t>A</w:t>
      </w:r>
      <w:r w:rsidRPr="00565EBA">
        <w:rPr>
          <w:rFonts w:hint="eastAsia"/>
        </w:rPr>
        <w:t>ra</w:t>
      </w:r>
      <w:r w:rsidRPr="00565EBA">
        <w:rPr>
          <w:rFonts w:hint="eastAsia"/>
        </w:rPr>
        <w:t>）</w:t>
      </w:r>
      <w:r w:rsidRPr="00565EBA">
        <w:rPr>
          <w:rFonts w:hint="eastAsia"/>
        </w:rPr>
        <w:t xml:space="preserve"> </w:t>
      </w:r>
      <w:r w:rsidRPr="00565EBA">
        <w:rPr>
          <w:rFonts w:hint="eastAsia"/>
        </w:rPr>
        <w:t>。伺是使心继续保持在似相上。寻和伺之间的区别就好像鸟展翅飞翔和在天空翱翔一样，在拍翅膀的时候，称为寻，而在天空翱翔的时候称为伺。或者又如敲钟，我们把钟锤敲钟的时候，这种动作比喻成寻，然后钟声继续的缭绕，这比喻成伺。所以寻和伺，我们可以这样理解。寻就是把心投入，这是一种动态的动作。而伺也是一种类似动态的，它就是持续地保持、维持。这是最粗的两种禅支。</w:t>
      </w:r>
    </w:p>
    <w:p w:rsidR="00324D81" w:rsidRPr="00565EBA" w:rsidRDefault="00324D81" w:rsidP="00D15052">
      <w:pPr>
        <w:widowControl/>
        <w:spacing w:line="0" w:lineRule="atLeast"/>
        <w:jc w:val="left"/>
      </w:pPr>
      <w:r w:rsidRPr="00565EBA">
        <w:rPr>
          <w:rFonts w:hint="eastAsia"/>
        </w:rPr>
        <w:t>然后第三种禅支是喜（</w:t>
      </w:r>
      <w:r w:rsidRPr="00565EBA">
        <w:rPr>
          <w:rFonts w:hint="eastAsia"/>
        </w:rPr>
        <w:t>p</w:t>
      </w:r>
      <w:r w:rsidR="006B6E31" w:rsidRPr="00565EBA">
        <w:rPr>
          <w:rFonts w:hint="eastAsia"/>
        </w:rPr>
        <w:t>i</w:t>
      </w:r>
      <w:r w:rsidRPr="00565EBA">
        <w:rPr>
          <w:rFonts w:hint="eastAsia"/>
        </w:rPr>
        <w:t>ti</w:t>
      </w:r>
      <w:r w:rsidRPr="00565EBA">
        <w:rPr>
          <w:rFonts w:hint="eastAsia"/>
        </w:rPr>
        <w:t>）。喜是指喜欢，对象是喜欢的似相。有五种喜：例如有小喜、刹那喜、继起喜、踊跃喜和遍满喜。对于在证得禅那的喜是属于遍满喜。它就犹如洪水灌满了山洞一样，那样的喜。</w:t>
      </w:r>
    </w:p>
    <w:p w:rsidR="00324D81" w:rsidRPr="00565EBA" w:rsidRDefault="00324D81" w:rsidP="00D15052">
      <w:pPr>
        <w:widowControl/>
        <w:spacing w:line="0" w:lineRule="atLeast"/>
        <w:jc w:val="left"/>
      </w:pPr>
      <w:r w:rsidRPr="00565EBA">
        <w:rPr>
          <w:rFonts w:hint="eastAsia"/>
        </w:rPr>
        <w:t>第四个禅支是乐。乐（</w:t>
      </w:r>
      <w:r w:rsidRPr="00565EBA">
        <w:rPr>
          <w:rFonts w:hint="eastAsia"/>
        </w:rPr>
        <w:t>sukha</w:t>
      </w:r>
      <w:r w:rsidRPr="00565EBA">
        <w:rPr>
          <w:rFonts w:hint="eastAsia"/>
        </w:rPr>
        <w:t>），是指体验似相的快乐感受。这种乐属于受心所，并没有独立的一个心所称为乐，它属于受心所。受心所由于它对所缘（对象）的不同感受可以分为苦受、乐受和不苦不乐受。</w:t>
      </w:r>
    </w:p>
    <w:p w:rsidR="00324D81" w:rsidRPr="00565EBA" w:rsidRDefault="00324D81" w:rsidP="00D15052">
      <w:pPr>
        <w:widowControl/>
        <w:spacing w:line="0" w:lineRule="atLeast"/>
        <w:jc w:val="left"/>
      </w:pPr>
      <w:r w:rsidRPr="00565EBA">
        <w:rPr>
          <w:rFonts w:hint="eastAsia"/>
        </w:rPr>
        <w:t>第五个禅支是一境性（</w:t>
      </w:r>
      <w:r w:rsidRPr="00565EBA">
        <w:rPr>
          <w:rFonts w:hint="eastAsia"/>
        </w:rPr>
        <w:t>ekaggat</w:t>
      </w:r>
      <w:r w:rsidR="002F1DCB" w:rsidRPr="00565EBA">
        <w:rPr>
          <w:rFonts w:hint="eastAsia"/>
        </w:rPr>
        <w:t>A</w:t>
      </w:r>
      <w:r w:rsidRPr="00565EBA">
        <w:rPr>
          <w:rFonts w:hint="eastAsia"/>
        </w:rPr>
        <w:t>），或者又称为心一境性（</w:t>
      </w:r>
      <w:r w:rsidRPr="00565EBA">
        <w:rPr>
          <w:rFonts w:hint="eastAsia"/>
        </w:rPr>
        <w:t>cittekaggat</w:t>
      </w:r>
      <w:r w:rsidR="002F1DCB" w:rsidRPr="00565EBA">
        <w:rPr>
          <w:rFonts w:hint="eastAsia"/>
        </w:rPr>
        <w:t>A</w:t>
      </w:r>
      <w:r w:rsidRPr="00565EBA">
        <w:rPr>
          <w:rFonts w:hint="eastAsia"/>
        </w:rPr>
        <w:t>）。它是心专注于似相。也就是说心保持在所缘，保持在似相的状态，称为心一境性。这五种禅支分开来我们称为禅支，它们组合在一起就称为五禅支。在这五种禅支当中（其实它是五种心所），寻、伺、喜这三种心所属于杂心所。在初禅里面拥有（寻），在第二禅里面就没有了寻，在第三禅里面没有伺，在第四禅里面没有喜，在第五禅里面乐受就变成了舍受，这是论教法里面的五禅。</w:t>
      </w:r>
    </w:p>
    <w:p w:rsidR="00324D81" w:rsidRPr="00565EBA" w:rsidRDefault="00324D81" w:rsidP="00D15052">
      <w:pPr>
        <w:widowControl/>
        <w:spacing w:line="0" w:lineRule="atLeast"/>
        <w:jc w:val="left"/>
      </w:pPr>
      <w:r w:rsidRPr="00565EBA">
        <w:rPr>
          <w:rFonts w:hint="eastAsia"/>
        </w:rPr>
        <w:t>对于一境性来说，一切的定都是一境性。因为在</w:t>
      </w:r>
      <w:r w:rsidRPr="00565EBA">
        <w:rPr>
          <w:rFonts w:hint="eastAsia"/>
        </w:rPr>
        <w:t>52</w:t>
      </w:r>
      <w:r w:rsidRPr="00565EBA">
        <w:rPr>
          <w:rFonts w:hint="eastAsia"/>
        </w:rPr>
        <w:t>个心所里面有没有一种心所称为定的？有没有？有还是没有？没有。一境性属于遍一切心的心所，也就是说在任何状态下，只要有心，就会有一境性。但是，惟有在达到禅那的时候，一境性才完全地被加强，被培养起来，那个时候我们称为定。而平时它只是称为一境性而已。透过培育（一境性）这种心的力量，它可以成就一种定。如果再继续地培养，它可以成就禅那。因为定可以分为近行定和安止定。在还没有完全强有力的时候，它还是属于近行定；当它完全强有力的时候就称为安止定，安止定又称为禅那。因此如果我们想要培养定力，我们想要让我们今生当中体验禅那，体验这种初禅的禅心，我们必须得透过加强一境性来达到。当然，我们在培养一境性的时候，这些所有的禅支也一起被培养起来。如果我们持续地还是按照以前的生活方式，生活是属于散乱的，心也是属于散乱的，那么一辈子都不可能体验到这一种初禅的禅心，或者说任何的色界的善心。</w:t>
      </w:r>
    </w:p>
    <w:p w:rsidR="00324D81" w:rsidRPr="00565EBA" w:rsidRDefault="00324D81" w:rsidP="00D15052">
      <w:pPr>
        <w:widowControl/>
        <w:spacing w:line="0" w:lineRule="atLeast"/>
        <w:jc w:val="left"/>
      </w:pPr>
      <w:r w:rsidRPr="00565EBA">
        <w:rPr>
          <w:rFonts w:hint="eastAsia"/>
        </w:rPr>
        <w:t>讲完了初禅之后，我们再来讲第二禅，以论教法的第二禅，第二禅是伺、喜、乐、一境性俱的第二禅禅心。这种禅心可以透过舍去寻心所而达成。</w:t>
      </w:r>
    </w:p>
    <w:p w:rsidR="00324D81" w:rsidRPr="00565EBA" w:rsidRDefault="00324D81" w:rsidP="00D15052">
      <w:pPr>
        <w:widowControl/>
        <w:spacing w:line="0" w:lineRule="atLeast"/>
        <w:jc w:val="left"/>
      </w:pPr>
      <w:r w:rsidRPr="00565EBA">
        <w:rPr>
          <w:rFonts w:hint="eastAsia"/>
        </w:rPr>
        <w:t>论教法的第三禅是喜、乐、一境性俱的第三禅禅心。第四禅的是乐、一境性俱的第四禅禅心。第五禅是指舍、一境性俱的第五禅禅心。这五种色界的禅心是依论教法来分，在经教法里面把寻、伺、喜、乐、一境性俱的初禅禅心称为初禅，而把论教法里面的第二和第三禅都称为第二禅，把</w:t>
      </w:r>
      <w:r w:rsidRPr="00565EBA">
        <w:rPr>
          <w:rFonts w:hint="eastAsia"/>
        </w:rPr>
        <w:lastRenderedPageBreak/>
        <w:t>论教法里的第四禅称为第三禅，把第五禅称为第四禅。为什么会有这种分法呢？其实佛陀在经典里面也提到过了这里讲到的第二禅的分法。</w:t>
      </w:r>
    </w:p>
    <w:p w:rsidR="00324D81" w:rsidRPr="00565EBA" w:rsidRDefault="00324D81" w:rsidP="00D15052">
      <w:pPr>
        <w:widowControl/>
        <w:spacing w:line="0" w:lineRule="atLeast"/>
        <w:jc w:val="left"/>
      </w:pPr>
      <w:r w:rsidRPr="00565EBA">
        <w:rPr>
          <w:rFonts w:hint="eastAsia"/>
        </w:rPr>
        <w:t>例如佛陀在《中部》第</w:t>
      </w:r>
      <w:r w:rsidRPr="00565EBA">
        <w:rPr>
          <w:rFonts w:hint="eastAsia"/>
        </w:rPr>
        <w:t>128</w:t>
      </w:r>
      <w:r w:rsidRPr="00565EBA">
        <w:rPr>
          <w:rFonts w:hint="eastAsia"/>
        </w:rPr>
        <w:t>经，有一部经叫做</w:t>
      </w:r>
      <w:r w:rsidRPr="00565EBA">
        <w:rPr>
          <w:rFonts w:hint="eastAsia"/>
        </w:rPr>
        <w:t>upakilesa sutta</w:t>
      </w:r>
      <w:r w:rsidRPr="00565EBA">
        <w:rPr>
          <w:rFonts w:hint="eastAsia"/>
        </w:rPr>
        <w:t>《随烦恼经》，在这部经里面，佛陀描述他还是菩萨的时候，他修行碰到了很多麻烦、碰到了很多问题。因为那个时候，</w:t>
      </w:r>
      <w:r w:rsidRPr="00565EBA">
        <w:rPr>
          <w:rFonts w:hint="eastAsia"/>
        </w:rPr>
        <w:t>Anuruddha</w:t>
      </w:r>
      <w:r w:rsidRPr="00565EBA">
        <w:rPr>
          <w:rFonts w:hint="eastAsia"/>
        </w:rPr>
        <w:t>（音译：阿奴卢塔，旧译阿那律）尊者当时修行的时候，也是碰到了问题、碰到了麻烦，于是我们的佛陀就跟</w:t>
      </w:r>
      <w:r w:rsidRPr="00565EBA">
        <w:rPr>
          <w:rFonts w:hint="eastAsia"/>
        </w:rPr>
        <w:t>Anuruddha</w:t>
      </w:r>
      <w:r w:rsidRPr="00565EBA">
        <w:rPr>
          <w:rFonts w:hint="eastAsia"/>
        </w:rPr>
        <w:t>尊者说：“我在还是菩萨的时候，还没有觉悟的那个时候，在菩提树下，经历了一系列的过程。”这一系列的过程就是他在禅修当中如何克服自己的困难，克服自己的障碍。</w:t>
      </w:r>
    </w:p>
    <w:p w:rsidR="00324D81" w:rsidRPr="00565EBA" w:rsidRDefault="00324D81" w:rsidP="00D15052">
      <w:pPr>
        <w:widowControl/>
        <w:spacing w:line="0" w:lineRule="atLeast"/>
        <w:jc w:val="left"/>
      </w:pPr>
      <w:r w:rsidRPr="00565EBA">
        <w:rPr>
          <w:rFonts w:hint="eastAsia"/>
        </w:rPr>
        <w:t>也就是他在修行的时候，见到了一些很殊胜的境界，然后他如何超越这些境界。然后又经历了一系列的心态，他又如何的超越这些心态。这些他都称为</w:t>
      </w:r>
      <w:r w:rsidRPr="00565EBA">
        <w:rPr>
          <w:rFonts w:hint="eastAsia"/>
        </w:rPr>
        <w:t>upakkilesa</w:t>
      </w:r>
      <w:r w:rsidRPr="00565EBA">
        <w:rPr>
          <w:rFonts w:hint="eastAsia"/>
        </w:rPr>
        <w:t>（随烦恼），也就是透过修行而产生的很微细的烦恼。佛陀讲述他当时还是菩萨的时候，逐一逐一地去除了这些修行的障碍，去除这些包括境界方面的障碍和内心的障碍之后，佛陀就这样说：</w:t>
      </w:r>
      <w:r w:rsidRPr="00565EBA">
        <w:rPr>
          <w:rFonts w:hint="eastAsia"/>
        </w:rPr>
        <w:t>Handa, d</w:t>
      </w:r>
      <w:r w:rsidR="002F1DCB" w:rsidRPr="00565EBA">
        <w:rPr>
          <w:rFonts w:hint="eastAsia"/>
        </w:rPr>
        <w:t>A</w:t>
      </w:r>
      <w:r w:rsidRPr="00565EBA">
        <w:rPr>
          <w:rFonts w:hint="eastAsia"/>
        </w:rPr>
        <w:t>n</w:t>
      </w:r>
      <w:r w:rsidR="002F1DCB" w:rsidRPr="00565EBA">
        <w:rPr>
          <w:rFonts w:hint="eastAsia"/>
        </w:rPr>
        <w:t>A</w:t>
      </w:r>
      <w:r w:rsidRPr="00565EBA">
        <w:rPr>
          <w:rFonts w:hint="eastAsia"/>
        </w:rPr>
        <w:t>ha</w:t>
      </w:r>
      <w:r w:rsidR="00962828" w:rsidRPr="00565EBA">
        <w:rPr>
          <w:rFonts w:hint="eastAsia"/>
        </w:rPr>
        <w:t>m</w:t>
      </w:r>
      <w:r w:rsidRPr="00565EBA">
        <w:rPr>
          <w:rFonts w:hint="eastAsia"/>
        </w:rPr>
        <w:t xml:space="preserve"> tividhena sam</w:t>
      </w:r>
      <w:r w:rsidR="002F1DCB" w:rsidRPr="00565EBA">
        <w:rPr>
          <w:rFonts w:hint="eastAsia"/>
        </w:rPr>
        <w:t>A</w:t>
      </w:r>
      <w:r w:rsidRPr="00565EBA">
        <w:rPr>
          <w:rFonts w:hint="eastAsia"/>
        </w:rPr>
        <w:t>dhi</w:t>
      </w:r>
      <w:r w:rsidR="00962828" w:rsidRPr="00565EBA">
        <w:rPr>
          <w:rFonts w:hint="eastAsia"/>
        </w:rPr>
        <w:t>m</w:t>
      </w:r>
      <w:r w:rsidRPr="00565EBA">
        <w:rPr>
          <w:rFonts w:hint="eastAsia"/>
        </w:rPr>
        <w:t xml:space="preserve"> bh</w:t>
      </w:r>
      <w:r w:rsidR="002F1DCB" w:rsidRPr="00565EBA">
        <w:rPr>
          <w:rFonts w:hint="eastAsia"/>
        </w:rPr>
        <w:t>A</w:t>
      </w:r>
      <w:r w:rsidRPr="00565EBA">
        <w:rPr>
          <w:rFonts w:hint="eastAsia"/>
        </w:rPr>
        <w:t>vem</w:t>
      </w:r>
      <w:r w:rsidR="006B6E31" w:rsidRPr="00565EBA">
        <w:rPr>
          <w:rFonts w:hint="eastAsia"/>
        </w:rPr>
        <w:t>i</w:t>
      </w:r>
      <w:r w:rsidRPr="00565EBA">
        <w:rPr>
          <w:rFonts w:hint="eastAsia"/>
        </w:rPr>
        <w:t>'ti. So kho aha</w:t>
      </w:r>
      <w:r w:rsidR="00962828" w:rsidRPr="00565EBA">
        <w:rPr>
          <w:rFonts w:hint="eastAsia"/>
        </w:rPr>
        <w:t>m</w:t>
      </w:r>
      <w:r w:rsidRPr="00565EBA">
        <w:rPr>
          <w:rFonts w:hint="eastAsia"/>
        </w:rPr>
        <w:t>, anuruddh</w:t>
      </w:r>
      <w:r w:rsidR="002F1DCB" w:rsidRPr="00565EBA">
        <w:rPr>
          <w:rFonts w:hint="eastAsia"/>
        </w:rPr>
        <w:t>A</w:t>
      </w:r>
      <w:r w:rsidRPr="00565EBA">
        <w:rPr>
          <w:rFonts w:hint="eastAsia"/>
        </w:rPr>
        <w:t>, savitakkampi savic</w:t>
      </w:r>
      <w:r w:rsidR="002F1DCB" w:rsidRPr="00565EBA">
        <w:rPr>
          <w:rFonts w:hint="eastAsia"/>
        </w:rPr>
        <w:t>A</w:t>
      </w:r>
      <w:r w:rsidRPr="00565EBA">
        <w:rPr>
          <w:rFonts w:hint="eastAsia"/>
        </w:rPr>
        <w:t>rara</w:t>
      </w:r>
      <w:r w:rsidR="00962828" w:rsidRPr="00565EBA">
        <w:rPr>
          <w:rFonts w:hint="eastAsia"/>
        </w:rPr>
        <w:t>m</w:t>
      </w:r>
      <w:r w:rsidRPr="00565EBA">
        <w:rPr>
          <w:rFonts w:hint="eastAsia"/>
        </w:rPr>
        <w:t xml:space="preserve"> s</w:t>
      </w:r>
      <w:r w:rsidRPr="00565EBA">
        <w:t>am</w:t>
      </w:r>
      <w:r w:rsidR="002F1DCB" w:rsidRPr="00565EBA">
        <w:t>A</w:t>
      </w:r>
      <w:r w:rsidRPr="00565EBA">
        <w:t>dhi</w:t>
      </w:r>
      <w:r w:rsidR="00962828" w:rsidRPr="00565EBA">
        <w:t>m</w:t>
      </w:r>
      <w:r w:rsidRPr="00565EBA">
        <w:t xml:space="preserve"> bh</w:t>
      </w:r>
      <w:r w:rsidR="002F1DCB" w:rsidRPr="00565EBA">
        <w:t>A</w:t>
      </w:r>
      <w:r w:rsidRPr="00565EBA">
        <w:t>vesi</w:t>
      </w:r>
      <w:r w:rsidR="00962828" w:rsidRPr="00565EBA">
        <w:t>m</w:t>
      </w:r>
      <w:r w:rsidRPr="00565EBA">
        <w:t>, avitakkampi vic</w:t>
      </w:r>
      <w:r w:rsidR="002F1DCB" w:rsidRPr="00565EBA">
        <w:t>A</w:t>
      </w:r>
      <w:r w:rsidRPr="00565EBA">
        <w:t>raramatta</w:t>
      </w:r>
      <w:r w:rsidR="00962828" w:rsidRPr="00565EBA">
        <w:t>m</w:t>
      </w:r>
      <w:r w:rsidRPr="00565EBA">
        <w:t xml:space="preserve"> sam</w:t>
      </w:r>
      <w:r w:rsidR="002F1DCB" w:rsidRPr="00565EBA">
        <w:t>A</w:t>
      </w:r>
      <w:r w:rsidRPr="00565EBA">
        <w:t>dhi</w:t>
      </w:r>
      <w:r w:rsidR="00962828" w:rsidRPr="00565EBA">
        <w:t>m</w:t>
      </w:r>
      <w:r w:rsidRPr="00565EBA">
        <w:t xml:space="preserve"> bh</w:t>
      </w:r>
      <w:r w:rsidR="002F1DCB" w:rsidRPr="00565EBA">
        <w:t>A</w:t>
      </w:r>
      <w:r w:rsidRPr="00565EBA">
        <w:t>vesi</w:t>
      </w:r>
      <w:r w:rsidR="00962828" w:rsidRPr="00565EBA">
        <w:t>m</w:t>
      </w:r>
      <w:r w:rsidRPr="00565EBA">
        <w:t>, avitakkampi avic</w:t>
      </w:r>
      <w:r w:rsidR="002F1DCB" w:rsidRPr="00565EBA">
        <w:t>A</w:t>
      </w:r>
      <w:r w:rsidRPr="00565EBA">
        <w:t>rara</w:t>
      </w:r>
      <w:r w:rsidR="00962828" w:rsidRPr="00565EBA">
        <w:t>m</w:t>
      </w:r>
      <w:r w:rsidRPr="00565EBA">
        <w:t xml:space="preserve"> sam</w:t>
      </w:r>
      <w:r w:rsidR="002F1DCB" w:rsidRPr="00565EBA">
        <w:t>A</w:t>
      </w:r>
      <w:r w:rsidRPr="00565EBA">
        <w:t>dhi</w:t>
      </w:r>
      <w:r w:rsidR="00962828" w:rsidRPr="00565EBA">
        <w:t>m</w:t>
      </w:r>
      <w:r w:rsidRPr="00565EBA">
        <w:t xml:space="preserve"> bh</w:t>
      </w:r>
      <w:r w:rsidR="002F1DCB" w:rsidRPr="00565EBA">
        <w:t>A</w:t>
      </w:r>
      <w:r w:rsidRPr="00565EBA">
        <w:t>vesi</w:t>
      </w:r>
      <w:r w:rsidR="00962828" w:rsidRPr="00565EBA">
        <w:t>m</w:t>
      </w:r>
      <w:r w:rsidRPr="00565EBA">
        <w:t>.</w:t>
      </w:r>
    </w:p>
    <w:p w:rsidR="00324D81" w:rsidRPr="00565EBA" w:rsidRDefault="00324D81" w:rsidP="00D15052">
      <w:pPr>
        <w:widowControl/>
        <w:spacing w:line="0" w:lineRule="atLeast"/>
        <w:jc w:val="left"/>
      </w:pPr>
      <w:r w:rsidRPr="00565EBA">
        <w:rPr>
          <w:rFonts w:hint="eastAsia"/>
        </w:rPr>
        <w:t>我们的佛陀这样描述，当时他说：“现在让我以三种定来修习。阿奴卢塔，我乃修习彼有寻有伺定，修习彼无寻唯伺定，修习无寻无伺定。”所以佛陀在这里就提到了有一种叫做无寻唯伺定，也就是这里讲到的</w:t>
      </w:r>
      <w:r w:rsidRPr="00565EBA">
        <w:rPr>
          <w:rFonts w:hint="eastAsia"/>
        </w:rPr>
        <w:t>avitakkampi vic</w:t>
      </w:r>
      <w:r w:rsidR="002F1DCB" w:rsidRPr="00565EBA">
        <w:rPr>
          <w:rFonts w:hint="eastAsia"/>
        </w:rPr>
        <w:t>A</w:t>
      </w:r>
      <w:r w:rsidRPr="00565EBA">
        <w:rPr>
          <w:rFonts w:hint="eastAsia"/>
        </w:rPr>
        <w:t>raramatta</w:t>
      </w:r>
      <w:r w:rsidR="00962828" w:rsidRPr="00565EBA">
        <w:rPr>
          <w:rFonts w:hint="eastAsia"/>
        </w:rPr>
        <w:t>m</w:t>
      </w:r>
      <w:r w:rsidRPr="00565EBA">
        <w:rPr>
          <w:rFonts w:hint="eastAsia"/>
        </w:rPr>
        <w:t>就是说这一种定，有一种定是属于只有伺，但没有寻的定。因此在这里就特别提出了有一种是没有寻，但是有伺和喜、乐、一境性的定。</w:t>
      </w:r>
    </w:p>
    <w:p w:rsidR="00324D81" w:rsidRPr="00565EBA" w:rsidRDefault="00324D81" w:rsidP="00D15052">
      <w:pPr>
        <w:widowControl/>
        <w:spacing w:line="0" w:lineRule="atLeast"/>
        <w:jc w:val="left"/>
      </w:pPr>
      <w:r w:rsidRPr="00565EBA">
        <w:rPr>
          <w:rFonts w:hint="eastAsia"/>
        </w:rPr>
        <w:t>在《相应部》的无为相应里面</w:t>
      </w:r>
      <w:r w:rsidRPr="00565EBA">
        <w:rPr>
          <w:rFonts w:hint="eastAsia"/>
        </w:rPr>
        <w:t>(Asa</w:t>
      </w:r>
      <w:r w:rsidR="004C65C6" w:rsidRPr="00565EBA">
        <w:rPr>
          <w:rFonts w:hint="eastAsia"/>
        </w:rPr>
        <w:t>n</w:t>
      </w:r>
      <w:r w:rsidRPr="00565EBA">
        <w:rPr>
          <w:rFonts w:hint="eastAsia"/>
        </w:rPr>
        <w:t>khata-Sa</w:t>
      </w:r>
      <w:r w:rsidR="00962828" w:rsidRPr="00565EBA">
        <w:rPr>
          <w:rFonts w:hint="eastAsia"/>
        </w:rPr>
        <w:t>m</w:t>
      </w:r>
      <w:r w:rsidRPr="00565EBA">
        <w:rPr>
          <w:rFonts w:hint="eastAsia"/>
        </w:rPr>
        <w:t>yutta)</w:t>
      </w:r>
      <w:r w:rsidRPr="00565EBA">
        <w:rPr>
          <w:rFonts w:hint="eastAsia"/>
        </w:rPr>
        <w:t>，也讲到了透过三种法可以证、可以达到无为，即透过有寻有伺定，无寻唯伺定和无寻无伺定。佛陀讲到的有寻有伺定是指这里的初禅，无寻唯伺定是指这里的第二禅，无寻无伺定是指下面的这些禅。</w:t>
      </w:r>
    </w:p>
    <w:p w:rsidR="00324D81" w:rsidRPr="00565EBA" w:rsidRDefault="00324D81" w:rsidP="00D15052">
      <w:pPr>
        <w:widowControl/>
        <w:spacing w:line="0" w:lineRule="atLeast"/>
        <w:jc w:val="left"/>
      </w:pPr>
      <w:r w:rsidRPr="00565EBA">
        <w:rPr>
          <w:rFonts w:hint="eastAsia"/>
        </w:rPr>
        <w:t>因此在“阿毗达摩”里面，为了涵盖一切有可能情况，把禅那分为五种。因为通常佛陀在讲到禅那的时候，他会把这里的第二禅省略掉，而实际我们在教学的时候，也会把这第二禅省略掉，我们直接教导禅修者，当他拥有了这种禅那之后，他就可以直接舍去寻和伺而达到喜、乐、一境性的第三禅。</w:t>
      </w:r>
    </w:p>
    <w:p w:rsidR="00324D81" w:rsidRPr="00565EBA" w:rsidRDefault="00324D81" w:rsidP="00D15052">
      <w:pPr>
        <w:widowControl/>
        <w:spacing w:line="0" w:lineRule="atLeast"/>
        <w:jc w:val="left"/>
      </w:pPr>
      <w:r w:rsidRPr="00565EBA">
        <w:rPr>
          <w:rFonts w:hint="eastAsia"/>
        </w:rPr>
        <w:t>如何来证得这里讲到的第二禅呢？当一位禅修者透过专注一个特定的所缘（目标），而当他的目标形成了似相之后，他再把心投入到似相里面去，维持一段很长的时间，而且他的心也达到了一定的质（就是质量的质）。当他的心强有力地、很稳固地专注在似相上的时候，那么很可能禅那的心，初禅的心就能够生起。</w:t>
      </w:r>
    </w:p>
    <w:p w:rsidR="00324D81" w:rsidRPr="00565EBA" w:rsidRDefault="00324D81" w:rsidP="00D15052">
      <w:pPr>
        <w:widowControl/>
        <w:spacing w:line="0" w:lineRule="atLeast"/>
        <w:jc w:val="left"/>
      </w:pPr>
      <w:r w:rsidRPr="00565EBA">
        <w:rPr>
          <w:rFonts w:hint="eastAsia"/>
        </w:rPr>
        <w:t>初禅的心在第一次生起的时候，往往禅修者并没有很强的感觉，因为当一个禅修者在证得安止定的时候，往往之前会经历一个称为近行定的阶段。惟有一位禅修者在之后修到了名业处的时候，他再去追查之前他曾经在什么时候第一次证得初禅，或者第一次这种色界的禅心生起的时候，他才会明确知道在哪里。但一般每个人的心透过专注在似相上，他因为要经过近行定的阶段，所以往往很多禅修者并没有很明确地、好像突然一个转变一样生起这种心。惟有他在修名业处的时候去追查，他会发现到其实这两种心，欲界的心和色界的心还是有质量方面的差别。</w:t>
      </w:r>
    </w:p>
    <w:p w:rsidR="00324D81" w:rsidRPr="00565EBA" w:rsidRDefault="00324D81" w:rsidP="00D15052">
      <w:pPr>
        <w:widowControl/>
        <w:spacing w:line="0" w:lineRule="atLeast"/>
        <w:jc w:val="left"/>
      </w:pPr>
      <w:r w:rsidRPr="00565EBA">
        <w:rPr>
          <w:rFonts w:hint="eastAsia"/>
        </w:rPr>
        <w:t>当他成就了初禅之后，为了确定，他还必须得依照经教法的方式去检查，到底初禅的心是不是拥有寻、伺、喜、乐、一境性这五种禅支，当他检查到有这五种禅支之后，他可以为了修第二禅而努力。我们在这里就依论教法来讲。</w:t>
      </w:r>
    </w:p>
    <w:p w:rsidR="00324D81" w:rsidRPr="00565EBA" w:rsidRDefault="00324D81" w:rsidP="00D15052">
      <w:pPr>
        <w:widowControl/>
        <w:spacing w:line="0" w:lineRule="atLeast"/>
        <w:jc w:val="left"/>
      </w:pPr>
      <w:r w:rsidRPr="00565EBA">
        <w:rPr>
          <w:rFonts w:hint="eastAsia"/>
        </w:rPr>
        <w:t>当一位禅修者证得了初禅之后，他想要证得第二禅，他可以先去思维一下初禅的低劣，思维由于初禅很接近敌对的五盖，同时这种寻的禅支是很粗的，它不如第二禅那么殊胜，于是他就决意去掉了寻禅支，然后再去把心投入到似相当中而成就惟有伺、喜、乐、一境性俱的第二禅禅心，第二禅。</w:t>
      </w:r>
    </w:p>
    <w:p w:rsidR="00324D81" w:rsidRPr="00565EBA" w:rsidRDefault="00324D81" w:rsidP="00D15052">
      <w:pPr>
        <w:widowControl/>
        <w:spacing w:line="0" w:lineRule="atLeast"/>
        <w:jc w:val="left"/>
      </w:pPr>
      <w:r w:rsidRPr="00565EBA">
        <w:rPr>
          <w:rFonts w:hint="eastAsia"/>
        </w:rPr>
        <w:t>在一个禅修者如果已经成功地证得了第二禅之后，他又应该再为证得第三禅而努力。在证得第三禅的时候，他同样应该先去省察，在这第二禅当中很接近敌对的初禅，而且在第二禅还有伺这种心，这种心所的搅动，所以使第二禅不是很殊胜，他还要为证得第三禅努力，于是他再舍掉了伺禅支而证得了惟有喜、乐、一境性俱的第三禅。</w:t>
      </w:r>
    </w:p>
    <w:p w:rsidR="00324D81" w:rsidRPr="00565EBA" w:rsidRDefault="00324D81" w:rsidP="00D15052">
      <w:pPr>
        <w:widowControl/>
        <w:spacing w:line="0" w:lineRule="atLeast"/>
        <w:jc w:val="left"/>
      </w:pPr>
      <w:r w:rsidRPr="00565EBA">
        <w:rPr>
          <w:rFonts w:hint="eastAsia"/>
        </w:rPr>
        <w:t>当他成就了第三禅之后，他应当再为了证得第四禅而努力。于是他又再省察，第三禅由于接近敌对的第二禅，同时还会有喜这种禅支的搅动使他这种定不是很殊胜、不是很寂静，不如第四禅那么殊胜，那么寂静。于是他再把喜禅支也舍掉了，就证得了惟有乐、一境性俱的第四禅。</w:t>
      </w:r>
    </w:p>
    <w:p w:rsidR="00324D81" w:rsidRPr="00565EBA" w:rsidRDefault="00324D81" w:rsidP="00D15052">
      <w:pPr>
        <w:widowControl/>
        <w:spacing w:line="0" w:lineRule="atLeast"/>
        <w:jc w:val="left"/>
      </w:pPr>
      <w:r w:rsidRPr="00565EBA">
        <w:rPr>
          <w:rFonts w:hint="eastAsia"/>
        </w:rPr>
        <w:t>当一位禅修者成就了第四禅之后，他应当再为证得第五禅而努力，于是他再省察，第四禅由于很接近敌对的第三禅，同时乐被禅修者体验还是有一种动感，它不如惟有舍和一境性的第五禅那么寂静、那么殊胜，于是他就再把乐受平静下来，然后再证得惟有舍和一境性的第五禅。</w:t>
      </w:r>
    </w:p>
    <w:p w:rsidR="00324D81" w:rsidRPr="00565EBA" w:rsidRDefault="00324D81" w:rsidP="00D15052">
      <w:pPr>
        <w:widowControl/>
        <w:spacing w:line="0" w:lineRule="atLeast"/>
        <w:jc w:val="left"/>
      </w:pPr>
      <w:r w:rsidRPr="00565EBA">
        <w:rPr>
          <w:rFonts w:hint="eastAsia"/>
        </w:rPr>
        <w:lastRenderedPageBreak/>
        <w:t>如果一位有禅那体验的禅修者，他很明显会知道寻、伺、喜、乐、一境性这五禅支，寻是很粗的；伺还是很粗，但是它相比寻来说，它又再细一点；而喜比寻和伺来说，它又再细一点，但是比起乐来说喜又是很粗；而乐比起舍来说，乐还是属于比较粗的，而舍是属于很宁静的，很平静的。透过不断地舍去粗的，而成就细的来提升他的心，使他一步一步地证得不同的禅那，一步一步地增上。透过这样来成就五种色界的善心。</w:t>
      </w:r>
    </w:p>
    <w:p w:rsidR="00324D81" w:rsidRPr="00565EBA" w:rsidRDefault="00324D81" w:rsidP="00D15052">
      <w:pPr>
        <w:widowControl/>
        <w:spacing w:line="0" w:lineRule="atLeast"/>
        <w:jc w:val="left"/>
      </w:pPr>
      <w:r w:rsidRPr="00565EBA">
        <w:rPr>
          <w:rFonts w:hint="eastAsia"/>
        </w:rPr>
        <w:t>当一位禅修者成就了这五种善心之后，应该透过时时地修习、经常去做，他的这种禅那的心将会越来越稳固。如果一个已经培育了色界善心的禅修者，如果他愿意的话，那么他可以投生到梵天界，在没有佛陀教法的时期，也有一些隐士，有一些苦行僧，他也透过专注特定的目标而证得了禅那。当一位隐士或者苦行僧证得了禅那之后，如果在他临终的时候，这种培养禅那的心只要还未退失，那么在他临终的时候，这种所造的很强的善业将会使他投生到梵天界。能够投生到梵天界，投生的心我们称为结生心。而在梵天人的整个生命期间，他的有分心是属于一种果报心。这一种结生心和有分心都是属于果报心。</w:t>
      </w:r>
    </w:p>
    <w:p w:rsidR="00324D81" w:rsidRPr="00565EBA" w:rsidRDefault="00324D81" w:rsidP="00D15052">
      <w:pPr>
        <w:widowControl/>
        <w:spacing w:line="0" w:lineRule="atLeast"/>
        <w:jc w:val="left"/>
      </w:pPr>
      <w:r w:rsidRPr="00565EBA">
        <w:rPr>
          <w:rFonts w:hint="eastAsia"/>
        </w:rPr>
        <w:t>我们现在在这里再讲五种色界的果报心。这五种果报心和刚才讲到的五种色界的善心是一一对应的。即寻伺喜乐一境性俱的初禅果报心，伺喜乐一境性俱的第二禅果报心，喜乐一境性俱的第三禅果报心，乐一境性俱的第四禅果报心，舍一境性俱的第五禅果报心。</w:t>
      </w:r>
    </w:p>
    <w:p w:rsidR="00324D81" w:rsidRPr="00565EBA" w:rsidRDefault="00324D81" w:rsidP="00D15052">
      <w:pPr>
        <w:widowControl/>
        <w:spacing w:line="0" w:lineRule="atLeast"/>
        <w:jc w:val="left"/>
      </w:pPr>
      <w:r w:rsidRPr="00565EBA">
        <w:rPr>
          <w:rFonts w:hint="eastAsia"/>
        </w:rPr>
        <w:t>如果一个禅修者培养到了初禅，或者说他发愿来世要投生成为初禅的梵天人，这个时候，当他死了，他将可以投生到初禅的梵天，他的梵天人的结生心和在那一生当中的有分心就是属于这一种果报心。如果一个禅修者想要投生到第二禅、第三禅或者第四禅也是这么样。而在这里讲到的第二禅的果报心和第三禅的果报心，这两种果报心在成熟的时候，它都能够使他投生到我们讲到的第二禅的梵天，也就是说第二禅的梵天人里面有两类的果报心：即第二禅的果报心和第三禅的果报心。</w:t>
      </w:r>
    </w:p>
    <w:p w:rsidR="00324D81" w:rsidRPr="00565EBA" w:rsidRDefault="00324D81" w:rsidP="00D15052">
      <w:pPr>
        <w:widowControl/>
        <w:spacing w:line="0" w:lineRule="atLeast"/>
        <w:jc w:val="left"/>
      </w:pPr>
      <w:r w:rsidRPr="00565EBA">
        <w:rPr>
          <w:rFonts w:hint="eastAsia"/>
        </w:rPr>
        <w:t>第三禅的梵天人的果报心是属于这里讲到的第四禅的果报心。而在第四禅的梵天人当中，如果是凡夫的话，他只能投生到广果天，如果是三果圣者的话，他可以投生到五种净居天（</w:t>
      </w:r>
      <w:r w:rsidRPr="00565EBA">
        <w:rPr>
          <w:rFonts w:hint="eastAsia"/>
        </w:rPr>
        <w:t>Suddh</w:t>
      </w:r>
      <w:r w:rsidR="002F1DCB" w:rsidRPr="00565EBA">
        <w:rPr>
          <w:rFonts w:hint="eastAsia"/>
        </w:rPr>
        <w:t>A</w:t>
      </w:r>
      <w:r w:rsidRPr="00565EBA">
        <w:rPr>
          <w:rFonts w:hint="eastAsia"/>
        </w:rPr>
        <w:t>v</w:t>
      </w:r>
      <w:r w:rsidR="002F1DCB" w:rsidRPr="00565EBA">
        <w:rPr>
          <w:rFonts w:hint="eastAsia"/>
        </w:rPr>
        <w:t>A</w:t>
      </w:r>
      <w:r w:rsidRPr="00565EBA">
        <w:rPr>
          <w:rFonts w:hint="eastAsia"/>
        </w:rPr>
        <w:t>sa</w:t>
      </w:r>
      <w:r w:rsidRPr="00565EBA">
        <w:rPr>
          <w:rFonts w:hint="eastAsia"/>
        </w:rPr>
        <w:t>），所有的广果天的天人和五种净居天的天人，他们的果报心都是属于这里讲到的第五禅的果报心。换而言之，这五种果报心不是欲界的众生能够体验到的，也不是无色界的众生能够体验到的。这些心甚至不能够生起在梵天人的心路过程，而只是出现在他们的离心路过程，即表现为这些果报心只能够执行使一个众生投生到梵天的结生心的这种作用，以及在梵天人的离心路过程，如：死心，一般人不能够经验到这些心。</w:t>
      </w:r>
    </w:p>
    <w:p w:rsidR="00324D81" w:rsidRPr="00565EBA" w:rsidRDefault="00324D81" w:rsidP="00D15052">
      <w:pPr>
        <w:widowControl/>
        <w:spacing w:line="0" w:lineRule="atLeast"/>
        <w:jc w:val="left"/>
      </w:pPr>
      <w:r w:rsidRPr="00565EBA">
        <w:rPr>
          <w:rFonts w:hint="eastAsia"/>
        </w:rPr>
        <w:t>还有五种色界的是唯作心，唯作心也是寻伺喜乐一境性俱的初禅唯作心，伺喜乐一境性俱的第二禅唯作心，喜乐一境性俱的第三禅唯作心，乐一境性俱的第四禅唯作心，舍一境性俱的第五禅唯作心。这五种唯作心也不是一切的凡夫和有学圣者可以体验到的。这一类的心是佛陀和一切的阿拉汉圣者才能够体验到的。</w:t>
      </w:r>
    </w:p>
    <w:p w:rsidR="00324D81" w:rsidRPr="00565EBA" w:rsidRDefault="00324D81" w:rsidP="00D15052">
      <w:pPr>
        <w:widowControl/>
        <w:spacing w:line="0" w:lineRule="atLeast"/>
        <w:jc w:val="left"/>
      </w:pPr>
      <w:r w:rsidRPr="00565EBA">
        <w:rPr>
          <w:rFonts w:hint="eastAsia"/>
        </w:rPr>
        <w:t>佛陀也会入定，佛陀入定可以入三种定：第一种定是这种世间定，例如：佛陀也会入初禅、第二禅、第三禅、第四禅，这一类的定称为世间定。还有佛陀也会入出世间定，出世间定就是佛陀会取涅槃为目标而进入阿拉汉果定。那佛陀还能够入另外一种定是什么定？</w:t>
      </w:r>
      <w:r w:rsidRPr="00565EBA">
        <w:rPr>
          <w:rFonts w:hint="eastAsia"/>
        </w:rPr>
        <w:t xml:space="preserve"> Nirodhasam</w:t>
      </w:r>
      <w:r w:rsidR="002F1DCB" w:rsidRPr="00565EBA">
        <w:rPr>
          <w:rFonts w:hint="eastAsia"/>
        </w:rPr>
        <w:t>A</w:t>
      </w:r>
      <w:r w:rsidRPr="00565EBA">
        <w:rPr>
          <w:rFonts w:hint="eastAsia"/>
        </w:rPr>
        <w:t>patti(</w:t>
      </w:r>
      <w:r w:rsidRPr="00565EBA">
        <w:rPr>
          <w:rFonts w:hint="eastAsia"/>
        </w:rPr>
        <w:t>灭定</w:t>
      </w:r>
      <w:r w:rsidRPr="00565EBA">
        <w:rPr>
          <w:rFonts w:hint="eastAsia"/>
        </w:rPr>
        <w:t>)</w:t>
      </w:r>
      <w:r w:rsidRPr="00565EBA">
        <w:rPr>
          <w:rFonts w:hint="eastAsia"/>
        </w:rPr>
        <w:t>，灭定又称为灭尽定。这一种定是没有对象的，没有所缘的。把心流完全地中断，所以这称为灭定。佛陀和已经拥有八定的俱解脱的阿拉汉就能够入灭定。</w:t>
      </w:r>
    </w:p>
    <w:p w:rsidR="00324D81" w:rsidRPr="00565EBA" w:rsidRDefault="00324D81" w:rsidP="00D15052">
      <w:pPr>
        <w:widowControl/>
        <w:spacing w:line="0" w:lineRule="atLeast"/>
        <w:jc w:val="left"/>
      </w:pPr>
      <w:r w:rsidRPr="00565EBA">
        <w:rPr>
          <w:rFonts w:hint="eastAsia"/>
        </w:rPr>
        <w:t>而当一位无学圣者，例如：佛陀，独觉佛或者阿拉汉弟子们，他们在入世间定的时候，生起的这一类的心就是属于唯作心。它不是善心，善心是凡夫和有学圣者能够入的。而讲到的凡夫和有学圣者也包括在欲界的人和天人，也包括在色界的梵天人。只要他们还没有断尽烦恼，他生起的是属于色界的善心，当他们入定的时候。而如果是佛陀和阿拉汉圣者，如果是佛陀的话，佛陀只会出生在人间，他不会出生在天界。但是作为阿拉汉圣者来说，他可以在天界出现，他也可以在梵天界出现，他们也可以进入色界的禅那，当他们进入色界的禅那的时候，生起的心就是属于这一类的唯作心。</w:t>
      </w:r>
    </w:p>
    <w:p w:rsidR="00324D81" w:rsidRPr="00565EBA" w:rsidRDefault="00324D81" w:rsidP="00D15052">
      <w:pPr>
        <w:widowControl/>
        <w:spacing w:line="0" w:lineRule="atLeast"/>
        <w:jc w:val="left"/>
      </w:pPr>
      <w:r w:rsidRPr="00565EBA">
        <w:rPr>
          <w:rFonts w:hint="eastAsia"/>
        </w:rPr>
        <w:t>善心、果报心和唯作心是这样来区别的。唯作心惟有阿拉汉圣者能够体验。如果是果报心惟有梵天人才能够体验。作为我们人类来说能够体验的心惟有善心，即色界的善心。如果一个人有能力证得禅那的话，那么他体验的都是属于善心。</w:t>
      </w:r>
    </w:p>
    <w:p w:rsidR="00324D81" w:rsidRPr="00565EBA" w:rsidRDefault="00324D81" w:rsidP="00D15052">
      <w:pPr>
        <w:widowControl/>
        <w:spacing w:line="0" w:lineRule="atLeast"/>
        <w:jc w:val="left"/>
      </w:pPr>
      <w:r w:rsidRPr="00565EBA">
        <w:rPr>
          <w:rFonts w:hint="eastAsia"/>
        </w:rPr>
        <w:t>下面再讲四种无色界的心。无色界的心和色界的心一样，它是指经常活动于无色界的心，或者说属于无色界的心。这四种无色界的善心是空无边处善心、识无边处善心、无所有处善心、非想非非想处善心。这四种无色界善心也必须得透过培养才能够证得。如果一个人没有培养他是不能够证得的。而且这四种无色界善心还必须得透过先成就了色界的善心，才能够培养无色界的善心。</w:t>
      </w:r>
    </w:p>
    <w:p w:rsidR="00324D81" w:rsidRPr="00565EBA" w:rsidRDefault="00324D81" w:rsidP="00D15052">
      <w:pPr>
        <w:widowControl/>
        <w:spacing w:line="0" w:lineRule="atLeast"/>
        <w:jc w:val="left"/>
      </w:pPr>
      <w:r w:rsidRPr="00565EBA">
        <w:rPr>
          <w:rFonts w:hint="eastAsia"/>
        </w:rPr>
        <w:t>应当如何培养空无边处善心呢？想要成就空无边处善心的禅修者应该用九种遍</w:t>
      </w:r>
      <w:r w:rsidRPr="00565EBA">
        <w:rPr>
          <w:rFonts w:hint="eastAsia"/>
        </w:rPr>
        <w:t>:</w:t>
      </w:r>
      <w:r w:rsidRPr="00565EBA">
        <w:rPr>
          <w:rFonts w:hint="eastAsia"/>
        </w:rPr>
        <w:t>即地遍、水遍、火遍、风遍、青遍、黄遍、红遍、白遍、和光明遍，这九种遍当中取其中的一种遍，依次地证得</w:t>
      </w:r>
      <w:r w:rsidRPr="00565EBA">
        <w:rPr>
          <w:rFonts w:hint="eastAsia"/>
        </w:rPr>
        <w:lastRenderedPageBreak/>
        <w:t>初禅、第二禅、第三禅、第四禅、第五禅，然后当他从我们讲到的论教法的第五禅出定之后，他再把他专注的这种遍相去掉，应当如何去掉呢？</w:t>
      </w:r>
    </w:p>
    <w:p w:rsidR="00324D81" w:rsidRPr="00565EBA" w:rsidRDefault="00324D81" w:rsidP="00D15052">
      <w:pPr>
        <w:widowControl/>
        <w:spacing w:line="0" w:lineRule="atLeast"/>
        <w:jc w:val="left"/>
      </w:pPr>
      <w:r w:rsidRPr="00565EBA">
        <w:rPr>
          <w:rFonts w:hint="eastAsia"/>
        </w:rPr>
        <w:t>他先省思由于色界的禅那取的是色法的概念为目标</w:t>
      </w:r>
      <w:r w:rsidRPr="00565EBA">
        <w:rPr>
          <w:rFonts w:hint="eastAsia"/>
        </w:rPr>
        <w:t>,</w:t>
      </w:r>
      <w:r w:rsidRPr="00565EBA">
        <w:rPr>
          <w:rFonts w:hint="eastAsia"/>
        </w:rPr>
        <w:t>因为它还必须得依靠于色法，所以是很粗的。同时因为有了色法，会有种种的过患。例如：我们因为有了身体，会有各种各样的病痛。这些病痛是由于我们有了这个身体才会发生的，而且因为有了这个身体，所以会有战争、会有打架、会有刑罚、会被人砍手砍脚等等，所以色法是属于很低劣的。于是他就抱着对无色的需求，然后他再把他所专注的遍相，例如：地遍的遍相。再把这地遍的遍相撤离掉，剩下的是无边的虚空，然后他再把心专注于无边的虚空，而成就空无边处定。当他成就了空无边处定，所生起的心就是属于空无边处的禅心。</w:t>
      </w:r>
    </w:p>
    <w:p w:rsidR="00324D81" w:rsidRPr="00565EBA" w:rsidRDefault="00324D81" w:rsidP="00D15052">
      <w:pPr>
        <w:widowControl/>
        <w:spacing w:line="0" w:lineRule="atLeast"/>
        <w:jc w:val="left"/>
      </w:pPr>
      <w:r w:rsidRPr="00565EBA">
        <w:rPr>
          <w:rFonts w:hint="eastAsia"/>
        </w:rPr>
        <w:t>当一位禅修者成就了空无边处之后，如果他想再证得识无边处，他再专注空无边处定的定心，由于空无边处的心是遍一切处，于是他再专注这个遍满一切处的空无边处心，去专注他的这种心而成就了识无边处定。当他证得了识无边处定之后，生起的就是这种识无边处的善心。然后如果他想要再继续成就无所有处定，他再去注意空无边处定心的没有而成就无所有处定。</w:t>
      </w:r>
    </w:p>
    <w:p w:rsidR="00324D81" w:rsidRPr="00565EBA" w:rsidRDefault="00324D81" w:rsidP="00D15052">
      <w:pPr>
        <w:widowControl/>
        <w:spacing w:line="0" w:lineRule="atLeast"/>
        <w:jc w:val="left"/>
      </w:pPr>
      <w:r w:rsidRPr="00565EBA">
        <w:rPr>
          <w:rFonts w:hint="eastAsia"/>
        </w:rPr>
        <w:t>当一位禅修者成就了无所有处定之后，如果他还想要再成就非想非非想处定，他再去注意无所有处定这种心的寂静微妙，</w:t>
      </w:r>
      <w:r w:rsidRPr="00565EBA">
        <w:rPr>
          <w:rFonts w:hint="eastAsia"/>
        </w:rPr>
        <w:t>edamsanta</w:t>
      </w:r>
      <w:r w:rsidR="00962828" w:rsidRPr="00565EBA">
        <w:rPr>
          <w:rFonts w:hint="eastAsia"/>
        </w:rPr>
        <w:t>m</w:t>
      </w:r>
      <w:r w:rsidRPr="00565EBA">
        <w:rPr>
          <w:rFonts w:hint="eastAsia"/>
        </w:rPr>
        <w:t>edampan</w:t>
      </w:r>
      <w:r w:rsidR="006B6E31" w:rsidRPr="00565EBA">
        <w:rPr>
          <w:rFonts w:hint="eastAsia"/>
        </w:rPr>
        <w:t>i</w:t>
      </w:r>
      <w:r w:rsidRPr="00565EBA">
        <w:rPr>
          <w:rFonts w:hint="eastAsia"/>
        </w:rPr>
        <w:t>ta</w:t>
      </w:r>
      <w:r w:rsidR="00962828" w:rsidRPr="00565EBA">
        <w:rPr>
          <w:rFonts w:hint="eastAsia"/>
        </w:rPr>
        <w:t>m</w:t>
      </w:r>
      <w:r w:rsidRPr="00565EBA">
        <w:rPr>
          <w:rFonts w:hint="eastAsia"/>
        </w:rPr>
        <w:t>。再专注这种定，于是他将能够成就非想非非想处定，这是一种非常微妙、寂静、殊胜的定心。这种定心是世间最高的心，所以这种定也称为有顶定，也就是再也没有其它的世间心能够超越这种定。</w:t>
      </w:r>
    </w:p>
    <w:p w:rsidR="00324D81" w:rsidRPr="00565EBA" w:rsidRDefault="00324D81" w:rsidP="00D15052">
      <w:pPr>
        <w:widowControl/>
        <w:spacing w:line="0" w:lineRule="atLeast"/>
        <w:jc w:val="left"/>
      </w:pPr>
      <w:r w:rsidRPr="00565EBA">
        <w:rPr>
          <w:rFonts w:hint="eastAsia"/>
        </w:rPr>
        <w:t>这四种无色界的善心是作为人类、作为欲界的诸天、还有色界的梵天人和无色界的梵天人都能够成就、都能够体验到的这一类的心，只要还是属于凡夫或者有学圣者的话。当一个人成就了这些善心之后，如果他因这些善心、这些善业成熟而投生到无色界的话，那么能够投生到无色界的心是属于果报心。这种果报心也跟他们所成就的善心是相对应的。</w:t>
      </w:r>
    </w:p>
    <w:p w:rsidR="00324D81" w:rsidRPr="00565EBA" w:rsidRDefault="00324D81" w:rsidP="00D15052">
      <w:pPr>
        <w:widowControl/>
        <w:spacing w:line="0" w:lineRule="atLeast"/>
        <w:jc w:val="left"/>
      </w:pPr>
      <w:r w:rsidRPr="00565EBA">
        <w:rPr>
          <w:rFonts w:hint="eastAsia"/>
        </w:rPr>
        <w:t>一个禅修者证得了无色界定，在定中他所生起的心属于善心，善心是造业的心，这种业在成熟的时候能够带来果报，这种果报就是带来投生到无色界梵天的相应果报。于是也有了空无边处果报心、识无边处果报心、无所有处果报心、非想非非想处果报心。这四种果报心惟有无色界梵天人才能够体验到，而且和我们刚才讲到的色界的果报心一模一样，一个梵天人在一生当中只能够体验一种果报心。</w:t>
      </w:r>
    </w:p>
    <w:p w:rsidR="00324D81" w:rsidRPr="00565EBA" w:rsidRDefault="00324D81" w:rsidP="00D15052">
      <w:pPr>
        <w:widowControl/>
        <w:spacing w:line="0" w:lineRule="atLeast"/>
        <w:jc w:val="left"/>
      </w:pPr>
      <w:r w:rsidRPr="00565EBA">
        <w:rPr>
          <w:rFonts w:hint="eastAsia"/>
        </w:rPr>
        <w:t>例如：一个初禅的梵天人，他的一生当中能够体验到的只是属于初禅的果报心，他不能够体验到其它的果报心。对于一个空无边处的梵天人来说，他也只能够体验到空无边处的果报心，而且往往他们这里讲到体验就是这种心能够生起。而这里讲到的果报心并不是说他立刻就能体验，而是说在他的生命期间，能够以离心路心的方式而生起。</w:t>
      </w:r>
    </w:p>
    <w:p w:rsidR="00324D81" w:rsidRPr="00565EBA" w:rsidRDefault="00324D81" w:rsidP="00D15052">
      <w:pPr>
        <w:widowControl/>
        <w:spacing w:line="0" w:lineRule="atLeast"/>
        <w:jc w:val="left"/>
      </w:pPr>
      <w:r w:rsidRPr="00565EBA">
        <w:rPr>
          <w:rFonts w:hint="eastAsia"/>
        </w:rPr>
        <w:t>对于佛陀、独觉佛、阿拉汉弟子来说，当他们证得了四种无色界禅那，他们生起的属于唯作心。唯作心也有四种：即空无边处唯作心、识无边处唯作心、无所有处唯作心和非想非非想处唯作心。这里讲到的唯作心也不是我们能够体验到的。除非我们很努力地精进修行，在今生证得了阿拉汉果，那么当我们在进入无色界定的时候，所产生的是这种唯作心，因为唯作心是不会造业的心。假如我们把阿拉汉圣者们所证得的这一类定心也称为善心，那么善心还有可能会带来果报。但是唯作心却不会带来果报，所以它们称为唯作心。</w:t>
      </w:r>
    </w:p>
    <w:p w:rsidR="00324D81" w:rsidRPr="00565EBA" w:rsidRDefault="00324D81" w:rsidP="00D15052">
      <w:pPr>
        <w:widowControl/>
        <w:spacing w:line="0" w:lineRule="atLeast"/>
        <w:jc w:val="left"/>
      </w:pPr>
      <w:r w:rsidRPr="00565EBA">
        <w:rPr>
          <w:rFonts w:hint="eastAsia"/>
        </w:rPr>
        <w:t>因此我们在今天一共讲了有</w:t>
      </w:r>
      <w:r w:rsidRPr="00565EBA">
        <w:rPr>
          <w:rFonts w:hint="eastAsia"/>
        </w:rPr>
        <w:t>27</w:t>
      </w:r>
      <w:r w:rsidRPr="00565EBA">
        <w:rPr>
          <w:rFonts w:hint="eastAsia"/>
        </w:rPr>
        <w:t>种心。这</w:t>
      </w:r>
      <w:r w:rsidRPr="00565EBA">
        <w:rPr>
          <w:rFonts w:hint="eastAsia"/>
        </w:rPr>
        <w:t>27</w:t>
      </w:r>
      <w:r w:rsidRPr="00565EBA">
        <w:rPr>
          <w:rFonts w:hint="eastAsia"/>
        </w:rPr>
        <w:t>种心其中有</w:t>
      </w:r>
      <w:r w:rsidRPr="00565EBA">
        <w:rPr>
          <w:rFonts w:hint="eastAsia"/>
        </w:rPr>
        <w:t>15</w:t>
      </w:r>
      <w:r w:rsidRPr="00565EBA">
        <w:rPr>
          <w:rFonts w:hint="eastAsia"/>
        </w:rPr>
        <w:t>种是色界心，这</w:t>
      </w:r>
      <w:r w:rsidRPr="00565EBA">
        <w:rPr>
          <w:rFonts w:hint="eastAsia"/>
        </w:rPr>
        <w:t>15</w:t>
      </w:r>
      <w:r w:rsidRPr="00565EBA">
        <w:rPr>
          <w:rFonts w:hint="eastAsia"/>
        </w:rPr>
        <w:t>种色界心都属于美心，即</w:t>
      </w:r>
      <w:r w:rsidRPr="00565EBA">
        <w:rPr>
          <w:rFonts w:hint="eastAsia"/>
        </w:rPr>
        <w:t>5</w:t>
      </w:r>
      <w:r w:rsidRPr="00565EBA">
        <w:rPr>
          <w:rFonts w:hint="eastAsia"/>
        </w:rPr>
        <w:t>种善心、</w:t>
      </w:r>
      <w:r w:rsidRPr="00565EBA">
        <w:rPr>
          <w:rFonts w:hint="eastAsia"/>
        </w:rPr>
        <w:t>5</w:t>
      </w:r>
      <w:r w:rsidRPr="00565EBA">
        <w:rPr>
          <w:rFonts w:hint="eastAsia"/>
        </w:rPr>
        <w:t>种果报心和</w:t>
      </w:r>
      <w:r w:rsidRPr="00565EBA">
        <w:rPr>
          <w:rFonts w:hint="eastAsia"/>
        </w:rPr>
        <w:t>5</w:t>
      </w:r>
      <w:r w:rsidRPr="00565EBA">
        <w:rPr>
          <w:rFonts w:hint="eastAsia"/>
        </w:rPr>
        <w:t>种唯作心。接着又讲了</w:t>
      </w:r>
      <w:r w:rsidRPr="00565EBA">
        <w:rPr>
          <w:rFonts w:hint="eastAsia"/>
        </w:rPr>
        <w:t>12</w:t>
      </w:r>
      <w:r w:rsidRPr="00565EBA">
        <w:rPr>
          <w:rFonts w:hint="eastAsia"/>
        </w:rPr>
        <w:t>种无色界美心，这</w:t>
      </w:r>
      <w:r w:rsidRPr="00565EBA">
        <w:rPr>
          <w:rFonts w:hint="eastAsia"/>
        </w:rPr>
        <w:t>12</w:t>
      </w:r>
      <w:r w:rsidRPr="00565EBA">
        <w:rPr>
          <w:rFonts w:hint="eastAsia"/>
        </w:rPr>
        <w:t>种无色界心也分为三种：即四种善心、四种果报心和四种唯作心。所有这些心都称为广大心</w:t>
      </w:r>
      <w:r w:rsidRPr="00565EBA">
        <w:rPr>
          <w:rFonts w:hint="eastAsia"/>
        </w:rPr>
        <w:t xml:space="preserve"> </w:t>
      </w:r>
      <w:r w:rsidRPr="00565EBA">
        <w:rPr>
          <w:rFonts w:hint="eastAsia"/>
        </w:rPr>
        <w:t>（</w:t>
      </w:r>
      <w:r w:rsidRPr="00565EBA">
        <w:rPr>
          <w:rFonts w:hint="eastAsia"/>
        </w:rPr>
        <w:t>mah</w:t>
      </w:r>
      <w:r w:rsidR="002F1DCB" w:rsidRPr="00565EBA">
        <w:rPr>
          <w:rFonts w:hint="eastAsia"/>
        </w:rPr>
        <w:t>A</w:t>
      </w:r>
      <w:r w:rsidRPr="00565EBA">
        <w:rPr>
          <w:rFonts w:hint="eastAsia"/>
        </w:rPr>
        <w:t>ggata</w:t>
      </w:r>
      <w:r w:rsidRPr="00565EBA">
        <w:rPr>
          <w:rFonts w:hint="eastAsia"/>
        </w:rPr>
        <w:t>）。为什么它们称为广大呢？因为这些心所产生的心所也是很多的，同时由于这一种心是属于很强大的。在我们讲到的欲界心的时候，欲界心生起的速行最多只能够七个。而讲到这些心生起的时候，它可以生起无数个。例如当一个人在证得禅那的时候，即使他证得的是初禅，但是初禅的速行心可以生起无数次。但即使一个人有能力证得近行定，近行定的速行心最多只能够产生七次，之后又掉进了有分，然后再重新生起，然后又生起了七次速行，又掉入了有分。但是禅那心可以持续不断地一直生起，乃至到生起一个小时、两个小时、三个小时、整天整夜乃至许多天都可以这么样生起。因此它们称为广大心。</w:t>
      </w:r>
    </w:p>
    <w:p w:rsidR="00324D81" w:rsidRPr="00565EBA" w:rsidRDefault="00324D81" w:rsidP="00D15052">
      <w:pPr>
        <w:widowControl/>
        <w:spacing w:line="0" w:lineRule="atLeast"/>
        <w:jc w:val="left"/>
      </w:pPr>
      <w:r w:rsidRPr="00565EBA">
        <w:rPr>
          <w:rFonts w:hint="eastAsia"/>
        </w:rPr>
        <w:t>所有的</w:t>
      </w:r>
      <w:r w:rsidRPr="00565EBA">
        <w:rPr>
          <w:rFonts w:hint="eastAsia"/>
        </w:rPr>
        <w:t>54</w:t>
      </w:r>
      <w:r w:rsidRPr="00565EBA">
        <w:rPr>
          <w:rFonts w:hint="eastAsia"/>
        </w:rPr>
        <w:t>种欲界心、</w:t>
      </w:r>
      <w:r w:rsidRPr="00565EBA">
        <w:rPr>
          <w:rFonts w:hint="eastAsia"/>
        </w:rPr>
        <w:t>15</w:t>
      </w:r>
      <w:r w:rsidRPr="00565EBA">
        <w:rPr>
          <w:rFonts w:hint="eastAsia"/>
        </w:rPr>
        <w:t>种色界心和</w:t>
      </w:r>
      <w:r w:rsidRPr="00565EBA">
        <w:rPr>
          <w:rFonts w:hint="eastAsia"/>
        </w:rPr>
        <w:t>12</w:t>
      </w:r>
      <w:r w:rsidRPr="00565EBA">
        <w:rPr>
          <w:rFonts w:hint="eastAsia"/>
        </w:rPr>
        <w:t>种无色界心，它们都称为世间心，哪怕是佛陀和阿拉汉圣者都可以入的，但是这一种心本身它的性质属于世间，所以它们都称为世间心。世间心一共有</w:t>
      </w:r>
      <w:r w:rsidRPr="00565EBA">
        <w:rPr>
          <w:rFonts w:hint="eastAsia"/>
        </w:rPr>
        <w:t>81</w:t>
      </w:r>
      <w:r w:rsidRPr="00565EBA">
        <w:rPr>
          <w:rFonts w:hint="eastAsia"/>
        </w:rPr>
        <w:t>种，我们到今天晚上为止已经讲完了这</w:t>
      </w:r>
      <w:r w:rsidRPr="00565EBA">
        <w:rPr>
          <w:rFonts w:hint="eastAsia"/>
        </w:rPr>
        <w:t>81</w:t>
      </w:r>
      <w:r w:rsidRPr="00565EBA">
        <w:rPr>
          <w:rFonts w:hint="eastAsia"/>
        </w:rPr>
        <w:t>种世间心。明天晚上我们将来一起学习出世间心。</w:t>
      </w:r>
    </w:p>
    <w:p w:rsidR="00324D81" w:rsidRPr="00565EBA" w:rsidRDefault="00324D81" w:rsidP="00D15052">
      <w:pPr>
        <w:widowControl/>
        <w:spacing w:line="0" w:lineRule="atLeast"/>
        <w:jc w:val="left"/>
      </w:pPr>
      <w:r w:rsidRPr="00565EBA">
        <w:br w:type="page"/>
      </w:r>
    </w:p>
    <w:p w:rsidR="000D54CC" w:rsidRPr="00565EBA" w:rsidRDefault="00BB0324" w:rsidP="00EC7426">
      <w:pPr>
        <w:pStyle w:val="1"/>
      </w:pPr>
      <w:bookmarkStart w:id="287" w:name="_Toc377976243"/>
      <w:bookmarkStart w:id="288" w:name="_Toc405889101"/>
      <w:r w:rsidRPr="00565EBA">
        <w:rPr>
          <w:rFonts w:hint="eastAsia"/>
        </w:rPr>
        <w:lastRenderedPageBreak/>
        <w:t>出世间心</w:t>
      </w:r>
      <w:bookmarkEnd w:id="287"/>
      <w:bookmarkEnd w:id="288"/>
    </w:p>
    <w:p w:rsidR="00D9487E" w:rsidRPr="00565EBA" w:rsidRDefault="00D9487E" w:rsidP="00D15052">
      <w:pPr>
        <w:widowControl/>
        <w:spacing w:line="0" w:lineRule="atLeast"/>
        <w:jc w:val="left"/>
      </w:pPr>
      <w:r w:rsidRPr="00565EBA">
        <w:rPr>
          <w:rFonts w:hint="eastAsia"/>
        </w:rPr>
        <w:t>我们在这几天以来，一直都在学习“心”的内容。心可以分为两类的心，即世间心和出世间心。世间巴利叫做</w:t>
      </w:r>
      <w:r w:rsidRPr="00565EBA">
        <w:rPr>
          <w:rFonts w:hint="eastAsia"/>
        </w:rPr>
        <w:t>loka</w:t>
      </w:r>
      <w:r w:rsidRPr="00565EBA">
        <w:rPr>
          <w:rFonts w:hint="eastAsia"/>
        </w:rPr>
        <w:t>，它可以依界而分为三界，我们说到的世间包括了三界，即：欲界、色界和无色界。我们生活的这一个空间、这一界属于欲界，最常活动于、生起于欲界的心称为欲界心。欲界心有五十四种，色界的心有十五种，无色界的心有十二种，加起来一共八十一种。这八十一种的心都称为世间心。今天我们将来学习出世间心，争取心的这一个内容今天晚上把它讲完。</w:t>
      </w:r>
    </w:p>
    <w:p w:rsidR="00D9487E" w:rsidRPr="00565EBA" w:rsidRDefault="00D9487E" w:rsidP="00D15052">
      <w:pPr>
        <w:widowControl/>
        <w:spacing w:line="0" w:lineRule="atLeast"/>
        <w:jc w:val="left"/>
      </w:pPr>
      <w:r w:rsidRPr="00565EBA">
        <w:rPr>
          <w:rFonts w:hint="eastAsia"/>
        </w:rPr>
        <w:t>出世间心巴利叫做</w:t>
      </w:r>
      <w:r w:rsidRPr="00565EBA">
        <w:rPr>
          <w:rFonts w:hint="eastAsia"/>
        </w:rPr>
        <w:t>lokuttara</w:t>
      </w:r>
      <w:r w:rsidR="000E06B4" w:rsidRPr="00565EBA">
        <w:rPr>
          <w:rFonts w:hint="eastAsia"/>
        </w:rPr>
        <w:t xml:space="preserve"> </w:t>
      </w:r>
      <w:r w:rsidRPr="00565EBA">
        <w:rPr>
          <w:rFonts w:hint="eastAsia"/>
        </w:rPr>
        <w:t>citt</w:t>
      </w:r>
      <w:r w:rsidR="002F1DCB" w:rsidRPr="00565EBA">
        <w:rPr>
          <w:rFonts w:hint="eastAsia"/>
        </w:rPr>
        <w:t>A</w:t>
      </w:r>
      <w:r w:rsidRPr="00565EBA">
        <w:rPr>
          <w:rFonts w:hint="eastAsia"/>
        </w:rPr>
        <w:t>。出世间由“世间”再加上“出”而构成。</w:t>
      </w:r>
      <w:r w:rsidRPr="00565EBA">
        <w:rPr>
          <w:rFonts w:hint="eastAsia"/>
        </w:rPr>
        <w:t>loka</w:t>
      </w:r>
      <w:r w:rsidRPr="00565EBA">
        <w:rPr>
          <w:rFonts w:hint="eastAsia"/>
        </w:rPr>
        <w:t>是世间的意思，它源自动、动摇，称为</w:t>
      </w:r>
      <w:r w:rsidRPr="00565EBA">
        <w:rPr>
          <w:rFonts w:hint="eastAsia"/>
        </w:rPr>
        <w:t>loka</w:t>
      </w:r>
      <w:r w:rsidRPr="00565EBA">
        <w:rPr>
          <w:rFonts w:hint="eastAsia"/>
        </w:rPr>
        <w:t>。</w:t>
      </w:r>
      <w:r w:rsidRPr="00565EBA">
        <w:rPr>
          <w:rFonts w:hint="eastAsia"/>
        </w:rPr>
        <w:t>uttara</w:t>
      </w:r>
      <w:r w:rsidRPr="00565EBA">
        <w:rPr>
          <w:rFonts w:hint="eastAsia"/>
        </w:rPr>
        <w:t>的意思是上或者超越，如果是指方位的话，它是指北方。例如：我们在讲到上人法的时候，就讲到是超越常人的法叫做</w:t>
      </w:r>
      <w:r w:rsidRPr="00565EBA">
        <w:rPr>
          <w:rFonts w:hint="eastAsia"/>
        </w:rPr>
        <w:t>uttarimanussadhamma</w:t>
      </w:r>
      <w:r w:rsidRPr="00565EBA">
        <w:rPr>
          <w:rFonts w:hint="eastAsia"/>
        </w:rPr>
        <w:t>，就是超越常人的这些成就，如：神通、证果等。这里讲到的世间是特指轮回的世间</w:t>
      </w:r>
      <w:r w:rsidRPr="00565EBA">
        <w:rPr>
          <w:rFonts w:hint="eastAsia"/>
        </w:rPr>
        <w:t>samsara</w:t>
      </w:r>
      <w:r w:rsidRPr="00565EBA">
        <w:rPr>
          <w:rFonts w:hint="eastAsia"/>
        </w:rPr>
        <w:t>，或者又可以指五取蕴的世间</w:t>
      </w:r>
      <w:r w:rsidRPr="00565EBA">
        <w:rPr>
          <w:rFonts w:hint="eastAsia"/>
        </w:rPr>
        <w:t>pa</w:t>
      </w:r>
      <w:r w:rsidR="00CA166E" w:rsidRPr="00565EBA">
        <w:rPr>
          <w:rFonts w:hint="eastAsia"/>
        </w:rPr>
        <w:t>t</w:t>
      </w:r>
      <w:r w:rsidRPr="00565EBA">
        <w:rPr>
          <w:rFonts w:hint="eastAsia"/>
        </w:rPr>
        <w:t>cup</w:t>
      </w:r>
      <w:r w:rsidR="002F1DCB" w:rsidRPr="00565EBA">
        <w:rPr>
          <w:rFonts w:hint="eastAsia"/>
        </w:rPr>
        <w:t>A</w:t>
      </w:r>
      <w:r w:rsidRPr="00565EBA">
        <w:rPr>
          <w:rFonts w:hint="eastAsia"/>
        </w:rPr>
        <w:t>d</w:t>
      </w:r>
      <w:r w:rsidR="002F1DCB" w:rsidRPr="00565EBA">
        <w:rPr>
          <w:rFonts w:hint="eastAsia"/>
        </w:rPr>
        <w:t>A</w:t>
      </w:r>
      <w:r w:rsidRPr="00565EBA">
        <w:rPr>
          <w:rFonts w:hint="eastAsia"/>
        </w:rPr>
        <w:t>nakkhandh</w:t>
      </w:r>
      <w:r w:rsidR="002F1DCB" w:rsidRPr="00565EBA">
        <w:rPr>
          <w:rFonts w:hint="eastAsia"/>
        </w:rPr>
        <w:t>A</w:t>
      </w:r>
      <w:r w:rsidRPr="00565EBA">
        <w:rPr>
          <w:rFonts w:hint="eastAsia"/>
        </w:rPr>
        <w:t>，也就是执著于身心的这一个世间。由于能够超越、能够脱离五蕴的世间或者生死轮回的这个过程，以及证悟涅槃，所以称为出世间。</w:t>
      </w:r>
    </w:p>
    <w:p w:rsidR="00D9487E" w:rsidRPr="00565EBA" w:rsidRDefault="00D9487E" w:rsidP="00D15052">
      <w:pPr>
        <w:widowControl/>
        <w:spacing w:line="0" w:lineRule="atLeast"/>
        <w:jc w:val="left"/>
      </w:pPr>
      <w:r w:rsidRPr="00565EBA">
        <w:rPr>
          <w:rFonts w:hint="eastAsia"/>
        </w:rPr>
        <w:t>世间心的目标各种各样，例如：眼识取颜色为目标，耳识取声音为目标。其它的例如：悦俱智相应无行心、悦俱智相应有行心、或者悦俱邪见相应无行心等，它都是可以取各种各样的目标。既可以取色法、取名法，也可以取概念等为目标。但是出世间心和世间心却不一样，所有的出世间心都只有一个目标，即涅槃。证悟涅槃，其实就是指以出世间心来识知涅槃。再回到“阿毗达摩”最基本的那个关系，有心即有心的对象。对于世间心来说，世间心的对象多种多样，但是对于出世间心来说，出世间心还是有对象，它的对象就是涅槃。所以涅槃可以成为出世间心所缘取的所缘（对象），这种取涅槃为目标的心，我们称为出世间心。</w:t>
      </w:r>
    </w:p>
    <w:p w:rsidR="00D9487E" w:rsidRPr="00565EBA" w:rsidRDefault="00D9487E" w:rsidP="00D15052">
      <w:pPr>
        <w:widowControl/>
        <w:spacing w:line="0" w:lineRule="atLeast"/>
        <w:jc w:val="left"/>
      </w:pPr>
      <w:r w:rsidRPr="00565EBA">
        <w:rPr>
          <w:rFonts w:hint="eastAsia"/>
        </w:rPr>
        <w:t>当一个禅修者在禅修，等他的巴拉密成熟的时候，将能够断除烦恼和证悟圣果。断除烦恼和证悟圣果可以分为四个层次，每个层次皆分为两个阶段，即经历了道心和果心。所以，四个层次每个层次有两个阶段，加起来一共有八个阶段，所以一共有八种出世间心。其中的道心</w:t>
      </w:r>
      <w:r w:rsidRPr="00565EBA">
        <w:rPr>
          <w:rFonts w:hint="eastAsia"/>
        </w:rPr>
        <w:t>maggacitta</w:t>
      </w:r>
      <w:r w:rsidRPr="00565EBA">
        <w:rPr>
          <w:rFonts w:hint="eastAsia"/>
        </w:rPr>
        <w:t>它的作用是能够断除或者减弱烦恼。在四个层次当中，第二个层次是减弱，而其它的三个层次能够断除烦恼。道心属于善心，但这种善心和我们讲到的欲界善心、色界善心、无色界善心不同，这一种善心是属于出世间善心。果心</w:t>
      </w:r>
      <w:r w:rsidRPr="00565EBA">
        <w:rPr>
          <w:rFonts w:hint="eastAsia"/>
        </w:rPr>
        <w:t>phalacitta</w:t>
      </w:r>
      <w:r w:rsidRPr="00565EBA">
        <w:rPr>
          <w:rFonts w:hint="eastAsia"/>
        </w:rPr>
        <w:t>是体验由道心带来的解脱，属于果报心。因此，道心和果心还是属于善心和果报心这一类。</w:t>
      </w:r>
    </w:p>
    <w:p w:rsidR="00D9487E" w:rsidRPr="00565EBA" w:rsidRDefault="00D9487E" w:rsidP="00D15052">
      <w:pPr>
        <w:widowControl/>
        <w:spacing w:line="0" w:lineRule="atLeast"/>
        <w:jc w:val="left"/>
      </w:pPr>
      <w:r w:rsidRPr="00565EBA">
        <w:rPr>
          <w:rFonts w:hint="eastAsia"/>
        </w:rPr>
        <w:t>作为断除烦恼和证悟圣果可以分为哪四个层次呢？我们接下来讲。</w:t>
      </w:r>
    </w:p>
    <w:p w:rsidR="00D9487E" w:rsidRPr="00565EBA" w:rsidRDefault="00D9487E" w:rsidP="00D15052">
      <w:pPr>
        <w:widowControl/>
        <w:spacing w:line="0" w:lineRule="atLeast"/>
        <w:jc w:val="left"/>
      </w:pPr>
      <w:r w:rsidRPr="00565EBA">
        <w:rPr>
          <w:rFonts w:hint="eastAsia"/>
        </w:rPr>
        <w:t>有四种道心，这四种道心分别能够断除不同层次的烦恼，即入流道心</w:t>
      </w:r>
      <w:r w:rsidRPr="00565EBA">
        <w:rPr>
          <w:rFonts w:hint="eastAsia"/>
        </w:rPr>
        <w:t>Sot</w:t>
      </w:r>
      <w:r w:rsidR="002F1DCB" w:rsidRPr="00565EBA">
        <w:rPr>
          <w:rFonts w:hint="eastAsia"/>
        </w:rPr>
        <w:t>A</w:t>
      </w:r>
      <w:r w:rsidRPr="00565EBA">
        <w:rPr>
          <w:rFonts w:hint="eastAsia"/>
        </w:rPr>
        <w:t>patti-maggacitta</w:t>
      </w:r>
      <w:r w:rsidRPr="00565EBA">
        <w:rPr>
          <w:rFonts w:hint="eastAsia"/>
        </w:rPr>
        <w:t>，第二是一来道心</w:t>
      </w:r>
      <w:r w:rsidRPr="00565EBA">
        <w:rPr>
          <w:rFonts w:hint="eastAsia"/>
        </w:rPr>
        <w:t>Sakad</w:t>
      </w:r>
      <w:r w:rsidR="002F1DCB" w:rsidRPr="00565EBA">
        <w:rPr>
          <w:rFonts w:hint="eastAsia"/>
        </w:rPr>
        <w:t>A</w:t>
      </w:r>
      <w:r w:rsidRPr="00565EBA">
        <w:rPr>
          <w:rFonts w:hint="eastAsia"/>
        </w:rPr>
        <w:t>g</w:t>
      </w:r>
      <w:r w:rsidR="002F1DCB" w:rsidRPr="00565EBA">
        <w:rPr>
          <w:rFonts w:hint="eastAsia"/>
        </w:rPr>
        <w:t>A</w:t>
      </w:r>
      <w:r w:rsidRPr="00565EBA">
        <w:rPr>
          <w:rFonts w:hint="eastAsia"/>
        </w:rPr>
        <w:t>mi-maggacitta</w:t>
      </w:r>
      <w:r w:rsidRPr="00565EBA">
        <w:rPr>
          <w:rFonts w:hint="eastAsia"/>
        </w:rPr>
        <w:t>，第三是不来道心</w:t>
      </w:r>
      <w:r w:rsidRPr="00565EBA">
        <w:rPr>
          <w:rFonts w:hint="eastAsia"/>
        </w:rPr>
        <w:t>An</w:t>
      </w:r>
      <w:r w:rsidR="002F1DCB" w:rsidRPr="00565EBA">
        <w:rPr>
          <w:rFonts w:hint="eastAsia"/>
        </w:rPr>
        <w:t>A</w:t>
      </w:r>
      <w:r w:rsidRPr="00565EBA">
        <w:rPr>
          <w:rFonts w:hint="eastAsia"/>
        </w:rPr>
        <w:t>g</w:t>
      </w:r>
      <w:r w:rsidR="002F1DCB" w:rsidRPr="00565EBA">
        <w:rPr>
          <w:rFonts w:hint="eastAsia"/>
        </w:rPr>
        <w:t>A</w:t>
      </w:r>
      <w:r w:rsidRPr="00565EBA">
        <w:rPr>
          <w:rFonts w:hint="eastAsia"/>
        </w:rPr>
        <w:t>mi-maggacitta</w:t>
      </w:r>
      <w:r w:rsidRPr="00565EBA">
        <w:rPr>
          <w:rFonts w:hint="eastAsia"/>
        </w:rPr>
        <w:t>，第四阿拉汉道心</w:t>
      </w:r>
      <w:r w:rsidRPr="00565EBA">
        <w:rPr>
          <w:rFonts w:hint="eastAsia"/>
        </w:rPr>
        <w:t>Arahatta-maggacitta</w:t>
      </w:r>
      <w:r w:rsidRPr="00565EBA">
        <w:rPr>
          <w:rFonts w:hint="eastAsia"/>
        </w:rPr>
        <w:t>。这四种圣道心一旦生起之后，将个别地立刻就生起相应的果心，即四种圣果心</w:t>
      </w:r>
      <w:r w:rsidRPr="00565EBA">
        <w:rPr>
          <w:rFonts w:hint="eastAsia"/>
        </w:rPr>
        <w:t>lokuttara-citta</w:t>
      </w:r>
      <w:r w:rsidRPr="00565EBA">
        <w:rPr>
          <w:rFonts w:hint="eastAsia"/>
        </w:rPr>
        <w:t>，它是属于</w:t>
      </w:r>
      <w:r w:rsidRPr="00565EBA">
        <w:rPr>
          <w:rFonts w:hint="eastAsia"/>
        </w:rPr>
        <w:t>Ariya-phalacitta</w:t>
      </w:r>
      <w:r w:rsidR="00962828" w:rsidRPr="00565EBA">
        <w:rPr>
          <w:rFonts w:hint="eastAsia"/>
        </w:rPr>
        <w:t>m</w:t>
      </w:r>
      <w:r w:rsidRPr="00565EBA">
        <w:rPr>
          <w:rFonts w:hint="eastAsia"/>
        </w:rPr>
        <w:t>，即入流果心</w:t>
      </w:r>
      <w:r w:rsidRPr="00565EBA">
        <w:rPr>
          <w:rFonts w:hint="eastAsia"/>
        </w:rPr>
        <w:t>Sot</w:t>
      </w:r>
      <w:r w:rsidR="002F1DCB" w:rsidRPr="00565EBA">
        <w:rPr>
          <w:rFonts w:hint="eastAsia"/>
        </w:rPr>
        <w:t>A</w:t>
      </w:r>
      <w:r w:rsidRPr="00565EBA">
        <w:rPr>
          <w:rFonts w:hint="eastAsia"/>
        </w:rPr>
        <w:t>patti-phalacitta</w:t>
      </w:r>
      <w:r w:rsidRPr="00565EBA">
        <w:rPr>
          <w:rFonts w:hint="eastAsia"/>
        </w:rPr>
        <w:t>，一来果心</w:t>
      </w:r>
      <w:r w:rsidRPr="00565EBA">
        <w:rPr>
          <w:rFonts w:hint="eastAsia"/>
        </w:rPr>
        <w:t>Sakad</w:t>
      </w:r>
      <w:r w:rsidR="002F1DCB" w:rsidRPr="00565EBA">
        <w:rPr>
          <w:rFonts w:hint="eastAsia"/>
        </w:rPr>
        <w:t>A</w:t>
      </w:r>
      <w:r w:rsidRPr="00565EBA">
        <w:rPr>
          <w:rFonts w:hint="eastAsia"/>
        </w:rPr>
        <w:t>g</w:t>
      </w:r>
      <w:r w:rsidR="002F1DCB" w:rsidRPr="00565EBA">
        <w:rPr>
          <w:rFonts w:hint="eastAsia"/>
        </w:rPr>
        <w:t>A</w:t>
      </w:r>
      <w:r w:rsidRPr="00565EBA">
        <w:rPr>
          <w:rFonts w:hint="eastAsia"/>
        </w:rPr>
        <w:t>mi-phalacitta</w:t>
      </w:r>
      <w:r w:rsidRPr="00565EBA">
        <w:rPr>
          <w:rFonts w:hint="eastAsia"/>
        </w:rPr>
        <w:t>，不来果心</w:t>
      </w:r>
      <w:r w:rsidRPr="00565EBA">
        <w:rPr>
          <w:rFonts w:hint="eastAsia"/>
        </w:rPr>
        <w:t>An</w:t>
      </w:r>
      <w:r w:rsidR="002F1DCB" w:rsidRPr="00565EBA">
        <w:rPr>
          <w:rFonts w:hint="eastAsia"/>
        </w:rPr>
        <w:t>A</w:t>
      </w:r>
      <w:r w:rsidRPr="00565EBA">
        <w:rPr>
          <w:rFonts w:hint="eastAsia"/>
        </w:rPr>
        <w:t>g</w:t>
      </w:r>
      <w:r w:rsidR="002F1DCB" w:rsidRPr="00565EBA">
        <w:rPr>
          <w:rFonts w:hint="eastAsia"/>
        </w:rPr>
        <w:t>A</w:t>
      </w:r>
      <w:r w:rsidRPr="00565EBA">
        <w:rPr>
          <w:rFonts w:hint="eastAsia"/>
        </w:rPr>
        <w:t>mi-phalacitta</w:t>
      </w:r>
      <w:r w:rsidRPr="00565EBA">
        <w:rPr>
          <w:rFonts w:hint="eastAsia"/>
        </w:rPr>
        <w:t>，和阿拉汉果心</w:t>
      </w:r>
      <w:r w:rsidRPr="00565EBA">
        <w:rPr>
          <w:rFonts w:hint="eastAsia"/>
        </w:rPr>
        <w:t>Arahatta-phalacitta</w:t>
      </w:r>
      <w:r w:rsidRPr="00565EBA">
        <w:rPr>
          <w:rFonts w:hint="eastAsia"/>
        </w:rPr>
        <w:t>。所以，我们说到的四道四果，四种圣道和四种圣果分别是指这四类，一共有八种。</w:t>
      </w:r>
    </w:p>
    <w:p w:rsidR="00D9487E" w:rsidRPr="00565EBA" w:rsidRDefault="00D9487E" w:rsidP="00D15052">
      <w:pPr>
        <w:widowControl/>
        <w:spacing w:line="0" w:lineRule="atLeast"/>
        <w:jc w:val="left"/>
      </w:pPr>
      <w:r w:rsidRPr="00565EBA">
        <w:rPr>
          <w:rFonts w:hint="eastAsia"/>
        </w:rPr>
        <w:t>接着我们先来讲第一种。</w:t>
      </w:r>
    </w:p>
    <w:p w:rsidR="00D9487E" w:rsidRPr="00565EBA" w:rsidRDefault="00D9487E" w:rsidP="00D15052">
      <w:pPr>
        <w:widowControl/>
        <w:spacing w:line="0" w:lineRule="atLeast"/>
        <w:jc w:val="left"/>
      </w:pPr>
      <w:r w:rsidRPr="00565EBA">
        <w:rPr>
          <w:rFonts w:hint="eastAsia"/>
        </w:rPr>
        <w:t>第一种是入流。入流又可以称为至流，即到达的意思，为巴利</w:t>
      </w:r>
      <w:r w:rsidRPr="00565EBA">
        <w:rPr>
          <w:rFonts w:hint="eastAsia"/>
        </w:rPr>
        <w:t>sot</w:t>
      </w:r>
      <w:r w:rsidR="002F1DCB" w:rsidRPr="00565EBA">
        <w:rPr>
          <w:rFonts w:hint="eastAsia"/>
        </w:rPr>
        <w:t>A</w:t>
      </w:r>
      <w:r w:rsidRPr="00565EBA">
        <w:rPr>
          <w:rFonts w:hint="eastAsia"/>
        </w:rPr>
        <w:t>panna</w:t>
      </w:r>
      <w:r w:rsidRPr="00565EBA">
        <w:rPr>
          <w:rFonts w:hint="eastAsia"/>
        </w:rPr>
        <w:t>的直译，</w:t>
      </w:r>
      <w:r w:rsidRPr="00565EBA">
        <w:rPr>
          <w:rFonts w:hint="eastAsia"/>
        </w:rPr>
        <w:t>sota</w:t>
      </w:r>
      <w:r w:rsidRPr="00565EBA">
        <w:rPr>
          <w:rFonts w:hint="eastAsia"/>
        </w:rPr>
        <w:t>是流、河流的意思。</w:t>
      </w:r>
      <w:r w:rsidR="002F1DCB" w:rsidRPr="00565EBA">
        <w:rPr>
          <w:rFonts w:hint="eastAsia"/>
        </w:rPr>
        <w:t>A</w:t>
      </w:r>
      <w:r w:rsidRPr="00565EBA">
        <w:rPr>
          <w:rFonts w:hint="eastAsia"/>
        </w:rPr>
        <w:t>panna</w:t>
      </w:r>
      <w:r w:rsidRPr="00565EBA">
        <w:rPr>
          <w:rFonts w:hint="eastAsia"/>
        </w:rPr>
        <w:t>是指已经进入了、已经到达了。入流是指已经进入了圣道之流，必定流向般涅槃，所以称为入流。在圣典里面这么样解释：</w:t>
      </w:r>
    </w:p>
    <w:p w:rsidR="00D9487E" w:rsidRPr="00565EBA" w:rsidRDefault="00D9487E" w:rsidP="00D15052">
      <w:pPr>
        <w:widowControl/>
        <w:spacing w:line="0" w:lineRule="atLeast"/>
        <w:jc w:val="left"/>
      </w:pPr>
      <w:r w:rsidRPr="00565EBA">
        <w:t>sot</w:t>
      </w:r>
      <w:r w:rsidR="002F1DCB" w:rsidRPr="00565EBA">
        <w:t>A</w:t>
      </w:r>
      <w:r w:rsidRPr="00565EBA">
        <w:t>pann</w:t>
      </w:r>
      <w:r w:rsidR="002F1DCB" w:rsidRPr="00565EBA">
        <w:t>A</w:t>
      </w:r>
      <w:r w:rsidRPr="00565EBA">
        <w:t>'ti ariyamaggasota</w:t>
      </w:r>
      <w:r w:rsidR="00962828" w:rsidRPr="00565EBA">
        <w:t>m</w:t>
      </w:r>
      <w:r w:rsidRPr="00565EBA">
        <w:t xml:space="preserve"> </w:t>
      </w:r>
      <w:r w:rsidR="002F1DCB" w:rsidRPr="00565EBA">
        <w:t>A</w:t>
      </w:r>
      <w:r w:rsidRPr="00565EBA">
        <w:t>pann</w:t>
      </w:r>
      <w:r w:rsidR="002F1DCB" w:rsidRPr="00565EBA">
        <w:t>A</w:t>
      </w:r>
      <w:r w:rsidRPr="00565EBA">
        <w:t>.</w:t>
      </w:r>
    </w:p>
    <w:p w:rsidR="00D9487E" w:rsidRPr="00565EBA" w:rsidRDefault="00D9487E" w:rsidP="00D15052">
      <w:pPr>
        <w:widowControl/>
        <w:spacing w:line="0" w:lineRule="atLeast"/>
        <w:jc w:val="left"/>
      </w:pPr>
      <w:r w:rsidRPr="00565EBA">
        <w:rPr>
          <w:rFonts w:hint="eastAsia"/>
        </w:rPr>
        <w:t>“入流者，为已进入圣道之流。”（的意思）</w:t>
      </w:r>
    </w:p>
    <w:p w:rsidR="00D9487E" w:rsidRPr="00565EBA" w:rsidRDefault="00D9487E" w:rsidP="00D15052">
      <w:pPr>
        <w:widowControl/>
        <w:spacing w:line="0" w:lineRule="atLeast"/>
        <w:jc w:val="left"/>
      </w:pPr>
      <w:r w:rsidRPr="00565EBA">
        <w:rPr>
          <w:rFonts w:hint="eastAsia"/>
        </w:rPr>
        <w:t>这里讲到的圣道之流，到底是哪些圣道呢？这里讲到的圣道即八支圣道。第一正见、第二正思维、第三正语、第四正业、第五正命、第六正精进、第七正念、第八正定，这八种称为圣道。已经进入了圣道的流，所以称为入流。或者说就好像大河必定会流向大海，同样的，如果一个禅修者已经进入了圣道之流，他也必定会流向般涅槃的大海，称为入流。</w:t>
      </w:r>
    </w:p>
    <w:p w:rsidR="00D9487E" w:rsidRPr="00565EBA" w:rsidRDefault="00A01002" w:rsidP="00D15052">
      <w:pPr>
        <w:widowControl/>
        <w:spacing w:line="0" w:lineRule="atLeast"/>
        <w:jc w:val="left"/>
      </w:pPr>
      <w:r w:rsidRPr="00565EBA">
        <w:rPr>
          <w:rFonts w:hint="eastAsia"/>
        </w:rPr>
        <w:tab/>
      </w:r>
      <w:r w:rsidR="00D9487E" w:rsidRPr="00565EBA">
        <w:rPr>
          <w:rFonts w:hint="eastAsia"/>
        </w:rPr>
        <w:t>在八圣道流当中，虽然对于一些世间的凡夫也有可能会拥有八道，就是正见、正思维、正语、正业、正命、正精进、正念和正定，世间那些有修行的或者说有善行的凡夫也拥有一样、两样或者全部。但是，对于凡夫来说是不确定的。因为一个凡夫即使他在今生的修行很好，只要他还没有进入圣道之流，那他的下一生就不能够完全地确保仍然还能够保住。惟有已经证入了圣道之流，也就是已经证得了初果，那么才可以保证他的未来是绝定不会再退转的。只要还没有证到圣道，那他还是属于凡夫，只要是凡夫，未来是不确定的。特别是当一个凡夫在轮回，随着不断地轮回，他会随着自己所造的业，或者升或者沉。一旦他投生到没有佛陀、没有佛法的世间，那么他对于佛法的信仰，对于戒行，对于正见，就完全不确定了。在没有佛法的时期，他即使有幸能够成为人，或者投生为天人，他也可能只是一些外道或者是拥有邪见的人而已。那个时候不要</w:t>
      </w:r>
      <w:r w:rsidR="00D9487E" w:rsidRPr="00565EBA">
        <w:rPr>
          <w:rFonts w:hint="eastAsia"/>
        </w:rPr>
        <w:lastRenderedPageBreak/>
        <w:t>说他想要信仰佛、法、僧三宝，即使连听到“佛陀”这个音声都很难了。因此，一个禅修者惟有在证得了入流、证得了初果，那么他的未来才可以说已经有了保险。</w:t>
      </w:r>
    </w:p>
    <w:p w:rsidR="00D9487E" w:rsidRPr="00565EBA" w:rsidRDefault="00A01002" w:rsidP="00D15052">
      <w:pPr>
        <w:widowControl/>
        <w:spacing w:line="0" w:lineRule="atLeast"/>
        <w:jc w:val="left"/>
      </w:pPr>
      <w:r w:rsidRPr="00565EBA">
        <w:rPr>
          <w:rFonts w:hint="eastAsia"/>
        </w:rPr>
        <w:tab/>
      </w:r>
      <w:r w:rsidR="00D9487E" w:rsidRPr="00565EBA">
        <w:rPr>
          <w:rFonts w:hint="eastAsia"/>
        </w:rPr>
        <w:t>在圣道位称为入流，在圣果位也可以称为入流。在圣道位巴利叫做</w:t>
      </w:r>
      <w:r w:rsidR="00D9487E" w:rsidRPr="00565EBA">
        <w:rPr>
          <w:rFonts w:hint="eastAsia"/>
        </w:rPr>
        <w:t>sot</w:t>
      </w:r>
      <w:r w:rsidR="002F1DCB" w:rsidRPr="00565EBA">
        <w:rPr>
          <w:rFonts w:hint="eastAsia"/>
        </w:rPr>
        <w:t>A</w:t>
      </w:r>
      <w:r w:rsidR="00D9487E" w:rsidRPr="00565EBA">
        <w:rPr>
          <w:rFonts w:hint="eastAsia"/>
        </w:rPr>
        <w:t>patti</w:t>
      </w:r>
      <w:r w:rsidR="00D9487E" w:rsidRPr="00565EBA">
        <w:rPr>
          <w:rFonts w:hint="eastAsia"/>
        </w:rPr>
        <w:t>。</w:t>
      </w:r>
      <w:r w:rsidR="00D9487E" w:rsidRPr="00565EBA">
        <w:rPr>
          <w:rFonts w:hint="eastAsia"/>
        </w:rPr>
        <w:t>sota</w:t>
      </w:r>
      <w:r w:rsidR="00D9487E" w:rsidRPr="00565EBA">
        <w:rPr>
          <w:rFonts w:hint="eastAsia"/>
        </w:rPr>
        <w:t>还是流</w:t>
      </w:r>
      <w:r w:rsidR="00D9487E" w:rsidRPr="00565EBA">
        <w:rPr>
          <w:rFonts w:hint="eastAsia"/>
        </w:rPr>
        <w:t xml:space="preserve"> </w:t>
      </w:r>
      <w:r w:rsidR="00D9487E" w:rsidRPr="00565EBA">
        <w:rPr>
          <w:rFonts w:hint="eastAsia"/>
        </w:rPr>
        <w:t>，再加</w:t>
      </w:r>
      <w:r w:rsidR="002F1DCB" w:rsidRPr="00565EBA">
        <w:rPr>
          <w:rFonts w:hint="eastAsia"/>
        </w:rPr>
        <w:t>A</w:t>
      </w:r>
      <w:r w:rsidR="00D9487E" w:rsidRPr="00565EBA">
        <w:rPr>
          <w:rFonts w:hint="eastAsia"/>
        </w:rPr>
        <w:t>patti</w:t>
      </w:r>
      <w:r w:rsidR="00D9487E" w:rsidRPr="00565EBA">
        <w:rPr>
          <w:rFonts w:hint="eastAsia"/>
        </w:rPr>
        <w:t>，</w:t>
      </w:r>
      <w:r w:rsidR="002F1DCB" w:rsidRPr="00565EBA">
        <w:rPr>
          <w:rFonts w:hint="eastAsia"/>
        </w:rPr>
        <w:t>A</w:t>
      </w:r>
      <w:r w:rsidR="00D9487E" w:rsidRPr="00565EBA">
        <w:rPr>
          <w:rFonts w:hint="eastAsia"/>
        </w:rPr>
        <w:t>patti</w:t>
      </w:r>
      <w:r w:rsidR="00D9487E" w:rsidRPr="00565EBA">
        <w:rPr>
          <w:rFonts w:hint="eastAsia"/>
        </w:rPr>
        <w:t>是指进入或者到达，也称为入流。不过在圣典里面经常会用一个比较长的词来表达，就是“</w:t>
      </w:r>
      <w:r w:rsidR="00D9487E" w:rsidRPr="00565EBA">
        <w:rPr>
          <w:rFonts w:hint="eastAsia"/>
        </w:rPr>
        <w:t>sot</w:t>
      </w:r>
      <w:r w:rsidR="002F1DCB" w:rsidRPr="00565EBA">
        <w:rPr>
          <w:rFonts w:hint="eastAsia"/>
        </w:rPr>
        <w:t>A</w:t>
      </w:r>
      <w:r w:rsidR="00D9487E" w:rsidRPr="00565EBA">
        <w:rPr>
          <w:rFonts w:hint="eastAsia"/>
        </w:rPr>
        <w:t>pattiphala-sacchikiriy</w:t>
      </w:r>
      <w:r w:rsidR="002F1DCB" w:rsidRPr="00565EBA">
        <w:rPr>
          <w:rFonts w:hint="eastAsia"/>
        </w:rPr>
        <w:t>A</w:t>
      </w:r>
      <w:r w:rsidR="00D9487E" w:rsidRPr="00565EBA">
        <w:rPr>
          <w:rFonts w:hint="eastAsia"/>
        </w:rPr>
        <w:t>ya patipann</w:t>
      </w:r>
      <w:r w:rsidR="002F1DCB" w:rsidRPr="00565EBA">
        <w:rPr>
          <w:rFonts w:hint="eastAsia"/>
        </w:rPr>
        <w:t>A</w:t>
      </w:r>
      <w:r w:rsidR="00D9487E" w:rsidRPr="00565EBA">
        <w:rPr>
          <w:rFonts w:hint="eastAsia"/>
        </w:rPr>
        <w:t>”，直接译为“为现证入流果的已行道者”，或者“正进入证悟入流果者”。也就是说圣道位。一个禅修者在修观的时候，当他的巴拉密成熟会生起一个心，这个心就正好处于他正在进入证悟入流果的这一个阶段，所以也称为入流。不过，在巴利里面我们就可以分出来，</w:t>
      </w:r>
      <w:r w:rsidR="00D9487E" w:rsidRPr="00565EBA">
        <w:rPr>
          <w:rFonts w:hint="eastAsia"/>
        </w:rPr>
        <w:t>sot</w:t>
      </w:r>
      <w:r w:rsidR="002F1DCB" w:rsidRPr="00565EBA">
        <w:rPr>
          <w:rFonts w:hint="eastAsia"/>
        </w:rPr>
        <w:t>A</w:t>
      </w:r>
      <w:r w:rsidR="00D9487E" w:rsidRPr="00565EBA">
        <w:rPr>
          <w:rFonts w:hint="eastAsia"/>
        </w:rPr>
        <w:t>patti</w:t>
      </w:r>
      <w:r w:rsidR="00D9487E" w:rsidRPr="00565EBA">
        <w:rPr>
          <w:rFonts w:hint="eastAsia"/>
        </w:rPr>
        <w:t>和</w:t>
      </w:r>
      <w:r w:rsidR="00D9487E" w:rsidRPr="00565EBA">
        <w:rPr>
          <w:rFonts w:hint="eastAsia"/>
        </w:rPr>
        <w:t>sot</w:t>
      </w:r>
      <w:r w:rsidR="002F1DCB" w:rsidRPr="00565EBA">
        <w:rPr>
          <w:rFonts w:hint="eastAsia"/>
        </w:rPr>
        <w:t>A</w:t>
      </w:r>
      <w:r w:rsidR="00D9487E" w:rsidRPr="00565EBA">
        <w:rPr>
          <w:rFonts w:hint="eastAsia"/>
        </w:rPr>
        <w:t>pann</w:t>
      </w:r>
      <w:r w:rsidR="002F1DCB" w:rsidRPr="00565EBA">
        <w:rPr>
          <w:rFonts w:hint="eastAsia"/>
        </w:rPr>
        <w:t>A</w:t>
      </w:r>
      <w:r w:rsidR="00D9487E" w:rsidRPr="00565EBA">
        <w:rPr>
          <w:rFonts w:hint="eastAsia"/>
        </w:rPr>
        <w:t>虽然在中文的意思是一样的，但是在巴利里面，</w:t>
      </w:r>
      <w:r w:rsidR="002F1DCB" w:rsidRPr="00565EBA">
        <w:rPr>
          <w:rFonts w:hint="eastAsia"/>
        </w:rPr>
        <w:t>A</w:t>
      </w:r>
      <w:r w:rsidR="00D9487E" w:rsidRPr="00565EBA">
        <w:rPr>
          <w:rFonts w:hint="eastAsia"/>
        </w:rPr>
        <w:t>patti</w:t>
      </w:r>
      <w:r w:rsidR="00D9487E" w:rsidRPr="00565EBA">
        <w:rPr>
          <w:rFonts w:hint="eastAsia"/>
        </w:rPr>
        <w:t>表达的是进入，而</w:t>
      </w:r>
      <w:r w:rsidR="002F1DCB" w:rsidRPr="00565EBA">
        <w:rPr>
          <w:rFonts w:hint="eastAsia"/>
        </w:rPr>
        <w:t>A</w:t>
      </w:r>
      <w:r w:rsidR="00D9487E" w:rsidRPr="00565EBA">
        <w:rPr>
          <w:rFonts w:hint="eastAsia"/>
        </w:rPr>
        <w:t>panna</w:t>
      </w:r>
      <w:r w:rsidR="00D9487E" w:rsidRPr="00565EBA">
        <w:rPr>
          <w:rFonts w:hint="eastAsia"/>
        </w:rPr>
        <w:t>表示已经进入，它是属于过去分词，就是说进入的动作已经发生过了。就正如说，我们进入这一个大厅，你在脚步刚刚跨进门的时候也叫做进入，当你进来这里已经坐下来，也可以叫做已经进入了这个大厅。但是，它们在动作发生的时态是不同的。在圣道位里面，就等于说我们刚好跨进那个门，一跨进那个门、那个刹那也叫做进入。然后，等我们已经走进来了也叫做进入。所以，在中文里面，我们只能够翻译成入流而代表两种，但是巴利里面，就还会有时态的不同。</w:t>
      </w:r>
    </w:p>
    <w:p w:rsidR="00D9487E" w:rsidRPr="00565EBA" w:rsidRDefault="00D9487E" w:rsidP="00D15052">
      <w:pPr>
        <w:widowControl/>
        <w:spacing w:line="0" w:lineRule="atLeast"/>
        <w:jc w:val="left"/>
      </w:pPr>
      <w:r w:rsidRPr="00565EBA">
        <w:rPr>
          <w:rFonts w:hint="eastAsia"/>
        </w:rPr>
        <w:t>入流圣道能够断除最粗的三种结，即有身见、戒禁取和疑。这是指在圣道位当中，因为入流道我们称为初道，初道可以断除烦恼，可以断除最粗的烦恼，即有身见，有身见又称为我见，又称为邪见</w:t>
      </w:r>
      <w:r w:rsidRPr="00565EBA">
        <w:rPr>
          <w:rFonts w:hint="eastAsia"/>
        </w:rPr>
        <w:t>sakk</w:t>
      </w:r>
      <w:r w:rsidR="002F1DCB" w:rsidRPr="00565EBA">
        <w:rPr>
          <w:rFonts w:hint="eastAsia"/>
        </w:rPr>
        <w:t>A</w:t>
      </w:r>
      <w:r w:rsidRPr="00565EBA">
        <w:rPr>
          <w:rFonts w:hint="eastAsia"/>
        </w:rPr>
        <w:t>ya di</w:t>
      </w:r>
      <w:r w:rsidR="00CA166E" w:rsidRPr="00565EBA">
        <w:rPr>
          <w:rFonts w:hint="eastAsia"/>
        </w:rPr>
        <w:t>tt</w:t>
      </w:r>
      <w:r w:rsidRPr="00565EBA">
        <w:rPr>
          <w:rFonts w:hint="eastAsia"/>
        </w:rPr>
        <w:t>hi</w:t>
      </w:r>
      <w:r w:rsidRPr="00565EBA">
        <w:rPr>
          <w:rFonts w:hint="eastAsia"/>
        </w:rPr>
        <w:t>（古代翻译成萨迦耶见），还有戒禁取见和疑。为什么能够断除呢？因为一个初果圣者他已经能够了知了五取蕴，了知了名色法。他不会再执著于五蕴有我，或者这个世间有灵魂，有一个大我等。同时由于他已经见到了道，他已经知道了如何证悟涅槃的方法，所以他不会再去相信和修行其它错误的修行方法，所以已经断除了戒禁取。同时他对佛、法、僧三宝有坚定的信仰，他不会再怀疑到底有没有佛，佛陀有没有证悟，有没有法，有没有僧，他不会再怀疑，他对佛、法、僧有坚定不渝的信心，同时他也坚信过去、现在、未来三世以及它们的因果，他不会再去相信没有过去世、没有未来世这些邪见。</w:t>
      </w:r>
    </w:p>
    <w:p w:rsidR="00D9487E" w:rsidRPr="00565EBA" w:rsidRDefault="00D9487E" w:rsidP="00D15052">
      <w:pPr>
        <w:widowControl/>
        <w:spacing w:line="0" w:lineRule="atLeast"/>
        <w:jc w:val="left"/>
      </w:pPr>
      <w:r w:rsidRPr="00565EBA">
        <w:rPr>
          <w:rFonts w:hint="eastAsia"/>
        </w:rPr>
        <w:t>入流道智也能够断除一切强得足以导致投生到四种恶趣的贪嗔痴，这四种恶趣即地狱、畜生、饿鬼和阿苏罗，以及所有尚未产生四种恶趣果报的恶业，因此，初果入流圣者不可能再堕入四恶趣。</w:t>
      </w:r>
    </w:p>
    <w:p w:rsidR="00D9487E" w:rsidRPr="00565EBA" w:rsidRDefault="00D9487E" w:rsidP="00D15052">
      <w:pPr>
        <w:widowControl/>
        <w:spacing w:line="0" w:lineRule="atLeast"/>
        <w:jc w:val="left"/>
      </w:pPr>
      <w:r w:rsidRPr="00565EBA">
        <w:rPr>
          <w:rFonts w:hint="eastAsia"/>
        </w:rPr>
        <w:t>因为初果圣者已经断除了有身见或者称为邪见，因为已经断除了这种邪见，在一个众生漫长的生死轮回当中，有身见也就是执著于五蕴为我，执著于有灵魂等等这些邪见，是使一个众生堕落到恶趣的元凶、罪魁祸首。但当一个禅修者在证入入流圣道的那一刹那，有身见已经给连根拔除了。之前曾经造作的恶业，如果这个人在还没有证得入流道的时候，这些恶业还会得到有身见的支助，一但遇到了因缘，就可以使这个人在临死的时候，堕落到恶道，投生到地狱、或者畜生、或者鬼、或者阿苏罗。但由于这种能够支助、能够推动一个众生堕落恶趣的烦恼都给连根拔除了，那以前所造那些恶业，它在不在？还在。但是由于过去所造的这些恶业，例如：他在还没有修行的时候、还没有遇到佛法的时候，他可能造作了杀生的恶业，或者偷盗、或者欲邪行（邪淫），或者做其它的那些恶业。这些恶业一旦造下了之后，它一直都在等待着机会、等待着因缘成熟。等待的因缘必须得要有烦恼的支助，以及有外缘的成熟。</w:t>
      </w:r>
    </w:p>
    <w:p w:rsidR="00D9487E" w:rsidRPr="00565EBA" w:rsidRDefault="00D9487E" w:rsidP="00D15052">
      <w:pPr>
        <w:widowControl/>
        <w:spacing w:line="0" w:lineRule="atLeast"/>
        <w:jc w:val="left"/>
      </w:pPr>
      <w:r w:rsidRPr="00565EBA">
        <w:rPr>
          <w:rFonts w:hint="eastAsia"/>
        </w:rPr>
        <w:t>当一个初果圣者，已经断除了有身见，就变成这些过去所造的可以使他堕落到恶趣的这些恶业，它已经没有能力再成为令生业，没有能力成为使他能够堕落到恶趣的令生业。而这些恶业只能够在这个圣者的生命期间，以一种不善果报的方式呈现出来。所以，一个初果圣者他还会遭殃、他会倒霉，这只是属于他过去所造的不善业成熟。但是，即使他在过去，乃至到他在还没有证悟初果之前的那一生，他造了哪怕是杀人，当然如果是杀父、杀母、杀阿拉汉那是不可能证得圣果的。即使他是杀人，但是当他证得了初果之后，他这杀人的业仍然不能够使他投生到恶趣当中，而只能够在他的生命期间要么身体遭到病痛，要么给人打，甚至给人杀了，但是，他不会再因此而堕落到恶趣。就好像指鬘尊者的故事一样，指鬘尊者在他还没有遇到佛陀之前，杀了九百九十九个人。但是，一旦等他遇到了佛陀之后，不仅仅这些恶业不会使他堕落到恶趣，甚至在那一生由于他已经完全断除了烦恼，他不会再有轮回。而他的那些杀人的恶业，只是在他的生命期间成熟，使他在托钵的时候，经常给人打，给人的棍子打，给石头丢，甚至血流满面、遍体鳞伤。</w:t>
      </w:r>
    </w:p>
    <w:p w:rsidR="00D9487E" w:rsidRPr="00565EBA" w:rsidRDefault="00D9487E" w:rsidP="00D15052">
      <w:pPr>
        <w:widowControl/>
        <w:spacing w:line="0" w:lineRule="atLeast"/>
        <w:jc w:val="left"/>
      </w:pPr>
      <w:r w:rsidRPr="00565EBA">
        <w:rPr>
          <w:rFonts w:hint="eastAsia"/>
        </w:rPr>
        <w:t>作为一个初果圣者来说，他在未来的轮回当中，只会投生于人界或天界这两种善趣之中。而且投生的次数最多不会超过七次。如果一位初果圣者，他想要再投生为人的话，他一生比一生投生得越来越殊胜。他只会投生于富贵的家庭，或者受到很好教育的高等家庭，而不会投生在一些很贫贱的家庭当中。如果是在天界的话，他也会投生一生比一生好，会投生于越来越高的天界。在《宝经》（《</w:t>
      </w:r>
      <w:r w:rsidRPr="00565EBA">
        <w:rPr>
          <w:rFonts w:hint="eastAsia"/>
        </w:rPr>
        <w:t>Ratanasutta</w:t>
      </w:r>
      <w:r w:rsidR="00962828" w:rsidRPr="00565EBA">
        <w:rPr>
          <w:rFonts w:hint="eastAsia"/>
        </w:rPr>
        <w:t>m</w:t>
      </w:r>
      <w:r w:rsidRPr="00565EBA">
        <w:rPr>
          <w:rFonts w:hint="eastAsia"/>
        </w:rPr>
        <w:t>》）里面，就讲到了即使一个初果圣者，他在未来很放逸，但也决定不会有第八次生命，也就是他不会再有第八次的投生。</w:t>
      </w:r>
    </w:p>
    <w:p w:rsidR="00D9487E" w:rsidRPr="00565EBA" w:rsidRDefault="00D9487E" w:rsidP="00D15052">
      <w:pPr>
        <w:widowControl/>
        <w:spacing w:line="0" w:lineRule="atLeast"/>
        <w:jc w:val="left"/>
      </w:pPr>
      <w:r w:rsidRPr="00565EBA">
        <w:rPr>
          <w:rFonts w:hint="eastAsia"/>
        </w:rPr>
        <w:lastRenderedPageBreak/>
        <w:t>对于入流道心来说，在一个众生漫长地轮回当中，他只生起一次。哪怕只是生起一次，他已经可以完全地把有身见、戒禁取见和疑连根拔除了。一旦断除了这些烦恼就不会再生起。因为不会再生起，所以他不用再重新生起这种道心。因此，我们讲到的四种道心，即入流道心、一来道心、不来道心和阿拉汉道心都只是生起一次，不用生起第二次。因为这些烦恼一断除了，从此一直到证悟涅槃都不会再重新发生了。所以没有必要、确实没有必要道心生起两次。只是一次，它的威力已经足够把烦恼完全断除了。</w:t>
      </w:r>
    </w:p>
    <w:p w:rsidR="00D9487E" w:rsidRPr="00565EBA" w:rsidRDefault="00D9487E" w:rsidP="00D15052">
      <w:pPr>
        <w:widowControl/>
        <w:spacing w:line="0" w:lineRule="atLeast"/>
        <w:jc w:val="left"/>
      </w:pPr>
      <w:r w:rsidRPr="00565EBA">
        <w:rPr>
          <w:rFonts w:hint="eastAsia"/>
        </w:rPr>
        <w:t>当一个禅修者证入了入流道，紧接着生起的就是入流果心。入流果心就证明他已经进入了圣流，而不是正在进入。已经进入了圣流，这一种入流果心，就是体验由入流道所带来的解脱。所以入流果心属于一种果报心。入流古代也翻译成须陀洹</w:t>
      </w:r>
      <w:r w:rsidRPr="00565EBA">
        <w:rPr>
          <w:rFonts w:hint="eastAsia"/>
        </w:rPr>
        <w:t>Sot</w:t>
      </w:r>
      <w:r w:rsidR="002F1DCB" w:rsidRPr="00565EBA">
        <w:rPr>
          <w:rFonts w:hint="eastAsia"/>
        </w:rPr>
        <w:t>A</w:t>
      </w:r>
      <w:r w:rsidRPr="00565EBA">
        <w:rPr>
          <w:rFonts w:hint="eastAsia"/>
        </w:rPr>
        <w:t>panna</w:t>
      </w:r>
      <w:r w:rsidRPr="00565EBA">
        <w:rPr>
          <w:rFonts w:hint="eastAsia"/>
        </w:rPr>
        <w:t>。</w:t>
      </w:r>
    </w:p>
    <w:p w:rsidR="00D9487E" w:rsidRPr="00565EBA" w:rsidRDefault="00D9487E" w:rsidP="00D15052">
      <w:pPr>
        <w:widowControl/>
        <w:spacing w:line="0" w:lineRule="atLeast"/>
        <w:jc w:val="left"/>
      </w:pPr>
      <w:r w:rsidRPr="00565EBA">
        <w:rPr>
          <w:rFonts w:hint="eastAsia"/>
        </w:rPr>
        <w:t>我们接着再讲第二种圣道心“一来”。</w:t>
      </w:r>
    </w:p>
    <w:p w:rsidR="00D9487E" w:rsidRPr="00565EBA" w:rsidRDefault="00D9487E" w:rsidP="00D15052">
      <w:pPr>
        <w:widowControl/>
        <w:spacing w:line="0" w:lineRule="atLeast"/>
        <w:jc w:val="left"/>
      </w:pPr>
      <w:r w:rsidRPr="00565EBA">
        <w:rPr>
          <w:rFonts w:hint="eastAsia"/>
        </w:rPr>
        <w:t>“一来”</w:t>
      </w:r>
      <w:r w:rsidRPr="00565EBA">
        <w:rPr>
          <w:rFonts w:hint="eastAsia"/>
        </w:rPr>
        <w:t xml:space="preserve"> </w:t>
      </w:r>
      <w:r w:rsidRPr="00565EBA">
        <w:rPr>
          <w:rFonts w:hint="eastAsia"/>
        </w:rPr>
        <w:t>是巴利语</w:t>
      </w:r>
      <w:r w:rsidRPr="00565EBA">
        <w:rPr>
          <w:rFonts w:hint="eastAsia"/>
        </w:rPr>
        <w:t>sakad</w:t>
      </w:r>
      <w:r w:rsidR="002F1DCB" w:rsidRPr="00565EBA">
        <w:rPr>
          <w:rFonts w:hint="eastAsia"/>
        </w:rPr>
        <w:t>A</w:t>
      </w:r>
      <w:r w:rsidRPr="00565EBA">
        <w:rPr>
          <w:rFonts w:hint="eastAsia"/>
        </w:rPr>
        <w:t>g</w:t>
      </w:r>
      <w:r w:rsidR="002F1DCB" w:rsidRPr="00565EBA">
        <w:rPr>
          <w:rFonts w:hint="eastAsia"/>
        </w:rPr>
        <w:t>A</w:t>
      </w:r>
      <w:r w:rsidRPr="00565EBA">
        <w:rPr>
          <w:rFonts w:hint="eastAsia"/>
        </w:rPr>
        <w:t>min</w:t>
      </w:r>
      <w:r w:rsidRPr="00565EBA">
        <w:rPr>
          <w:rFonts w:hint="eastAsia"/>
        </w:rPr>
        <w:t>的直译，为</w:t>
      </w:r>
      <w:r w:rsidRPr="00565EBA">
        <w:rPr>
          <w:rFonts w:hint="eastAsia"/>
        </w:rPr>
        <w:t>sakid</w:t>
      </w:r>
      <w:r w:rsidRPr="00565EBA">
        <w:rPr>
          <w:rFonts w:hint="eastAsia"/>
        </w:rPr>
        <w:t>再加</w:t>
      </w:r>
      <w:r w:rsidR="002F1DCB" w:rsidRPr="00565EBA">
        <w:rPr>
          <w:rFonts w:hint="eastAsia"/>
        </w:rPr>
        <w:t>A</w:t>
      </w:r>
      <w:r w:rsidRPr="00565EBA">
        <w:rPr>
          <w:rFonts w:hint="eastAsia"/>
        </w:rPr>
        <w:t>gama</w:t>
      </w:r>
      <w:r w:rsidRPr="00565EBA">
        <w:rPr>
          <w:rFonts w:hint="eastAsia"/>
        </w:rPr>
        <w:t>再加</w:t>
      </w:r>
      <w:r w:rsidRPr="00565EBA">
        <w:rPr>
          <w:rFonts w:hint="eastAsia"/>
        </w:rPr>
        <w:t xml:space="preserve">in </w:t>
      </w:r>
      <w:r w:rsidRPr="00565EBA">
        <w:rPr>
          <w:rFonts w:hint="eastAsia"/>
        </w:rPr>
        <w:t>的组合。</w:t>
      </w:r>
      <w:r w:rsidRPr="00565EBA">
        <w:rPr>
          <w:rFonts w:hint="eastAsia"/>
        </w:rPr>
        <w:t>sakid</w:t>
      </w:r>
      <w:r w:rsidRPr="00565EBA">
        <w:rPr>
          <w:rFonts w:hint="eastAsia"/>
        </w:rPr>
        <w:t>是一次、一度、一回，再加</w:t>
      </w:r>
      <w:r w:rsidR="002F1DCB" w:rsidRPr="00565EBA">
        <w:rPr>
          <w:rFonts w:hint="eastAsia"/>
        </w:rPr>
        <w:t>A</w:t>
      </w:r>
      <w:r w:rsidRPr="00565EBA">
        <w:rPr>
          <w:rFonts w:hint="eastAsia"/>
        </w:rPr>
        <w:t>gama</w:t>
      </w:r>
      <w:r w:rsidRPr="00565EBA">
        <w:rPr>
          <w:rFonts w:hint="eastAsia"/>
        </w:rPr>
        <w:t>是来、前来，再加作为人的代词</w:t>
      </w:r>
      <w:r w:rsidRPr="00565EBA">
        <w:rPr>
          <w:rFonts w:hint="eastAsia"/>
        </w:rPr>
        <w:t>in</w:t>
      </w:r>
      <w:r w:rsidRPr="00565EBA">
        <w:rPr>
          <w:rFonts w:hint="eastAsia"/>
        </w:rPr>
        <w:t>，所以叫做</w:t>
      </w:r>
      <w:r w:rsidRPr="00565EBA">
        <w:rPr>
          <w:rFonts w:hint="eastAsia"/>
        </w:rPr>
        <w:t>sakad</w:t>
      </w:r>
      <w:r w:rsidR="002F1DCB" w:rsidRPr="00565EBA">
        <w:rPr>
          <w:rFonts w:hint="eastAsia"/>
        </w:rPr>
        <w:t>A</w:t>
      </w:r>
      <w:r w:rsidRPr="00565EBA">
        <w:rPr>
          <w:rFonts w:hint="eastAsia"/>
        </w:rPr>
        <w:t>g</w:t>
      </w:r>
      <w:r w:rsidR="002F1DCB" w:rsidRPr="00565EBA">
        <w:rPr>
          <w:rFonts w:hint="eastAsia"/>
        </w:rPr>
        <w:t>A</w:t>
      </w:r>
      <w:r w:rsidRPr="00565EBA">
        <w:rPr>
          <w:rFonts w:hint="eastAsia"/>
        </w:rPr>
        <w:t>min</w:t>
      </w:r>
      <w:r w:rsidRPr="00565EBA">
        <w:rPr>
          <w:rFonts w:hint="eastAsia"/>
        </w:rPr>
        <w:t>，即再来这个世间结生一次的人。有如圣典里面说到的：</w:t>
      </w:r>
    </w:p>
    <w:p w:rsidR="00D9487E" w:rsidRPr="00565EBA" w:rsidRDefault="00D9487E" w:rsidP="00D15052">
      <w:pPr>
        <w:widowControl/>
        <w:spacing w:line="0" w:lineRule="atLeast"/>
        <w:jc w:val="left"/>
      </w:pPr>
      <w:r w:rsidRPr="00565EBA">
        <w:t>pa</w:t>
      </w:r>
      <w:r w:rsidR="00CA166E" w:rsidRPr="00565EBA">
        <w:t>t</w:t>
      </w:r>
      <w:r w:rsidRPr="00565EBA">
        <w:t>isandhivasena saki</w:t>
      </w:r>
      <w:r w:rsidR="00962828" w:rsidRPr="00565EBA">
        <w:t>m</w:t>
      </w:r>
      <w:r w:rsidRPr="00565EBA">
        <w:t xml:space="preserve"> </w:t>
      </w:r>
      <w:r w:rsidR="002F1DCB" w:rsidRPr="00565EBA">
        <w:t>A</w:t>
      </w:r>
      <w:r w:rsidRPr="00565EBA">
        <w:t>gacchat</w:t>
      </w:r>
      <w:r w:rsidR="006B6E31" w:rsidRPr="00565EBA">
        <w:t>i</w:t>
      </w:r>
      <w:r w:rsidRPr="00565EBA">
        <w:t>'ti sakad</w:t>
      </w:r>
      <w:r w:rsidR="002F1DCB" w:rsidRPr="00565EBA">
        <w:t>A</w:t>
      </w:r>
      <w:r w:rsidRPr="00565EBA">
        <w:t>g</w:t>
      </w:r>
      <w:r w:rsidR="002F1DCB" w:rsidRPr="00565EBA">
        <w:t>A</w:t>
      </w:r>
      <w:r w:rsidRPr="00565EBA">
        <w:t>m</w:t>
      </w:r>
      <w:r w:rsidR="006B6E31" w:rsidRPr="00565EBA">
        <w:t>i</w:t>
      </w:r>
      <w:r w:rsidRPr="00565EBA">
        <w:t>.</w:t>
      </w:r>
    </w:p>
    <w:p w:rsidR="00D9487E" w:rsidRPr="00565EBA" w:rsidRDefault="00D9487E" w:rsidP="00D15052">
      <w:pPr>
        <w:widowControl/>
        <w:spacing w:line="0" w:lineRule="atLeast"/>
        <w:jc w:val="left"/>
      </w:pPr>
      <w:r w:rsidRPr="00565EBA">
        <w:rPr>
          <w:rFonts w:hint="eastAsia"/>
        </w:rPr>
        <w:t>再回来结生一次者，为一来。</w:t>
      </w:r>
    </w:p>
    <w:p w:rsidR="00D9487E" w:rsidRPr="00565EBA" w:rsidRDefault="00D9487E" w:rsidP="00D15052">
      <w:pPr>
        <w:widowControl/>
        <w:spacing w:line="0" w:lineRule="atLeast"/>
        <w:jc w:val="left"/>
      </w:pPr>
      <w:r w:rsidRPr="00565EBA">
        <w:rPr>
          <w:rFonts w:hint="eastAsia"/>
        </w:rPr>
        <w:t>在《</w:t>
      </w:r>
      <w:r w:rsidRPr="00565EBA">
        <w:rPr>
          <w:rFonts w:hint="eastAsia"/>
        </w:rPr>
        <w:t>Puggalapa</w:t>
      </w:r>
      <w:r w:rsidR="006B6E31" w:rsidRPr="00565EBA">
        <w:rPr>
          <w:rFonts w:hint="eastAsia"/>
        </w:rPr>
        <w:t>NN</w:t>
      </w:r>
      <w:r w:rsidRPr="00565EBA">
        <w:rPr>
          <w:rFonts w:hint="eastAsia"/>
        </w:rPr>
        <w:t>atti</w:t>
      </w:r>
      <w:r w:rsidRPr="00565EBA">
        <w:rPr>
          <w:rFonts w:hint="eastAsia"/>
        </w:rPr>
        <w:t>》——《人施设论》里面就讲到：</w:t>
      </w:r>
    </w:p>
    <w:p w:rsidR="00D9487E" w:rsidRPr="00565EBA" w:rsidRDefault="00D9487E" w:rsidP="00D15052">
      <w:pPr>
        <w:widowControl/>
        <w:spacing w:line="0" w:lineRule="atLeast"/>
        <w:jc w:val="left"/>
      </w:pPr>
      <w:r w:rsidRPr="00565EBA">
        <w:rPr>
          <w:rFonts w:hint="eastAsia"/>
        </w:rPr>
        <w:t>“哪一种人为一来者呢？于此，有一种人灭尽三结，贪瞋痴减弱，成为一来者，只来此世间一次即作苦之终尽。这种人称为‘一来’。”</w:t>
      </w:r>
    </w:p>
    <w:p w:rsidR="00D9487E" w:rsidRPr="00565EBA" w:rsidRDefault="00D9487E" w:rsidP="00D15052">
      <w:pPr>
        <w:widowControl/>
        <w:spacing w:line="0" w:lineRule="atLeast"/>
        <w:jc w:val="left"/>
      </w:pPr>
      <w:r w:rsidRPr="00565EBA">
        <w:rPr>
          <w:rFonts w:hint="eastAsia"/>
        </w:rPr>
        <w:t>因为一来圣者在证得入流道、初道的时候，已经断除了有身见、戒禁取和疑。但是一来道并不能够断除任何的烦恼，可以减弱贪、嗔、痴。一旦减弱贪、嗔、痴，他就称为一来圣者。由于他的贪、嗔、痴已经被减弱了，所以在未来的轮回当中他至多只会再来这人间、或者再来这欲界的世间一次。由于他还有可能再来一次，所以称为一来。</w:t>
      </w:r>
    </w:p>
    <w:p w:rsidR="00D9487E" w:rsidRPr="00565EBA" w:rsidRDefault="00D9487E" w:rsidP="00D15052">
      <w:pPr>
        <w:widowControl/>
        <w:spacing w:line="0" w:lineRule="atLeast"/>
        <w:jc w:val="left"/>
      </w:pPr>
      <w:r w:rsidRPr="00565EBA">
        <w:rPr>
          <w:rFonts w:hint="eastAsia"/>
        </w:rPr>
        <w:t>在《义注》里面提到有五种一来圣者，即：有一种是在这个人间证得了一来圣道，然后就在这个人间入般涅槃，这是第一种；第二种是当一个禅修者在这个人间证得一来圣道，然后再投生到天界。在投生到天界的时候入般涅槃，所以这是第二种；第三种是在天界证得了一来道，然后在天界入般涅槃；第四种是在天界证得了一来道，然后再投生到人间证得般涅槃；还有另外一种是在人间证得了一来道，然后再投生到天界，然后再来这人间证得般涅槃。所以有这五种的一来。因此，从这里讲到，一来也可以解释成他再来欲界的时间，也可以专指再来人间、再投生到人间。但是，他不会有第二次再投生到人间。这种圣者称为一来圣者，一来圣者是属于第二道和第二果。</w:t>
      </w:r>
    </w:p>
    <w:p w:rsidR="00D9487E" w:rsidRPr="00565EBA" w:rsidRDefault="00D9487E" w:rsidP="00D15052">
      <w:pPr>
        <w:widowControl/>
        <w:spacing w:line="0" w:lineRule="atLeast"/>
        <w:jc w:val="left"/>
      </w:pPr>
      <w:r w:rsidRPr="00565EBA">
        <w:rPr>
          <w:rFonts w:hint="eastAsia"/>
        </w:rPr>
        <w:t>作为初果圣者和一来圣者，他们还会有贪欲、还会有嗔恚。也就是说，他们还会享受欲乐，他们还会生气等等。但是，如果一个禅修者证得了第三道，他就不可能再会有对欲乐的贪求，也不会再生气了。所以第三道称为不来道。“不来”</w:t>
      </w:r>
      <w:r w:rsidRPr="00565EBA">
        <w:rPr>
          <w:rFonts w:hint="eastAsia"/>
        </w:rPr>
        <w:t xml:space="preserve"> </w:t>
      </w:r>
      <w:r w:rsidRPr="00565EBA">
        <w:rPr>
          <w:rFonts w:hint="eastAsia"/>
        </w:rPr>
        <w:t>巴利语叫做</w:t>
      </w:r>
      <w:r w:rsidRPr="00565EBA">
        <w:rPr>
          <w:rFonts w:hint="eastAsia"/>
        </w:rPr>
        <w:t>an</w:t>
      </w:r>
      <w:r w:rsidR="002F1DCB" w:rsidRPr="00565EBA">
        <w:rPr>
          <w:rFonts w:hint="eastAsia"/>
        </w:rPr>
        <w:t>A</w:t>
      </w:r>
      <w:r w:rsidRPr="00565EBA">
        <w:rPr>
          <w:rFonts w:hint="eastAsia"/>
        </w:rPr>
        <w:t>g</w:t>
      </w:r>
      <w:r w:rsidR="002F1DCB" w:rsidRPr="00565EBA">
        <w:rPr>
          <w:rFonts w:hint="eastAsia"/>
        </w:rPr>
        <w:t>A</w:t>
      </w:r>
      <w:r w:rsidRPr="00565EBA">
        <w:rPr>
          <w:rFonts w:hint="eastAsia"/>
        </w:rPr>
        <w:t>min</w:t>
      </w:r>
      <w:r w:rsidRPr="00565EBA">
        <w:rPr>
          <w:rFonts w:hint="eastAsia"/>
        </w:rPr>
        <w:t>，为</w:t>
      </w:r>
      <w:r w:rsidRPr="00565EBA">
        <w:rPr>
          <w:rFonts w:hint="eastAsia"/>
        </w:rPr>
        <w:t>na</w:t>
      </w:r>
      <w:r w:rsidRPr="00565EBA">
        <w:rPr>
          <w:rFonts w:hint="eastAsia"/>
        </w:rPr>
        <w:t>再加</w:t>
      </w:r>
      <w:r w:rsidRPr="00565EBA">
        <w:rPr>
          <w:rFonts w:hint="eastAsia"/>
        </w:rPr>
        <w:t xml:space="preserve"> </w:t>
      </w:r>
      <w:r w:rsidR="002F1DCB" w:rsidRPr="00565EBA">
        <w:rPr>
          <w:rFonts w:hint="eastAsia"/>
        </w:rPr>
        <w:t>A</w:t>
      </w:r>
      <w:r w:rsidRPr="00565EBA">
        <w:rPr>
          <w:rFonts w:hint="eastAsia"/>
        </w:rPr>
        <w:t>g</w:t>
      </w:r>
      <w:r w:rsidR="002F1DCB" w:rsidRPr="00565EBA">
        <w:rPr>
          <w:rFonts w:hint="eastAsia"/>
        </w:rPr>
        <w:t>A</w:t>
      </w:r>
      <w:r w:rsidRPr="00565EBA">
        <w:rPr>
          <w:rFonts w:hint="eastAsia"/>
        </w:rPr>
        <w:t>ma</w:t>
      </w:r>
      <w:r w:rsidRPr="00565EBA">
        <w:rPr>
          <w:rFonts w:hint="eastAsia"/>
        </w:rPr>
        <w:t>再加</w:t>
      </w:r>
      <w:r w:rsidRPr="00565EBA">
        <w:rPr>
          <w:rFonts w:hint="eastAsia"/>
        </w:rPr>
        <w:t>in</w:t>
      </w:r>
      <w:r w:rsidRPr="00565EBA">
        <w:rPr>
          <w:rFonts w:hint="eastAsia"/>
        </w:rPr>
        <w:t>的组合，古代翻译成阿那含。</w:t>
      </w:r>
      <w:r w:rsidRPr="00565EBA">
        <w:rPr>
          <w:rFonts w:hint="eastAsia"/>
        </w:rPr>
        <w:t>na</w:t>
      </w:r>
      <w:r w:rsidRPr="00565EBA">
        <w:rPr>
          <w:rFonts w:hint="eastAsia"/>
        </w:rPr>
        <w:t>是不，再加</w:t>
      </w:r>
      <w:r w:rsidR="002F1DCB" w:rsidRPr="00565EBA">
        <w:rPr>
          <w:rFonts w:hint="eastAsia"/>
        </w:rPr>
        <w:t>A</w:t>
      </w:r>
      <w:r w:rsidRPr="00565EBA">
        <w:rPr>
          <w:rFonts w:hint="eastAsia"/>
        </w:rPr>
        <w:t>g</w:t>
      </w:r>
      <w:r w:rsidR="002F1DCB" w:rsidRPr="00565EBA">
        <w:rPr>
          <w:rFonts w:hint="eastAsia"/>
        </w:rPr>
        <w:t>A</w:t>
      </w:r>
      <w:r w:rsidRPr="00565EBA">
        <w:rPr>
          <w:rFonts w:hint="eastAsia"/>
        </w:rPr>
        <w:t>ma</w:t>
      </w:r>
      <w:r w:rsidRPr="00565EBA">
        <w:rPr>
          <w:rFonts w:hint="eastAsia"/>
        </w:rPr>
        <w:t>是来、前来，再加</w:t>
      </w:r>
      <w:r w:rsidRPr="00565EBA">
        <w:rPr>
          <w:rFonts w:hint="eastAsia"/>
        </w:rPr>
        <w:t>in</w:t>
      </w:r>
      <w:r w:rsidRPr="00565EBA">
        <w:rPr>
          <w:rFonts w:hint="eastAsia"/>
        </w:rPr>
        <w:t>是人，所以不再回来、不再来的人，意思是不再返回欲界重新投生。</w:t>
      </w:r>
    </w:p>
    <w:p w:rsidR="00D9487E" w:rsidRPr="00565EBA" w:rsidRDefault="00D9487E" w:rsidP="00D15052">
      <w:pPr>
        <w:widowControl/>
        <w:spacing w:line="0" w:lineRule="atLeast"/>
        <w:jc w:val="left"/>
      </w:pPr>
      <w:r w:rsidRPr="00565EBA">
        <w:rPr>
          <w:rFonts w:hint="eastAsia"/>
        </w:rPr>
        <w:t>在经典里面就讲到：</w:t>
      </w:r>
    </w:p>
    <w:p w:rsidR="00D9487E" w:rsidRPr="00565EBA" w:rsidRDefault="00D9487E" w:rsidP="00D15052">
      <w:pPr>
        <w:widowControl/>
        <w:spacing w:line="0" w:lineRule="atLeast"/>
        <w:jc w:val="left"/>
      </w:pPr>
      <w:r w:rsidRPr="00565EBA">
        <w:rPr>
          <w:rFonts w:hint="eastAsia"/>
        </w:rPr>
        <w:t>“不来者，名为对欲贪、瞋恚于心不动摇，以及决定性不会再从其世间退回来者。”</w:t>
      </w:r>
    </w:p>
    <w:p w:rsidR="00D9487E" w:rsidRPr="00565EBA" w:rsidRDefault="00D9487E" w:rsidP="00D15052">
      <w:pPr>
        <w:widowControl/>
        <w:spacing w:line="0" w:lineRule="atLeast"/>
        <w:jc w:val="left"/>
      </w:pPr>
      <w:r w:rsidRPr="00565EBA">
        <w:rPr>
          <w:rFonts w:hint="eastAsia"/>
        </w:rPr>
        <w:t>在圣典里面也这样讲：</w:t>
      </w:r>
    </w:p>
    <w:p w:rsidR="00D9487E" w:rsidRPr="00565EBA" w:rsidRDefault="00D9487E" w:rsidP="00D15052">
      <w:pPr>
        <w:widowControl/>
        <w:spacing w:line="0" w:lineRule="atLeast"/>
        <w:jc w:val="left"/>
      </w:pPr>
      <w:r w:rsidRPr="00565EBA">
        <w:rPr>
          <w:rFonts w:hint="eastAsia"/>
        </w:rPr>
        <w:t>“灭尽五下分结，成为化生者，在那里般涅槃，不再从那世间回来。”</w:t>
      </w:r>
    </w:p>
    <w:p w:rsidR="00D9487E" w:rsidRPr="00565EBA" w:rsidRDefault="00D9487E" w:rsidP="00D15052">
      <w:pPr>
        <w:widowControl/>
        <w:spacing w:line="0" w:lineRule="atLeast"/>
        <w:jc w:val="left"/>
      </w:pPr>
      <w:r w:rsidRPr="00565EBA">
        <w:rPr>
          <w:rFonts w:hint="eastAsia"/>
        </w:rPr>
        <w:t>这里的意思是说，一个三果圣者，在初道的时候已经断除了邪见，或者称为有身见、断除了戒禁取见、断除了疑。在证得第三道的时候，又断除了欲贪和断除了嗔恚，这五种烦恼称为五下分结。下分就是指欲界，结就是捆绑。只要一个众生、一个有情还会有对欲乐的贪求，例如：对男女、对饮食、对睡眠、对钱财等等哪怕一丝一毫地贪着，这些都称为欲贪。他只要还会担心、还会忧虑、还会生气、还会紧张，这是属于嗔恚。他还认为五蕴有我等等，或者还会修行错误的方法，或者还会对三世因果、对佛、法、僧有怀疑，这些都是属于五下分结。也就是说所有这些烦恼可以把众生牢牢地捆绑在欲界的世间。即使一个众生有幸证得禅那之后，他可以投生到色界或者无色界梵天。但由于他没有断除这五种烦恼，所以一旦当他的定力退失，或者他在梵天界的果报已经享尽了，他还会重新投生到欲界的世间。因此，这五种烦恼称为五下分结，即可以捆绑、可以束缚众生投生、生活在欲界的烦恼。</w:t>
      </w:r>
    </w:p>
    <w:p w:rsidR="00D9487E" w:rsidRPr="00565EBA" w:rsidRDefault="00D9487E" w:rsidP="00D15052">
      <w:pPr>
        <w:widowControl/>
        <w:spacing w:line="0" w:lineRule="atLeast"/>
        <w:jc w:val="left"/>
      </w:pPr>
      <w:r w:rsidRPr="00565EBA">
        <w:rPr>
          <w:rFonts w:hint="eastAsia"/>
        </w:rPr>
        <w:t>当一个三果圣者已经断除了这五种烦恼，即欲贪、嗔恚、有身见、戒禁取见和疑，那当他在这一生死了之后，下一生他不会再投胎了。他只会以化生的方式出现在色界天或者无色界天。当然了，多数的、或者很多的三果圣者会投生到</w:t>
      </w:r>
      <w:r w:rsidRPr="00565EBA">
        <w:rPr>
          <w:rFonts w:hint="eastAsia"/>
        </w:rPr>
        <w:t>Suddh</w:t>
      </w:r>
      <w:r w:rsidR="002F1DCB" w:rsidRPr="00565EBA">
        <w:rPr>
          <w:rFonts w:hint="eastAsia"/>
        </w:rPr>
        <w:t>A</w:t>
      </w:r>
      <w:r w:rsidRPr="00565EBA">
        <w:rPr>
          <w:rFonts w:hint="eastAsia"/>
        </w:rPr>
        <w:t>v</w:t>
      </w:r>
      <w:r w:rsidR="002F1DCB" w:rsidRPr="00565EBA">
        <w:rPr>
          <w:rFonts w:hint="eastAsia"/>
        </w:rPr>
        <w:t>A</w:t>
      </w:r>
      <w:r w:rsidRPr="00565EBA">
        <w:rPr>
          <w:rFonts w:hint="eastAsia"/>
        </w:rPr>
        <w:t>sa</w:t>
      </w:r>
      <w:r w:rsidRPr="00565EBA">
        <w:rPr>
          <w:rFonts w:hint="eastAsia"/>
        </w:rPr>
        <w:t>净居天。净居天是第四禅的天，当然了，惟有证得第四禅的三果圣者才能投生到那里。因为一切的梵天人都是化生，他不会再入母胎，他也</w:t>
      </w:r>
      <w:r w:rsidRPr="00565EBA">
        <w:rPr>
          <w:rFonts w:hint="eastAsia"/>
        </w:rPr>
        <w:lastRenderedPageBreak/>
        <w:t>不是卵生，他更不是湿生，而是属于化生。一旦投生到那里之后，他必定将会在那里，就是在梵天界证入般涅槃，不会再从梵天界退堕回来这个世间。</w:t>
      </w:r>
    </w:p>
    <w:p w:rsidR="00D9487E" w:rsidRPr="00565EBA" w:rsidRDefault="00D9487E" w:rsidP="00D15052">
      <w:pPr>
        <w:widowControl/>
        <w:spacing w:line="0" w:lineRule="atLeast"/>
        <w:jc w:val="left"/>
      </w:pPr>
      <w:r w:rsidRPr="00565EBA">
        <w:rPr>
          <w:rFonts w:hint="eastAsia"/>
        </w:rPr>
        <w:t>相比于那些证得了禅那的凡夫，只要他还没有断除五下分结，这些捆绑众生投生到欲界的这些烦恼，当他的果报享尽或者定力退失，他还会从梵天界再来这欲界里投生。但对于三果圣者来说，就不再从那个世间再回来欲界受生，所以称为“不来”。</w:t>
      </w:r>
    </w:p>
    <w:p w:rsidR="00D9487E" w:rsidRPr="00565EBA" w:rsidRDefault="00D9487E" w:rsidP="00D15052">
      <w:pPr>
        <w:widowControl/>
        <w:spacing w:line="0" w:lineRule="atLeast"/>
        <w:jc w:val="left"/>
      </w:pPr>
      <w:r w:rsidRPr="00565EBA">
        <w:rPr>
          <w:rFonts w:hint="eastAsia"/>
        </w:rPr>
        <w:t>不来道只是生起一刹那，一个心识刹那，它就足以断除对于任何欲乐的贪求以及任何的嗔恚。因此，一个不来圣者（三果圣者）他没有任何的欲贪，也没有任何的嗔恚，哪怕他是一个在家人也好。好像佛陀在世的时候，有个叫做</w:t>
      </w:r>
      <w:r w:rsidRPr="00565EBA">
        <w:rPr>
          <w:rFonts w:hint="eastAsia"/>
        </w:rPr>
        <w:t>Ugga</w:t>
      </w:r>
      <w:r w:rsidRPr="00565EBA">
        <w:rPr>
          <w:rFonts w:hint="eastAsia"/>
        </w:rPr>
        <w:t>（古代翻译成郁伽长者），他曾经自己说过，在证得了三果之后他回到家里。本来他是个很有钱的人，一旦他证得三果，他回去之后把他的钱财，对他的老婆和他的家人说：“你想要拿走就拿走。”然后，跟他的好几个老婆说：“你们想要嫁人就嫁人，你们想要去哪里就去哪里，想要留在这里也好。”当时，他的大老婆早已经跟其他的男人了，结果当时</w:t>
      </w:r>
      <w:r w:rsidRPr="00565EBA">
        <w:rPr>
          <w:rFonts w:hint="eastAsia"/>
        </w:rPr>
        <w:t>Ugga</w:t>
      </w:r>
      <w:r w:rsidRPr="00565EBA">
        <w:rPr>
          <w:rFonts w:hint="eastAsia"/>
        </w:rPr>
        <w:t>长老竟然用水把他大老婆的手和那个她喜欢的男人他的手一起放在水里面。也就是说，他的大老婆嫁给那个之前的奸夫了。因为，一个三果圣者他已经再没有对任何男女欲乐的这些贪求了。</w:t>
      </w:r>
    </w:p>
    <w:p w:rsidR="00D9487E" w:rsidRPr="00565EBA" w:rsidRDefault="00D9487E" w:rsidP="00D15052">
      <w:pPr>
        <w:widowControl/>
        <w:spacing w:line="0" w:lineRule="atLeast"/>
        <w:jc w:val="left"/>
      </w:pPr>
      <w:r w:rsidRPr="00565EBA">
        <w:rPr>
          <w:rFonts w:hint="eastAsia"/>
        </w:rPr>
        <w:t>又例如：在《</w:t>
      </w:r>
      <w:r w:rsidRPr="00565EBA">
        <w:t>Cūḷavedallasutta</w:t>
      </w:r>
      <w:r w:rsidR="00962828" w:rsidRPr="00565EBA">
        <w:t>m</w:t>
      </w:r>
      <w:r w:rsidRPr="00565EBA">
        <w:rPr>
          <w:rFonts w:hint="eastAsia"/>
        </w:rPr>
        <w:t>》（《中部•有明小经》），就是在《小智解经》里面也讲到，当时，就是一个叫</w:t>
      </w:r>
      <w:r w:rsidRPr="00565EBA">
        <w:t>vis</w:t>
      </w:r>
      <w:r w:rsidR="002F1DCB" w:rsidRPr="00565EBA">
        <w:t>A</w:t>
      </w:r>
      <w:r w:rsidRPr="00565EBA">
        <w:t>kha</w:t>
      </w:r>
      <w:r w:rsidRPr="00565EBA">
        <w:rPr>
          <w:rFonts w:hint="eastAsia"/>
        </w:rPr>
        <w:t>（毗舍佉）的居士，当他听了佛陀的说法之后，他就证得了三果。证得三果，当他回家的时候，他的夫人叫做</w:t>
      </w:r>
      <w:r w:rsidRPr="00565EBA">
        <w:t>dhammadinn</w:t>
      </w:r>
      <w:r w:rsidR="002F1DCB" w:rsidRPr="00565EBA">
        <w:t>A</w:t>
      </w:r>
      <w:r w:rsidRPr="00565EBA">
        <w:t>——</w:t>
      </w:r>
      <w:r w:rsidRPr="00565EBA">
        <w:rPr>
          <w:rFonts w:hint="eastAsia"/>
        </w:rPr>
        <w:t>法施。</w:t>
      </w:r>
      <w:r w:rsidRPr="00565EBA">
        <w:t>dhammadinn</w:t>
      </w:r>
      <w:r w:rsidR="002F1DCB" w:rsidRPr="00565EBA">
        <w:t>A</w:t>
      </w:r>
      <w:r w:rsidRPr="00565EBA">
        <w:rPr>
          <w:rFonts w:hint="eastAsia"/>
        </w:rPr>
        <w:t>见到她的丈夫来了，就兴高采烈地去迎接他，去拉他的手，但是他的手就缩回来，已经对他的妻子没有像以前那么样。那时他的妻子感到很纳闷，就问他，结果他就赞叹了佛陀，然后</w:t>
      </w:r>
      <w:r w:rsidRPr="00565EBA">
        <w:t>dhammadinn</w:t>
      </w:r>
      <w:r w:rsidR="002F1DCB" w:rsidRPr="00565EBA">
        <w:t>A</w:t>
      </w:r>
      <w:r w:rsidRPr="00565EBA">
        <w:rPr>
          <w:rFonts w:hint="eastAsia"/>
        </w:rPr>
        <w:t>她也去见佛陀，最后她决定出家，决定出家之后，后来也证得阿拉汉果。《</w:t>
      </w:r>
      <w:r w:rsidRPr="00565EBA">
        <w:t>Cūḷavedallasutta</w:t>
      </w:r>
      <w:r w:rsidR="00962828" w:rsidRPr="00565EBA">
        <w:t>m</w:t>
      </w:r>
      <w:r w:rsidRPr="00565EBA">
        <w:rPr>
          <w:rFonts w:hint="eastAsia"/>
        </w:rPr>
        <w:t>有明小经》，就是之前这对夫妇在对话的这部经典。</w:t>
      </w:r>
    </w:p>
    <w:p w:rsidR="00D9487E" w:rsidRPr="00565EBA" w:rsidRDefault="00D9487E" w:rsidP="00D15052">
      <w:pPr>
        <w:widowControl/>
        <w:spacing w:line="0" w:lineRule="atLeast"/>
        <w:jc w:val="left"/>
      </w:pPr>
      <w:r w:rsidRPr="00565EBA">
        <w:rPr>
          <w:rFonts w:hint="eastAsia"/>
        </w:rPr>
        <w:t>还有过去咖沙巴（</w:t>
      </w:r>
      <w:r w:rsidRPr="00565EBA">
        <w:rPr>
          <w:rFonts w:hint="eastAsia"/>
        </w:rPr>
        <w:t>Kassapa</w:t>
      </w:r>
      <w:r w:rsidRPr="00565EBA">
        <w:rPr>
          <w:rFonts w:hint="eastAsia"/>
        </w:rPr>
        <w:t>，迦叶）佛的时候，有一位陶师子，就是做陶匠的，当他证得了三果之后，由于他要赡养他年迈瞎眼的父母，他没有出家。他每天到河边去挖了土做成陶罐，然后拿到市场里面去卖，那个时候他对钱财也没有任何的执著了。所以，即使一个在家人证得了三果，他对钱财、对欲乐、对男女这些没有任何的贪求了。对于生气、对于悲伤，也不可能再有了。即使象我们的佛陀入般涅槃的时候，所有的三果圣者和四果圣者也不会流泪，也不会悲伤。当时，他们只是在思维：“啊，诸行确实无常啊！”所以，在经典里面描述佛陀入般涅槃的时候，那些还没有离欲者就在哭，但是所有离欲者只是思维无常而已。</w:t>
      </w:r>
    </w:p>
    <w:p w:rsidR="00D9487E" w:rsidRPr="00565EBA" w:rsidRDefault="00D9487E" w:rsidP="00D15052">
      <w:pPr>
        <w:widowControl/>
        <w:spacing w:line="0" w:lineRule="atLeast"/>
        <w:jc w:val="left"/>
      </w:pPr>
      <w:r w:rsidRPr="00565EBA">
        <w:rPr>
          <w:rFonts w:hint="eastAsia"/>
        </w:rPr>
        <w:t>还有第四种圣道、圣果是阿拉汉。阿拉汉是巴利</w:t>
      </w:r>
      <w:r w:rsidRPr="00565EBA">
        <w:rPr>
          <w:rFonts w:hint="eastAsia"/>
        </w:rPr>
        <w:t>Arahant</w:t>
      </w:r>
      <w:r w:rsidRPr="00565EBA">
        <w:rPr>
          <w:rFonts w:hint="eastAsia"/>
        </w:rPr>
        <w:t>的直接音译，意思是应当的、值得的、有资格的。在《义注》里面讲到阿拉汉有五种含义：</w:t>
      </w:r>
    </w:p>
    <w:p w:rsidR="00D9487E" w:rsidRPr="00565EBA" w:rsidRDefault="00D9487E" w:rsidP="00D15052">
      <w:pPr>
        <w:widowControl/>
        <w:spacing w:line="0" w:lineRule="atLeast"/>
        <w:jc w:val="left"/>
      </w:pPr>
      <w:r w:rsidRPr="00565EBA">
        <w:rPr>
          <w:rFonts w:hint="eastAsia"/>
        </w:rPr>
        <w:t>第一是“以已远离</w:t>
      </w:r>
      <w:r w:rsidRPr="00565EBA">
        <w:rPr>
          <w:rFonts w:hint="eastAsia"/>
        </w:rPr>
        <w:t>(</w:t>
      </w:r>
      <w:r w:rsidR="002F1DCB" w:rsidRPr="00565EBA">
        <w:rPr>
          <w:rFonts w:hint="eastAsia"/>
        </w:rPr>
        <w:t>A</w:t>
      </w:r>
      <w:r w:rsidRPr="00565EBA">
        <w:rPr>
          <w:rFonts w:hint="eastAsia"/>
        </w:rPr>
        <w:t>rakatt</w:t>
      </w:r>
      <w:r w:rsidR="002F1DCB" w:rsidRPr="00565EBA">
        <w:rPr>
          <w:rFonts w:hint="eastAsia"/>
        </w:rPr>
        <w:t>A</w:t>
      </w:r>
      <w:r w:rsidRPr="00565EBA">
        <w:rPr>
          <w:rFonts w:hint="eastAsia"/>
        </w:rPr>
        <w:t>)</w:t>
      </w:r>
      <w:r w:rsidRPr="00565EBA">
        <w:rPr>
          <w:rFonts w:hint="eastAsia"/>
        </w:rPr>
        <w:t>一切烦恼故为</w:t>
      </w:r>
      <w:r w:rsidRPr="00565EBA">
        <w:rPr>
          <w:rFonts w:hint="eastAsia"/>
        </w:rPr>
        <w:t>araha</w:t>
      </w:r>
      <w:r w:rsidR="00962828" w:rsidRPr="00565EBA">
        <w:rPr>
          <w:rFonts w:hint="eastAsia"/>
        </w:rPr>
        <w:t>m</w:t>
      </w:r>
      <w:r w:rsidRPr="00565EBA">
        <w:rPr>
          <w:rFonts w:hint="eastAsia"/>
        </w:rPr>
        <w:t>”；它是取</w:t>
      </w:r>
      <w:r w:rsidR="002F1DCB" w:rsidRPr="00565EBA">
        <w:rPr>
          <w:rFonts w:hint="eastAsia"/>
        </w:rPr>
        <w:t>A</w:t>
      </w:r>
      <w:r w:rsidRPr="00565EBA">
        <w:rPr>
          <w:rFonts w:hint="eastAsia"/>
        </w:rPr>
        <w:t>rakatt</w:t>
      </w:r>
      <w:r w:rsidR="002F1DCB" w:rsidRPr="00565EBA">
        <w:rPr>
          <w:rFonts w:hint="eastAsia"/>
        </w:rPr>
        <w:t>A</w:t>
      </w:r>
      <w:r w:rsidRPr="00565EBA">
        <w:rPr>
          <w:rFonts w:hint="eastAsia"/>
        </w:rPr>
        <w:t>，</w:t>
      </w:r>
      <w:r w:rsidR="002F1DCB" w:rsidRPr="00565EBA">
        <w:rPr>
          <w:rFonts w:hint="eastAsia"/>
        </w:rPr>
        <w:t>A</w:t>
      </w:r>
      <w:r w:rsidRPr="00565EBA">
        <w:rPr>
          <w:rFonts w:hint="eastAsia"/>
        </w:rPr>
        <w:t>rakatt</w:t>
      </w:r>
      <w:r w:rsidR="002F1DCB" w:rsidRPr="00565EBA">
        <w:rPr>
          <w:rFonts w:hint="eastAsia"/>
        </w:rPr>
        <w:t>A</w:t>
      </w:r>
      <w:r w:rsidRPr="00565EBA">
        <w:rPr>
          <w:rFonts w:hint="eastAsia"/>
        </w:rPr>
        <w:t>是指已远离，或者站得很远的，所以称为阿拉汉。</w:t>
      </w:r>
    </w:p>
    <w:p w:rsidR="00D9487E" w:rsidRPr="00565EBA" w:rsidRDefault="00D9487E" w:rsidP="00D15052">
      <w:pPr>
        <w:widowControl/>
        <w:spacing w:line="0" w:lineRule="atLeast"/>
        <w:jc w:val="left"/>
      </w:pPr>
      <w:r w:rsidRPr="00565EBA">
        <w:rPr>
          <w:rFonts w:hint="eastAsia"/>
        </w:rPr>
        <w:t>第二是“以已杀烦恼敌故</w:t>
      </w:r>
      <w:r w:rsidRPr="00565EBA">
        <w:rPr>
          <w:rFonts w:hint="eastAsia"/>
        </w:rPr>
        <w:t>(ar</w:t>
      </w:r>
      <w:r w:rsidR="006B6E31" w:rsidRPr="00565EBA">
        <w:rPr>
          <w:rFonts w:hint="eastAsia"/>
        </w:rPr>
        <w:t>i</w:t>
      </w:r>
      <w:r w:rsidRPr="00565EBA">
        <w:rPr>
          <w:rFonts w:hint="eastAsia"/>
        </w:rPr>
        <w:t>na</w:t>
      </w:r>
      <w:r w:rsidR="00962828" w:rsidRPr="00565EBA">
        <w:rPr>
          <w:rFonts w:hint="eastAsia"/>
        </w:rPr>
        <w:t>m</w:t>
      </w:r>
      <w:r w:rsidRPr="00565EBA">
        <w:rPr>
          <w:rFonts w:hint="eastAsia"/>
        </w:rPr>
        <w:t xml:space="preserve"> hatatt</w:t>
      </w:r>
      <w:r w:rsidR="002F1DCB" w:rsidRPr="00565EBA">
        <w:rPr>
          <w:rFonts w:hint="eastAsia"/>
        </w:rPr>
        <w:t>A</w:t>
      </w:r>
      <w:r w:rsidRPr="00565EBA">
        <w:rPr>
          <w:rFonts w:hint="eastAsia"/>
        </w:rPr>
        <w:t>)</w:t>
      </w:r>
      <w:r w:rsidRPr="00565EBA">
        <w:rPr>
          <w:rFonts w:hint="eastAsia"/>
        </w:rPr>
        <w:t>为</w:t>
      </w:r>
      <w:r w:rsidRPr="00565EBA">
        <w:rPr>
          <w:rFonts w:hint="eastAsia"/>
        </w:rPr>
        <w:t>araha</w:t>
      </w:r>
      <w:r w:rsidR="00962828" w:rsidRPr="00565EBA">
        <w:rPr>
          <w:rFonts w:hint="eastAsia"/>
        </w:rPr>
        <w:t>m</w:t>
      </w:r>
      <w:r w:rsidRPr="00565EBA">
        <w:rPr>
          <w:rFonts w:hint="eastAsia"/>
        </w:rPr>
        <w:t>”；</w:t>
      </w:r>
      <w:r w:rsidRPr="00565EBA">
        <w:rPr>
          <w:rFonts w:hint="eastAsia"/>
        </w:rPr>
        <w:t>ar</w:t>
      </w:r>
      <w:r w:rsidR="006B6E31" w:rsidRPr="00565EBA">
        <w:rPr>
          <w:rFonts w:hint="eastAsia"/>
        </w:rPr>
        <w:t>i</w:t>
      </w:r>
      <w:r w:rsidRPr="00565EBA">
        <w:rPr>
          <w:rFonts w:hint="eastAsia"/>
        </w:rPr>
        <w:t>na</w:t>
      </w:r>
      <w:r w:rsidR="00962828" w:rsidRPr="00565EBA">
        <w:rPr>
          <w:rFonts w:hint="eastAsia"/>
        </w:rPr>
        <w:t>m</w:t>
      </w:r>
      <w:r w:rsidRPr="00565EBA">
        <w:rPr>
          <w:rFonts w:hint="eastAsia"/>
        </w:rPr>
        <w:t>是种种的敌人，这是专指烦恼敌，加</w:t>
      </w:r>
      <w:r w:rsidRPr="00565EBA">
        <w:rPr>
          <w:rFonts w:hint="eastAsia"/>
        </w:rPr>
        <w:t>hatatt</w:t>
      </w:r>
      <w:r w:rsidR="002F1DCB" w:rsidRPr="00565EBA">
        <w:rPr>
          <w:rFonts w:hint="eastAsia"/>
        </w:rPr>
        <w:t>A</w:t>
      </w:r>
      <w:r w:rsidRPr="00565EBA">
        <w:rPr>
          <w:rFonts w:hint="eastAsia"/>
        </w:rPr>
        <w:t>，</w:t>
      </w:r>
      <w:r w:rsidRPr="00565EBA">
        <w:rPr>
          <w:rFonts w:hint="eastAsia"/>
        </w:rPr>
        <w:t>hata</w:t>
      </w:r>
      <w:r w:rsidRPr="00565EBA">
        <w:rPr>
          <w:rFonts w:hint="eastAsia"/>
        </w:rPr>
        <w:t>是杀、杀害。因为已经杀害种种的烦恼敌人，所以称为</w:t>
      </w:r>
      <w:r w:rsidRPr="00565EBA">
        <w:rPr>
          <w:rFonts w:hint="eastAsia"/>
        </w:rPr>
        <w:t>ari</w:t>
      </w:r>
      <w:r w:rsidRPr="00565EBA">
        <w:rPr>
          <w:rFonts w:hint="eastAsia"/>
        </w:rPr>
        <w:t>再加</w:t>
      </w:r>
      <w:r w:rsidRPr="00565EBA">
        <w:rPr>
          <w:rFonts w:hint="eastAsia"/>
        </w:rPr>
        <w:t>hata</w:t>
      </w:r>
      <w:r w:rsidRPr="00565EBA">
        <w:rPr>
          <w:rFonts w:hint="eastAsia"/>
        </w:rPr>
        <w:t>称为阿拉汉。</w:t>
      </w:r>
    </w:p>
    <w:p w:rsidR="00D9487E" w:rsidRPr="00565EBA" w:rsidRDefault="00D9487E" w:rsidP="00D15052">
      <w:pPr>
        <w:widowControl/>
        <w:spacing w:line="0" w:lineRule="atLeast"/>
        <w:jc w:val="left"/>
      </w:pPr>
      <w:r w:rsidRPr="00565EBA">
        <w:rPr>
          <w:rFonts w:hint="eastAsia"/>
        </w:rPr>
        <w:t>第三是“以已破轮回之辐故</w:t>
      </w:r>
      <w:r w:rsidRPr="00565EBA">
        <w:rPr>
          <w:rFonts w:hint="eastAsia"/>
        </w:rPr>
        <w:t>(ar</w:t>
      </w:r>
      <w:r w:rsidR="002F1DCB" w:rsidRPr="00565EBA">
        <w:rPr>
          <w:rFonts w:hint="eastAsia"/>
        </w:rPr>
        <w:t>A</w:t>
      </w:r>
      <w:r w:rsidRPr="00565EBA">
        <w:rPr>
          <w:rFonts w:hint="eastAsia"/>
        </w:rPr>
        <w:t>na</w:t>
      </w:r>
      <w:r w:rsidR="00962828" w:rsidRPr="00565EBA">
        <w:rPr>
          <w:rFonts w:hint="eastAsia"/>
        </w:rPr>
        <w:t>m</w:t>
      </w:r>
      <w:r w:rsidRPr="00565EBA">
        <w:rPr>
          <w:rFonts w:hint="eastAsia"/>
        </w:rPr>
        <w:t xml:space="preserve"> hatatt</w:t>
      </w:r>
      <w:r w:rsidR="002F1DCB" w:rsidRPr="00565EBA">
        <w:rPr>
          <w:rFonts w:hint="eastAsia"/>
        </w:rPr>
        <w:t>A</w:t>
      </w:r>
      <w:r w:rsidRPr="00565EBA">
        <w:rPr>
          <w:rFonts w:hint="eastAsia"/>
        </w:rPr>
        <w:t>)</w:t>
      </w:r>
      <w:r w:rsidRPr="00565EBA">
        <w:rPr>
          <w:rFonts w:hint="eastAsia"/>
        </w:rPr>
        <w:t>为</w:t>
      </w:r>
      <w:r w:rsidRPr="00565EBA">
        <w:rPr>
          <w:rFonts w:hint="eastAsia"/>
        </w:rPr>
        <w:t>araha</w:t>
      </w:r>
      <w:r w:rsidR="00962828" w:rsidRPr="00565EBA">
        <w:rPr>
          <w:rFonts w:hint="eastAsia"/>
        </w:rPr>
        <w:t>m</w:t>
      </w:r>
      <w:r w:rsidRPr="00565EBA">
        <w:rPr>
          <w:rFonts w:hint="eastAsia"/>
        </w:rPr>
        <w:t>”；</w:t>
      </w:r>
      <w:r w:rsidRPr="00565EBA">
        <w:rPr>
          <w:rFonts w:hint="eastAsia"/>
        </w:rPr>
        <w:t>ar</w:t>
      </w:r>
      <w:r w:rsidR="002F1DCB" w:rsidRPr="00565EBA">
        <w:rPr>
          <w:rFonts w:hint="eastAsia"/>
        </w:rPr>
        <w:t>A</w:t>
      </w:r>
      <w:r w:rsidRPr="00565EBA">
        <w:rPr>
          <w:rFonts w:hint="eastAsia"/>
        </w:rPr>
        <w:t>nam</w:t>
      </w:r>
      <w:r w:rsidRPr="00565EBA">
        <w:rPr>
          <w:rFonts w:hint="eastAsia"/>
        </w:rPr>
        <w:t>的意思就是轮回的辐，好像车轮的轮辐一样，再加</w:t>
      </w:r>
      <w:r w:rsidRPr="00565EBA">
        <w:rPr>
          <w:rFonts w:hint="eastAsia"/>
        </w:rPr>
        <w:t>hata</w:t>
      </w:r>
      <w:r w:rsidRPr="00565EBA">
        <w:rPr>
          <w:rFonts w:hint="eastAsia"/>
        </w:rPr>
        <w:t>，</w:t>
      </w:r>
      <w:r w:rsidRPr="00565EBA">
        <w:rPr>
          <w:rFonts w:hint="eastAsia"/>
        </w:rPr>
        <w:t>hata</w:t>
      </w:r>
      <w:r w:rsidRPr="00565EBA">
        <w:rPr>
          <w:rFonts w:hint="eastAsia"/>
        </w:rPr>
        <w:t>是破，或者杀也可以说破坏。由于破坏能够导致轮回的无明、爱等这些轮，所以以已破辐故为阿拉汉。</w:t>
      </w:r>
    </w:p>
    <w:p w:rsidR="00D9487E" w:rsidRPr="00565EBA" w:rsidRDefault="00D9487E" w:rsidP="00D15052">
      <w:pPr>
        <w:widowControl/>
        <w:spacing w:line="0" w:lineRule="atLeast"/>
        <w:jc w:val="left"/>
      </w:pPr>
      <w:r w:rsidRPr="00565EBA">
        <w:rPr>
          <w:rFonts w:hint="eastAsia"/>
        </w:rPr>
        <w:t>第四种意思是“以有资格</w:t>
      </w:r>
      <w:r w:rsidRPr="00565EBA">
        <w:rPr>
          <w:rFonts w:hint="eastAsia"/>
        </w:rPr>
        <w:t>(arahatt</w:t>
      </w:r>
      <w:r w:rsidR="002F1DCB" w:rsidRPr="00565EBA">
        <w:rPr>
          <w:rFonts w:hint="eastAsia"/>
        </w:rPr>
        <w:t>A</w:t>
      </w:r>
      <w:r w:rsidRPr="00565EBA">
        <w:rPr>
          <w:rFonts w:hint="eastAsia"/>
        </w:rPr>
        <w:t>)</w:t>
      </w:r>
      <w:r w:rsidRPr="00565EBA">
        <w:rPr>
          <w:rFonts w:hint="eastAsia"/>
        </w:rPr>
        <w:t>受资具等供养故为</w:t>
      </w:r>
      <w:r w:rsidRPr="00565EBA">
        <w:rPr>
          <w:rFonts w:hint="eastAsia"/>
        </w:rPr>
        <w:t>araha</w:t>
      </w:r>
      <w:r w:rsidR="00962828" w:rsidRPr="00565EBA">
        <w:rPr>
          <w:rFonts w:hint="eastAsia"/>
        </w:rPr>
        <w:t>m</w:t>
      </w:r>
      <w:r w:rsidRPr="00565EBA">
        <w:rPr>
          <w:rFonts w:hint="eastAsia"/>
        </w:rPr>
        <w:t>”；有资格或者堪任的、值得的，所以叫做</w:t>
      </w:r>
      <w:r w:rsidRPr="00565EBA">
        <w:rPr>
          <w:rFonts w:hint="eastAsia"/>
        </w:rPr>
        <w:t>araha</w:t>
      </w:r>
      <w:r w:rsidRPr="00565EBA">
        <w:rPr>
          <w:rFonts w:hint="eastAsia"/>
        </w:rPr>
        <w:t>。</w:t>
      </w:r>
      <w:r w:rsidRPr="00565EBA">
        <w:rPr>
          <w:rFonts w:hint="eastAsia"/>
        </w:rPr>
        <w:t>araha</w:t>
      </w:r>
      <w:r w:rsidRPr="00565EBA">
        <w:rPr>
          <w:rFonts w:hint="eastAsia"/>
        </w:rPr>
        <w:t>是指有资格的、有能力的、能够的。有资格怎么样？有资格受资具等种种的供养，受人、天的礼敬，所以称为阿拉汉。</w:t>
      </w:r>
    </w:p>
    <w:p w:rsidR="00D9487E" w:rsidRPr="00565EBA" w:rsidRDefault="00D9487E" w:rsidP="00D15052">
      <w:pPr>
        <w:widowControl/>
        <w:spacing w:line="0" w:lineRule="atLeast"/>
        <w:jc w:val="left"/>
      </w:pPr>
      <w:r w:rsidRPr="00565EBA">
        <w:rPr>
          <w:rFonts w:hint="eastAsia"/>
        </w:rPr>
        <w:t>第五“以对恶行已无隐秘故</w:t>
      </w:r>
      <w:r w:rsidRPr="00565EBA">
        <w:rPr>
          <w:rFonts w:hint="eastAsia"/>
        </w:rPr>
        <w:t>(p</w:t>
      </w:r>
      <w:r w:rsidR="002F1DCB" w:rsidRPr="00565EBA">
        <w:rPr>
          <w:rFonts w:hint="eastAsia"/>
        </w:rPr>
        <w:t>A</w:t>
      </w:r>
      <w:r w:rsidRPr="00565EBA">
        <w:rPr>
          <w:rFonts w:hint="eastAsia"/>
        </w:rPr>
        <w:t>pakara</w:t>
      </w:r>
      <w:r w:rsidR="006B6E31" w:rsidRPr="00565EBA">
        <w:rPr>
          <w:rFonts w:hint="eastAsia"/>
        </w:rPr>
        <w:t>n</w:t>
      </w:r>
      <w:r w:rsidRPr="00565EBA">
        <w:rPr>
          <w:rFonts w:hint="eastAsia"/>
        </w:rPr>
        <w:t>e rah</w:t>
      </w:r>
      <w:r w:rsidR="002F1DCB" w:rsidRPr="00565EBA">
        <w:rPr>
          <w:rFonts w:hint="eastAsia"/>
        </w:rPr>
        <w:t>A</w:t>
      </w:r>
      <w:r w:rsidRPr="00565EBA">
        <w:rPr>
          <w:rFonts w:hint="eastAsia"/>
        </w:rPr>
        <w:t>bh</w:t>
      </w:r>
      <w:r w:rsidR="002F1DCB" w:rsidRPr="00565EBA">
        <w:rPr>
          <w:rFonts w:hint="eastAsia"/>
        </w:rPr>
        <w:t>A</w:t>
      </w:r>
      <w:r w:rsidRPr="00565EBA">
        <w:rPr>
          <w:rFonts w:hint="eastAsia"/>
        </w:rPr>
        <w:t>vato)</w:t>
      </w:r>
      <w:r w:rsidRPr="00565EBA">
        <w:rPr>
          <w:rFonts w:hint="eastAsia"/>
        </w:rPr>
        <w:t>为</w:t>
      </w:r>
      <w:r w:rsidRPr="00565EBA">
        <w:rPr>
          <w:rFonts w:hint="eastAsia"/>
        </w:rPr>
        <w:t>araha</w:t>
      </w:r>
      <w:r w:rsidR="00962828" w:rsidRPr="00565EBA">
        <w:rPr>
          <w:rFonts w:hint="eastAsia"/>
        </w:rPr>
        <w:t>m</w:t>
      </w:r>
      <w:r w:rsidRPr="00565EBA">
        <w:rPr>
          <w:rFonts w:hint="eastAsia"/>
        </w:rPr>
        <w:t>”；</w:t>
      </w:r>
      <w:r w:rsidRPr="00565EBA">
        <w:rPr>
          <w:rFonts w:hint="eastAsia"/>
        </w:rPr>
        <w:t xml:space="preserve"> p</w:t>
      </w:r>
      <w:r w:rsidR="002F1DCB" w:rsidRPr="00565EBA">
        <w:rPr>
          <w:rFonts w:hint="eastAsia"/>
        </w:rPr>
        <w:t>A</w:t>
      </w:r>
      <w:r w:rsidRPr="00565EBA">
        <w:rPr>
          <w:rFonts w:hint="eastAsia"/>
        </w:rPr>
        <w:t>pakara</w:t>
      </w:r>
      <w:r w:rsidR="006B6E31" w:rsidRPr="00565EBA">
        <w:rPr>
          <w:rFonts w:hint="eastAsia"/>
        </w:rPr>
        <w:t>n</w:t>
      </w:r>
      <w:r w:rsidRPr="00565EBA">
        <w:rPr>
          <w:rFonts w:hint="eastAsia"/>
        </w:rPr>
        <w:t>e</w:t>
      </w:r>
      <w:r w:rsidRPr="00565EBA">
        <w:rPr>
          <w:rFonts w:hint="eastAsia"/>
        </w:rPr>
        <w:t>就是对于种种的恶行，</w:t>
      </w:r>
      <w:r w:rsidRPr="00565EBA">
        <w:rPr>
          <w:rFonts w:hint="eastAsia"/>
        </w:rPr>
        <w:t>rah</w:t>
      </w:r>
      <w:r w:rsidR="002F1DCB" w:rsidRPr="00565EBA">
        <w:rPr>
          <w:rFonts w:hint="eastAsia"/>
        </w:rPr>
        <w:t>A</w:t>
      </w:r>
      <w:r w:rsidRPr="00565EBA">
        <w:rPr>
          <w:rFonts w:hint="eastAsia"/>
        </w:rPr>
        <w:t>是隐藏、秘密，</w:t>
      </w:r>
      <w:r w:rsidR="002F1DCB" w:rsidRPr="00565EBA">
        <w:rPr>
          <w:rFonts w:hint="eastAsia"/>
        </w:rPr>
        <w:t>A</w:t>
      </w:r>
      <w:r w:rsidRPr="00565EBA">
        <w:rPr>
          <w:rFonts w:hint="eastAsia"/>
        </w:rPr>
        <w:t>bh</w:t>
      </w:r>
      <w:r w:rsidR="002F1DCB" w:rsidRPr="00565EBA">
        <w:rPr>
          <w:rFonts w:hint="eastAsia"/>
        </w:rPr>
        <w:t>A</w:t>
      </w:r>
      <w:r w:rsidRPr="00565EBA">
        <w:rPr>
          <w:rFonts w:hint="eastAsia"/>
        </w:rPr>
        <w:t>va</w:t>
      </w:r>
      <w:r w:rsidRPr="00565EBA">
        <w:rPr>
          <w:rFonts w:hint="eastAsia"/>
        </w:rPr>
        <w:t>就是没有。对于种种的恶行已经没有任何的隐藏、没有任何的秘密，所以称为。</w:t>
      </w:r>
      <w:r w:rsidR="002F1DCB" w:rsidRPr="00565EBA">
        <w:rPr>
          <w:rFonts w:hint="eastAsia"/>
        </w:rPr>
        <w:t>A</w:t>
      </w:r>
      <w:r w:rsidRPr="00565EBA">
        <w:rPr>
          <w:rFonts w:hint="eastAsia"/>
        </w:rPr>
        <w:t>再加</w:t>
      </w:r>
      <w:r w:rsidRPr="00565EBA">
        <w:rPr>
          <w:rFonts w:hint="eastAsia"/>
        </w:rPr>
        <w:t>raha</w:t>
      </w:r>
      <w:r w:rsidRPr="00565EBA">
        <w:rPr>
          <w:rFonts w:hint="eastAsia"/>
        </w:rPr>
        <w:t>，</w:t>
      </w:r>
      <w:r w:rsidRPr="00565EBA">
        <w:rPr>
          <w:rFonts w:hint="eastAsia"/>
        </w:rPr>
        <w:t>raha</w:t>
      </w:r>
      <w:r w:rsidRPr="00565EBA">
        <w:rPr>
          <w:rFonts w:hint="eastAsia"/>
        </w:rPr>
        <w:t>就是秘密的，再加否定词没有，没有秘密的称为阿拉汉。这里讲到的没有隐秘就是佛陀和一切的漏尽的圣者，由于他们对于身的恶行、对于语的恶行、对于意的恶行，他们没有任何的秘密。不要说没有秘密，他们连造作都不会，不要说连造作都不会，他们即使连生起要造作的这些心念都不会再生起了，所以，“以没有隐秘、没有秘密、没有覆藏故称为阿拉汉”。</w:t>
      </w:r>
    </w:p>
    <w:p w:rsidR="00D9487E" w:rsidRPr="00565EBA" w:rsidRDefault="00D9487E" w:rsidP="00D15052">
      <w:pPr>
        <w:widowControl/>
        <w:spacing w:line="0" w:lineRule="atLeast"/>
        <w:jc w:val="left"/>
      </w:pPr>
      <w:r w:rsidRPr="00565EBA">
        <w:rPr>
          <w:rFonts w:hint="eastAsia"/>
        </w:rPr>
        <w:t>阿拉汉是对佛陀的尊称，例如：我们在念的“</w:t>
      </w:r>
      <w:r w:rsidRPr="00565EBA">
        <w:rPr>
          <w:rFonts w:hint="eastAsia"/>
        </w:rPr>
        <w:t>Namo tassa bhagavato arahato</w:t>
      </w:r>
      <w:r w:rsidRPr="00565EBA">
        <w:rPr>
          <w:rFonts w:hint="eastAsia"/>
        </w:rPr>
        <w:t>”，这里的</w:t>
      </w:r>
      <w:r w:rsidRPr="00565EBA">
        <w:rPr>
          <w:rFonts w:hint="eastAsia"/>
        </w:rPr>
        <w:t>araha</w:t>
      </w:r>
      <w:r w:rsidRPr="00565EBA">
        <w:rPr>
          <w:rFonts w:hint="eastAsia"/>
        </w:rPr>
        <w:t>是特指佛陀。例如：北传有很多的咒语，也是“南无婆切婆谛阿啰诃谛”，其实它的原意也是</w:t>
      </w:r>
      <w:r w:rsidRPr="00565EBA">
        <w:rPr>
          <w:rFonts w:hint="eastAsia"/>
        </w:rPr>
        <w:t>araha</w:t>
      </w:r>
      <w:r w:rsidRPr="00565EBA">
        <w:rPr>
          <w:rFonts w:hint="eastAsia"/>
        </w:rPr>
        <w:t>。不过，阿罗汉这个词在中国一些祖师的判教里面，就把阿罗汉贬得很低。但是从梵文或从巴利语来说，它也是指佛陀。在佛陀在世的时候，它是指对佛陀的尊称，也可以指一切的漏尽者</w:t>
      </w:r>
      <w:r w:rsidRPr="00565EBA">
        <w:rPr>
          <w:rFonts w:hint="eastAsia"/>
        </w:rPr>
        <w:t>kh</w:t>
      </w:r>
      <w:r w:rsidR="006B6E31" w:rsidRPr="00565EBA">
        <w:rPr>
          <w:rFonts w:hint="eastAsia"/>
        </w:rPr>
        <w:t>in</w:t>
      </w:r>
      <w:r w:rsidR="002F1DCB" w:rsidRPr="00565EBA">
        <w:rPr>
          <w:rFonts w:hint="eastAsia"/>
        </w:rPr>
        <w:t>A</w:t>
      </w:r>
      <w:r w:rsidRPr="00565EBA">
        <w:rPr>
          <w:rFonts w:hint="eastAsia"/>
        </w:rPr>
        <w:t>sava</w:t>
      </w:r>
      <w:r w:rsidRPr="00565EBA">
        <w:rPr>
          <w:rFonts w:hint="eastAsia"/>
        </w:rPr>
        <w:t>，就是</w:t>
      </w:r>
      <w:r w:rsidR="002F1DCB" w:rsidRPr="00565EBA">
        <w:rPr>
          <w:rFonts w:hint="eastAsia"/>
        </w:rPr>
        <w:t>A</w:t>
      </w:r>
      <w:r w:rsidRPr="00565EBA">
        <w:rPr>
          <w:rFonts w:hint="eastAsia"/>
        </w:rPr>
        <w:t>sava</w:t>
      </w:r>
      <w:r w:rsidRPr="00565EBA">
        <w:rPr>
          <w:rFonts w:hint="eastAsia"/>
        </w:rPr>
        <w:t>再加</w:t>
      </w:r>
      <w:r w:rsidRPr="00565EBA">
        <w:rPr>
          <w:rFonts w:hint="eastAsia"/>
        </w:rPr>
        <w:t>kh</w:t>
      </w:r>
      <w:r w:rsidR="006B6E31" w:rsidRPr="00565EBA">
        <w:rPr>
          <w:rFonts w:hint="eastAsia"/>
        </w:rPr>
        <w:t>in</w:t>
      </w:r>
      <w:r w:rsidR="002F1DCB" w:rsidRPr="00565EBA">
        <w:rPr>
          <w:rFonts w:hint="eastAsia"/>
        </w:rPr>
        <w:t>A</w:t>
      </w:r>
      <w:r w:rsidRPr="00565EBA">
        <w:rPr>
          <w:rFonts w:hint="eastAsia"/>
        </w:rPr>
        <w:t>，也就是断尽烦恼者。它包括了一切三世的诸佛，包括了独觉佛以及作为</w:t>
      </w:r>
      <w:r w:rsidRPr="00565EBA">
        <w:rPr>
          <w:rFonts w:hint="eastAsia"/>
        </w:rPr>
        <w:lastRenderedPageBreak/>
        <w:t>漏尽的弟子，都可以称为阿拉汉。阿拉汉的意思就是由于佛陀和这些圣弟子们，包括独觉佛们，他们已经远离了烦恼、已经断尽了烦恼、已经破了轮回之轴、已经应当受到一切人、天的礼敬供养、对于种种的恶行已经没有隐秘了，所以称为阿拉汉。</w:t>
      </w:r>
    </w:p>
    <w:p w:rsidR="00D9487E" w:rsidRPr="00565EBA" w:rsidRDefault="00D9487E" w:rsidP="00D15052">
      <w:pPr>
        <w:widowControl/>
        <w:spacing w:line="0" w:lineRule="atLeast"/>
        <w:jc w:val="left"/>
      </w:pPr>
      <w:r w:rsidRPr="00565EBA">
        <w:rPr>
          <w:rFonts w:hint="eastAsia"/>
        </w:rPr>
        <w:t>阿拉汉道心也是只生起一个刹那，然后就可以断除了五种上分结。这里讲到的上分是指色界和无色界，结是烦恼。如果一个众生还有五种上分结，那他还会轮回。一个三果圣者已经断除了五种下分结，但是还会有五种上分结。哪五种呢？即色界的贪、无色界的贪，还有慢、还有掉举、还有轮回的根本是什么？无明。</w:t>
      </w:r>
    </w:p>
    <w:p w:rsidR="00D9487E" w:rsidRPr="00565EBA" w:rsidRDefault="00D9487E" w:rsidP="00D15052">
      <w:pPr>
        <w:widowControl/>
        <w:spacing w:line="0" w:lineRule="atLeast"/>
        <w:jc w:val="left"/>
      </w:pPr>
      <w:r w:rsidRPr="00565EBA">
        <w:rPr>
          <w:rFonts w:hint="eastAsia"/>
        </w:rPr>
        <w:t>所以，当一个禅修者在证得了阿拉汉道的时候，就连对色界的贪、无色界的贪、对傲慢、对掉举、对无明都拔除了。特别是无明，一旦一个禅修者已经断除了无明，在经典里面讲到“如截多罗树头”。多罗树头，</w:t>
      </w:r>
      <w:r w:rsidRPr="00565EBA">
        <w:rPr>
          <w:rFonts w:hint="eastAsia"/>
        </w:rPr>
        <w:t>T</w:t>
      </w:r>
      <w:r w:rsidR="002F1DCB" w:rsidRPr="00565EBA">
        <w:rPr>
          <w:rFonts w:hint="eastAsia"/>
        </w:rPr>
        <w:t>A</w:t>
      </w:r>
      <w:r w:rsidRPr="00565EBA">
        <w:rPr>
          <w:rFonts w:hint="eastAsia"/>
        </w:rPr>
        <w:t>la</w:t>
      </w:r>
      <w:r w:rsidRPr="00565EBA">
        <w:rPr>
          <w:rFonts w:hint="eastAsia"/>
        </w:rPr>
        <w:t>现在来说就是棕榈树，一旦棕榈树被砍断了，它就不会再生长。所以，一个禅修者一旦把无明砍断了，那以前所造的所有的业没有了支助的力量，就正如你把种子炒熟了，无论种在什么田地里它都不能够再生长。同样的，当一个禅修者已经断除了无明，即使你如何说他还会轮回，但其实他那种过去的恶业、过去的善业，已经没有滋长的土壤，没有滋长的因缘了。</w:t>
      </w:r>
    </w:p>
    <w:p w:rsidR="00D9487E" w:rsidRPr="00565EBA" w:rsidRDefault="00D9487E" w:rsidP="00D15052">
      <w:pPr>
        <w:widowControl/>
        <w:spacing w:line="0" w:lineRule="atLeast"/>
        <w:jc w:val="left"/>
      </w:pPr>
      <w:r w:rsidRPr="00565EBA">
        <w:rPr>
          <w:rFonts w:hint="eastAsia"/>
        </w:rPr>
        <w:t>因此，我们可以说，一个阿拉汉圣者不会再轮回，就犹如佛陀和许多的圣弟子们在他们证得阿拉汉果的时候，他们都会这样说“生已尽”，就是说他的轮回已经到了终尽了。“梵行已立”，完全清净圆满的生活已经建立起来了。“应作已作”，所应该做的已经做完成了。哪些是应该做的？修行。修行戒、修行定、修行慧，这些已经完成了。他“不会再受后有”，不会再有像现在这种轮回的状态，在以后已经不可能再会发生了，现在这一堆五蕴只是最后的一个组合而已。</w:t>
      </w:r>
    </w:p>
    <w:p w:rsidR="00D9487E" w:rsidRPr="00565EBA" w:rsidRDefault="00D9487E" w:rsidP="00D15052">
      <w:pPr>
        <w:widowControl/>
        <w:spacing w:line="0" w:lineRule="atLeast"/>
        <w:jc w:val="left"/>
      </w:pPr>
      <w:r w:rsidRPr="00565EBA">
        <w:rPr>
          <w:rFonts w:hint="eastAsia"/>
        </w:rPr>
        <w:t>就好像我们把一堆柴已经全部烧，烧到最后，所有的燃料已经烧完了，只剩下没有烟的一堆红红的碳，这堆红红的碳只会最后熄灭，而不会再继续烧了。所以，当一位阿拉汉圣者，在断除一切烦恼那一刹那，称为有余涅槃。等这一堆五蕴已经完全灭尽了，就称为无余涅槃。余是什么？就是这一堆五蕴。这堆五蕴都没有再剩下了，称为无余涅槃。</w:t>
      </w:r>
    </w:p>
    <w:p w:rsidR="00D9487E" w:rsidRPr="00565EBA" w:rsidRDefault="00D9487E" w:rsidP="00D15052">
      <w:pPr>
        <w:widowControl/>
        <w:spacing w:line="0" w:lineRule="atLeast"/>
        <w:jc w:val="left"/>
      </w:pPr>
      <w:r w:rsidRPr="00565EBA">
        <w:rPr>
          <w:rFonts w:hint="eastAsia"/>
        </w:rPr>
        <w:t>对于入流、对于一来、对于不来、对于阿拉汉这四个阶段，每一个阶段都可以分为道心和果心。道心的作用是断除烦恼。对于一来道心，它是减轻贪、嗔、痴；果心就是体验由道心所带来的果报及解脱。圣道心一生起之后就灭去，灭去就紧跟着生起的是圣果心。所以圣道和圣果它们没有时间的距离，这个是佛陀在讲到正法的六个特点当中的第三个特点</w:t>
      </w:r>
      <w:r w:rsidRPr="00565EBA">
        <w:rPr>
          <w:rFonts w:hint="eastAsia"/>
        </w:rPr>
        <w:t>ak</w:t>
      </w:r>
      <w:r w:rsidR="002F1DCB" w:rsidRPr="00565EBA">
        <w:rPr>
          <w:rFonts w:hint="eastAsia"/>
        </w:rPr>
        <w:t>A</w:t>
      </w:r>
      <w:r w:rsidRPr="00565EBA">
        <w:rPr>
          <w:rFonts w:hint="eastAsia"/>
        </w:rPr>
        <w:t>liko</w:t>
      </w:r>
      <w:r w:rsidRPr="00565EBA">
        <w:rPr>
          <w:rFonts w:hint="eastAsia"/>
        </w:rPr>
        <w:t>，它不会间隔的、无时的。</w:t>
      </w:r>
    </w:p>
    <w:p w:rsidR="00D9487E" w:rsidRPr="00565EBA" w:rsidRDefault="00D9487E" w:rsidP="00D15052">
      <w:pPr>
        <w:widowControl/>
        <w:spacing w:line="0" w:lineRule="atLeast"/>
        <w:jc w:val="left"/>
      </w:pPr>
      <w:r w:rsidRPr="00565EBA">
        <w:rPr>
          <w:rFonts w:hint="eastAsia"/>
        </w:rPr>
        <w:t>因此，我们在这里讲到了出世间心一共有八种，即：入流道心、入流果心、一来道心、一来果心、不来道心、不来果心、阿拉汉道心、阿拉汉果心。到此为止，我们就讲完了所有的心。</w:t>
      </w:r>
    </w:p>
    <w:p w:rsidR="00D9487E" w:rsidRPr="00565EBA" w:rsidRDefault="00D9487E" w:rsidP="00D15052">
      <w:pPr>
        <w:widowControl/>
        <w:spacing w:line="0" w:lineRule="atLeast"/>
        <w:jc w:val="left"/>
      </w:pPr>
      <w:r w:rsidRPr="00565EBA">
        <w:rPr>
          <w:rFonts w:hint="eastAsia"/>
        </w:rPr>
        <w:t>所有的心包括了欲界心，欲界心有多少种？五十四种。哪五十四种呢？十二种不善心、十八种无因心、八种大善心、八种大果报心和八种大唯作心，一共是五十四种心；</w:t>
      </w:r>
    </w:p>
    <w:p w:rsidR="00D9487E" w:rsidRPr="00565EBA" w:rsidRDefault="00D9487E" w:rsidP="00D15052">
      <w:pPr>
        <w:widowControl/>
        <w:spacing w:line="0" w:lineRule="atLeast"/>
        <w:jc w:val="left"/>
      </w:pPr>
      <w:r w:rsidRPr="00565EBA">
        <w:rPr>
          <w:rFonts w:hint="eastAsia"/>
        </w:rPr>
        <w:t>色界的心有十五种，即：五种色界的善心、五种色界的果报心、五种色界的唯作心；</w:t>
      </w:r>
    </w:p>
    <w:p w:rsidR="00D9487E" w:rsidRPr="00565EBA" w:rsidRDefault="00D9487E" w:rsidP="00D15052">
      <w:pPr>
        <w:widowControl/>
        <w:spacing w:line="0" w:lineRule="atLeast"/>
        <w:jc w:val="left"/>
      </w:pPr>
      <w:r w:rsidRPr="00565EBA">
        <w:rPr>
          <w:rFonts w:hint="eastAsia"/>
        </w:rPr>
        <w:t>还有十二种无色界心，即四种无色界善心、四种果报心、四种唯作心。</w:t>
      </w:r>
    </w:p>
    <w:p w:rsidR="00D9487E" w:rsidRPr="00565EBA" w:rsidRDefault="00D9487E" w:rsidP="00D15052">
      <w:pPr>
        <w:widowControl/>
        <w:spacing w:line="0" w:lineRule="atLeast"/>
        <w:jc w:val="left"/>
      </w:pPr>
      <w:r w:rsidRPr="00565EBA">
        <w:rPr>
          <w:rFonts w:hint="eastAsia"/>
        </w:rPr>
        <w:t>这三界的心一共有多少？一共有八十一种，这称为八十一种世间心。</w:t>
      </w:r>
    </w:p>
    <w:p w:rsidR="00D9487E" w:rsidRPr="00565EBA" w:rsidRDefault="00D9487E" w:rsidP="00D15052">
      <w:pPr>
        <w:widowControl/>
        <w:spacing w:line="0" w:lineRule="atLeast"/>
        <w:jc w:val="left"/>
      </w:pPr>
      <w:r w:rsidRPr="00565EBA">
        <w:rPr>
          <w:rFonts w:hint="eastAsia"/>
        </w:rPr>
        <w:t>而出世间心有八种。</w:t>
      </w:r>
    </w:p>
    <w:p w:rsidR="00D9487E" w:rsidRPr="00565EBA" w:rsidRDefault="00D9487E" w:rsidP="00D15052">
      <w:pPr>
        <w:widowControl/>
        <w:spacing w:line="0" w:lineRule="atLeast"/>
        <w:jc w:val="left"/>
      </w:pPr>
      <w:r w:rsidRPr="00565EBA">
        <w:rPr>
          <w:rFonts w:hint="eastAsia"/>
        </w:rPr>
        <w:t>八十一加八等于八十九种，就是一共有八十九种心。</w:t>
      </w:r>
    </w:p>
    <w:p w:rsidR="00D9487E" w:rsidRPr="00565EBA" w:rsidRDefault="00D9487E" w:rsidP="00D15052">
      <w:pPr>
        <w:widowControl/>
        <w:spacing w:line="0" w:lineRule="atLeast"/>
        <w:jc w:val="left"/>
      </w:pPr>
      <w:r w:rsidRPr="00565EBA">
        <w:rPr>
          <w:rFonts w:hint="eastAsia"/>
        </w:rPr>
        <w:t>不过在“阿毗达摩”里面，有时候也把心分为一百二十一种。为什么分为一百二十一种呢？世间心还是八十一种，它只是对出世间心来分的。每一个出世间心又可以依照所证得的禅那，而分为五种。我们说禅那一共有五种禅那。当一个禅修者在证得圣道、圣果的时候，将会生起和某一类的禅那相应的心。例如：入流道心。入流道心就可以分为五种，即寻、伺、喜、乐、一境性俱的初禅入流道心，伺、喜、乐、一境性俱的第二禅入流道心，喜、乐、一境性俱的第三禅入流道心，乐、一境性俱的第四禅入流道心，和舍、一境性俱的第五禅入流道心。</w:t>
      </w:r>
    </w:p>
    <w:p w:rsidR="00D9487E" w:rsidRPr="00565EBA" w:rsidRDefault="00D9487E" w:rsidP="00D15052">
      <w:pPr>
        <w:widowControl/>
        <w:spacing w:line="0" w:lineRule="atLeast"/>
        <w:jc w:val="left"/>
      </w:pPr>
      <w:r w:rsidRPr="00565EBA">
        <w:rPr>
          <w:rFonts w:hint="eastAsia"/>
        </w:rPr>
        <w:t>一种入流道心，它就可以分为五种。那对于一来道心、不来道心、阿拉汉道心，入流果心、一来果心、不来果心、和阿拉汉果心也是可以这样，个别分为五种。因此，八种出世间心，每一种再乘以五，等于多少？出世间心一共有四十种。因此，四十种出世间心，再加上八十一种世间心，一共是一百二十一种。所以一百二十一种心是这么样来的。</w:t>
      </w:r>
    </w:p>
    <w:p w:rsidR="00D9487E" w:rsidRPr="00565EBA" w:rsidRDefault="00D9487E" w:rsidP="00D15052">
      <w:pPr>
        <w:widowControl/>
        <w:spacing w:line="0" w:lineRule="atLeast"/>
        <w:jc w:val="left"/>
      </w:pPr>
      <w:r w:rsidRPr="00565EBA">
        <w:rPr>
          <w:rFonts w:hint="eastAsia"/>
        </w:rPr>
        <w:t>为什么说出世间心可以分为五种呢？因为，所有的出世间心都是一种定心，或者说是一种禅那心。这种禅那心和一个禅修者在证得圣道、圣果的时候有关。如果一个禅修者是纯观行者，就是</w:t>
      </w:r>
      <w:r w:rsidRPr="00565EBA">
        <w:rPr>
          <w:rFonts w:hint="eastAsia"/>
        </w:rPr>
        <w:t>Suddhavipassan</w:t>
      </w:r>
      <w:r w:rsidR="002F1DCB" w:rsidRPr="00565EBA">
        <w:rPr>
          <w:rFonts w:hint="eastAsia"/>
        </w:rPr>
        <w:t>A</w:t>
      </w:r>
      <w:r w:rsidRPr="00565EBA">
        <w:rPr>
          <w:rFonts w:hint="eastAsia"/>
        </w:rPr>
        <w:t>y</w:t>
      </w:r>
      <w:r w:rsidR="002F1DCB" w:rsidRPr="00565EBA">
        <w:rPr>
          <w:rFonts w:hint="eastAsia"/>
        </w:rPr>
        <w:t>A</w:t>
      </w:r>
      <w:r w:rsidRPr="00565EBA">
        <w:rPr>
          <w:rFonts w:hint="eastAsia"/>
        </w:rPr>
        <w:t>niko</w:t>
      </w:r>
      <w:r w:rsidRPr="00565EBA">
        <w:rPr>
          <w:rFonts w:hint="eastAsia"/>
        </w:rPr>
        <w:t>，当他在证得圣道的时候，他的这种初道心，这种圣道心和圣果心只是和初禅的心相应。而如果一个禅修者在观照色法的时候，例如：观照欲界的色法，当他在观照色法的时候证得了初道，就是证得了入流道，这个时候他的入流道心也是和初禅的相应。或者一个禅修者在观照欲界名法，例如：观照欲界心，观照他看的心、观照他听的心、观照由此而生灭的意</w:t>
      </w:r>
      <w:r w:rsidRPr="00565EBA">
        <w:rPr>
          <w:rFonts w:hint="eastAsia"/>
        </w:rPr>
        <w:lastRenderedPageBreak/>
        <w:t>门心路过程，在观照欲界的名法或色法的时候，他证得了初道和初果，那这种初道、初果就和初禅的心相应。</w:t>
      </w:r>
    </w:p>
    <w:p w:rsidR="00D9487E" w:rsidRPr="00565EBA" w:rsidRDefault="00D9487E" w:rsidP="00D15052">
      <w:pPr>
        <w:widowControl/>
        <w:spacing w:line="0" w:lineRule="atLeast"/>
        <w:jc w:val="left"/>
      </w:pPr>
      <w:r w:rsidRPr="00565EBA">
        <w:rPr>
          <w:rFonts w:hint="eastAsia"/>
        </w:rPr>
        <w:t>对于为什么会有其他禅那的心来分别出世间心呢？不同的阿毗达摩论师提出了不同的看法。有一类的论师他们认为：一个人在修观</w:t>
      </w:r>
      <w:r w:rsidRPr="00565EBA">
        <w:rPr>
          <w:rFonts w:hint="eastAsia"/>
        </w:rPr>
        <w:t>vipassan</w:t>
      </w:r>
      <w:r w:rsidR="002F1DCB" w:rsidRPr="00565EBA">
        <w:rPr>
          <w:rFonts w:hint="eastAsia"/>
        </w:rPr>
        <w:t>A</w:t>
      </w:r>
      <w:r w:rsidRPr="00565EBA">
        <w:rPr>
          <w:rFonts w:hint="eastAsia"/>
        </w:rPr>
        <w:t>（维巴沙那，毗婆舍那）的时候，在证悟出世间道之前，他的心先入哪一种定，入哪一种定当他出定之后，他所证得的圣道和圣果心就和这种定相应。而又有一类的论师他们说：他所观照的禅那名法是什么，然后当他证得了圣道和圣果的时候，就属于哪一类的禅那心。而还有另外一些论师认为说：禅修者熟练于修哪一种禅那，当他在证得了圣道、圣果的时候，他的心就会依自己的意愿，使他的道心和果心能够属于哪一类。其实，如果是在禅修实践里面，我们会看到所有的这些不同的观点，其实还是说一样的观点，它们并不矛盾。我们刚刚看起来可能它们会有一些矛盾，其实并不矛盾的。</w:t>
      </w:r>
    </w:p>
    <w:p w:rsidR="00D9487E" w:rsidRPr="00565EBA" w:rsidRDefault="00D9487E" w:rsidP="00D15052">
      <w:pPr>
        <w:widowControl/>
        <w:spacing w:line="0" w:lineRule="atLeast"/>
        <w:jc w:val="left"/>
      </w:pPr>
      <w:r w:rsidRPr="00565EBA">
        <w:rPr>
          <w:rFonts w:hint="eastAsia"/>
        </w:rPr>
        <w:t>因为，当一个禅修者在修</w:t>
      </w:r>
      <w:r w:rsidRPr="00565EBA">
        <w:rPr>
          <w:rFonts w:hint="eastAsia"/>
        </w:rPr>
        <w:t>vipassan</w:t>
      </w:r>
      <w:r w:rsidR="002F1DCB" w:rsidRPr="00565EBA">
        <w:rPr>
          <w:rFonts w:hint="eastAsia"/>
        </w:rPr>
        <w:t>A</w:t>
      </w:r>
      <w:r w:rsidRPr="00565EBA">
        <w:rPr>
          <w:rFonts w:hint="eastAsia"/>
        </w:rPr>
        <w:t>（维巴沙那，毗婆舍那）的时候，特别是当他在修到行舍智的时候，由于行舍智可以维持很长的一段时间，之前他在修生灭随观智、坏灭随观智，修过患随观智、厌离随观智、怖畏现起智的时候，他可以重复观照三界的名法、色法，轮流观它的无常、苦、无我。然而，当一个人在修到行舍智的时候，他可以只是观照其中的一种法，例如：禅那名法。如果一个禅修者在行舍智的阶段，他持续地观照第四禅的名法，观照第四禅名法的坏灭，然后专注它的无常相，或者苦相，或者无我相。到了高级观智的阶段，他不用再轮流地观照名法、观照色法、观照过去、观照现在、观照未来。或者轮流观照无常、观照苦、观照无我，到了高级观智的时候，已经不需要这么样做了。他的心到了高级观智的时候，他会自然而然倾向于观照哪一种法，例如：第四禅的名法。而且，他可能会自然而然地倾向于观照或者无常相、或者苦相，或者无我相，他不用再轮流观照了。到了那个阶段，如果这个禅修者他的根本业处例如是入出息念的第四禅的话，那么，到了高级观智的时候，他的心自然而然会倾向于进入入出息念的第四禅。当他从入出息念的第四禅出定之后，他观照的还是第四禅的名法。当他持续地这样观照第四禅的名法，例如：观照无我相，当他证得了涅槃的时候，他的初道心和初果心就是跟这里讲到的第五禅相应，在经教法的第四禅，在论教法的第五禅相应。所以，我们说他的入流道心是属于第四禅的这种出世间心，他的入流果心也是属于第四禅的入流果心。所以，我们既可以说这个是他的根本定，或者他的心的倾向，或者说他所观照的所缘。所以这些种种论师其实都是从他的经验、不同的角度来看的。</w:t>
      </w:r>
    </w:p>
    <w:p w:rsidR="00D9487E" w:rsidRPr="00565EBA" w:rsidRDefault="00D9487E" w:rsidP="00D15052">
      <w:pPr>
        <w:widowControl/>
        <w:spacing w:line="0" w:lineRule="atLeast"/>
        <w:jc w:val="left"/>
      </w:pPr>
      <w:r w:rsidRPr="00565EBA">
        <w:rPr>
          <w:rFonts w:hint="eastAsia"/>
        </w:rPr>
        <w:t>这就是一百二十一种心的分别法，它是专门对于出世间心来分的。每一种出世间心都依照五种定来分，所以五八四十。我在这里顺便想问一下大家，当一个禅修者有能力证得无色界定，当他观照无色界定的定心的无常、或者苦、或者无我的时候，他证悟了涅槃，那么他的圣道心是属于哪一种？啊？是属于哪一种禅那？第五禅，如果按经教法来说是第四禅。</w:t>
      </w:r>
    </w:p>
    <w:p w:rsidR="00D9487E" w:rsidRPr="00565EBA" w:rsidRDefault="00D9487E" w:rsidP="00D15052">
      <w:pPr>
        <w:widowControl/>
        <w:spacing w:line="0" w:lineRule="atLeast"/>
        <w:jc w:val="left"/>
      </w:pPr>
      <w:r w:rsidRPr="00565EBA">
        <w:rPr>
          <w:rFonts w:hint="eastAsia"/>
        </w:rPr>
        <w:t>因为，一切出世间心仍然是属于一种定心，所以，圣道心属于善心，善心还是属于出世间定心。当一个人他证得了圣道之后，他就是圣者了。圣者能够入什么定？入果定。入果定就是有些时候一些圣者他不想再持续地观照这些三界的名色法，他只想取涅槃为目标而进入果定，这个称为</w:t>
      </w:r>
      <w:r w:rsidRPr="00565EBA">
        <w:rPr>
          <w:rFonts w:hint="eastAsia"/>
        </w:rPr>
        <w:t>Phalasam</w:t>
      </w:r>
      <w:r w:rsidR="002F1DCB" w:rsidRPr="00565EBA">
        <w:rPr>
          <w:rFonts w:hint="eastAsia"/>
        </w:rPr>
        <w:t>A</w:t>
      </w:r>
      <w:r w:rsidRPr="00565EBA">
        <w:rPr>
          <w:rFonts w:hint="eastAsia"/>
        </w:rPr>
        <w:t>patti</w:t>
      </w:r>
      <w:r w:rsidRPr="00565EBA">
        <w:rPr>
          <w:rFonts w:hint="eastAsia"/>
        </w:rPr>
        <w:t>。果定也是属于一种定，但是它属于出世间定。既然这么样，那世间定和出世间定有什么区别呢？</w:t>
      </w:r>
    </w:p>
    <w:p w:rsidR="00D9487E" w:rsidRPr="00565EBA" w:rsidRDefault="00D9487E" w:rsidP="00D15052">
      <w:pPr>
        <w:widowControl/>
        <w:spacing w:line="0" w:lineRule="atLeast"/>
        <w:jc w:val="left"/>
      </w:pPr>
      <w:r w:rsidRPr="00565EBA">
        <w:rPr>
          <w:rFonts w:hint="eastAsia"/>
        </w:rPr>
        <w:t>我们在这里再简单地讲一下世间定和出世间定的区别。</w:t>
      </w:r>
    </w:p>
    <w:p w:rsidR="00D9487E" w:rsidRPr="00565EBA" w:rsidRDefault="00D9487E" w:rsidP="00D15052">
      <w:pPr>
        <w:widowControl/>
        <w:spacing w:line="0" w:lineRule="atLeast"/>
        <w:jc w:val="left"/>
      </w:pPr>
      <w:r w:rsidRPr="00565EBA">
        <w:rPr>
          <w:rFonts w:hint="eastAsia"/>
        </w:rPr>
        <w:t>首先，它们的所缘不同。世间定包括四禅八定，即四种色界禅那和四种无色界定。如果一个人证得了世间定，他取的所缘（对象）往往是概念法。当然，在识无边处定和非想非非想处定取的是禅心，还是属于究竟法，其它所有的禅那都是属于概念法，比如：专注似相等等。但是出世间定，无论是入流果定、一来果定、不来果定、或者阿拉汉果定，它取的所缘都是究竟法，是属于无为法的涅槃。</w:t>
      </w:r>
    </w:p>
    <w:p w:rsidR="00D9487E" w:rsidRPr="00565EBA" w:rsidRDefault="00D9487E" w:rsidP="00D15052">
      <w:pPr>
        <w:widowControl/>
        <w:spacing w:line="0" w:lineRule="atLeast"/>
        <w:jc w:val="left"/>
      </w:pPr>
      <w:r w:rsidRPr="00565EBA">
        <w:rPr>
          <w:rFonts w:hint="eastAsia"/>
        </w:rPr>
        <w:t>对烦恼的断除或者镇伏来说，世间定只能够暂时地镇伏烦恼，就犹如大石头把草压住而已。这种在三种断当中称为镇伏断。就犹如一个军队能够把暴民，把暴乱分子，或者把恐怖分子，把他镇压下去，这称为镇伏断。但是，出世间定由于在圣道的时候，它可以彻底地把烦恼连根拔除，是彻底地根除，这称为</w:t>
      </w:r>
      <w:r w:rsidRPr="00565EBA">
        <w:rPr>
          <w:rFonts w:hint="eastAsia"/>
        </w:rPr>
        <w:t>samuccheda-pah</w:t>
      </w:r>
      <w:r w:rsidR="002F1DCB" w:rsidRPr="00565EBA">
        <w:rPr>
          <w:rFonts w:hint="eastAsia"/>
        </w:rPr>
        <w:t>A</w:t>
      </w:r>
      <w:r w:rsidRPr="00565EBA">
        <w:rPr>
          <w:rFonts w:hint="eastAsia"/>
        </w:rPr>
        <w:t>na</w:t>
      </w:r>
      <w:r w:rsidRPr="00565EBA">
        <w:rPr>
          <w:rFonts w:hint="eastAsia"/>
        </w:rPr>
        <w:t>就是完全断除了断，称为正断断。正是因为如此，一个禅修者在入世间定，例如：入世间禅那的时候，他称为时解脱</w:t>
      </w:r>
      <w:r w:rsidRPr="00565EBA">
        <w:rPr>
          <w:rFonts w:hint="eastAsia"/>
        </w:rPr>
        <w:t>samayavimokkha</w:t>
      </w:r>
      <w:r w:rsidR="00962828" w:rsidRPr="00565EBA">
        <w:rPr>
          <w:rFonts w:hint="eastAsia"/>
        </w:rPr>
        <w:t>m</w:t>
      </w:r>
      <w:r w:rsidRPr="00565EBA">
        <w:rPr>
          <w:rFonts w:hint="eastAsia"/>
        </w:rPr>
        <w:t>，就是临时的解脱者。而如果一个人在入果定的时候，他的圣道的解脱称为非时解脱</w:t>
      </w:r>
      <w:r w:rsidRPr="00565EBA">
        <w:rPr>
          <w:rFonts w:hint="eastAsia"/>
        </w:rPr>
        <w:t>asamayavimokkha</w:t>
      </w:r>
      <w:r w:rsidR="00962828" w:rsidRPr="00565EBA">
        <w:rPr>
          <w:rFonts w:hint="eastAsia"/>
        </w:rPr>
        <w:t>m</w:t>
      </w:r>
      <w:r w:rsidRPr="00565EBA">
        <w:rPr>
          <w:rFonts w:hint="eastAsia"/>
        </w:rPr>
        <w:t>。而这种人他所证得的圣道和圣果是完全地已经断除了烦恼、连根拔除，所以称为非时解脱，就是并不是暂时性地把烦恼断除，而是永远性地、永恒性地、彻底性地把烦恼断除，这种称为非临时的解脱，简称非时解脱。</w:t>
      </w:r>
    </w:p>
    <w:p w:rsidR="00D9487E" w:rsidRPr="00565EBA" w:rsidRDefault="00D9487E" w:rsidP="00D15052">
      <w:pPr>
        <w:widowControl/>
        <w:spacing w:line="0" w:lineRule="atLeast"/>
        <w:jc w:val="left"/>
      </w:pPr>
      <w:r w:rsidRPr="00565EBA">
        <w:rPr>
          <w:rFonts w:hint="eastAsia"/>
        </w:rPr>
        <w:lastRenderedPageBreak/>
        <w:t>对于果报来说，修行世间定的果报可以使一个人投生到梵天界。但是，由于梵天界的快乐很殊胜，寿命也很长，这只是在延长轮回而已。而出世间定，它能够证悟涅槃，因此，它导向解脱生死轮回。</w:t>
      </w:r>
    </w:p>
    <w:p w:rsidR="00D9487E" w:rsidRPr="00565EBA" w:rsidRDefault="00D9487E" w:rsidP="00D15052">
      <w:pPr>
        <w:widowControl/>
        <w:spacing w:line="0" w:lineRule="atLeast"/>
        <w:jc w:val="left"/>
      </w:pPr>
      <w:r w:rsidRPr="00565EBA">
        <w:rPr>
          <w:rFonts w:hint="eastAsia"/>
        </w:rPr>
        <w:t>对于定和慧这两种来说，世间定是定强而慧的作用稍微要弱一点。因为定强，所以在世间定里面，我们提出五禅支有一境性，但是并没有把慧强调出来，虽然在所有的世间禅那里面也有慧，但是它并不是起主导的作用。然而，在出世间定里面，定和慧是均等的。正是因为如此，有时候我们特别强调慧的作用，我们把道心和果心称为道智和果智。在出世间定里面，定是把心专注于涅槃，而慧则是知见四圣谛。</w:t>
      </w:r>
    </w:p>
    <w:p w:rsidR="00D9487E" w:rsidRPr="00565EBA" w:rsidRDefault="00D9487E" w:rsidP="00D15052">
      <w:pPr>
        <w:widowControl/>
        <w:spacing w:line="0" w:lineRule="atLeast"/>
        <w:jc w:val="left"/>
      </w:pPr>
      <w:r w:rsidRPr="00565EBA">
        <w:rPr>
          <w:rFonts w:hint="eastAsia"/>
        </w:rPr>
        <w:t>在七种修行次第的清净当中，我们称为七清净。世间定属于心清净，这在七种清净当中，它是属于最初的前面的第二个清净。而出世间定属于智见清净</w:t>
      </w:r>
      <w:r w:rsidR="00CA166E" w:rsidRPr="00565EBA">
        <w:rPr>
          <w:rFonts w:hint="eastAsia"/>
        </w:rPr>
        <w:t>N</w:t>
      </w:r>
      <w:r w:rsidR="002F1DCB" w:rsidRPr="00565EBA">
        <w:rPr>
          <w:rFonts w:hint="eastAsia"/>
        </w:rPr>
        <w:t>A</w:t>
      </w:r>
      <w:r w:rsidR="006B6E31" w:rsidRPr="00565EBA">
        <w:rPr>
          <w:rFonts w:hint="eastAsia"/>
        </w:rPr>
        <w:t>n</w:t>
      </w:r>
      <w:r w:rsidRPr="00565EBA">
        <w:rPr>
          <w:rFonts w:hint="eastAsia"/>
        </w:rPr>
        <w:t>adassana-visuddhi</w:t>
      </w:r>
      <w:r w:rsidRPr="00565EBA">
        <w:rPr>
          <w:rFonts w:hint="eastAsia"/>
        </w:rPr>
        <w:t>，是属于第七种清净。所以，第二种清净和第七种清净，它们中间还差了五个清净。</w:t>
      </w:r>
    </w:p>
    <w:p w:rsidR="00D9487E" w:rsidRPr="00565EBA" w:rsidRDefault="00D9487E" w:rsidP="00D15052">
      <w:pPr>
        <w:widowControl/>
        <w:spacing w:line="0" w:lineRule="atLeast"/>
        <w:jc w:val="left"/>
      </w:pPr>
      <w:r w:rsidRPr="00565EBA">
        <w:rPr>
          <w:rFonts w:hint="eastAsia"/>
        </w:rPr>
        <w:t>对于行果上来说，世间定属于修行的一个次第，它还属于行道</w:t>
      </w:r>
      <w:r w:rsidRPr="00565EBA">
        <w:rPr>
          <w:rFonts w:hint="eastAsia"/>
        </w:rPr>
        <w:t>pa</w:t>
      </w:r>
      <w:r w:rsidR="00CA166E" w:rsidRPr="00565EBA">
        <w:rPr>
          <w:rFonts w:hint="eastAsia"/>
        </w:rPr>
        <w:t>t</w:t>
      </w:r>
      <w:r w:rsidRPr="00565EBA">
        <w:rPr>
          <w:rFonts w:hint="eastAsia"/>
        </w:rPr>
        <w:t>ipad</w:t>
      </w:r>
      <w:r w:rsidR="002F1DCB" w:rsidRPr="00565EBA">
        <w:rPr>
          <w:rFonts w:hint="eastAsia"/>
        </w:rPr>
        <w:t>A</w:t>
      </w:r>
      <w:r w:rsidRPr="00565EBA">
        <w:rPr>
          <w:rFonts w:hint="eastAsia"/>
        </w:rPr>
        <w:t>。也就是说，当一个禅修者证得了四禅八定，证得四禅和四种无色界定，他还只是属于禅修的一个过程，还不是目标。而惟有一个禅修者证悟了出世间定、证悟了涅槃，这才是禅修的目标。</w:t>
      </w:r>
    </w:p>
    <w:p w:rsidR="00D9487E" w:rsidRPr="00565EBA" w:rsidRDefault="00D9487E" w:rsidP="00D15052">
      <w:pPr>
        <w:widowControl/>
        <w:spacing w:line="0" w:lineRule="atLeast"/>
        <w:jc w:val="left"/>
      </w:pPr>
      <w:r w:rsidRPr="00565EBA">
        <w:rPr>
          <w:rFonts w:hint="eastAsia"/>
        </w:rPr>
        <w:t>最后这一种也是区分佛陀的教法和外道的不共之处。有些外道他们的证量再高，其实还是属于某一种定境。但是，如果一个禅修者，他不修观智、不修慧，他就不可能证悟涅槃。所以，惟有通过慧才能够证悟涅槃，而证悟涅槃同时是出世间定的作用，因此，出世间定属于证悟，是佛教的修行目标。</w:t>
      </w:r>
    </w:p>
    <w:p w:rsidR="00D9487E" w:rsidRPr="00565EBA" w:rsidRDefault="00D9487E" w:rsidP="00D15052">
      <w:pPr>
        <w:widowControl/>
        <w:spacing w:line="0" w:lineRule="atLeast"/>
        <w:jc w:val="left"/>
      </w:pPr>
      <w:r w:rsidRPr="00565EBA">
        <w:rPr>
          <w:rFonts w:hint="eastAsia"/>
        </w:rPr>
        <w:t>这是世间定和出世间定之间的不同之处。</w:t>
      </w:r>
    </w:p>
    <w:p w:rsidR="00D9487E" w:rsidRPr="00565EBA" w:rsidRDefault="00D9487E" w:rsidP="00D15052">
      <w:pPr>
        <w:widowControl/>
        <w:spacing w:line="0" w:lineRule="atLeast"/>
        <w:jc w:val="left"/>
      </w:pPr>
      <w:r w:rsidRPr="00565EBA">
        <w:rPr>
          <w:rFonts w:hint="eastAsia"/>
        </w:rPr>
        <w:t>那好，我们今天就讲完了“心”的部分，明天晚上我们将继续来讲“心的作用”，以及开始进入了讲“心路过程”的部分。</w:t>
      </w:r>
    </w:p>
    <w:p w:rsidR="00D9487E" w:rsidRPr="00565EBA" w:rsidRDefault="00D9487E" w:rsidP="00D15052">
      <w:pPr>
        <w:widowControl/>
        <w:spacing w:line="0" w:lineRule="atLeast"/>
        <w:jc w:val="left"/>
      </w:pPr>
    </w:p>
    <w:p w:rsidR="00D9487E" w:rsidRPr="00565EBA" w:rsidRDefault="00D9487E" w:rsidP="00D15052">
      <w:pPr>
        <w:widowControl/>
        <w:spacing w:line="0" w:lineRule="atLeast"/>
        <w:jc w:val="left"/>
      </w:pPr>
      <w:r w:rsidRPr="00565EBA">
        <w:br w:type="page"/>
      </w:r>
    </w:p>
    <w:p w:rsidR="00D9487E" w:rsidRPr="00565EBA" w:rsidRDefault="00BB0324" w:rsidP="00EC7426">
      <w:pPr>
        <w:pStyle w:val="1"/>
      </w:pPr>
      <w:bookmarkStart w:id="289" w:name="_Toc377976244"/>
      <w:bookmarkStart w:id="290" w:name="_Toc405889102"/>
      <w:r w:rsidRPr="00565EBA">
        <w:rPr>
          <w:rFonts w:hint="eastAsia"/>
        </w:rPr>
        <w:lastRenderedPageBreak/>
        <w:t>心的十四种作用与五种定律</w:t>
      </w:r>
      <w:bookmarkEnd w:id="289"/>
      <w:bookmarkEnd w:id="290"/>
    </w:p>
    <w:p w:rsidR="00D9487E" w:rsidRPr="00565EBA" w:rsidRDefault="00D9487E" w:rsidP="00D15052">
      <w:pPr>
        <w:widowControl/>
        <w:spacing w:line="0" w:lineRule="atLeast"/>
        <w:jc w:val="left"/>
      </w:pPr>
      <w:r w:rsidRPr="00565EBA">
        <w:rPr>
          <w:rFonts w:hint="eastAsia"/>
        </w:rPr>
        <w:t>到昨天为止我们已经学过了心的各种分类。心依照界来分，可以分为四类：即欲界心、色界心、无色界心和出世间心。</w:t>
      </w:r>
    </w:p>
    <w:p w:rsidR="00D9487E" w:rsidRPr="00565EBA" w:rsidRDefault="00D9487E" w:rsidP="00D15052">
      <w:pPr>
        <w:widowControl/>
        <w:spacing w:line="0" w:lineRule="atLeast"/>
        <w:jc w:val="left"/>
      </w:pPr>
      <w:r w:rsidRPr="00565EBA">
        <w:rPr>
          <w:rFonts w:hint="eastAsia"/>
        </w:rPr>
        <w:t>欲界心有五十四种；色界心有十五种；无色界心有十二种；加起来共八十一种，称为世间心。</w:t>
      </w:r>
    </w:p>
    <w:p w:rsidR="00D9487E" w:rsidRPr="00565EBA" w:rsidRDefault="00D9487E" w:rsidP="00D15052">
      <w:pPr>
        <w:widowControl/>
        <w:spacing w:line="0" w:lineRule="atLeast"/>
        <w:jc w:val="left"/>
      </w:pPr>
      <w:r w:rsidRPr="00565EBA">
        <w:rPr>
          <w:rFonts w:hint="eastAsia"/>
        </w:rPr>
        <w:t>这些世间心是一切的有心识的众生都能够生起的，也就是说除了无想有情的梵天没有心识之外，其他的一切生存界有生命的都能够生起的，包括佛陀、漏尽的弟子、有学圣者，包括凡夫乃至一些蜎飞蠕动、虫、蚁、爬虫等都能够生起的，这类心称为世间心。</w:t>
      </w:r>
    </w:p>
    <w:p w:rsidR="00D9487E" w:rsidRPr="00565EBA" w:rsidRDefault="00D9487E" w:rsidP="00D15052">
      <w:pPr>
        <w:widowControl/>
        <w:spacing w:line="0" w:lineRule="atLeast"/>
        <w:jc w:val="left"/>
      </w:pPr>
      <w:r w:rsidRPr="00565EBA">
        <w:rPr>
          <w:rFonts w:hint="eastAsia"/>
        </w:rPr>
        <w:t>这些世间心当中，如果是对于佛陀和漏尽的弟子来说，他们的造业心已经不可能生起了，能生起的只是唯作心和果报心；对凡夫、有学圣者来说可以生起的是善的心、不善的心、果报心和两种很基本的唯作心。</w:t>
      </w:r>
      <w:r w:rsidRPr="00565EBA">
        <w:rPr>
          <w:rFonts w:hint="eastAsia"/>
        </w:rPr>
        <w:t xml:space="preserve"> </w:t>
      </w:r>
    </w:p>
    <w:p w:rsidR="00D9487E" w:rsidRPr="00565EBA" w:rsidRDefault="00D9487E" w:rsidP="00D15052">
      <w:pPr>
        <w:widowControl/>
        <w:spacing w:line="0" w:lineRule="atLeast"/>
        <w:jc w:val="left"/>
      </w:pPr>
      <w:r w:rsidRPr="00565EBA">
        <w:rPr>
          <w:rFonts w:hint="eastAsia"/>
        </w:rPr>
        <w:t>心又依照其本质可以分为四类：即不善心、善心、果报心和唯作心，在这些心当中它们又执行不同的作用。所有的心都是一种究竟法，因为一切的心都只有一个特相即识知所缘（能够认知对象）。所有的心都有一种作用即作为诸心所的前导，但这些心它又可以执行个别不同的作用，因此八十九种心或者一百二十一种心依它们的作用可以分为十四种，即心的十四种作用。</w:t>
      </w:r>
    </w:p>
    <w:p w:rsidR="005D2EC1" w:rsidRPr="00565EBA" w:rsidRDefault="005D2EC1" w:rsidP="00EC7426">
      <w:pPr>
        <w:pStyle w:val="2"/>
      </w:pPr>
      <w:bookmarkStart w:id="291" w:name="_Toc405889103"/>
      <w:r w:rsidRPr="00565EBA">
        <w:rPr>
          <w:rFonts w:hint="eastAsia"/>
        </w:rPr>
        <w:t>心的十四种作用</w:t>
      </w:r>
      <w:bookmarkEnd w:id="291"/>
    </w:p>
    <w:p w:rsidR="00D9487E" w:rsidRPr="00565EBA" w:rsidRDefault="00D9487E" w:rsidP="00D15052">
      <w:pPr>
        <w:widowControl/>
        <w:spacing w:line="0" w:lineRule="atLeast"/>
        <w:jc w:val="left"/>
      </w:pPr>
      <w:r w:rsidRPr="00565EBA">
        <w:rPr>
          <w:rFonts w:hint="eastAsia"/>
        </w:rPr>
        <w:t>下面我们就来学习一下心的十四种作用。</w:t>
      </w:r>
    </w:p>
    <w:p w:rsidR="005D2EC1" w:rsidRPr="00565EBA" w:rsidRDefault="005D2EC1" w:rsidP="002C4261">
      <w:pPr>
        <w:pStyle w:val="3"/>
      </w:pPr>
      <w:bookmarkStart w:id="292" w:name="_Toc405889104"/>
      <w:r w:rsidRPr="00565EBA">
        <w:rPr>
          <w:rFonts w:hint="eastAsia"/>
        </w:rPr>
        <w:t>结生心</w:t>
      </w:r>
      <w:bookmarkEnd w:id="292"/>
    </w:p>
    <w:p w:rsidR="00D9487E" w:rsidRPr="00565EBA" w:rsidRDefault="00D9487E" w:rsidP="00D15052">
      <w:pPr>
        <w:widowControl/>
        <w:spacing w:line="0" w:lineRule="atLeast"/>
        <w:jc w:val="left"/>
      </w:pPr>
      <w:r w:rsidRPr="00565EBA">
        <w:rPr>
          <w:rFonts w:hint="eastAsia"/>
        </w:rPr>
        <w:t>首先，某一类的心它可以执行结生的作用。结生这是中文的意译，不是直译。意译就是我们说到的投生的心，一个生命最初诞生的心称为结生心。结生心（巴利</w:t>
      </w:r>
      <w:r w:rsidRPr="00565EBA">
        <w:rPr>
          <w:rFonts w:hint="eastAsia"/>
        </w:rPr>
        <w:t>pa</w:t>
      </w:r>
      <w:r w:rsidR="00CA166E" w:rsidRPr="00565EBA">
        <w:rPr>
          <w:rFonts w:hint="eastAsia"/>
        </w:rPr>
        <w:t>t</w:t>
      </w:r>
      <w:r w:rsidRPr="00565EBA">
        <w:rPr>
          <w:rFonts w:hint="eastAsia"/>
        </w:rPr>
        <w:t>isandhi</w:t>
      </w:r>
      <w:r w:rsidRPr="00565EBA">
        <w:rPr>
          <w:rFonts w:hint="eastAsia"/>
        </w:rPr>
        <w:t>），</w:t>
      </w:r>
      <w:r w:rsidRPr="00565EBA">
        <w:rPr>
          <w:rFonts w:hint="eastAsia"/>
        </w:rPr>
        <w:t>pa</w:t>
      </w:r>
      <w:r w:rsidR="00CA166E" w:rsidRPr="00565EBA">
        <w:rPr>
          <w:rFonts w:hint="eastAsia"/>
        </w:rPr>
        <w:t>t</w:t>
      </w:r>
      <w:r w:rsidRPr="00565EBA">
        <w:rPr>
          <w:rFonts w:hint="eastAsia"/>
        </w:rPr>
        <w:t>isandhi</w:t>
      </w:r>
      <w:r w:rsidRPr="00565EBA">
        <w:rPr>
          <w:rFonts w:hint="eastAsia"/>
        </w:rPr>
        <w:t>是一个组合词，为</w:t>
      </w:r>
      <w:r w:rsidRPr="00565EBA">
        <w:rPr>
          <w:rFonts w:hint="eastAsia"/>
        </w:rPr>
        <w:t>pa</w:t>
      </w:r>
      <w:r w:rsidR="00CA166E" w:rsidRPr="00565EBA">
        <w:rPr>
          <w:rFonts w:hint="eastAsia"/>
        </w:rPr>
        <w:t>t</w:t>
      </w:r>
      <w:r w:rsidRPr="00565EBA">
        <w:rPr>
          <w:rFonts w:hint="eastAsia"/>
        </w:rPr>
        <w:t>i</w:t>
      </w:r>
      <w:r w:rsidRPr="00565EBA">
        <w:rPr>
          <w:rFonts w:hint="eastAsia"/>
        </w:rPr>
        <w:t>＋</w:t>
      </w:r>
      <w:r w:rsidRPr="00565EBA">
        <w:rPr>
          <w:rFonts w:hint="eastAsia"/>
        </w:rPr>
        <w:t>sandhi</w:t>
      </w:r>
      <w:r w:rsidRPr="00565EBA">
        <w:rPr>
          <w:rFonts w:hint="eastAsia"/>
        </w:rPr>
        <w:t>，</w:t>
      </w:r>
      <w:r w:rsidRPr="00565EBA">
        <w:rPr>
          <w:rFonts w:hint="eastAsia"/>
        </w:rPr>
        <w:t>pa</w:t>
      </w:r>
      <w:r w:rsidR="00CA166E" w:rsidRPr="00565EBA">
        <w:rPr>
          <w:rFonts w:hint="eastAsia"/>
        </w:rPr>
        <w:t>t</w:t>
      </w:r>
      <w:r w:rsidRPr="00565EBA">
        <w:rPr>
          <w:rFonts w:hint="eastAsia"/>
        </w:rPr>
        <w:t>i</w:t>
      </w:r>
      <w:r w:rsidRPr="00565EBA">
        <w:rPr>
          <w:rFonts w:hint="eastAsia"/>
        </w:rPr>
        <w:t>的意思是逆向的、反向的，再＋</w:t>
      </w:r>
      <w:r w:rsidRPr="00565EBA">
        <w:rPr>
          <w:rFonts w:hint="eastAsia"/>
        </w:rPr>
        <w:t>sandhi</w:t>
      </w:r>
      <w:r w:rsidRPr="00565EBA">
        <w:rPr>
          <w:rFonts w:hint="eastAsia"/>
        </w:rPr>
        <w:t>，</w:t>
      </w:r>
      <w:r w:rsidRPr="00565EBA">
        <w:rPr>
          <w:rFonts w:hint="eastAsia"/>
        </w:rPr>
        <w:t>sandhi</w:t>
      </w:r>
      <w:r w:rsidRPr="00565EBA">
        <w:rPr>
          <w:rFonts w:hint="eastAsia"/>
        </w:rPr>
        <w:t>是连接或连结，即将今生与前世连接起来的这种心。</w:t>
      </w:r>
    </w:p>
    <w:p w:rsidR="00D9487E" w:rsidRPr="00565EBA" w:rsidRDefault="00D9487E" w:rsidP="00D15052">
      <w:pPr>
        <w:widowControl/>
        <w:spacing w:line="0" w:lineRule="atLeast"/>
        <w:jc w:val="left"/>
      </w:pPr>
      <w:r w:rsidRPr="00565EBA">
        <w:rPr>
          <w:rFonts w:hint="eastAsia"/>
        </w:rPr>
        <w:t>为什么称为反向连结呢？因为心流总是刹那刹那生灭的，依照时间的顺序前前的心灭去、后后的心生起，前前的心灭去、后后的心生起，但这一种心它执行特别的作用，这种心在生起的时候表示一个生命的开始、一个新生命的诞生。这种新生命的诞生并不是突如其来的，这一种心叫作结生心，在一个生命当中，它宣告着一个生命的诞生，在它之前的那一个刹那就是前一世的死心、死亡的心。</w:t>
      </w:r>
    </w:p>
    <w:p w:rsidR="00D9487E" w:rsidRPr="00565EBA" w:rsidRDefault="00D9487E" w:rsidP="00D15052">
      <w:pPr>
        <w:widowControl/>
        <w:spacing w:line="0" w:lineRule="atLeast"/>
        <w:jc w:val="left"/>
      </w:pPr>
      <w:r w:rsidRPr="00565EBA">
        <w:rPr>
          <w:rFonts w:hint="eastAsia"/>
        </w:rPr>
        <w:t>结生心作为一种果报心，它是由前世的业带来的，这种心所缘取的目标和前一世</w:t>
      </w:r>
      <w:r w:rsidRPr="00565EBA">
        <w:rPr>
          <w:rFonts w:hint="eastAsia"/>
        </w:rPr>
        <w:t>(</w:t>
      </w:r>
      <w:r w:rsidRPr="00565EBA">
        <w:rPr>
          <w:rFonts w:hint="eastAsia"/>
        </w:rPr>
        <w:t>那个众生</w:t>
      </w:r>
      <w:r w:rsidRPr="00565EBA">
        <w:rPr>
          <w:rFonts w:hint="eastAsia"/>
        </w:rPr>
        <w:t>)</w:t>
      </w:r>
      <w:r w:rsidRPr="00565EBA">
        <w:rPr>
          <w:rFonts w:hint="eastAsia"/>
        </w:rPr>
        <w:t>在临终的时候，我们用</w:t>
      </w:r>
      <w:r w:rsidRPr="00565EBA">
        <w:rPr>
          <w:rFonts w:hint="eastAsia"/>
        </w:rPr>
        <w:t>A</w:t>
      </w:r>
      <w:r w:rsidRPr="00565EBA">
        <w:rPr>
          <w:rFonts w:hint="eastAsia"/>
        </w:rPr>
        <w:t>先生跟</w:t>
      </w:r>
      <w:r w:rsidRPr="00565EBA">
        <w:rPr>
          <w:rFonts w:hint="eastAsia"/>
        </w:rPr>
        <w:t>B</w:t>
      </w:r>
      <w:r w:rsidRPr="00565EBA">
        <w:rPr>
          <w:rFonts w:hint="eastAsia"/>
        </w:rPr>
        <w:t>先生来比喻。</w:t>
      </w:r>
    </w:p>
    <w:p w:rsidR="00D9487E" w:rsidRPr="00565EBA" w:rsidRDefault="00D9487E" w:rsidP="00D15052">
      <w:pPr>
        <w:widowControl/>
        <w:spacing w:line="0" w:lineRule="atLeast"/>
        <w:jc w:val="left"/>
      </w:pPr>
      <w:r w:rsidRPr="00565EBA">
        <w:rPr>
          <w:rFonts w:hint="eastAsia"/>
        </w:rPr>
        <w:t>今生这一个生命称为</w:t>
      </w:r>
      <w:r w:rsidRPr="00565EBA">
        <w:rPr>
          <w:rFonts w:hint="eastAsia"/>
        </w:rPr>
        <w:t>B</w:t>
      </w:r>
      <w:r w:rsidRPr="00565EBA">
        <w:rPr>
          <w:rFonts w:hint="eastAsia"/>
        </w:rPr>
        <w:t>先生，那么前一世称为</w:t>
      </w:r>
      <w:r w:rsidRPr="00565EBA">
        <w:rPr>
          <w:rFonts w:hint="eastAsia"/>
        </w:rPr>
        <w:t>A</w:t>
      </w:r>
      <w:r w:rsidRPr="00565EBA">
        <w:rPr>
          <w:rFonts w:hint="eastAsia"/>
        </w:rPr>
        <w:t>先生。那</w:t>
      </w:r>
      <w:r w:rsidRPr="00565EBA">
        <w:rPr>
          <w:rFonts w:hint="eastAsia"/>
        </w:rPr>
        <w:t>B</w:t>
      </w:r>
      <w:r w:rsidRPr="00565EBA">
        <w:rPr>
          <w:rFonts w:hint="eastAsia"/>
        </w:rPr>
        <w:t>先生的结生心就宣告着</w:t>
      </w:r>
      <w:r w:rsidRPr="00565EBA">
        <w:rPr>
          <w:rFonts w:hint="eastAsia"/>
        </w:rPr>
        <w:t>B</w:t>
      </w:r>
      <w:r w:rsidRPr="00565EBA">
        <w:rPr>
          <w:rFonts w:hint="eastAsia"/>
        </w:rPr>
        <w:t>先生诞生了，那这</w:t>
      </w:r>
      <w:r w:rsidRPr="00565EBA">
        <w:rPr>
          <w:rFonts w:hint="eastAsia"/>
        </w:rPr>
        <w:t>B</w:t>
      </w:r>
      <w:r w:rsidRPr="00565EBA">
        <w:rPr>
          <w:rFonts w:hint="eastAsia"/>
        </w:rPr>
        <w:t>先生这个诞生的心所取的目标和</w:t>
      </w:r>
      <w:r w:rsidRPr="00565EBA">
        <w:rPr>
          <w:rFonts w:hint="eastAsia"/>
        </w:rPr>
        <w:t>A</w:t>
      </w:r>
      <w:r w:rsidRPr="00565EBA">
        <w:rPr>
          <w:rFonts w:hint="eastAsia"/>
        </w:rPr>
        <w:t>先生在临死的时候的临死速行心所取的目标（所看到的东西）是一样的、同样的。为什么</w:t>
      </w:r>
      <w:r w:rsidRPr="00565EBA">
        <w:rPr>
          <w:rFonts w:hint="eastAsia"/>
        </w:rPr>
        <w:t>A</w:t>
      </w:r>
      <w:r w:rsidRPr="00565EBA">
        <w:rPr>
          <w:rFonts w:hint="eastAsia"/>
        </w:rPr>
        <w:t>先生在临死的时候会看到一些临终的现象呢？因为业、业的成熟。由于</w:t>
      </w:r>
      <w:r w:rsidRPr="00565EBA">
        <w:rPr>
          <w:rFonts w:hint="eastAsia"/>
        </w:rPr>
        <w:t>A</w:t>
      </w:r>
      <w:r w:rsidRPr="00565EBA">
        <w:rPr>
          <w:rFonts w:hint="eastAsia"/>
        </w:rPr>
        <w:t>先生所造作的某一种业在他临死的时候即将成熟，这种即将成熟的业就以某一种的影像或者称为业，或者业相，或者趣相而呈现出来。</w:t>
      </w:r>
      <w:r w:rsidRPr="00565EBA">
        <w:rPr>
          <w:rFonts w:hint="eastAsia"/>
        </w:rPr>
        <w:t>A</w:t>
      </w:r>
      <w:r w:rsidRPr="00565EBA">
        <w:rPr>
          <w:rFonts w:hint="eastAsia"/>
        </w:rPr>
        <w:t>先生的临死速行作为这种业成熟的管道而带来下世的结生。这个我们在讲到离心路过程的时候还会更详细地讲。</w:t>
      </w:r>
    </w:p>
    <w:p w:rsidR="00D9487E" w:rsidRPr="00565EBA" w:rsidRDefault="00D9487E" w:rsidP="00D15052">
      <w:pPr>
        <w:widowControl/>
        <w:spacing w:line="0" w:lineRule="atLeast"/>
        <w:jc w:val="left"/>
      </w:pPr>
      <w:r w:rsidRPr="00565EBA">
        <w:rPr>
          <w:rFonts w:hint="eastAsia"/>
        </w:rPr>
        <w:t>那当</w:t>
      </w:r>
      <w:r w:rsidRPr="00565EBA">
        <w:rPr>
          <w:rFonts w:hint="eastAsia"/>
        </w:rPr>
        <w:t>A</w:t>
      </w:r>
      <w:r w:rsidRPr="00565EBA">
        <w:rPr>
          <w:rFonts w:hint="eastAsia"/>
        </w:rPr>
        <w:t>先生的临死速行灭去之后，生起了一个死心，宣告着</w:t>
      </w:r>
      <w:r w:rsidRPr="00565EBA">
        <w:rPr>
          <w:rFonts w:hint="eastAsia"/>
        </w:rPr>
        <w:t>A</w:t>
      </w:r>
      <w:r w:rsidRPr="00565EBA">
        <w:rPr>
          <w:rFonts w:hint="eastAsia"/>
        </w:rPr>
        <w:t>先生的生命终结。这一个死心一灭去立刻就生起了</w:t>
      </w:r>
      <w:r w:rsidRPr="00565EBA">
        <w:rPr>
          <w:rFonts w:hint="eastAsia"/>
        </w:rPr>
        <w:t>B</w:t>
      </w:r>
      <w:r w:rsidRPr="00565EBA">
        <w:rPr>
          <w:rFonts w:hint="eastAsia"/>
        </w:rPr>
        <w:t>先生的结生心，这个结生心并不是突如其来的，它是和前世</w:t>
      </w:r>
      <w:r w:rsidRPr="00565EBA">
        <w:rPr>
          <w:rFonts w:hint="eastAsia"/>
        </w:rPr>
        <w:t>B</w:t>
      </w:r>
      <w:r w:rsidRPr="00565EBA">
        <w:rPr>
          <w:rFonts w:hint="eastAsia"/>
        </w:rPr>
        <w:t>先生的临死速行的心流是同样一个心流。所以反向连结就是说今世</w:t>
      </w:r>
      <w:r w:rsidRPr="00565EBA">
        <w:rPr>
          <w:rFonts w:hint="eastAsia"/>
        </w:rPr>
        <w:t>B</w:t>
      </w:r>
      <w:r w:rsidRPr="00565EBA">
        <w:rPr>
          <w:rFonts w:hint="eastAsia"/>
        </w:rPr>
        <w:t>先生的这一生的开始和前世的终结是有联系的，只不过从物质现象上来看，看到好像只是纯粹这一堆色法开始生起，宣告一个生命的开始，但是从生命流来说它是没有中断的。</w:t>
      </w:r>
    </w:p>
    <w:p w:rsidR="00D9487E" w:rsidRPr="00565EBA" w:rsidRDefault="00D9487E" w:rsidP="00D15052">
      <w:pPr>
        <w:widowControl/>
        <w:spacing w:line="0" w:lineRule="atLeast"/>
        <w:jc w:val="left"/>
      </w:pPr>
      <w:r w:rsidRPr="00565EBA">
        <w:rPr>
          <w:rFonts w:hint="eastAsia"/>
        </w:rPr>
        <w:t>在投生那一刹那所产生的心称为结生心。一个生命，在一期生命当中只需要诞生一次，不用诞生两次，所以结生心只生起一次，哪怕有一类的动物称为两生者，哪一类的动物称为两生者呢？知道么？就是出生两次的？有四种生：胎生、卵生、湿生、化生。哪一种是两生者？卵生。例如一只鸟，它从刚开始有生命的时候（称为结生），那之后再从卵壳里面再出来又是一生，这称为两生者。即使是卵生有情的结生还是在母体里面发生的，结生的发生并不是在出生那一刹那。</w:t>
      </w:r>
    </w:p>
    <w:p w:rsidR="00D9487E" w:rsidRPr="00565EBA" w:rsidRDefault="00D9487E" w:rsidP="00D15052">
      <w:pPr>
        <w:widowControl/>
        <w:spacing w:line="0" w:lineRule="atLeast"/>
        <w:jc w:val="left"/>
      </w:pPr>
      <w:r w:rsidRPr="00565EBA">
        <w:rPr>
          <w:rFonts w:hint="eastAsia"/>
        </w:rPr>
        <w:t>我们要知道，有些中国人的观念认为：出生那一刹那是属于一个生命的开始，例如有些鬼神小说讲到，可能和一些鬼有什么情缘，然后他说我现在要投胎了，第二天就发现某一村里面的一个孕</w:t>
      </w:r>
      <w:r w:rsidRPr="00565EBA">
        <w:rPr>
          <w:rFonts w:hint="eastAsia"/>
        </w:rPr>
        <w:lastRenderedPageBreak/>
        <w:t>妇就生了一个孩子，其实这是中国的传说。真正的结生用现在的话来说就是卵子受精那一刹那，卵子受精那一刹那就宣告着一个新的生命体了，惟有受精的卵才开始细胞分裂，从那一刻开始，就宣告着一个生命的开始。这是从生理学或者遗传学来说的，但</w:t>
      </w:r>
      <w:r w:rsidRPr="00565EBA">
        <w:rPr>
          <w:rStyle w:val="1zdChar"/>
          <w:rFonts w:eastAsiaTheme="minorEastAsia" w:hint="eastAsia"/>
          <w:b w:val="0"/>
          <w:u w:val="none"/>
        </w:rPr>
        <w:t>从佛教来说，结生就是一旦一个新的生命开始，宣告着名法和色法同时生起，色法就是卵子受精，名法就是结生心的开始。</w:t>
      </w:r>
      <w:r w:rsidRPr="00565EBA">
        <w:rPr>
          <w:rFonts w:hint="eastAsia"/>
        </w:rPr>
        <w:t>结生心，这种心开始执著，这个受精卵是生命了，从此就宣告着一个生命开始了名色流了。由于一个生命诞生只需要一次，所以这种心在一期生命里面只生起一次，不用生起第二次。</w:t>
      </w:r>
    </w:p>
    <w:p w:rsidR="00D9487E" w:rsidRPr="00565EBA" w:rsidRDefault="00D9487E" w:rsidP="00D15052">
      <w:pPr>
        <w:widowControl/>
        <w:spacing w:line="0" w:lineRule="atLeast"/>
        <w:jc w:val="left"/>
      </w:pPr>
      <w:r w:rsidRPr="00565EBA">
        <w:rPr>
          <w:rFonts w:hint="eastAsia"/>
        </w:rPr>
        <w:t>在八十九种心当中，有十九种心可以作为结生心。</w:t>
      </w:r>
    </w:p>
    <w:p w:rsidR="00D9487E" w:rsidRPr="00565EBA" w:rsidRDefault="00D9487E" w:rsidP="00D15052">
      <w:pPr>
        <w:widowControl/>
        <w:spacing w:line="0" w:lineRule="atLeast"/>
        <w:jc w:val="left"/>
      </w:pPr>
      <w:r w:rsidRPr="00565EBA">
        <w:rPr>
          <w:rFonts w:hint="eastAsia"/>
        </w:rPr>
        <w:t>这十九种心在无因心里有两种心：即两种推度心。不善果报的推度心，使一个众生投生为恶趣；善果报的推度心，使一个众生投生为先天性有残缺的、有缺陷的人或者很低等的一类天神。这两种是无因心；</w:t>
      </w:r>
    </w:p>
    <w:p w:rsidR="00D9487E" w:rsidRPr="00565EBA" w:rsidRDefault="00D9487E" w:rsidP="00D15052">
      <w:pPr>
        <w:widowControl/>
        <w:spacing w:line="0" w:lineRule="atLeast"/>
        <w:jc w:val="left"/>
      </w:pPr>
      <w:r w:rsidRPr="00565EBA">
        <w:rPr>
          <w:rFonts w:hint="eastAsia"/>
        </w:rPr>
        <w:t>还有八种是欲界的果报心，这八种的欲界果报心可以使一个的众生投生到欲界的人或者天；</w:t>
      </w:r>
    </w:p>
    <w:p w:rsidR="00D9487E" w:rsidRPr="00565EBA" w:rsidRDefault="00D9487E" w:rsidP="00D15052">
      <w:pPr>
        <w:widowControl/>
        <w:spacing w:line="0" w:lineRule="atLeast"/>
        <w:jc w:val="left"/>
      </w:pPr>
      <w:r w:rsidRPr="00565EBA">
        <w:rPr>
          <w:rFonts w:hint="eastAsia"/>
        </w:rPr>
        <w:t>还有五种色界的果报心，可以使一个众生投生到色界的梵天界；</w:t>
      </w:r>
    </w:p>
    <w:p w:rsidR="00D9487E" w:rsidRPr="00565EBA" w:rsidRDefault="00D9487E" w:rsidP="00D15052">
      <w:pPr>
        <w:widowControl/>
        <w:spacing w:line="0" w:lineRule="atLeast"/>
        <w:jc w:val="left"/>
      </w:pPr>
      <w:r w:rsidRPr="00565EBA">
        <w:rPr>
          <w:rFonts w:hint="eastAsia"/>
        </w:rPr>
        <w:t>还有四种是无色界的果报心，可以使一个众生投生到无色界梵天。</w:t>
      </w:r>
    </w:p>
    <w:p w:rsidR="00D9487E" w:rsidRPr="00565EBA" w:rsidRDefault="00D9487E" w:rsidP="00D15052">
      <w:pPr>
        <w:widowControl/>
        <w:spacing w:line="0" w:lineRule="atLeast"/>
        <w:jc w:val="left"/>
      </w:pPr>
      <w:r w:rsidRPr="00565EBA">
        <w:rPr>
          <w:rFonts w:hint="eastAsia"/>
        </w:rPr>
        <w:t>所以两种加上八种，再加上五种，再加上四种，一共十九种，这十九种心可以执行结生的作用。</w:t>
      </w:r>
    </w:p>
    <w:p w:rsidR="004C461C" w:rsidRPr="00565EBA" w:rsidRDefault="004C461C" w:rsidP="002C4261">
      <w:pPr>
        <w:pStyle w:val="3"/>
      </w:pPr>
      <w:bookmarkStart w:id="293" w:name="_Toc405889105"/>
      <w:r w:rsidRPr="00565EBA">
        <w:rPr>
          <w:rFonts w:hint="eastAsia"/>
        </w:rPr>
        <w:t>有分心</w:t>
      </w:r>
      <w:bookmarkEnd w:id="293"/>
    </w:p>
    <w:p w:rsidR="00D9487E" w:rsidRPr="00565EBA" w:rsidRDefault="00D9487E" w:rsidP="00D15052">
      <w:pPr>
        <w:widowControl/>
        <w:spacing w:line="0" w:lineRule="atLeast"/>
        <w:jc w:val="left"/>
      </w:pPr>
      <w:r w:rsidRPr="00565EBA">
        <w:rPr>
          <w:rFonts w:hint="eastAsia"/>
        </w:rPr>
        <w:t>还有另外一种心称为有分心（巴利</w:t>
      </w:r>
      <w:r w:rsidRPr="00565EBA">
        <w:rPr>
          <w:rFonts w:hint="eastAsia"/>
        </w:rPr>
        <w:t>bhava</w:t>
      </w:r>
      <w:r w:rsidR="004C65C6" w:rsidRPr="00565EBA">
        <w:rPr>
          <w:rFonts w:hint="eastAsia"/>
        </w:rPr>
        <w:t>n</w:t>
      </w:r>
      <w:r w:rsidRPr="00565EBA">
        <w:rPr>
          <w:rFonts w:hint="eastAsia"/>
        </w:rPr>
        <w:t>ga</w:t>
      </w:r>
      <w:r w:rsidRPr="00565EBA">
        <w:rPr>
          <w:rFonts w:hint="eastAsia"/>
        </w:rPr>
        <w:t>），</w:t>
      </w:r>
      <w:r w:rsidRPr="00565EBA">
        <w:rPr>
          <w:rFonts w:hint="eastAsia"/>
        </w:rPr>
        <w:t>bhava</w:t>
      </w:r>
      <w:r w:rsidRPr="00565EBA">
        <w:rPr>
          <w:rFonts w:hint="eastAsia"/>
        </w:rPr>
        <w:t>翻译成有，这是从巴利里面的直译，古代也翻译成有，意思就是生命或者存在，生命的存在。在讲到十二缘起的时候，爱缘取，取缘什么？取缘有，就是这里讲到的</w:t>
      </w:r>
      <w:r w:rsidRPr="00565EBA">
        <w:rPr>
          <w:rFonts w:hint="eastAsia"/>
        </w:rPr>
        <w:t>bhava</w:t>
      </w:r>
      <w:r w:rsidRPr="00565EBA">
        <w:rPr>
          <w:rFonts w:hint="eastAsia"/>
        </w:rPr>
        <w:t>，有缘生、生缘老、死、愁、悲、苦、忧、恼。这里的</w:t>
      </w:r>
      <w:r w:rsidRPr="00565EBA">
        <w:rPr>
          <w:rFonts w:hint="eastAsia"/>
        </w:rPr>
        <w:t>bhava</w:t>
      </w:r>
      <w:r w:rsidRPr="00565EBA">
        <w:rPr>
          <w:rFonts w:hint="eastAsia"/>
        </w:rPr>
        <w:t>往往指生命，例如不受后有，就是不会再经历以后的生命，以后的轮回。那</w:t>
      </w:r>
      <w:r w:rsidRPr="00565EBA">
        <w:rPr>
          <w:rFonts w:hint="eastAsia"/>
        </w:rPr>
        <w:t>bhava</w:t>
      </w:r>
      <w:r w:rsidR="004C65C6" w:rsidRPr="00565EBA">
        <w:rPr>
          <w:rFonts w:hint="eastAsia"/>
        </w:rPr>
        <w:t>n</w:t>
      </w:r>
      <w:r w:rsidRPr="00565EBA">
        <w:rPr>
          <w:rFonts w:hint="eastAsia"/>
        </w:rPr>
        <w:t>ga</w:t>
      </w:r>
      <w:r w:rsidRPr="00565EBA">
        <w:rPr>
          <w:rFonts w:hint="eastAsia"/>
        </w:rPr>
        <w:t>是由</w:t>
      </w:r>
      <w:r w:rsidRPr="00565EBA">
        <w:rPr>
          <w:rFonts w:hint="eastAsia"/>
        </w:rPr>
        <w:t>bhava</w:t>
      </w:r>
      <w:r w:rsidRPr="00565EBA">
        <w:rPr>
          <w:rFonts w:hint="eastAsia"/>
        </w:rPr>
        <w:t>＋</w:t>
      </w:r>
      <w:r w:rsidRPr="00565EBA">
        <w:rPr>
          <w:rFonts w:hint="eastAsia"/>
        </w:rPr>
        <w:t>a</w:t>
      </w:r>
      <w:r w:rsidR="004C65C6" w:rsidRPr="00565EBA">
        <w:rPr>
          <w:rFonts w:hint="eastAsia"/>
        </w:rPr>
        <w:t>n</w:t>
      </w:r>
      <w:r w:rsidRPr="00565EBA">
        <w:rPr>
          <w:rFonts w:hint="eastAsia"/>
        </w:rPr>
        <w:t>ga</w:t>
      </w:r>
      <w:r w:rsidRPr="00565EBA">
        <w:rPr>
          <w:rFonts w:hint="eastAsia"/>
        </w:rPr>
        <w:t>，</w:t>
      </w:r>
      <w:r w:rsidRPr="00565EBA">
        <w:rPr>
          <w:rFonts w:hint="eastAsia"/>
        </w:rPr>
        <w:t>a</w:t>
      </w:r>
      <w:r w:rsidR="004C65C6" w:rsidRPr="00565EBA">
        <w:rPr>
          <w:rFonts w:hint="eastAsia"/>
        </w:rPr>
        <w:t>n</w:t>
      </w:r>
      <w:r w:rsidRPr="00565EBA">
        <w:rPr>
          <w:rFonts w:hint="eastAsia"/>
        </w:rPr>
        <w:t>ga</w:t>
      </w:r>
      <w:r w:rsidRPr="00565EBA">
        <w:rPr>
          <w:rFonts w:hint="eastAsia"/>
        </w:rPr>
        <w:t>直接翻译成支或分。我们讲到的禅支（</w:t>
      </w:r>
      <w:r w:rsidRPr="00565EBA">
        <w:rPr>
          <w:rFonts w:hint="eastAsia"/>
        </w:rPr>
        <w:t>jh</w:t>
      </w:r>
      <w:r w:rsidR="002F1DCB" w:rsidRPr="00565EBA">
        <w:rPr>
          <w:rFonts w:hint="eastAsia"/>
        </w:rPr>
        <w:t>A</w:t>
      </w:r>
      <w:r w:rsidRPr="00565EBA">
        <w:rPr>
          <w:rFonts w:hint="eastAsia"/>
        </w:rPr>
        <w:t>na</w:t>
      </w:r>
      <w:r w:rsidR="004C65C6" w:rsidRPr="00565EBA">
        <w:rPr>
          <w:rFonts w:hint="eastAsia"/>
        </w:rPr>
        <w:t>n</w:t>
      </w:r>
      <w:r w:rsidRPr="00565EBA">
        <w:rPr>
          <w:rFonts w:hint="eastAsia"/>
        </w:rPr>
        <w:t>ga</w:t>
      </w:r>
      <w:r w:rsidRPr="00565EBA">
        <w:rPr>
          <w:rFonts w:hint="eastAsia"/>
        </w:rPr>
        <w:t>），或者觉支、七觉支（</w:t>
      </w:r>
      <w:r w:rsidRPr="00565EBA">
        <w:rPr>
          <w:rFonts w:hint="eastAsia"/>
        </w:rPr>
        <w:t>sambojjha</w:t>
      </w:r>
      <w:r w:rsidR="004C65C6" w:rsidRPr="00565EBA">
        <w:rPr>
          <w:rFonts w:hint="eastAsia"/>
        </w:rPr>
        <w:t>n</w:t>
      </w:r>
      <w:r w:rsidRPr="00565EBA">
        <w:rPr>
          <w:rFonts w:hint="eastAsia"/>
        </w:rPr>
        <w:t>ga</w:t>
      </w:r>
      <w:r w:rsidRPr="00565EBA">
        <w:rPr>
          <w:rFonts w:hint="eastAsia"/>
        </w:rPr>
        <w:t>），就讲到了</w:t>
      </w:r>
      <w:r w:rsidRPr="00565EBA">
        <w:rPr>
          <w:rFonts w:hint="eastAsia"/>
        </w:rPr>
        <w:t>a</w:t>
      </w:r>
      <w:r w:rsidR="004C65C6" w:rsidRPr="00565EBA">
        <w:rPr>
          <w:rFonts w:hint="eastAsia"/>
        </w:rPr>
        <w:t>n</w:t>
      </w:r>
      <w:r w:rsidRPr="00565EBA">
        <w:rPr>
          <w:rFonts w:hint="eastAsia"/>
        </w:rPr>
        <w:t>ga</w:t>
      </w:r>
      <w:r w:rsidRPr="00565EBA">
        <w:rPr>
          <w:rFonts w:hint="eastAsia"/>
        </w:rPr>
        <w:t>，或者八支圣道（</w:t>
      </w:r>
      <w:r w:rsidRPr="00565EBA">
        <w:rPr>
          <w:rFonts w:hint="eastAsia"/>
        </w:rPr>
        <w:t>a</w:t>
      </w:r>
      <w:r w:rsidR="00CA166E" w:rsidRPr="00565EBA">
        <w:rPr>
          <w:rFonts w:hint="eastAsia"/>
        </w:rPr>
        <w:t>tt</w:t>
      </w:r>
      <w:r w:rsidRPr="00565EBA">
        <w:rPr>
          <w:rFonts w:hint="eastAsia"/>
        </w:rPr>
        <w:t>ha</w:t>
      </w:r>
      <w:r w:rsidR="004C65C6" w:rsidRPr="00565EBA">
        <w:rPr>
          <w:rFonts w:hint="eastAsia"/>
        </w:rPr>
        <w:t>n</w:t>
      </w:r>
      <w:r w:rsidRPr="00565EBA">
        <w:rPr>
          <w:rFonts w:hint="eastAsia"/>
        </w:rPr>
        <w:t>gika ariyamagga</w:t>
      </w:r>
      <w:r w:rsidRPr="00565EBA">
        <w:rPr>
          <w:rFonts w:hint="eastAsia"/>
        </w:rPr>
        <w:t>），或者讲到具有八支的伍波萨他戒（</w:t>
      </w:r>
      <w:r w:rsidRPr="00565EBA">
        <w:rPr>
          <w:rFonts w:hint="eastAsia"/>
        </w:rPr>
        <w:t>a</w:t>
      </w:r>
      <w:r w:rsidR="00CA166E" w:rsidRPr="00565EBA">
        <w:rPr>
          <w:rFonts w:hint="eastAsia"/>
        </w:rPr>
        <w:t>tt</w:t>
      </w:r>
      <w:r w:rsidRPr="00565EBA">
        <w:rPr>
          <w:rFonts w:hint="eastAsia"/>
        </w:rPr>
        <w:t>ha</w:t>
      </w:r>
      <w:r w:rsidR="004C65C6" w:rsidRPr="00565EBA">
        <w:rPr>
          <w:rFonts w:hint="eastAsia"/>
        </w:rPr>
        <w:t>n</w:t>
      </w:r>
      <w:r w:rsidRPr="00565EBA">
        <w:rPr>
          <w:rFonts w:hint="eastAsia"/>
        </w:rPr>
        <w:t>ga-samann</w:t>
      </w:r>
      <w:r w:rsidR="002F1DCB" w:rsidRPr="00565EBA">
        <w:rPr>
          <w:rFonts w:hint="eastAsia"/>
        </w:rPr>
        <w:t>A</w:t>
      </w:r>
      <w:r w:rsidRPr="00565EBA">
        <w:rPr>
          <w:rFonts w:hint="eastAsia"/>
        </w:rPr>
        <w:t>gata uposatha s</w:t>
      </w:r>
      <w:r w:rsidR="006B6E31" w:rsidRPr="00565EBA">
        <w:rPr>
          <w:rFonts w:hint="eastAsia"/>
        </w:rPr>
        <w:t>i</w:t>
      </w:r>
      <w:r w:rsidRPr="00565EBA">
        <w:rPr>
          <w:rFonts w:hint="eastAsia"/>
        </w:rPr>
        <w:t>la</w:t>
      </w:r>
      <w:r w:rsidRPr="00565EBA">
        <w:rPr>
          <w:rFonts w:hint="eastAsia"/>
        </w:rPr>
        <w:t>），这里的</w:t>
      </w:r>
      <w:r w:rsidRPr="00565EBA">
        <w:rPr>
          <w:rFonts w:hint="eastAsia"/>
        </w:rPr>
        <w:t>a</w:t>
      </w:r>
      <w:r w:rsidR="004C65C6" w:rsidRPr="00565EBA">
        <w:rPr>
          <w:rFonts w:hint="eastAsia"/>
        </w:rPr>
        <w:t>n</w:t>
      </w:r>
      <w:r w:rsidRPr="00565EBA">
        <w:rPr>
          <w:rFonts w:hint="eastAsia"/>
        </w:rPr>
        <w:t>ga</w:t>
      </w:r>
      <w:r w:rsidRPr="00565EBA">
        <w:rPr>
          <w:rFonts w:hint="eastAsia"/>
        </w:rPr>
        <w:t>是指成分、因素、生命的成分、或生命的因素，称为有分，也就是说它是生命、生存不可或缺的条件。</w:t>
      </w:r>
    </w:p>
    <w:p w:rsidR="00D9487E" w:rsidRPr="00565EBA" w:rsidRDefault="00D9487E" w:rsidP="00D15052">
      <w:pPr>
        <w:widowControl/>
        <w:spacing w:line="0" w:lineRule="atLeast"/>
        <w:jc w:val="left"/>
      </w:pPr>
      <w:r w:rsidRPr="00565EBA">
        <w:rPr>
          <w:rFonts w:hint="eastAsia"/>
        </w:rPr>
        <w:t>有分的作用是保持在一世当中，从投生一直到死亡之间生命流不会中断。在一个生命开始的那一刹那称为结生，结生心一灭去之后紧跟着生起的就是有分心。结生心和有分心同样都是一类的心，都是属于果报心。如果一个人的结生心是悦俱智相应的无行心的话，那么有分心也是属于这种心，它们都是属于同一类的心，不过执行不同的作用。例如结生心执行的是结生的作用（使生命开始），它的作用就是把今生和前世连接起来；而有分心，也是属于这种心，但是</w:t>
      </w:r>
      <w:r w:rsidRPr="00565EBA">
        <w:rPr>
          <w:rStyle w:val="1zdChar"/>
          <w:rFonts w:eastAsiaTheme="minorEastAsia" w:hint="eastAsia"/>
          <w:b w:val="0"/>
          <w:u w:val="none"/>
        </w:rPr>
        <w:t>它的作用是使生命不会中断。在没有心路过程发生的时候，有分心即会在每一刹那当中生灭。</w:t>
      </w:r>
    </w:p>
    <w:p w:rsidR="00D9487E" w:rsidRPr="00565EBA" w:rsidRDefault="00D9487E" w:rsidP="00D15052">
      <w:pPr>
        <w:widowControl/>
        <w:spacing w:line="0" w:lineRule="atLeast"/>
        <w:jc w:val="left"/>
      </w:pPr>
      <w:r w:rsidRPr="00565EBA">
        <w:rPr>
          <w:rFonts w:hint="eastAsia"/>
        </w:rPr>
        <w:t>有分心最明显给我们体验是在熟睡没有梦的时候，这是很明显的有分心。一</w:t>
      </w:r>
      <w:r w:rsidRPr="00565EBA">
        <w:rPr>
          <w:rStyle w:val="1zdChar"/>
          <w:rFonts w:eastAsiaTheme="minorEastAsia" w:hint="eastAsia"/>
          <w:b w:val="0"/>
          <w:u w:val="none"/>
        </w:rPr>
        <w:t>旦一个人在看、听、嗅、尝、触、想的时候，有分心就中断、灭去了。</w:t>
      </w:r>
      <w:r w:rsidRPr="00565EBA">
        <w:rPr>
          <w:rFonts w:hint="eastAsia"/>
        </w:rPr>
        <w:t>即使在我们平时很清醒的时候，有分心都生灭了无数次，它会在心路过程和心路过程之间很快的生灭，</w:t>
      </w:r>
      <w:r w:rsidRPr="00565EBA">
        <w:rPr>
          <w:rStyle w:val="1zdChar"/>
          <w:rFonts w:eastAsiaTheme="minorEastAsia" w:hint="eastAsia"/>
          <w:b w:val="0"/>
          <w:u w:val="none"/>
        </w:rPr>
        <w:t>一旦有了心路过程那么有分心就灭去。</w:t>
      </w:r>
      <w:r w:rsidRPr="00565EBA">
        <w:rPr>
          <w:rFonts w:hint="eastAsia"/>
        </w:rPr>
        <w:t>当一个目标撞击到根门和有分的时候，有分就会波动两下，然后有分就断了，之后就生起了心路过程，这心路过程就可以执行看、听、嗅、尝、触等等作用，等一个心路过程一旦灭去之后，心流又落入了有分。</w:t>
      </w:r>
    </w:p>
    <w:p w:rsidR="00D9487E" w:rsidRPr="00565EBA" w:rsidRDefault="00D9487E" w:rsidP="00D15052">
      <w:pPr>
        <w:widowControl/>
        <w:spacing w:line="0" w:lineRule="atLeast"/>
        <w:jc w:val="left"/>
      </w:pPr>
      <w:r w:rsidRPr="00565EBA">
        <w:rPr>
          <w:rFonts w:hint="eastAsia"/>
        </w:rPr>
        <w:t>我们不能将有分理解成是一种永恒的心，它容易给人理解为是“我”或者生命的主体，这是错误的理解。</w:t>
      </w:r>
    </w:p>
    <w:p w:rsidR="00D9487E" w:rsidRPr="00565EBA" w:rsidRDefault="00D9487E" w:rsidP="00D15052">
      <w:pPr>
        <w:widowControl/>
        <w:spacing w:line="0" w:lineRule="atLeast"/>
        <w:jc w:val="left"/>
      </w:pPr>
      <w:r w:rsidRPr="00565EBA">
        <w:rPr>
          <w:rFonts w:hint="eastAsia"/>
        </w:rPr>
        <w:t>根据佛陀的教法，根本是不存在“我”的，由于我们的名色法就有如河流一样不断地生灭、不断地生灭，但在生灭当中，灭去之后还会继续再生，只要业还在运作、只要果报还在运作，过去所造的业就不断地发生作用，发生作用是以果报的方式呈现出来。</w:t>
      </w:r>
      <w:r w:rsidRPr="00565EBA">
        <w:rPr>
          <w:rStyle w:val="1zdChar"/>
          <w:rFonts w:eastAsiaTheme="minorEastAsia" w:hint="eastAsia"/>
          <w:b w:val="0"/>
          <w:u w:val="none"/>
        </w:rPr>
        <w:t>有分心是一种果报心，只要一个人的业还在产生效用，果报心就会不断地生起。</w:t>
      </w:r>
      <w:r w:rsidRPr="00565EBA">
        <w:rPr>
          <w:rFonts w:hint="eastAsia"/>
        </w:rPr>
        <w:t>有分心也是刹那、刹那生灭的，有分心之所以不断生灭是由于它能够维持名流（名法）不会中断，它的作用只是这样而已。</w:t>
      </w:r>
      <w:r w:rsidRPr="00565EBA">
        <w:rPr>
          <w:rStyle w:val="1zdChar"/>
          <w:rFonts w:eastAsiaTheme="minorEastAsia" w:hint="eastAsia"/>
          <w:b w:val="0"/>
          <w:u w:val="none"/>
        </w:rPr>
        <w:t>有分心并不能够认知现在的所缘，就是说我们现在看到的东西、听到的东西有分心不能认知。</w:t>
      </w:r>
    </w:p>
    <w:p w:rsidR="00D9487E" w:rsidRPr="00565EBA" w:rsidRDefault="00D9487E" w:rsidP="00D15052">
      <w:pPr>
        <w:widowControl/>
        <w:spacing w:line="0" w:lineRule="atLeast"/>
        <w:jc w:val="left"/>
      </w:pPr>
      <w:r w:rsidRPr="00565EBA">
        <w:rPr>
          <w:rFonts w:hint="eastAsia"/>
        </w:rPr>
        <w:t>能够认知的是能看的眼门心路过程，有眼门心路过程生起就没有有分心生起（有分心就灭去了）。一旦心处于不活跃的状态，就好像一个人很累了睡着了，由于他太累了连梦都没有，这个时候还有没有心呀？是不是他的心完全中断呢？不是。是不是他的生命在熟睡的时候完全中断了呢？不是。这种不活跃的心，在那个时候连想都不会想，称为有分心。有分心不断、不断地生灭，它的作用就是使生命流不会中断，所以才称为生命的因素。它能够维持生命不断，并不是心的主体或者生命的主体，如果认为是这样的话，那又是一种邪见了，因为认为“心是我的”。</w:t>
      </w:r>
    </w:p>
    <w:p w:rsidR="00D9487E" w:rsidRPr="00565EBA" w:rsidRDefault="00D9487E" w:rsidP="00D15052">
      <w:pPr>
        <w:widowControl/>
        <w:spacing w:line="0" w:lineRule="atLeast"/>
        <w:jc w:val="left"/>
      </w:pPr>
      <w:r w:rsidRPr="00565EBA">
        <w:rPr>
          <w:rFonts w:hint="eastAsia"/>
        </w:rPr>
        <w:t>有分心也是生灭的，再例如：大家现在在这里听课，在听课的时候就没有有分心生起。由于我们现在处于欲界心，欲界的心路过程总是生起又灭去、生起又灭去的，在两个心路过程之间所生起</w:t>
      </w:r>
      <w:r w:rsidRPr="00565EBA">
        <w:rPr>
          <w:rFonts w:hint="eastAsia"/>
        </w:rPr>
        <w:lastRenderedPageBreak/>
        <w:t>的心就是有分心。例如：我们把有分心比作是以前拍摄的胶卷，一个心路过程它能够认知现在的所缘或者说能够回忆过去、能够计划未来、能够想一些名相、一些概念，这些都称为心路过程，就是活跃的心。但是在活跃的心之间还是有不活跃的心，就像胶卷一样，在胶卷里面我们会看到胶卷是一格一格的，是不是？一格一格的。我们要冲洗相片是从那个已经感光了的、曝光了的片里面去洗相，但是在两个胶卷之间还会有什么？还会有一个空白的，是不是？就类似这样。有分心的生起并不是那么短，它往往是无数个。在心路过程里，它最多能够生起十四个心识刹那，但是有分心可以生起无数次的，即使连佛陀的有分心最短也要生起四到五个，这是有分心。</w:t>
      </w:r>
    </w:p>
    <w:p w:rsidR="004C461C" w:rsidRPr="00565EBA" w:rsidRDefault="004C461C" w:rsidP="002C4261">
      <w:pPr>
        <w:pStyle w:val="3"/>
      </w:pPr>
      <w:bookmarkStart w:id="294" w:name="_Toc405889106"/>
      <w:r w:rsidRPr="00565EBA">
        <w:rPr>
          <w:rFonts w:hint="eastAsia"/>
        </w:rPr>
        <w:t>死心</w:t>
      </w:r>
      <w:bookmarkEnd w:id="294"/>
    </w:p>
    <w:p w:rsidR="00D9487E" w:rsidRPr="00565EBA" w:rsidRDefault="00D9487E" w:rsidP="00D15052">
      <w:pPr>
        <w:widowControl/>
        <w:spacing w:line="0" w:lineRule="atLeast"/>
        <w:jc w:val="left"/>
      </w:pPr>
      <w:r w:rsidRPr="00565EBA">
        <w:rPr>
          <w:rFonts w:hint="eastAsia"/>
        </w:rPr>
        <w:t>还有另外一种是死心（</w:t>
      </w:r>
      <w:r w:rsidRPr="00565EBA">
        <w:rPr>
          <w:rFonts w:hint="eastAsia"/>
        </w:rPr>
        <w:t>cuti</w:t>
      </w:r>
      <w:r w:rsidRPr="00565EBA">
        <w:rPr>
          <w:rFonts w:hint="eastAsia"/>
        </w:rPr>
        <w:t>）。死心是一生当中最后的心，一旦一个人的死心生起，就宣告着他那一期的生命已经完全终结了，所以它执行的是死亡的作用。</w:t>
      </w:r>
    </w:p>
    <w:p w:rsidR="00D9487E" w:rsidRPr="00565EBA" w:rsidRDefault="00D9487E" w:rsidP="00D15052">
      <w:pPr>
        <w:widowControl/>
        <w:spacing w:line="0" w:lineRule="atLeast"/>
        <w:jc w:val="left"/>
      </w:pPr>
      <w:r w:rsidRPr="00565EBA">
        <w:rPr>
          <w:rFonts w:hint="eastAsia"/>
        </w:rPr>
        <w:t>结生、有分和死心这三种心属于离心路过程（</w:t>
      </w:r>
      <w:r w:rsidRPr="00565EBA">
        <w:rPr>
          <w:rFonts w:hint="eastAsia"/>
        </w:rPr>
        <w:t>v</w:t>
      </w:r>
      <w:r w:rsidR="006B6E31" w:rsidRPr="00565EBA">
        <w:rPr>
          <w:rFonts w:hint="eastAsia"/>
        </w:rPr>
        <w:t>i</w:t>
      </w:r>
      <w:r w:rsidRPr="00565EBA">
        <w:rPr>
          <w:rFonts w:hint="eastAsia"/>
        </w:rPr>
        <w:t>thimutta</w:t>
      </w:r>
      <w:r w:rsidRPr="00565EBA">
        <w:rPr>
          <w:rFonts w:hint="eastAsia"/>
        </w:rPr>
        <w:t>）。离心路过程心是属于不活跃的心。结生心、有分心和死心并不能认知现在的目标，只能够缘取前一世的目标。因为所有的心都会有目标，都会有所缘，这种离心路过程心就包括结生、有分和死心，它们认知的目标并不是现在的，而是前一世临死的时候，呈现出来的业，或者业相，或者趣相，所以它给人的感觉好像是一般所说的无意识或者潜意识，但根据佛陀的教法并没有无意识的，只不过一些心理学把它安立的名叫做潜意识。</w:t>
      </w:r>
    </w:p>
    <w:p w:rsidR="00D9487E" w:rsidRPr="00565EBA" w:rsidRDefault="00D9487E" w:rsidP="00D15052">
      <w:pPr>
        <w:widowControl/>
        <w:spacing w:line="0" w:lineRule="atLeast"/>
        <w:jc w:val="left"/>
      </w:pPr>
      <w:r w:rsidRPr="00565EBA">
        <w:rPr>
          <w:rFonts w:hint="eastAsia"/>
        </w:rPr>
        <w:t>这三种心都是属于同一样的心，在一期生命里它们都是属于同一类的心。如果一个人的结生心是悦俱智相应心的话，那么他的有分心和死心都是属于这种心；如果他的结生心是属于舍俱智不相应心的话，那么他的结生心、有分心和死心都是属于这同一类的心。同一类的心并不是说同一个心，因为心不断地生灭、生灭，只不过灭去后还是生起同一类的心。</w:t>
      </w:r>
    </w:p>
    <w:p w:rsidR="00D9487E" w:rsidRPr="00565EBA" w:rsidRDefault="00D9487E" w:rsidP="00D15052">
      <w:pPr>
        <w:widowControl/>
        <w:spacing w:line="0" w:lineRule="atLeast"/>
        <w:jc w:val="left"/>
      </w:pPr>
      <w:r w:rsidRPr="00565EBA">
        <w:rPr>
          <w:rFonts w:hint="eastAsia"/>
        </w:rPr>
        <w:t>这三种都是果报心，它们本身并不会造业，只是果报心，也就是说一个人之所以能够投生为人，是由于过去所造的业带来的果报；一个人能够投生为动物，是由于他过去所造的不善业带来的果报，所以这三种心都是果报心。</w:t>
      </w:r>
    </w:p>
    <w:p w:rsidR="00D9487E" w:rsidRPr="00565EBA" w:rsidRDefault="00D9487E" w:rsidP="00D15052">
      <w:pPr>
        <w:widowControl/>
        <w:spacing w:line="0" w:lineRule="atLeast"/>
        <w:jc w:val="left"/>
      </w:pPr>
      <w:r w:rsidRPr="00565EBA">
        <w:rPr>
          <w:rFonts w:hint="eastAsia"/>
        </w:rPr>
        <w:t>心在离心路过程里面有这三种作用，我们下面再看其他的十一种心，它们是发生在清醒的心。这个是不活跃的心，下面讲到的心路过程心是属于活跃的心。</w:t>
      </w:r>
    </w:p>
    <w:p w:rsidR="00D9487E" w:rsidRPr="00565EBA" w:rsidRDefault="00D9487E" w:rsidP="00D15052">
      <w:pPr>
        <w:widowControl/>
        <w:spacing w:line="0" w:lineRule="atLeast"/>
        <w:jc w:val="left"/>
      </w:pPr>
      <w:r w:rsidRPr="00565EBA">
        <w:rPr>
          <w:rFonts w:hint="eastAsia"/>
        </w:rPr>
        <w:t>心还能够执行看、听、嗅、尝、触这五种作用，这五种作用分别是善果报和不善果报眼识、耳识、鼻识、舌识、身识所执行的作用。这五种作用只发生在五门心路过程，而且也只是相应的根识所执行的。例如眼识只执行看的作用、耳识只是执行听的作用，而不是其他的。因此</w:t>
      </w:r>
      <w:r w:rsidRPr="00565EBA">
        <w:rPr>
          <w:rStyle w:val="1zdChar"/>
          <w:rFonts w:eastAsiaTheme="minorEastAsia" w:hint="eastAsia"/>
          <w:b w:val="0"/>
          <w:u w:val="none"/>
        </w:rPr>
        <w:t>有两种心执行看的作用，即不善果报的眼识和善果报的眼识。</w:t>
      </w:r>
    </w:p>
    <w:p w:rsidR="00D9487E" w:rsidRPr="00565EBA" w:rsidRDefault="00D9487E" w:rsidP="00D15052">
      <w:pPr>
        <w:widowControl/>
        <w:spacing w:line="0" w:lineRule="atLeast"/>
        <w:jc w:val="left"/>
      </w:pPr>
      <w:r w:rsidRPr="00565EBA">
        <w:rPr>
          <w:rFonts w:hint="eastAsia"/>
        </w:rPr>
        <w:t>在八十九种心当中，只有两种心是执行听的作用，即不善果报的耳识和善果报的耳识。这五种作用，一共十种心都是果报心。</w:t>
      </w:r>
    </w:p>
    <w:p w:rsidR="00D9487E" w:rsidRPr="00565EBA" w:rsidRDefault="00D9487E" w:rsidP="00D15052">
      <w:pPr>
        <w:widowControl/>
        <w:spacing w:line="0" w:lineRule="atLeast"/>
        <w:jc w:val="left"/>
      </w:pPr>
      <w:r w:rsidRPr="00565EBA">
        <w:rPr>
          <w:rFonts w:hint="eastAsia"/>
        </w:rPr>
        <w:t>当一个所缘撞击到相应的根门和有分，例如：当一个声音传到我们的耳朵，因为在撞击的时候也许还是属于有分、有分流，然后当声音一撞到有分，有分就波动两下，然后生起一个转向心，把心流开始拉向这个声音，于是心流开始活跃了，然后生起了一个耳识，耳识执行的是听，于是就知道：哦，这是声音。听的作用就是这么样产生的。</w:t>
      </w:r>
    </w:p>
    <w:p w:rsidR="00D9487E" w:rsidRPr="00565EBA" w:rsidRDefault="00D9487E" w:rsidP="00D15052">
      <w:pPr>
        <w:widowControl/>
        <w:spacing w:line="0" w:lineRule="atLeast"/>
        <w:jc w:val="left"/>
      </w:pPr>
      <w:r w:rsidRPr="00565EBA">
        <w:rPr>
          <w:rFonts w:hint="eastAsia"/>
        </w:rPr>
        <w:t>眼识、耳识、鼻识、舌识、身识这五种都是属于最基本的心，它们只能够执行很简单的看、听、嗅、尝、触的作用。但是</w:t>
      </w:r>
      <w:r w:rsidRPr="00565EBA">
        <w:rPr>
          <w:rStyle w:val="1zdChar"/>
          <w:rFonts w:eastAsiaTheme="minorEastAsia" w:hint="eastAsia"/>
          <w:b w:val="0"/>
          <w:u w:val="none"/>
        </w:rPr>
        <w:t>眼识、耳识它们并不能够分辨这个是金色、黄色</w:t>
      </w:r>
      <w:r w:rsidRPr="00565EBA">
        <w:rPr>
          <w:rFonts w:hint="eastAsia"/>
        </w:rPr>
        <w:t>，因为它们是最基本的心，能够知道这是金色、黄色等等，是以后的心路过程，也就是速行心的作用了。</w:t>
      </w:r>
    </w:p>
    <w:p w:rsidR="006429DB" w:rsidRPr="00565EBA" w:rsidRDefault="006429DB" w:rsidP="002C4261">
      <w:pPr>
        <w:pStyle w:val="3"/>
      </w:pPr>
      <w:bookmarkStart w:id="295" w:name="_Toc405889107"/>
      <w:r w:rsidRPr="00565EBA">
        <w:rPr>
          <w:rFonts w:hint="eastAsia"/>
        </w:rPr>
        <w:t>转向心</w:t>
      </w:r>
      <w:bookmarkEnd w:id="295"/>
    </w:p>
    <w:p w:rsidR="00D9487E" w:rsidRPr="00565EBA" w:rsidRDefault="00D9487E" w:rsidP="00D15052">
      <w:pPr>
        <w:widowControl/>
        <w:spacing w:line="0" w:lineRule="atLeast"/>
        <w:jc w:val="left"/>
      </w:pPr>
      <w:r w:rsidRPr="00565EBA">
        <w:rPr>
          <w:rFonts w:hint="eastAsia"/>
        </w:rPr>
        <w:t>还有一种心是转向心，</w:t>
      </w:r>
      <w:r w:rsidRPr="00565EBA">
        <w:rPr>
          <w:rStyle w:val="1zdChar"/>
          <w:rFonts w:eastAsiaTheme="minorEastAsia" w:hint="eastAsia"/>
          <w:b w:val="0"/>
          <w:u w:val="none"/>
        </w:rPr>
        <w:t>转向心是指当一个所缘撞击到有分的时候，有分是属于不活跃的心，一旦撞击了之后就生起了一个转向心，使心流拉向对象。</w:t>
      </w:r>
      <w:r w:rsidRPr="00565EBA">
        <w:rPr>
          <w:rFonts w:hint="eastAsia"/>
        </w:rPr>
        <w:t>就好像本来是一湖水、很宁静的水，突然丢了一个石头，然后一旦丢了石头才会起涟漪，是不是？水面才会波动。同样的有分心一直生灭，它是不活跃的心，突然有一个声音撞击，首先生起了一个心就是把心流从不活跃的状态拉到活跃的状态，这种心就起着转向的作用，然后等这个转向心灭去之后就生起了一个看，或者听的作用。就犹如当我们在睡觉，突然听到“叮”引擎声，准备起床了，或者说听到钟声准备起床了，当钟声把我们从睡梦当中吵醒或者唤醒，那这时首先应该有一种心把心流拉到这个声音，然后听到这样的声音，所以这种作用就称为</w:t>
      </w:r>
      <w:r w:rsidRPr="00565EBA">
        <w:rPr>
          <w:rStyle w:val="1zdChar"/>
          <w:rFonts w:eastAsiaTheme="minorEastAsia" w:hint="eastAsia"/>
          <w:b w:val="0"/>
          <w:u w:val="none"/>
        </w:rPr>
        <w:t>转向，就是把心流从不活跃的状态拉到活跃的状态。</w:t>
      </w:r>
    </w:p>
    <w:p w:rsidR="00D9487E" w:rsidRPr="00565EBA" w:rsidRDefault="00D9487E" w:rsidP="00D15052">
      <w:pPr>
        <w:widowControl/>
        <w:spacing w:line="0" w:lineRule="atLeast"/>
        <w:jc w:val="left"/>
      </w:pPr>
      <w:r w:rsidRPr="00565EBA">
        <w:rPr>
          <w:rFonts w:hint="eastAsia"/>
        </w:rPr>
        <w:t>转向心属于唯作心，在八十九种心或者一百二十一种心当中只有两种心属于转向心：即在五门心路过程里面是五门转向心；在意门心路过程里面是意门转向心。</w:t>
      </w:r>
    </w:p>
    <w:p w:rsidR="00D9487E" w:rsidRPr="00565EBA" w:rsidRDefault="00D9487E" w:rsidP="00D15052">
      <w:pPr>
        <w:widowControl/>
        <w:spacing w:line="0" w:lineRule="atLeast"/>
        <w:jc w:val="left"/>
      </w:pPr>
      <w:r w:rsidRPr="00565EBA">
        <w:rPr>
          <w:rFonts w:hint="eastAsia"/>
        </w:rPr>
        <w:lastRenderedPageBreak/>
        <w:t>当一个心路过程生起了转向之后，接着是看、或者听、或者嗅、或者尝、或者触，当这些根识灭去之后紧接着生起的是一个领受心，领受心是在五门心路过程里面执行领受对象的作用。当领受心灭去之后生起了一个推度心，推度心就是推度对象的作用，我们在这里只是知道它的作用就可以了。等推度心灭去之后就生起了一个确定心，确定心就是确定对象是什么样的作用。</w:t>
      </w:r>
    </w:p>
    <w:p w:rsidR="00D9487E" w:rsidRPr="00565EBA" w:rsidRDefault="00D9487E" w:rsidP="00D15052">
      <w:pPr>
        <w:widowControl/>
        <w:spacing w:line="0" w:lineRule="atLeast"/>
        <w:jc w:val="left"/>
      </w:pPr>
      <w:r w:rsidRPr="00565EBA">
        <w:rPr>
          <w:rFonts w:hint="eastAsia"/>
        </w:rPr>
        <w:t>这里讲到的领受心和推度心都是果报心，如果看的所缘是不可爱的，那么它是不善的果报；如果看的所缘是可爱，或者极可爱的所缘，那么领受心和推度心是属于善果报的心。而确定心，确定心是属于唯作心，在五门心路过程里面，这种心执行着确定对象的作用，但是在意门转向心里面，这种确定心执行的是意门转向的作用。因此意门转向心和确定心是属于同一类的心（十八种无因心当中的意门转向心），只不过在五门心路过程里面这种意门转向心能执行确定的作用。</w:t>
      </w:r>
    </w:p>
    <w:p w:rsidR="002C67E7" w:rsidRPr="00565EBA" w:rsidRDefault="002C67E7" w:rsidP="002C4261">
      <w:pPr>
        <w:pStyle w:val="3"/>
      </w:pPr>
      <w:bookmarkStart w:id="296" w:name="_Toc405889108"/>
      <w:r w:rsidRPr="00565EBA">
        <w:rPr>
          <w:rFonts w:hint="eastAsia"/>
        </w:rPr>
        <w:t>速行</w:t>
      </w:r>
      <w:bookmarkEnd w:id="296"/>
    </w:p>
    <w:p w:rsidR="00D9487E" w:rsidRPr="00565EBA" w:rsidRDefault="00D9487E" w:rsidP="00D15052">
      <w:pPr>
        <w:widowControl/>
        <w:spacing w:line="0" w:lineRule="atLeast"/>
        <w:jc w:val="left"/>
      </w:pPr>
      <w:r w:rsidRPr="00565EBA">
        <w:rPr>
          <w:rFonts w:hint="eastAsia"/>
        </w:rPr>
        <w:t>第十三种作用是速行。速行（巴利</w:t>
      </w:r>
      <w:r w:rsidRPr="00565EBA">
        <w:rPr>
          <w:rFonts w:hint="eastAsia"/>
        </w:rPr>
        <w:t>javana</w:t>
      </w:r>
      <w:r w:rsidRPr="00565EBA">
        <w:rPr>
          <w:rFonts w:hint="eastAsia"/>
        </w:rPr>
        <w:t>），它的意思是快速地跑，也就是快速地跑向所缘以认知它。在心路过程里面，这是确定心之后的心识作用。</w:t>
      </w:r>
    </w:p>
    <w:p w:rsidR="00D9487E" w:rsidRPr="00565EBA" w:rsidRDefault="00D9487E" w:rsidP="00D15052">
      <w:pPr>
        <w:widowControl/>
        <w:spacing w:line="0" w:lineRule="atLeast"/>
        <w:jc w:val="left"/>
      </w:pPr>
      <w:r w:rsidRPr="00565EBA">
        <w:rPr>
          <w:rFonts w:hint="eastAsia"/>
        </w:rPr>
        <w:t>一般的速行都是由一系列同一类的心所执行。例如：在五门转向心和在意门转向心里面，一般的情况都是有七个连续的生起。如果是在禅那心当中，或者在入果定的时候，这种速行心可以生起无数次。负责造业的心就是这种心，我们刚才讲到的结生、有分和死心都是果报心，而执行看、听、嗅、尝、触的还是什么心？果报心。那执行转向的是什么心？唯作心。执行领受、推度的是什么心？也是果报心。执行确定的是什么心？是唯作心。</w:t>
      </w:r>
    </w:p>
    <w:p w:rsidR="00D9487E" w:rsidRPr="00565EBA" w:rsidRDefault="00D9487E" w:rsidP="00D15052">
      <w:pPr>
        <w:widowControl/>
        <w:spacing w:line="0" w:lineRule="atLeast"/>
        <w:jc w:val="left"/>
      </w:pPr>
      <w:r w:rsidRPr="00565EBA">
        <w:rPr>
          <w:rFonts w:hint="eastAsia"/>
        </w:rPr>
        <w:t>速行心就是执行造业的，速行有两类的速行或者说有三类的速行。对凡夫和有学圣者来说，速行要么是善的，要么是不善的。对于有学圣者来说，速行心还可以是果报心，为什么？知道么？因为入果定。对于阿拉汉圣者来说，速行心可以有两种心，哪两种呢？在平时的状态生起的是唯作心，如果是入果定的时候，生起的是阿拉汉的果报心，这些都是速行。如果一个人他是凡夫或有学圣者，只要他没有入果定，这种速行心不是善，就是不善的。</w:t>
      </w:r>
    </w:p>
    <w:p w:rsidR="002C67E7" w:rsidRPr="00565EBA" w:rsidRDefault="002C67E7" w:rsidP="00EC7426">
      <w:pPr>
        <w:pStyle w:val="2"/>
      </w:pPr>
      <w:bookmarkStart w:id="297" w:name="_Toc405889109"/>
      <w:r w:rsidRPr="00565EBA">
        <w:rPr>
          <w:rFonts w:hint="eastAsia"/>
        </w:rPr>
        <w:t>彼所缘</w:t>
      </w:r>
      <w:bookmarkEnd w:id="297"/>
    </w:p>
    <w:p w:rsidR="00D9487E" w:rsidRPr="00565EBA" w:rsidRDefault="00D9487E" w:rsidP="00D15052">
      <w:pPr>
        <w:widowControl/>
        <w:spacing w:line="0" w:lineRule="atLeast"/>
        <w:jc w:val="left"/>
      </w:pPr>
      <w:r w:rsidRPr="00565EBA">
        <w:rPr>
          <w:rFonts w:hint="eastAsia"/>
        </w:rPr>
        <w:t>还有最后一种作用是彼所缘（</w:t>
      </w:r>
      <w:r w:rsidRPr="00565EBA">
        <w:rPr>
          <w:rFonts w:hint="eastAsia"/>
        </w:rPr>
        <w:t>tad</w:t>
      </w:r>
      <w:r w:rsidR="002F1DCB" w:rsidRPr="00565EBA">
        <w:rPr>
          <w:rFonts w:hint="eastAsia"/>
        </w:rPr>
        <w:t>A</w:t>
      </w:r>
      <w:r w:rsidRPr="00565EBA">
        <w:rPr>
          <w:rFonts w:hint="eastAsia"/>
        </w:rPr>
        <w:t>ramma</w:t>
      </w:r>
      <w:r w:rsidR="006B6E31" w:rsidRPr="00565EBA">
        <w:rPr>
          <w:rFonts w:hint="eastAsia"/>
        </w:rPr>
        <w:t>n</w:t>
      </w:r>
      <w:r w:rsidRPr="00565EBA">
        <w:rPr>
          <w:rFonts w:hint="eastAsia"/>
        </w:rPr>
        <w:t>a</w:t>
      </w:r>
      <w:r w:rsidRPr="00565EBA">
        <w:rPr>
          <w:rFonts w:hint="eastAsia"/>
        </w:rPr>
        <w:t>）。</w:t>
      </w:r>
      <w:r w:rsidRPr="00565EBA">
        <w:rPr>
          <w:rFonts w:hint="eastAsia"/>
        </w:rPr>
        <w:t>tad</w:t>
      </w:r>
      <w:r w:rsidR="002F1DCB" w:rsidRPr="00565EBA">
        <w:rPr>
          <w:rFonts w:hint="eastAsia"/>
        </w:rPr>
        <w:t>A</w:t>
      </w:r>
      <w:r w:rsidRPr="00565EBA">
        <w:rPr>
          <w:rFonts w:hint="eastAsia"/>
        </w:rPr>
        <w:t>ramma</w:t>
      </w:r>
      <w:r w:rsidR="006B6E31" w:rsidRPr="00565EBA">
        <w:rPr>
          <w:rFonts w:hint="eastAsia"/>
        </w:rPr>
        <w:t>n</w:t>
      </w:r>
      <w:r w:rsidRPr="00565EBA">
        <w:rPr>
          <w:rFonts w:hint="eastAsia"/>
        </w:rPr>
        <w:t>a</w:t>
      </w:r>
      <w:r w:rsidRPr="00565EBA">
        <w:rPr>
          <w:rFonts w:hint="eastAsia"/>
        </w:rPr>
        <w:t>的意思就是取它的所缘。</w:t>
      </w:r>
      <w:r w:rsidRPr="00565EBA">
        <w:rPr>
          <w:rFonts w:hint="eastAsia"/>
        </w:rPr>
        <w:t>tad</w:t>
      </w:r>
      <w:r w:rsidR="002F1DCB" w:rsidRPr="00565EBA">
        <w:rPr>
          <w:rFonts w:hint="eastAsia"/>
        </w:rPr>
        <w:t>A</w:t>
      </w:r>
      <w:r w:rsidRPr="00565EBA">
        <w:rPr>
          <w:rFonts w:hint="eastAsia"/>
        </w:rPr>
        <w:t>就是它，</w:t>
      </w:r>
      <w:r w:rsidR="002F1DCB" w:rsidRPr="00565EBA">
        <w:rPr>
          <w:rFonts w:hint="eastAsia"/>
        </w:rPr>
        <w:t>A</w:t>
      </w:r>
      <w:r w:rsidRPr="00565EBA">
        <w:rPr>
          <w:rFonts w:hint="eastAsia"/>
        </w:rPr>
        <w:t>ramma</w:t>
      </w:r>
      <w:r w:rsidR="006B6E31" w:rsidRPr="00565EBA">
        <w:rPr>
          <w:rFonts w:hint="eastAsia"/>
        </w:rPr>
        <w:t>n</w:t>
      </w:r>
      <w:r w:rsidRPr="00565EBA">
        <w:rPr>
          <w:rFonts w:hint="eastAsia"/>
        </w:rPr>
        <w:t>a</w:t>
      </w:r>
      <w:r w:rsidRPr="00565EBA">
        <w:rPr>
          <w:rFonts w:hint="eastAsia"/>
        </w:rPr>
        <w:t>是所缘、目标。这里讲到的</w:t>
      </w:r>
      <w:r w:rsidRPr="00565EBA">
        <w:rPr>
          <w:rStyle w:val="1zdChar"/>
          <w:rFonts w:eastAsiaTheme="minorEastAsia" w:hint="eastAsia"/>
          <w:b w:val="0"/>
          <w:u w:val="none"/>
        </w:rPr>
        <w:t>彼所缘是继续取速行心的目标为目标，或者继续取速行心的目标为所缘，所以称彼所缘。这里的彼是指速行心，这一种彼所缘是紧跟着在速行心之后生起的，而且一生起是生起两个</w:t>
      </w:r>
      <w:r w:rsidRPr="00565EBA">
        <w:rPr>
          <w:rFonts w:hint="eastAsia"/>
        </w:rPr>
        <w:t>，不过并不是一切时这种彼所缘心都会生起，惟有在欲界的心路过程里面这种彼所缘才会生起。而且惟有当目标是很清晰的，例如：在五门心路过程里面，当所缘是极大所缘或者在意门心路过程里面，目标是清晰所缘，那这种彼所缘才会生起。同时，惟有取究竟法为目标的时候，彼所缘才会生起，如果是取概念的话，彼所缘仍然不会生起。同时，当一个人在修到高级观智的时候，我们叫做</w:t>
      </w:r>
      <w:r w:rsidRPr="00565EBA">
        <w:rPr>
          <w:rFonts w:hint="eastAsia"/>
        </w:rPr>
        <w:t>balava vipassan</w:t>
      </w:r>
      <w:r w:rsidR="002F1DCB" w:rsidRPr="00565EBA">
        <w:rPr>
          <w:rFonts w:hint="eastAsia"/>
        </w:rPr>
        <w:t>A</w:t>
      </w:r>
      <w:r w:rsidR="00CA166E" w:rsidRPr="00565EBA">
        <w:rPr>
          <w:rFonts w:hint="eastAsia"/>
        </w:rPr>
        <w:t>N</w:t>
      </w:r>
      <w:r w:rsidR="002F1DCB" w:rsidRPr="00565EBA">
        <w:rPr>
          <w:rFonts w:hint="eastAsia"/>
        </w:rPr>
        <w:t>A</w:t>
      </w:r>
      <w:r w:rsidR="006B6E31" w:rsidRPr="00565EBA">
        <w:rPr>
          <w:rFonts w:hint="eastAsia"/>
        </w:rPr>
        <w:t>n</w:t>
      </w:r>
      <w:r w:rsidRPr="00565EBA">
        <w:rPr>
          <w:rFonts w:hint="eastAsia"/>
        </w:rPr>
        <w:t>a</w:t>
      </w:r>
      <w:r w:rsidRPr="00565EBA">
        <w:rPr>
          <w:rFonts w:hint="eastAsia"/>
        </w:rPr>
        <w:t>，就是强力的观智的时候，彼所缘仍然不会生起。即使取的是究竟法，即使目标是很清晰，但是在高级观智彼所缘仍然不会生起。</w:t>
      </w:r>
    </w:p>
    <w:p w:rsidR="00D9487E" w:rsidRPr="00565EBA" w:rsidRDefault="00D9487E" w:rsidP="00D15052">
      <w:pPr>
        <w:widowControl/>
        <w:spacing w:line="0" w:lineRule="atLeast"/>
        <w:jc w:val="left"/>
      </w:pPr>
      <w:r w:rsidRPr="00565EBA">
        <w:rPr>
          <w:rFonts w:hint="eastAsia"/>
        </w:rPr>
        <w:t>同样的，如果一个人取的是色界的目标，例如：当他专注似相，那么彼所缘不会生起。即使一个人在近行定的时候彼所缘也不会生起。因此惟有在欲界心路过程里面取清晰的欲界目标，彼所缘才会生起，如果目标并不清晰，那么彼所缘仍然不会生起。</w:t>
      </w:r>
    </w:p>
    <w:p w:rsidR="00D9487E" w:rsidRPr="00565EBA" w:rsidRDefault="00D9487E" w:rsidP="00D15052">
      <w:pPr>
        <w:widowControl/>
        <w:spacing w:line="0" w:lineRule="atLeast"/>
        <w:jc w:val="left"/>
      </w:pPr>
      <w:r w:rsidRPr="00565EBA">
        <w:rPr>
          <w:rFonts w:hint="eastAsia"/>
        </w:rPr>
        <w:t>彼所缘的心仍然属于果报心。在八十九种心当中，有十一种心可以是彼所缘的，即八种欲界的果报心和三种推度心（一种不善的果报推度心和两种善果报推度心）。如果一个人在体验到极可爱所缘的时候，那么彼所缘是悦俱的；如果体验到可爱所缘的时候，彼所缘是舍俱的，这是善果报；如果体验到不可爱的所缘，那么彼所缘是舍俱的，不过它是属于不善果报的。</w:t>
      </w:r>
    </w:p>
    <w:p w:rsidR="00D9487E" w:rsidRPr="00565EBA" w:rsidRDefault="00D9487E" w:rsidP="00D15052">
      <w:pPr>
        <w:widowControl/>
        <w:spacing w:line="0" w:lineRule="atLeast"/>
        <w:jc w:val="left"/>
      </w:pPr>
      <w:r w:rsidRPr="00565EBA">
        <w:rPr>
          <w:rFonts w:hint="eastAsia"/>
        </w:rPr>
        <w:t>我们讲到了心一共有这十四种作用，这十四种作用又可以把它再进行简化。我们可以把这些都简化成十种作用：即结生、有分、死心，然后我们把看、听、嗅、尝、触这些都可以总结为一种作用，就是能够认知对象的作用，我们把它简称为五识。然后这四种再加上转向、领受、推度、确定、速行和彼所缘，所以心可以分为十四种作用，又可以把它简化成十种作用。</w:t>
      </w:r>
    </w:p>
    <w:p w:rsidR="006E295B" w:rsidRPr="00565EBA" w:rsidRDefault="006E295B" w:rsidP="00EC7426">
      <w:pPr>
        <w:pStyle w:val="2"/>
      </w:pPr>
      <w:bookmarkStart w:id="298" w:name="_Toc405889110"/>
      <w:r w:rsidRPr="00565EBA">
        <w:rPr>
          <w:rFonts w:hint="eastAsia"/>
        </w:rPr>
        <w:t>五种定律</w:t>
      </w:r>
      <w:bookmarkEnd w:id="298"/>
    </w:p>
    <w:p w:rsidR="00D9487E" w:rsidRPr="00565EBA" w:rsidRDefault="00D9487E" w:rsidP="00D15052">
      <w:pPr>
        <w:widowControl/>
        <w:spacing w:line="0" w:lineRule="atLeast"/>
        <w:jc w:val="left"/>
      </w:pPr>
      <w:r w:rsidRPr="00565EBA">
        <w:rPr>
          <w:rFonts w:hint="eastAsia"/>
        </w:rPr>
        <w:lastRenderedPageBreak/>
        <w:t>讲完了心的十四种作用，那么接着我们就准备来讲心路过程了。在讲心路过程的时候，我们先来讲一讲这个世间的规律。世间的规律一共可以分为五种，我们称为五种定律（</w:t>
      </w:r>
      <w:r w:rsidRPr="00565EBA">
        <w:rPr>
          <w:rFonts w:hint="eastAsia"/>
        </w:rPr>
        <w:t>pa</w:t>
      </w:r>
      <w:r w:rsidR="00CA166E" w:rsidRPr="00565EBA">
        <w:rPr>
          <w:rFonts w:hint="eastAsia"/>
        </w:rPr>
        <w:t>N</w:t>
      </w:r>
      <w:r w:rsidRPr="00565EBA">
        <w:rPr>
          <w:rFonts w:hint="eastAsia"/>
        </w:rPr>
        <w:t>cavidha niy</w:t>
      </w:r>
      <w:r w:rsidR="002F1DCB" w:rsidRPr="00565EBA">
        <w:rPr>
          <w:rFonts w:hint="eastAsia"/>
        </w:rPr>
        <w:t>A</w:t>
      </w:r>
      <w:r w:rsidRPr="00565EBA">
        <w:rPr>
          <w:rFonts w:hint="eastAsia"/>
        </w:rPr>
        <w:t>ma</w:t>
      </w:r>
      <w:r w:rsidRPr="00565EBA">
        <w:rPr>
          <w:rFonts w:hint="eastAsia"/>
        </w:rPr>
        <w:t>），</w:t>
      </w:r>
      <w:r w:rsidRPr="00565EBA">
        <w:rPr>
          <w:rFonts w:hint="eastAsia"/>
        </w:rPr>
        <w:t>niy</w:t>
      </w:r>
      <w:r w:rsidR="002F1DCB" w:rsidRPr="00565EBA">
        <w:rPr>
          <w:rFonts w:hint="eastAsia"/>
        </w:rPr>
        <w:t>A</w:t>
      </w:r>
      <w:r w:rsidRPr="00565EBA">
        <w:rPr>
          <w:rFonts w:hint="eastAsia"/>
        </w:rPr>
        <w:t>ma</w:t>
      </w:r>
      <w:r w:rsidRPr="00565EBA">
        <w:rPr>
          <w:rFonts w:hint="eastAsia"/>
        </w:rPr>
        <w:t>的意思就是规律、定律、定法、不可改变的法则称为定律。定律一共有五种。哪五种呢？</w:t>
      </w:r>
    </w:p>
    <w:p w:rsidR="004A61CD" w:rsidRPr="00565EBA" w:rsidRDefault="004A61CD" w:rsidP="002C4261">
      <w:pPr>
        <w:pStyle w:val="3"/>
      </w:pPr>
      <w:bookmarkStart w:id="299" w:name="_Toc405889111"/>
      <w:r w:rsidRPr="00565EBA">
        <w:rPr>
          <w:rFonts w:hint="eastAsia"/>
        </w:rPr>
        <w:t>时节定律</w:t>
      </w:r>
      <w:bookmarkEnd w:id="299"/>
    </w:p>
    <w:p w:rsidR="00D9487E" w:rsidRPr="00565EBA" w:rsidRDefault="00D9487E" w:rsidP="00D15052">
      <w:pPr>
        <w:widowControl/>
        <w:spacing w:line="0" w:lineRule="atLeast"/>
        <w:jc w:val="left"/>
      </w:pPr>
      <w:r w:rsidRPr="00565EBA">
        <w:rPr>
          <w:rFonts w:hint="eastAsia"/>
        </w:rPr>
        <w:t>第一是时节定律（</w:t>
      </w:r>
      <w:r w:rsidRPr="00565EBA">
        <w:rPr>
          <w:rFonts w:hint="eastAsia"/>
        </w:rPr>
        <w:t>utuniy</w:t>
      </w:r>
      <w:r w:rsidR="002F1DCB" w:rsidRPr="00565EBA">
        <w:rPr>
          <w:rFonts w:hint="eastAsia"/>
        </w:rPr>
        <w:t>A</w:t>
      </w:r>
      <w:r w:rsidRPr="00565EBA">
        <w:rPr>
          <w:rFonts w:hint="eastAsia"/>
        </w:rPr>
        <w:t>ma</w:t>
      </w:r>
      <w:r w:rsidRPr="00565EBA">
        <w:rPr>
          <w:rFonts w:hint="eastAsia"/>
        </w:rPr>
        <w:t>）。什么是时节定律呢？也就是自然界或者物质界的自然法则。例如：在温带会有春夏秋冬，四季的更换，会有日出日落，这些都是属于</w:t>
      </w:r>
      <w:r w:rsidRPr="00565EBA">
        <w:rPr>
          <w:rFonts w:hint="eastAsia"/>
        </w:rPr>
        <w:t>utuniy</w:t>
      </w:r>
      <w:r w:rsidR="002F1DCB" w:rsidRPr="00565EBA">
        <w:rPr>
          <w:rFonts w:hint="eastAsia"/>
        </w:rPr>
        <w:t>A</w:t>
      </w:r>
      <w:r w:rsidRPr="00565EBA">
        <w:rPr>
          <w:rFonts w:hint="eastAsia"/>
        </w:rPr>
        <w:t>ma</w:t>
      </w:r>
      <w:r w:rsidRPr="00565EBA">
        <w:rPr>
          <w:rFonts w:hint="eastAsia"/>
        </w:rPr>
        <w:t>；或者在常压之下，就是气压正常的话，当我们把水烧到沸点，它会变成汽体化，如果烧到一百度。如果水在常压的情况下把温度降到零度，它会结晶变成固体，这些都是属于时节的规律。在某一个纬度的地区，到了一定的季节，那些花会不约而同地开，是不是？它们不用相约定的，我们在什么时候开花，到了那个时候，这里的花开了、那里的花就开了，是不是？这些就称为时节的定律。</w:t>
      </w:r>
    </w:p>
    <w:p w:rsidR="00D9487E" w:rsidRPr="00565EBA" w:rsidRDefault="00D9487E" w:rsidP="00D15052">
      <w:pPr>
        <w:widowControl/>
        <w:spacing w:line="0" w:lineRule="atLeast"/>
        <w:jc w:val="left"/>
      </w:pPr>
      <w:r w:rsidRPr="00565EBA">
        <w:rPr>
          <w:rFonts w:hint="eastAsia"/>
        </w:rPr>
        <w:t>时节的定律也就是自然的法则，例如：现在很多物理的现象、化学的现象，包括光学、力学、电学等等的现象，只是它是非生命的，这些都属于时节定律所包括。也包括我们说到的世间，这个世间必定会有形成，有形成它就会存在，存在必定会破坏，破坏最后会毁灭。所以一切世间只要有存在的，有物质现象的，它必定是（符合）这种法则，这种法则称为时节的法则，所有这些没有生命的这些，都称为时节生色，是不是？物质现象或者我们说的自然的规律，都是属于这种时节的定律。</w:t>
      </w:r>
    </w:p>
    <w:p w:rsidR="004A61CD" w:rsidRPr="00565EBA" w:rsidRDefault="004A61CD" w:rsidP="002C4261">
      <w:pPr>
        <w:pStyle w:val="3"/>
      </w:pPr>
      <w:bookmarkStart w:id="300" w:name="_Toc405889112"/>
      <w:r w:rsidRPr="00565EBA">
        <w:rPr>
          <w:rFonts w:hint="eastAsia"/>
        </w:rPr>
        <w:t>种子的定律</w:t>
      </w:r>
      <w:bookmarkEnd w:id="300"/>
    </w:p>
    <w:p w:rsidR="00D9487E" w:rsidRPr="00565EBA" w:rsidRDefault="00D9487E" w:rsidP="00D15052">
      <w:pPr>
        <w:widowControl/>
        <w:spacing w:line="0" w:lineRule="atLeast"/>
        <w:jc w:val="left"/>
      </w:pPr>
      <w:r w:rsidRPr="00565EBA">
        <w:rPr>
          <w:rFonts w:hint="eastAsia"/>
        </w:rPr>
        <w:t>第二是种子的定律（</w:t>
      </w:r>
      <w:r w:rsidRPr="00565EBA">
        <w:rPr>
          <w:rFonts w:hint="eastAsia"/>
        </w:rPr>
        <w:t>b</w:t>
      </w:r>
      <w:r w:rsidR="006B6E31" w:rsidRPr="00565EBA">
        <w:rPr>
          <w:rFonts w:hint="eastAsia"/>
        </w:rPr>
        <w:t>i</w:t>
      </w:r>
      <w:r w:rsidRPr="00565EBA">
        <w:rPr>
          <w:rFonts w:hint="eastAsia"/>
        </w:rPr>
        <w:t>janiy</w:t>
      </w:r>
      <w:r w:rsidR="002F1DCB" w:rsidRPr="00565EBA">
        <w:rPr>
          <w:rFonts w:hint="eastAsia"/>
        </w:rPr>
        <w:t>A</w:t>
      </w:r>
      <w:r w:rsidRPr="00565EBA">
        <w:rPr>
          <w:rFonts w:hint="eastAsia"/>
        </w:rPr>
        <w:t>ma</w:t>
      </w:r>
      <w:r w:rsidRPr="00565EBA">
        <w:rPr>
          <w:rFonts w:hint="eastAsia"/>
        </w:rPr>
        <w:t>）。种子的规律就是一般我们说的种瓜得瓜，种豆得豆。当我们种了相应的一种种子之后，它会长出相应的植物、相应的成果，并不会我们种了瓜突然长出一棵苹果树出来，或者说我们种了梨树突然长出一棵菠萝树出来，不可能的，因为它们都是同类的。也包括了我们说到的遗传学，遗传学也是属于这类的。例如，我们的样子在某一种程度上跟我们的父母有某一类的相似，或者说父母有某一类的病我们有时候也会有，这还是属于胚胎学、遗传学也是属于这一类，就是如果是物质现象方面它还是属于种子定律所涵盖。</w:t>
      </w:r>
    </w:p>
    <w:p w:rsidR="004A61CD" w:rsidRPr="00565EBA" w:rsidRDefault="004A61CD" w:rsidP="002C4261">
      <w:pPr>
        <w:pStyle w:val="3"/>
      </w:pPr>
      <w:bookmarkStart w:id="301" w:name="_Toc405889113"/>
      <w:r w:rsidRPr="00565EBA">
        <w:rPr>
          <w:rFonts w:hint="eastAsia"/>
        </w:rPr>
        <w:t>业的定律</w:t>
      </w:r>
      <w:bookmarkEnd w:id="301"/>
    </w:p>
    <w:p w:rsidR="00D9487E" w:rsidRPr="00565EBA" w:rsidRDefault="00D9487E" w:rsidP="00D15052">
      <w:pPr>
        <w:widowControl/>
        <w:spacing w:line="0" w:lineRule="atLeast"/>
        <w:jc w:val="left"/>
      </w:pPr>
      <w:r w:rsidRPr="00565EBA">
        <w:rPr>
          <w:rFonts w:hint="eastAsia"/>
        </w:rPr>
        <w:t>第三种定律是业的定律（</w:t>
      </w:r>
      <w:r w:rsidRPr="00565EBA">
        <w:rPr>
          <w:rFonts w:hint="eastAsia"/>
        </w:rPr>
        <w:t>kammaniy</w:t>
      </w:r>
      <w:r w:rsidR="002F1DCB" w:rsidRPr="00565EBA">
        <w:rPr>
          <w:rFonts w:hint="eastAsia"/>
        </w:rPr>
        <w:t>A</w:t>
      </w:r>
      <w:r w:rsidRPr="00565EBA">
        <w:rPr>
          <w:rFonts w:hint="eastAsia"/>
        </w:rPr>
        <w:t>ma</w:t>
      </w:r>
      <w:r w:rsidRPr="00565EBA">
        <w:rPr>
          <w:rFonts w:hint="eastAsia"/>
        </w:rPr>
        <w:t>）。业的定律就是当我们造了某一种业之后，在因缘成熟的情况下会带来相应的果报。也就是说当一个人造了善业，只要因缘成熟必定会带来善的果报，如果一个人造了不善的业在因缘成熟之下，必定会带来不善的果报。不可能一个人造了善业，当这种善业成熟的时候会使他倒霉，使他祸不单行，不可能！它们都是同类相应的法则；同样的，一个人作恶多端，那他并不会因为他作恶多端这种业成熟，而使他能够飞黄腾达、能够呼风唤雨，而只能够使他倒霉、使他遭到恶报。业的定律也是单独运行的，它并不是由诸佛、菩萨、上帝、鬼神等等所支配的，它都是自己，它是一种规律，就好像春、夏、秋、冬这些是单独运行的，并不会因为人的意志转移的。这称为业的定律。</w:t>
      </w:r>
    </w:p>
    <w:p w:rsidR="004A61CD" w:rsidRPr="00565EBA" w:rsidRDefault="004A61CD" w:rsidP="002C4261">
      <w:pPr>
        <w:pStyle w:val="3"/>
      </w:pPr>
      <w:bookmarkStart w:id="302" w:name="_Toc405889114"/>
      <w:r w:rsidRPr="00565EBA">
        <w:rPr>
          <w:rFonts w:hint="eastAsia"/>
        </w:rPr>
        <w:t>心的定律</w:t>
      </w:r>
      <w:bookmarkEnd w:id="302"/>
    </w:p>
    <w:p w:rsidR="00D9487E" w:rsidRPr="00565EBA" w:rsidRDefault="00D9487E" w:rsidP="00D15052">
      <w:pPr>
        <w:widowControl/>
        <w:spacing w:line="0" w:lineRule="atLeast"/>
        <w:jc w:val="left"/>
      </w:pPr>
      <w:r w:rsidRPr="00565EBA">
        <w:rPr>
          <w:rFonts w:hint="eastAsia"/>
        </w:rPr>
        <w:t>还有第四种是心的定律（</w:t>
      </w:r>
      <w:r w:rsidRPr="00565EBA">
        <w:rPr>
          <w:rFonts w:hint="eastAsia"/>
        </w:rPr>
        <w:t>cittaniy</w:t>
      </w:r>
      <w:r w:rsidR="002F1DCB" w:rsidRPr="00565EBA">
        <w:rPr>
          <w:rFonts w:hint="eastAsia"/>
        </w:rPr>
        <w:t>A</w:t>
      </w:r>
      <w:r w:rsidRPr="00565EBA">
        <w:rPr>
          <w:rFonts w:hint="eastAsia"/>
        </w:rPr>
        <w:t>ma</w:t>
      </w:r>
      <w:r w:rsidRPr="00565EBA">
        <w:rPr>
          <w:rFonts w:hint="eastAsia"/>
        </w:rPr>
        <w:t>）。</w:t>
      </w:r>
      <w:r w:rsidRPr="00565EBA">
        <w:rPr>
          <w:rFonts w:hint="eastAsia"/>
        </w:rPr>
        <w:t>cittaniy</w:t>
      </w:r>
      <w:r w:rsidR="002F1DCB" w:rsidRPr="00565EBA">
        <w:rPr>
          <w:rFonts w:hint="eastAsia"/>
        </w:rPr>
        <w:t>A</w:t>
      </w:r>
      <w:r w:rsidRPr="00565EBA">
        <w:rPr>
          <w:rFonts w:hint="eastAsia"/>
        </w:rPr>
        <w:t>ma</w:t>
      </w:r>
      <w:r w:rsidRPr="00565EBA">
        <w:rPr>
          <w:rFonts w:hint="eastAsia"/>
        </w:rPr>
        <w:t>就是心的法则，例如：当五门转向一生起之后，那么紧跟着生起的是相应的根识。在眼门心路过程里面，五门转向心一灭去之后立刻生起的是眼识，眼识一生起之后立刻灭去，灭去之后立刻生起的是领受，领受灭去之后立刻生起的是推度，推度灭去之后一定生起的是确定，确定灭去之后生起的是速行，这些都是法则来的。</w:t>
      </w:r>
    </w:p>
    <w:p w:rsidR="00D9487E" w:rsidRPr="00565EBA" w:rsidRDefault="00D9487E" w:rsidP="00D15052">
      <w:pPr>
        <w:widowControl/>
        <w:spacing w:line="0" w:lineRule="atLeast"/>
        <w:jc w:val="left"/>
      </w:pPr>
      <w:r w:rsidRPr="00565EBA">
        <w:rPr>
          <w:rFonts w:hint="eastAsia"/>
        </w:rPr>
        <w:t>又例如：当一个人的巴拉密成熟之后，在行舍智或者当他即将要证得圣道、圣果的时候，他的心的法则必定是一个意门转向，如果他是利根者的话，那么接着生起的是近行、随顺、种姓，然后道心、果心；如果是钝根的话，那么意门转向生起之后，接着就是一个遍作、近行、随顺、种姓、道心和果心。如果利根的话，果心生起三个，如果钝根的话果心生起两个，然后就落入有分。这也是心的法则、心的定律，也就是说如果一个人要证到圣道、圣果，之前的必定是观智，即使只是通过听闻佛陀说法而证得的，由于他过去生，在过去佛的时候曾经修行过，乃至到行舍智的阶段，今生他投生可以只是透过听闻佛陀或者佛陀的弟子说法而证得圣道、圣果。但他不可能只是</w:t>
      </w:r>
      <w:r w:rsidRPr="00565EBA">
        <w:rPr>
          <w:rFonts w:hint="eastAsia"/>
        </w:rPr>
        <w:lastRenderedPageBreak/>
        <w:t>通过听闻、他听闻的同时会依照佛陀讲的去观照，那时就是观智，由于过去生的行舍智的力量使今生很快他的观智达到行舍智，然后道心、果心生起，我们感到好像这个人只是在座中就已经生法眼，就已经证果位，其实还是属于心的定法，也就是说圣道心和圣果心必定紧接着在观智之后生起，这些都是心的定律。</w:t>
      </w:r>
    </w:p>
    <w:p w:rsidR="004A61CD" w:rsidRPr="00565EBA" w:rsidRDefault="004A61CD" w:rsidP="002C4261">
      <w:pPr>
        <w:pStyle w:val="3"/>
      </w:pPr>
      <w:bookmarkStart w:id="303" w:name="_Toc405889115"/>
      <w:r w:rsidRPr="00565EBA">
        <w:rPr>
          <w:rFonts w:hint="eastAsia"/>
        </w:rPr>
        <w:t>法的定律</w:t>
      </w:r>
      <w:bookmarkEnd w:id="303"/>
    </w:p>
    <w:p w:rsidR="00D9487E" w:rsidRPr="00565EBA" w:rsidRDefault="00D9487E" w:rsidP="00D15052">
      <w:pPr>
        <w:widowControl/>
        <w:spacing w:line="0" w:lineRule="atLeast"/>
        <w:jc w:val="left"/>
      </w:pPr>
      <w:r w:rsidRPr="00565EBA">
        <w:rPr>
          <w:rFonts w:hint="eastAsia"/>
        </w:rPr>
        <w:t>第五种是法的定律（</w:t>
      </w:r>
      <w:r w:rsidRPr="00565EBA">
        <w:rPr>
          <w:rFonts w:hint="eastAsia"/>
        </w:rPr>
        <w:t>dhammaniy</w:t>
      </w:r>
      <w:r w:rsidR="002F1DCB" w:rsidRPr="00565EBA">
        <w:rPr>
          <w:rFonts w:hint="eastAsia"/>
        </w:rPr>
        <w:t>A</w:t>
      </w:r>
      <w:r w:rsidRPr="00565EBA">
        <w:rPr>
          <w:rFonts w:hint="eastAsia"/>
        </w:rPr>
        <w:t>ma</w:t>
      </w:r>
      <w:r w:rsidRPr="00565EBA">
        <w:rPr>
          <w:rFonts w:hint="eastAsia"/>
        </w:rPr>
        <w:t>）。法的定律主要体现在诸佛出世的法则。例如：菩萨入胎必定会大地震；当菩萨一出世，也会有大地的震动；菩萨的最后第二生必定是投生在</w:t>
      </w:r>
      <w:r w:rsidRPr="00565EBA">
        <w:rPr>
          <w:rFonts w:hint="eastAsia"/>
        </w:rPr>
        <w:t>tusita</w:t>
      </w:r>
      <w:r w:rsidRPr="00565EBA">
        <w:rPr>
          <w:rFonts w:hint="eastAsia"/>
        </w:rPr>
        <w:t>天（兜率天）；菩萨的最后一生入胎，必定他最后要成正觉，要成就无上正自觉；然后当一位佛陀一旦出现在这个世间，他必定会先不想说法，然后梵天人来邀请，之后佛陀决定说法；当佛陀说法之后必定会建立僧团；然后每一位佛陀必定也会入般涅槃；入般涅槃之后到了若干的时候这位佛陀的法必定会灭去。</w:t>
      </w:r>
    </w:p>
    <w:p w:rsidR="00D9487E" w:rsidRPr="00565EBA" w:rsidRDefault="00D9487E" w:rsidP="00D15052">
      <w:pPr>
        <w:widowControl/>
        <w:spacing w:line="0" w:lineRule="atLeast"/>
        <w:jc w:val="left"/>
      </w:pPr>
      <w:r w:rsidRPr="00565EBA">
        <w:rPr>
          <w:rFonts w:hint="eastAsia"/>
        </w:rPr>
        <w:t>而且同样的犹如佛陀说过，如果世间没有老、病、死这三种苦的话，那么一切佛陀、诸佛如来不会出现于世间。惟有世间有老、病、死这些现象，诸佛才会出现这世间。这些都是属于法的定则。</w:t>
      </w:r>
    </w:p>
    <w:p w:rsidR="00D9487E" w:rsidRPr="00565EBA" w:rsidRDefault="00D9487E" w:rsidP="00D15052">
      <w:pPr>
        <w:widowControl/>
        <w:spacing w:line="0" w:lineRule="atLeast"/>
        <w:jc w:val="left"/>
      </w:pPr>
      <w:r w:rsidRPr="00565EBA">
        <w:rPr>
          <w:rFonts w:hint="eastAsia"/>
        </w:rPr>
        <w:t>例如：佛陀出世必然会转法轮，而佛陀在舍去生命的时候，必定大地会震动；当佛陀入般涅槃的时候，也会出现这些现象。这些都是一切的佛陀的定法，就是这样。所以当我们去看佛陀的传记的时候，发现过去佛和现在佛几乎都是差不多一样的，他们不同只是寿命不同、身量不同、他们的光不同、他们的父母的名字不同、他们出家的交通工具不同。例如我们的</w:t>
      </w:r>
      <w:r w:rsidRPr="00565EBA">
        <w:rPr>
          <w:rFonts w:hint="eastAsia"/>
        </w:rPr>
        <w:t>Gotama</w:t>
      </w:r>
      <w:r w:rsidRPr="00565EBA">
        <w:rPr>
          <w:rFonts w:hint="eastAsia"/>
        </w:rPr>
        <w:t>佛陀出世，他是骑着白马，骑着马去；还有他们在成道的时候，金刚座上面的树不同。例如</w:t>
      </w:r>
      <w:r w:rsidRPr="00565EBA">
        <w:rPr>
          <w:rFonts w:hint="eastAsia"/>
        </w:rPr>
        <w:t>:</w:t>
      </w:r>
      <w:r w:rsidRPr="00565EBA">
        <w:rPr>
          <w:rFonts w:hint="eastAsia"/>
        </w:rPr>
        <w:t>我们的</w:t>
      </w:r>
      <w:r w:rsidRPr="00565EBA">
        <w:rPr>
          <w:rFonts w:hint="eastAsia"/>
        </w:rPr>
        <w:t>Gotama</w:t>
      </w:r>
      <w:r w:rsidRPr="00565EBA">
        <w:rPr>
          <w:rFonts w:hint="eastAsia"/>
        </w:rPr>
        <w:t>佛陀</w:t>
      </w:r>
      <w:r w:rsidRPr="00565EBA">
        <w:rPr>
          <w:rFonts w:hint="eastAsia"/>
        </w:rPr>
        <w:t>(</w:t>
      </w:r>
      <w:r w:rsidRPr="00565EBA">
        <w:rPr>
          <w:rFonts w:hint="eastAsia"/>
        </w:rPr>
        <w:t>释迦牟尼佛</w:t>
      </w:r>
      <w:r w:rsidRPr="00565EBA">
        <w:rPr>
          <w:rFonts w:hint="eastAsia"/>
        </w:rPr>
        <w:t>)</w:t>
      </w:r>
      <w:r w:rsidRPr="00565EBA">
        <w:rPr>
          <w:rFonts w:hint="eastAsia"/>
        </w:rPr>
        <w:t>是在</w:t>
      </w:r>
      <w:r w:rsidRPr="00565EBA">
        <w:rPr>
          <w:rFonts w:hint="eastAsia"/>
        </w:rPr>
        <w:t>Assattha</w:t>
      </w:r>
      <w:r w:rsidRPr="00565EBA">
        <w:rPr>
          <w:rFonts w:hint="eastAsia"/>
        </w:rPr>
        <w:t>树，也就是现在的菩提树下；而据说未来的弥勒佛将会在龙华树下而成佛；而且每一位佛陀他的种姓不同，例如</w:t>
      </w:r>
      <w:r w:rsidRPr="00565EBA">
        <w:rPr>
          <w:rFonts w:hint="eastAsia"/>
        </w:rPr>
        <w:t>:</w:t>
      </w:r>
      <w:r w:rsidRPr="00565EBA">
        <w:rPr>
          <w:rFonts w:hint="eastAsia"/>
        </w:rPr>
        <w:t>我们的佛陀是属于剎帝利，而过去的</w:t>
      </w:r>
      <w:r w:rsidRPr="00565EBA">
        <w:rPr>
          <w:rFonts w:hint="eastAsia"/>
        </w:rPr>
        <w:t>Kassapa</w:t>
      </w:r>
      <w:r w:rsidRPr="00565EBA">
        <w:rPr>
          <w:rFonts w:hint="eastAsia"/>
        </w:rPr>
        <w:t>佛是属于婆罗门；这些种姓不同，但是他们的传记都差不多，都是出生，然后就出家，一切佛陀必定现出家相的，不会在家的；出家之后成道、成道之后转法轮、转法轮之后入般涅槃，这是一切佛陀他的传记，我们称为法的定则。</w:t>
      </w:r>
    </w:p>
    <w:p w:rsidR="00D9487E" w:rsidRPr="00565EBA" w:rsidRDefault="00D9487E" w:rsidP="00D15052">
      <w:pPr>
        <w:widowControl/>
        <w:spacing w:line="0" w:lineRule="atLeast"/>
        <w:jc w:val="left"/>
      </w:pPr>
      <w:r w:rsidRPr="00565EBA">
        <w:rPr>
          <w:rFonts w:hint="eastAsia"/>
        </w:rPr>
        <w:t>因此我们说到的规律，说到的定则有这五种规律，这五种规律平时给人研究得最多的应该是属于第一种时节的定律，这也是属于最粗的定律，最粗显、最明显的定律，一般的世间法都有的；种子的定律就包括植物学和动物学的；然后业的定律已经涉及到比较高级的，一些宗教方面才会涉及到。例如：在比较高等的印度教、婆罗门教就已经涉及到这个；而心的定律就很少人涉及到了，例如：心的运作等等，这些几乎在除了我们佛陀的教导之外，其他的宗教都几乎没有涉及到心的定律；而法的定律，即使现在还是有佛法的时期，这种定律现在没有出现了，这个只是佛陀出世的时候所呈现出来的而已。</w:t>
      </w:r>
    </w:p>
    <w:p w:rsidR="00894F0F" w:rsidRPr="00565EBA" w:rsidRDefault="00894F0F" w:rsidP="00EC7426">
      <w:pPr>
        <w:pStyle w:val="2"/>
      </w:pPr>
      <w:bookmarkStart w:id="304" w:name="_Toc405889116"/>
      <w:r w:rsidRPr="00565EBA">
        <w:rPr>
          <w:rFonts w:hint="eastAsia"/>
        </w:rPr>
        <w:t>六组六法</w:t>
      </w:r>
      <w:r w:rsidRPr="00565EBA">
        <w:rPr>
          <w:rFonts w:hint="eastAsia"/>
        </w:rPr>
        <w:t>--</w:t>
      </w:r>
      <w:r w:rsidRPr="00565EBA">
        <w:rPr>
          <w:rFonts w:hint="eastAsia"/>
        </w:rPr>
        <w:t>心以什么样的方式来识知所缘</w:t>
      </w:r>
      <w:bookmarkEnd w:id="304"/>
    </w:p>
    <w:p w:rsidR="00D9487E" w:rsidRPr="00565EBA" w:rsidRDefault="00D9487E" w:rsidP="00D15052">
      <w:pPr>
        <w:widowControl/>
        <w:spacing w:line="0" w:lineRule="atLeast"/>
        <w:jc w:val="left"/>
      </w:pPr>
      <w:r w:rsidRPr="00565EBA">
        <w:rPr>
          <w:rFonts w:hint="eastAsia"/>
        </w:rPr>
        <w:t>接下来将要讨论的是心的定律，在学习心的定律的时候，我们主要是讲心路过程，心路过程的意思就是心的运作规律。我们之前零零碎碎的讲心的不同种类，但到底心是怎么运作的呢？接下来就准备学习心是如何运作的，我们是透过什么样的方式来认知这个世界、来认知周围的这些环境，用“阿毗达摩”的话来说，心以什么样的方式来识知所缘。</w:t>
      </w:r>
    </w:p>
    <w:p w:rsidR="004A61CD" w:rsidRPr="00565EBA" w:rsidRDefault="00D9487E" w:rsidP="00D15052">
      <w:pPr>
        <w:widowControl/>
        <w:spacing w:line="0" w:lineRule="atLeast"/>
        <w:jc w:val="left"/>
      </w:pPr>
      <w:r w:rsidRPr="00565EBA">
        <w:rPr>
          <w:rFonts w:hint="eastAsia"/>
        </w:rPr>
        <w:t>讲到心路过程之前我们先来学习六个六，其实就是六组六法。</w:t>
      </w:r>
    </w:p>
    <w:p w:rsidR="004A61CD" w:rsidRPr="00565EBA" w:rsidRDefault="004A61CD" w:rsidP="002C4261">
      <w:pPr>
        <w:pStyle w:val="3"/>
      </w:pPr>
      <w:bookmarkStart w:id="305" w:name="_Toc405889117"/>
      <w:r w:rsidRPr="00565EBA">
        <w:rPr>
          <w:rFonts w:hint="eastAsia"/>
        </w:rPr>
        <w:t>六识</w:t>
      </w:r>
      <w:bookmarkEnd w:id="305"/>
    </w:p>
    <w:p w:rsidR="00D9487E" w:rsidRPr="00565EBA" w:rsidRDefault="00D9487E" w:rsidP="00D15052">
      <w:pPr>
        <w:widowControl/>
        <w:spacing w:line="0" w:lineRule="atLeast"/>
        <w:jc w:val="left"/>
      </w:pPr>
      <w:r w:rsidRPr="00565EBA">
        <w:rPr>
          <w:rFonts w:hint="eastAsia"/>
        </w:rPr>
        <w:t>第一是六识，这六识大家应该很清楚了，是哪六识呢？眼识、耳识、鼻识、舌识、身识，意识。这些都是属于名法，称为六识，就是眼、耳、鼻、舌、身、意这六识。</w:t>
      </w:r>
    </w:p>
    <w:p w:rsidR="004A61CD" w:rsidRPr="00565EBA" w:rsidRDefault="004A61CD" w:rsidP="002C4261">
      <w:pPr>
        <w:pStyle w:val="3"/>
      </w:pPr>
      <w:bookmarkStart w:id="306" w:name="_Toc405889118"/>
      <w:r w:rsidRPr="00565EBA">
        <w:rPr>
          <w:rFonts w:hint="eastAsia"/>
        </w:rPr>
        <w:t>六种依处</w:t>
      </w:r>
      <w:bookmarkEnd w:id="306"/>
    </w:p>
    <w:p w:rsidR="00D9487E" w:rsidRPr="00565EBA" w:rsidRDefault="00D9487E" w:rsidP="00D15052">
      <w:pPr>
        <w:widowControl/>
        <w:spacing w:line="0" w:lineRule="atLeast"/>
        <w:jc w:val="left"/>
      </w:pPr>
      <w:r w:rsidRPr="00565EBA">
        <w:rPr>
          <w:rFonts w:hint="eastAsia"/>
        </w:rPr>
        <w:t>还有六种依处，六种依处是什么？眼依处、耳依处、鼻依处、舌依处、身依处和心所依处，这些都是什么？都是色法。那六识和六依处的关系是什么？六识必须得依这六依处而生起，眼识必定依眼依处而生起，眼依处是什么？是眼净色，耳依处是耳净色等等，依次这样。而意识是依靠心所依处而生起的，依处是色法，所以这六种依处分别是六种识生起的物质基础，或者打一个不是</w:t>
      </w:r>
      <w:r w:rsidRPr="00565EBA">
        <w:rPr>
          <w:rFonts w:hint="eastAsia"/>
        </w:rPr>
        <w:lastRenderedPageBreak/>
        <w:t>很恰当的比喻，就好像它们的家，它们依这些而住的。这是不恰当的比喻，要不然有的人又会想，那肯定会有个心存在了。</w:t>
      </w:r>
    </w:p>
    <w:p w:rsidR="004A61CD" w:rsidRPr="00565EBA" w:rsidRDefault="004A61CD" w:rsidP="002C4261">
      <w:pPr>
        <w:pStyle w:val="3"/>
      </w:pPr>
      <w:bookmarkStart w:id="307" w:name="_Toc405889119"/>
      <w:r w:rsidRPr="00565EBA">
        <w:rPr>
          <w:rFonts w:hint="eastAsia"/>
        </w:rPr>
        <w:t>六门</w:t>
      </w:r>
      <w:bookmarkEnd w:id="307"/>
    </w:p>
    <w:p w:rsidR="00D9487E" w:rsidRPr="00565EBA" w:rsidRDefault="00D9487E" w:rsidP="00D15052">
      <w:pPr>
        <w:widowControl/>
        <w:spacing w:line="0" w:lineRule="atLeast"/>
        <w:jc w:val="left"/>
      </w:pPr>
      <w:r w:rsidRPr="00565EBA">
        <w:rPr>
          <w:rFonts w:hint="eastAsia"/>
        </w:rPr>
        <w:t>还有六门，这里讲到的依处是指心识生起的物质基础，而</w:t>
      </w:r>
      <w:r w:rsidRPr="00565EBA">
        <w:rPr>
          <w:rStyle w:val="1zdChar"/>
          <w:rFonts w:eastAsiaTheme="minorEastAsia" w:hint="eastAsia"/>
          <w:b w:val="0"/>
          <w:u w:val="none"/>
        </w:rPr>
        <w:t>六门是指心透过这些门而认知外在所缘的管道。所以依处是指物质基础，而门是指管道。</w:t>
      </w:r>
      <w:r w:rsidRPr="00565EBA">
        <w:rPr>
          <w:rFonts w:hint="eastAsia"/>
        </w:rPr>
        <w:t>一共有六门：即眼门、耳门、鼻门、舌门、身门、还有意门。眼、耳、鼻、舌、身这五门称为五门，它们是属于色法，而意门，有的人说是有分，有的人说是有分波动。这些意门能够导致意门心路过程生起，说它是有分也好，有分波动也好，甚至说它是意门转向也好，都好，没有了意门就不可能会有意门心路过程的生起。那这是六门，这些都很好记。</w:t>
      </w:r>
    </w:p>
    <w:p w:rsidR="004A61CD" w:rsidRPr="00565EBA" w:rsidRDefault="004A61CD" w:rsidP="002C4261">
      <w:pPr>
        <w:pStyle w:val="3"/>
      </w:pPr>
      <w:bookmarkStart w:id="308" w:name="_Toc405889120"/>
      <w:r w:rsidRPr="00565EBA">
        <w:rPr>
          <w:rFonts w:hint="eastAsia"/>
        </w:rPr>
        <w:t>六门心路过程</w:t>
      </w:r>
      <w:bookmarkEnd w:id="308"/>
    </w:p>
    <w:p w:rsidR="00D9487E" w:rsidRPr="00565EBA" w:rsidRDefault="00D9487E" w:rsidP="00D15052">
      <w:pPr>
        <w:widowControl/>
        <w:spacing w:line="0" w:lineRule="atLeast"/>
        <w:jc w:val="left"/>
      </w:pPr>
      <w:r w:rsidRPr="00565EBA">
        <w:rPr>
          <w:rFonts w:hint="eastAsia"/>
        </w:rPr>
        <w:t>我们再看另外的六是六门心路过程，这六门心路过程和我们刚才讲到的六门也是相应的。也就是眼门心路过程、耳门心路过程、鼻门心路过程、舌门心路过程、身门心路过程、还有意门心路过程，眼、耳、鼻、舌、身这五门心路过程我们称为五门心路过程，意门心路过程是单独的。要知道眼门心路过程和眼识是不同的，眼识是执行看的作用，当眼识灭去之后还会有领受、推度、确定，然后有速行，然后两个彼所缘有可能会生起，这些都是属于眼门心路过程。眼门心路过程所取的目标必定是颜色，耳门取的是声音等等这些一对一的，所以我们说能够认知对象的其实就是由这些心路过程来执行。</w:t>
      </w:r>
    </w:p>
    <w:p w:rsidR="00D9487E" w:rsidRPr="00565EBA" w:rsidRDefault="00D9487E" w:rsidP="00D15052">
      <w:pPr>
        <w:widowControl/>
        <w:spacing w:line="0" w:lineRule="atLeast"/>
        <w:jc w:val="left"/>
      </w:pPr>
      <w:r w:rsidRPr="00565EBA">
        <w:rPr>
          <w:rFonts w:hint="eastAsia"/>
        </w:rPr>
        <w:t>在这六门心路过程里面，眼门心路过程只取一个目标、一个所缘即颜色、耳门只取一个目标即声音、鼻门只取一个目标即气味、舌门心路过程只取一个目标即味道、身门心路过程只取一个目标即触，然后意门心路过程可以取什么？任何的目标，任何的所缘。</w:t>
      </w:r>
    </w:p>
    <w:p w:rsidR="004A61CD" w:rsidRPr="00565EBA" w:rsidRDefault="004A61CD" w:rsidP="00D15052">
      <w:pPr>
        <w:widowControl/>
        <w:spacing w:line="0" w:lineRule="atLeast"/>
        <w:jc w:val="left"/>
      </w:pPr>
    </w:p>
    <w:p w:rsidR="004A61CD" w:rsidRPr="00565EBA" w:rsidRDefault="004A61CD" w:rsidP="002C4261">
      <w:pPr>
        <w:pStyle w:val="3"/>
      </w:pPr>
      <w:bookmarkStart w:id="309" w:name="_Toc405889121"/>
      <w:r w:rsidRPr="00565EBA">
        <w:rPr>
          <w:rFonts w:hint="eastAsia"/>
        </w:rPr>
        <w:t>六所缘</w:t>
      </w:r>
      <w:bookmarkEnd w:id="309"/>
    </w:p>
    <w:p w:rsidR="00D9487E" w:rsidRPr="00565EBA" w:rsidRDefault="00D9487E" w:rsidP="00D15052">
      <w:pPr>
        <w:widowControl/>
        <w:spacing w:line="0" w:lineRule="atLeast"/>
        <w:jc w:val="left"/>
      </w:pPr>
      <w:r w:rsidRPr="00565EBA">
        <w:rPr>
          <w:rFonts w:hint="eastAsia"/>
        </w:rPr>
        <w:t>然后我们再看六所缘（六种目标），依目标来分，可以分为六种：即颜色所缘、声音所缘、气味所缘、味道所缘、触所缘，我们把它简化成色、声、香、味、触，还有法所缘。颜色、声音、气味、味道和触所缘称为五所缘，这都是属于色法，而法所缘就很复杂了。</w:t>
      </w:r>
    </w:p>
    <w:p w:rsidR="00D9487E" w:rsidRPr="00565EBA" w:rsidRDefault="00D9487E" w:rsidP="00D15052">
      <w:pPr>
        <w:widowControl/>
        <w:spacing w:line="0" w:lineRule="atLeast"/>
        <w:jc w:val="left"/>
      </w:pPr>
      <w:r w:rsidRPr="00565EBA">
        <w:rPr>
          <w:rFonts w:hint="eastAsia"/>
        </w:rPr>
        <w:t>法所缘一共可以分为六种。哪六种呢？</w:t>
      </w:r>
    </w:p>
    <w:p w:rsidR="00D9487E" w:rsidRPr="00565EBA" w:rsidRDefault="00D9487E" w:rsidP="00D15052">
      <w:pPr>
        <w:widowControl/>
        <w:spacing w:line="0" w:lineRule="atLeast"/>
        <w:jc w:val="left"/>
      </w:pPr>
      <w:r w:rsidRPr="00565EBA">
        <w:rPr>
          <w:rFonts w:hint="eastAsia"/>
        </w:rPr>
        <w:t>第一是净色有五种：即眼净色、耳净色、鼻净色、舌净色、身净色，这五种净色；</w:t>
      </w:r>
    </w:p>
    <w:p w:rsidR="00D9487E" w:rsidRPr="00565EBA" w:rsidRDefault="00D9487E" w:rsidP="00D15052">
      <w:pPr>
        <w:widowControl/>
        <w:spacing w:line="0" w:lineRule="atLeast"/>
        <w:jc w:val="left"/>
      </w:pPr>
      <w:r w:rsidRPr="00565EBA">
        <w:rPr>
          <w:rFonts w:hint="eastAsia"/>
        </w:rPr>
        <w:t>还有微细色，哪些是微细色呢？除了五种净色眼、耳、鼻、舌、身，还有颜色、声音、香（气味）、味道、触所缘（触所缘可分为什么？地、火、风）一共十二种，除了这十二种粗色之外的其它十六种。例如：水界、女性根、男性根、心所依处、食素、命根色、空界、身表、语表、色轻快性、色柔软性、色适业性、色积集、色老性、色相续、色无常性这十六种都称为微细色，这些是意门所识知的所缘。</w:t>
      </w:r>
    </w:p>
    <w:p w:rsidR="00D9487E" w:rsidRPr="00565EBA" w:rsidRDefault="00D9487E" w:rsidP="00D15052">
      <w:pPr>
        <w:widowControl/>
        <w:spacing w:line="0" w:lineRule="atLeast"/>
        <w:jc w:val="left"/>
      </w:pPr>
      <w:r w:rsidRPr="00565EBA">
        <w:rPr>
          <w:rFonts w:hint="eastAsia"/>
        </w:rPr>
        <w:t>我们说的水界，在究竟法里面的水界并不是我们身体的所缘，而是意门的所缘，但是地、火、风是身门的所缘；还有心（八十九种心）和五十二种心所；还有涅槃以及概念，这些都是意门心路过程的所缘。</w:t>
      </w:r>
    </w:p>
    <w:p w:rsidR="00D9487E" w:rsidRPr="00565EBA" w:rsidRDefault="00D9487E" w:rsidP="00D15052">
      <w:pPr>
        <w:widowControl/>
        <w:spacing w:line="0" w:lineRule="atLeast"/>
        <w:jc w:val="left"/>
      </w:pPr>
      <w:r w:rsidRPr="00565EBA">
        <w:rPr>
          <w:rFonts w:hint="eastAsia"/>
        </w:rPr>
        <w:t>对应的来说，那么眼门心路过程看的是颜色、耳门心路过程听的是声音、鼻门心路过程嗅的是气味、舌门心路过程尝的是味道、身门心路过程触的是地、火、风三界。而意门心路过程，对应于法所缘来说是这六种。</w:t>
      </w:r>
    </w:p>
    <w:p w:rsidR="00D9487E" w:rsidRPr="00565EBA" w:rsidRDefault="00D9487E" w:rsidP="00D15052">
      <w:pPr>
        <w:widowControl/>
        <w:spacing w:line="0" w:lineRule="atLeast"/>
        <w:jc w:val="left"/>
      </w:pPr>
      <w:r w:rsidRPr="00565EBA">
        <w:rPr>
          <w:rFonts w:hint="eastAsia"/>
        </w:rPr>
        <w:t>我想问一问大家或者考考大家：意门心路过程是不是对应法所缘的？意门心路过程是不是只识知这六种法所缘？意门心路过程还可以认知其它所缘吗？可以还是不可以？可以吗？请说一下可以吗？我们举个例子，眼门心路过程识知的是什么目标？颜色。意门心路过程可以识知颜色么？可以吗？我们闭上眼睛想着一块颜色可以吗？耳门心路过程识知的目标是什么？声音。那当我们心里面回忆过去所说过的话，可以吗？所以</w:t>
      </w:r>
      <w:r w:rsidRPr="00565EBA">
        <w:rPr>
          <w:rStyle w:val="1zdChar"/>
          <w:rFonts w:eastAsiaTheme="minorEastAsia" w:hint="eastAsia"/>
          <w:b w:val="0"/>
          <w:u w:val="none"/>
        </w:rPr>
        <w:t>意门心路过程可以识知一切所缘、一切的目标</w:t>
      </w:r>
      <w:r w:rsidRPr="00565EBA">
        <w:rPr>
          <w:rFonts w:hint="eastAsia"/>
        </w:rPr>
        <w:t>，没有任何的目标不能被意门心路过程认知的，是不是？所以不要搞混淆了</w:t>
      </w:r>
      <w:r w:rsidRPr="00565EBA">
        <w:rPr>
          <w:rFonts w:hint="eastAsia"/>
        </w:rPr>
        <w:t>!</w:t>
      </w:r>
    </w:p>
    <w:p w:rsidR="00D9487E" w:rsidRPr="00565EBA" w:rsidRDefault="00D9487E" w:rsidP="00D15052">
      <w:pPr>
        <w:widowControl/>
        <w:spacing w:line="0" w:lineRule="atLeast"/>
        <w:jc w:val="left"/>
      </w:pPr>
      <w:r w:rsidRPr="00565EBA">
        <w:rPr>
          <w:rFonts w:hint="eastAsia"/>
        </w:rPr>
        <w:t>我们现在讲了六个六：六识、六种依处、六种门、六种心路过程、六种法所缘，要讲多一个六，就是属于所缘的六种呈现方式，我们留在明天来讲，明天就进入讲心路过程的论题。</w:t>
      </w:r>
    </w:p>
    <w:p w:rsidR="00D9487E" w:rsidRPr="00565EBA" w:rsidRDefault="00D9487E" w:rsidP="00D15052">
      <w:pPr>
        <w:widowControl/>
        <w:spacing w:line="0" w:lineRule="atLeast"/>
        <w:jc w:val="left"/>
      </w:pPr>
      <w:r w:rsidRPr="00565EBA">
        <w:br w:type="page"/>
      </w:r>
    </w:p>
    <w:p w:rsidR="00D9487E" w:rsidRPr="00565EBA" w:rsidRDefault="001023A9" w:rsidP="00EC7426">
      <w:pPr>
        <w:pStyle w:val="1"/>
      </w:pPr>
      <w:bookmarkStart w:id="310" w:name="_Toc377976245"/>
      <w:bookmarkStart w:id="311" w:name="_Toc405889122"/>
      <w:r w:rsidRPr="00565EBA">
        <w:rPr>
          <w:rFonts w:hint="eastAsia"/>
        </w:rPr>
        <w:lastRenderedPageBreak/>
        <w:t>所缘的六种呈现方式</w:t>
      </w:r>
      <w:bookmarkEnd w:id="310"/>
      <w:bookmarkEnd w:id="311"/>
    </w:p>
    <w:p w:rsidR="00C92723" w:rsidRPr="00565EBA" w:rsidRDefault="00C92723" w:rsidP="00D15052">
      <w:pPr>
        <w:widowControl/>
        <w:spacing w:line="0" w:lineRule="atLeast"/>
        <w:jc w:val="left"/>
      </w:pPr>
      <w:r w:rsidRPr="00565EBA">
        <w:rPr>
          <w:rFonts w:hint="eastAsia"/>
        </w:rPr>
        <w:t>昨天我们学习完了心的十四种作用，又讲了五种定律，以及为心路过程准备的与心路过程有关的六个六。今天晚上我们将继续学习心路过程的部分，在讲心路过程的部分之前，先讨论一下所缘的呈现方式。</w:t>
      </w:r>
    </w:p>
    <w:p w:rsidR="00C92723" w:rsidRPr="00565EBA" w:rsidRDefault="00C92723" w:rsidP="00D15052">
      <w:pPr>
        <w:widowControl/>
        <w:spacing w:line="0" w:lineRule="atLeast"/>
        <w:jc w:val="left"/>
      </w:pPr>
      <w:r w:rsidRPr="00565EBA">
        <w:rPr>
          <w:rFonts w:hint="eastAsia"/>
        </w:rPr>
        <w:t>所缘的呈现方式可以分为六种：它们是极大所缘、大所缘、微细所缘、极微细所缘，这四种所缘的呈现方式是五门心路过程的所缘呈现方式；还有另外两种是清晰所缘、不清晰所缘，这两种所缘的呈现方式是意门心路过程的呈现方式。</w:t>
      </w:r>
    </w:p>
    <w:p w:rsidR="00C92723" w:rsidRPr="00565EBA" w:rsidRDefault="00C92723" w:rsidP="00D15052">
      <w:pPr>
        <w:widowControl/>
        <w:spacing w:line="0" w:lineRule="atLeast"/>
        <w:jc w:val="left"/>
      </w:pPr>
      <w:r w:rsidRPr="00565EBA">
        <w:rPr>
          <w:rFonts w:hint="eastAsia"/>
        </w:rPr>
        <w:t>我们先简单地说一说这些呈现方式。</w:t>
      </w:r>
    </w:p>
    <w:p w:rsidR="00C92723" w:rsidRPr="00565EBA" w:rsidRDefault="00C92723" w:rsidP="00D15052">
      <w:pPr>
        <w:widowControl/>
        <w:spacing w:line="0" w:lineRule="atLeast"/>
        <w:jc w:val="left"/>
      </w:pPr>
      <w:r w:rsidRPr="00565EBA">
        <w:rPr>
          <w:rFonts w:hint="eastAsia"/>
        </w:rPr>
        <w:t>因为有心，就必定会有心所对应的所缘。例如：称为眼识的或眼门心路过程的，就有它所看的所缘，眼门心路过程所看的所缘是颜色。极大所缘、大所缘、微细所缘、极微细所缘，这是相对于五门心路过程所看的颜色、所听的声音、所嗅的气味、所尝的味道以及所触的触所缘。这里讲到的大与微细，并不是指所缘的体积，而是指这些对象对心的撞击力。如果撞击力大，称为大所缘；如果撞击力小，称为小所缘。</w:t>
      </w:r>
    </w:p>
    <w:p w:rsidR="00C92723" w:rsidRPr="00565EBA" w:rsidRDefault="00C92723" w:rsidP="00D15052">
      <w:pPr>
        <w:widowControl/>
        <w:spacing w:line="0" w:lineRule="atLeast"/>
        <w:jc w:val="left"/>
      </w:pPr>
      <w:r w:rsidRPr="00565EBA">
        <w:rPr>
          <w:rFonts w:hint="eastAsia"/>
        </w:rPr>
        <w:t>即使是体积很大的或者很粗的颜色呈现在眼门，但如果眼净色很弱，例如：一个人的视力很弱或者所缘在眼净色的高峰期已经过了才呈现，又或者光线很暗，这时这种颜色就不能够给眼门心路过程留下很深的印象、很清楚的印象，这称为微细所缘或者极微细所缘。</w:t>
      </w:r>
    </w:p>
    <w:p w:rsidR="00C92723" w:rsidRPr="00565EBA" w:rsidRDefault="00C92723" w:rsidP="00D15052">
      <w:pPr>
        <w:widowControl/>
        <w:spacing w:line="0" w:lineRule="atLeast"/>
        <w:jc w:val="left"/>
      </w:pPr>
      <w:r w:rsidRPr="00565EBA">
        <w:rPr>
          <w:rFonts w:hint="eastAsia"/>
        </w:rPr>
        <w:t>反过来，如果是一个体积很小的所缘，例如：一个很小的东西，但它正好是在眼净色的高峰期撞击根门，或者一个人的视力很好，又或者光线很强，那么，哪怕是这个东西很细小，他都能够看清楚；或者又与一个人的注意力有关，例如：我们现在在很认真地修行，专注自己的业处，即使有时候外面有很大的风声雨声，我们都不会去留意它，是不是？虽然这些声音不断地撞击到我们的耳朵，但如果我们不去留意它，它对我们的耳根、对我们的意门的撞击也是很小的。</w:t>
      </w:r>
    </w:p>
    <w:p w:rsidR="00C92723" w:rsidRPr="00565EBA" w:rsidRDefault="00C92723" w:rsidP="00D15052">
      <w:pPr>
        <w:widowControl/>
        <w:spacing w:line="0" w:lineRule="atLeast"/>
        <w:jc w:val="left"/>
      </w:pPr>
      <w:r w:rsidRPr="00565EBA">
        <w:rPr>
          <w:rFonts w:hint="eastAsia"/>
        </w:rPr>
        <w:t>如果我们很用心地去听，远处一些虫鸣的声音，或者远处一些人走过的声音，乃至到很远的地方汽车的声音，我们都可以听得到，为什么呢？因为我们去作意它或者说我们的听力、听觉很好，这个时候它对我们的五门撞击力也算是强的，因此这也是属于大所缘。大所缘和微细所缘，并不是从所缘对我们的大小来分的，而是说它对我们的五门和意门的撞击力来说的。这些所缘之所以称为大所缘或者称为微细所缘，主要还是与在心路过程里面撞击之后，心路过程生起了多少或者它引起了多少个心路过程心生、灭，与这个有关。我们接着学到心路过程的时候就会了解。</w:t>
      </w:r>
    </w:p>
    <w:p w:rsidR="00C92723" w:rsidRPr="00565EBA" w:rsidRDefault="00C92723" w:rsidP="00D15052">
      <w:pPr>
        <w:widowControl/>
        <w:spacing w:line="0" w:lineRule="atLeast"/>
        <w:jc w:val="left"/>
      </w:pPr>
      <w:r w:rsidRPr="00565EBA">
        <w:rPr>
          <w:rFonts w:hint="eastAsia"/>
        </w:rPr>
        <w:t>对于意门心路过程也是，当一个意门心路过程，例如：我们记一个东西，记得很清楚，或者当我们记一个东西的时候，印象很模糊。对于印象很清楚的，我们可以称为清晰所缘；如果是比较模糊的，这个可以称为不清晰所缘。也就是说，当一个所缘呈现在意门的时候，它是以很清晰的目标而被意门所识知，这个称为清晰所缘；如果它并不是很清晰，就不会有很明显的呈现方式。对于意门来说，一般清晰的所缘会有两个彼所缘生起；如果不清晰的所缘，一般彼所缘并不会生起。</w:t>
      </w:r>
    </w:p>
    <w:p w:rsidR="00C92723" w:rsidRPr="00565EBA" w:rsidRDefault="00C92723" w:rsidP="00D15052">
      <w:pPr>
        <w:widowControl/>
        <w:spacing w:line="0" w:lineRule="atLeast"/>
        <w:jc w:val="left"/>
      </w:pPr>
      <w:r w:rsidRPr="00565EBA">
        <w:rPr>
          <w:rFonts w:hint="eastAsia"/>
        </w:rPr>
        <w:t>那到底心路过程是怎么样发生的？我们接着来讨论，在我们讨论的时候，先来了解一下什么叫心路过程？心路过程巴利语叫做</w:t>
      </w:r>
      <w:r w:rsidRPr="00565EBA">
        <w:rPr>
          <w:rFonts w:hint="eastAsia"/>
        </w:rPr>
        <w:t>v</w:t>
      </w:r>
      <w:r w:rsidR="006B6E31" w:rsidRPr="00565EBA">
        <w:rPr>
          <w:rFonts w:hint="eastAsia"/>
        </w:rPr>
        <w:t>i</w:t>
      </w:r>
      <w:r w:rsidRPr="00565EBA">
        <w:rPr>
          <w:rFonts w:hint="eastAsia"/>
        </w:rPr>
        <w:t>thi</w:t>
      </w:r>
      <w:r w:rsidRPr="00565EBA">
        <w:rPr>
          <w:rFonts w:hint="eastAsia"/>
        </w:rPr>
        <w:t>，</w:t>
      </w:r>
      <w:r w:rsidRPr="00565EBA">
        <w:rPr>
          <w:rFonts w:hint="eastAsia"/>
        </w:rPr>
        <w:t>v</w:t>
      </w:r>
      <w:r w:rsidR="006B6E31" w:rsidRPr="00565EBA">
        <w:rPr>
          <w:rFonts w:hint="eastAsia"/>
        </w:rPr>
        <w:t>i</w:t>
      </w:r>
      <w:r w:rsidRPr="00565EBA">
        <w:rPr>
          <w:rFonts w:hint="eastAsia"/>
        </w:rPr>
        <w:t>thi</w:t>
      </w:r>
      <w:r w:rsidRPr="00565EBA">
        <w:rPr>
          <w:rFonts w:hint="eastAsia"/>
        </w:rPr>
        <w:t>直接的意思就是路，但是我们称为心路过程，也就是心的呈现方式或者心运行的轨迹、轨道。我们每天生活在这个的世间、生活在这样的一个世界，每天我们都会接触很多的信息，我们会看、听、尝、嗅、触、想，但是每天每时每刻都发生的这些心或者这些心理现象，到底它们是怎么发生的？它们的运作方式是怎么样的呢？我们平时简单的说到的看，具体它是怎么运行的呢？</w:t>
      </w:r>
    </w:p>
    <w:p w:rsidR="00C92723" w:rsidRPr="00565EBA" w:rsidRDefault="00C92723" w:rsidP="00D15052">
      <w:pPr>
        <w:widowControl/>
        <w:spacing w:line="0" w:lineRule="atLeast"/>
        <w:jc w:val="left"/>
      </w:pPr>
      <w:r w:rsidRPr="00565EBA">
        <w:rPr>
          <w:rFonts w:hint="eastAsia"/>
        </w:rPr>
        <w:t>为什么说我们看了一件东西，有时候在回想起的时候还能清晰的记起呢？为什么会有所谓的记忆？或者现在当一个人在说到一样东西或者在想到一样东西之后，会很清楚地对它有个印象呢？为什么一样东西呈现在我们眼前的时候，我们能够说：我们能看到、听到呢？它们的运作方式又是怎么样的呢？其实这些和我们的生命、和这个世间、和我们的内心息息相关，但是我们是不是清楚它们是怎么运作的呢？我们对这种本身属于我们生命很重要的现象、认知行为了解了多少呢？现在，我们就接着来学习一下心路过程，心路过程就是我们的心是如何运行来认知对象、认知所缘的。</w:t>
      </w:r>
      <w:r w:rsidRPr="00565EBA">
        <w:rPr>
          <w:rFonts w:hint="eastAsia"/>
        </w:rPr>
        <w:t xml:space="preserve"> </w:t>
      </w:r>
    </w:p>
    <w:p w:rsidR="000F0B28" w:rsidRPr="00565EBA" w:rsidRDefault="000F0B28" w:rsidP="002C4261">
      <w:pPr>
        <w:pStyle w:val="3"/>
      </w:pPr>
      <w:bookmarkStart w:id="312" w:name="_Toc405889123"/>
      <w:r w:rsidRPr="00565EBA">
        <w:rPr>
          <w:rFonts w:hint="eastAsia"/>
        </w:rPr>
        <w:t>色法和心法的寿命</w:t>
      </w:r>
      <w:bookmarkEnd w:id="312"/>
    </w:p>
    <w:p w:rsidR="00C92723" w:rsidRPr="00565EBA" w:rsidRDefault="00C92723" w:rsidP="00D15052">
      <w:pPr>
        <w:widowControl/>
        <w:spacing w:line="0" w:lineRule="atLeast"/>
        <w:jc w:val="left"/>
      </w:pPr>
      <w:r w:rsidRPr="00565EBA">
        <w:rPr>
          <w:rFonts w:hint="eastAsia"/>
        </w:rPr>
        <w:t>讲到心路过程，我们先讲一讲色法和心法的寿命。在“阿毗达摩”里面，</w:t>
      </w:r>
      <w:r w:rsidRPr="00565EBA">
        <w:rPr>
          <w:rStyle w:val="1zdChar"/>
          <w:rFonts w:eastAsiaTheme="minorEastAsia" w:hint="eastAsia"/>
          <w:b w:val="0"/>
          <w:u w:val="none"/>
        </w:rPr>
        <w:t>一个心生起就灭去，从生到灭这个过程，我们称为一个刹那</w:t>
      </w:r>
      <w:r w:rsidRPr="00565EBA">
        <w:rPr>
          <w:rFonts w:hint="eastAsia"/>
        </w:rPr>
        <w:t>，刹那是梵文</w:t>
      </w:r>
      <w:r w:rsidRPr="00565EBA">
        <w:rPr>
          <w:rFonts w:hint="eastAsia"/>
        </w:rPr>
        <w:t>ksana</w:t>
      </w:r>
      <w:r w:rsidRPr="00565EBA">
        <w:rPr>
          <w:rFonts w:hint="eastAsia"/>
        </w:rPr>
        <w:t>的翻译，如果用巴利语叫做</w:t>
      </w:r>
      <w:r w:rsidRPr="00565EBA">
        <w:rPr>
          <w:rFonts w:hint="eastAsia"/>
        </w:rPr>
        <w:t>kha</w:t>
      </w:r>
      <w:r w:rsidR="006B6E31" w:rsidRPr="00565EBA">
        <w:rPr>
          <w:rFonts w:hint="eastAsia"/>
        </w:rPr>
        <w:t>n</w:t>
      </w:r>
      <w:r w:rsidRPr="00565EBA">
        <w:rPr>
          <w:rFonts w:hint="eastAsia"/>
        </w:rPr>
        <w:t>a</w:t>
      </w:r>
      <w:r w:rsidRPr="00565EBA">
        <w:rPr>
          <w:rFonts w:hint="eastAsia"/>
        </w:rPr>
        <w:t>，这一个刹那我们又可以称为心识刹那，那心识刹那，一个刹那有多久呢？它的时间度有多长呢？我</w:t>
      </w:r>
      <w:r w:rsidRPr="00565EBA">
        <w:rPr>
          <w:rFonts w:hint="eastAsia"/>
        </w:rPr>
        <w:lastRenderedPageBreak/>
        <w:t>们很难用一种具体的时间段来衡量。如果要说一个心识刹那有多久，我们只能够用这样的比喻：例如：我们眨一下眼睛，或者说一弹指，乃至到一闪电，就这么短暂的时间已经有数十亿个心识刹那生灭过去了，所以心识刹那快不快？</w:t>
      </w:r>
    </w:p>
    <w:p w:rsidR="00C92723" w:rsidRPr="00565EBA" w:rsidRDefault="00C92723" w:rsidP="00D15052">
      <w:pPr>
        <w:widowControl/>
        <w:spacing w:line="0" w:lineRule="atLeast"/>
        <w:jc w:val="left"/>
      </w:pPr>
      <w:r w:rsidRPr="00565EBA">
        <w:rPr>
          <w:rFonts w:hint="eastAsia"/>
        </w:rPr>
        <w:t>正是因为心识刹那那么快，所以佛陀才会这样说，他说：“诸比库，我不见有任何法比一法生灭得更快，那即是心。”也就是说，心的生灭是很快的，连佛陀的智慧范围，都发现没有任何一种现象的生灭会比心更快的，更无常的。即使心是那么快的生灭，但是我们仍然可以把它分为三个小刹那（生、住、灭三个小刹那）。因为即使一个心再快，还是会有生起的那一极短的瞬间，然后还有灭去那极短暂的瞬间。在一个心识刹那一生到立刻就灭去，这么短的时间，我们仍然可以把它分为在生的时候，那是一个小刹那；然后在灭的时候一个小刹那；而对于住，由于心识刹那它根本就没有停住的，没有一刻的停住，我们只不过可以用一个比喻：当我们把石头往空中一丢，石头到了最高一点就会掉下来，等它到了最高一点的时候，准备往下掉的那个时候，我们就把它比喻成心的住。也就是说，在生到它转到灭那一个极短时间，也称为住时。所以生、住、灭，就是我们称为的发生、产生；然后存在；立刻坏灭；这个过程我们称为一个心识刹那。而一个心识刹那在发生的过程称为一个小刹那；存在的过程称为一个小刹那；而灭去的时候又称为一个小刹那。</w:t>
      </w:r>
    </w:p>
    <w:p w:rsidR="00C92723" w:rsidRPr="00565EBA" w:rsidRDefault="00C92723" w:rsidP="00D15052">
      <w:pPr>
        <w:widowControl/>
        <w:spacing w:line="0" w:lineRule="atLeast"/>
        <w:jc w:val="left"/>
      </w:pPr>
      <w:r w:rsidRPr="00565EBA">
        <w:rPr>
          <w:rFonts w:hint="eastAsia"/>
        </w:rPr>
        <w:t>心虽然是很快速地生灭，但是由于心有一个法则，它不断地会生灭、生灭的，</w:t>
      </w:r>
      <w:r w:rsidRPr="00565EBA">
        <w:rPr>
          <w:rStyle w:val="1zdChar"/>
          <w:rFonts w:eastAsiaTheme="minorEastAsia" w:hint="eastAsia"/>
          <w:b w:val="0"/>
          <w:u w:val="none"/>
        </w:rPr>
        <w:t>只要我们仍然还在生死当中或者还在轮回当中，那么心就一直都会生灭、生灭的。</w:t>
      </w:r>
      <w:r w:rsidRPr="00565EBA">
        <w:rPr>
          <w:rFonts w:hint="eastAsia"/>
        </w:rPr>
        <w:t>对于我们人来说、普通的人来说，我们不能够以任何方式去终止心的生灭。</w:t>
      </w:r>
    </w:p>
    <w:p w:rsidR="00C92723" w:rsidRPr="00565EBA" w:rsidRDefault="00C92723" w:rsidP="00D15052">
      <w:pPr>
        <w:spacing w:line="0" w:lineRule="atLeast"/>
      </w:pPr>
      <w:r w:rsidRPr="00565EBA">
        <w:rPr>
          <w:rFonts w:hint="eastAsia"/>
        </w:rPr>
        <w:t>如果说要让心流完全的终止，</w:t>
      </w:r>
      <w:r w:rsidRPr="00565EBA">
        <w:rPr>
          <w:rStyle w:val="1zdChar"/>
          <w:rFonts w:eastAsiaTheme="minorEastAsia" w:hint="eastAsia"/>
          <w:b w:val="0"/>
          <w:u w:val="none"/>
        </w:rPr>
        <w:t>只有三种方式可以让我们的心流终止。</w:t>
      </w:r>
    </w:p>
    <w:p w:rsidR="00C92723" w:rsidRPr="00565EBA" w:rsidRDefault="00C92723" w:rsidP="00D15052">
      <w:pPr>
        <w:widowControl/>
        <w:spacing w:line="0" w:lineRule="atLeast"/>
        <w:jc w:val="left"/>
      </w:pPr>
      <w:r w:rsidRPr="00565EBA">
        <w:rPr>
          <w:rFonts w:hint="eastAsia"/>
        </w:rPr>
        <w:t>第一种就是修外道定，外道定有一种称为无想定的，这一种外道他们通常是先培养了定力，一般都有色界第四禅那的定力。当他从定中出来之后，怀着极厌恶心的这种倾向去培养无想定，就把他的心流中断。他们这些外道认为说：“因为我有心，才会有痛苦，因为我有心，我才会有轮回。”于是他就倾向于把心念、心想终止，由于他的定力很强，令他的心想终止，这称为无想定。</w:t>
      </w:r>
    </w:p>
    <w:p w:rsidR="00C92723" w:rsidRPr="00565EBA" w:rsidRDefault="00C92723" w:rsidP="00D15052">
      <w:pPr>
        <w:widowControl/>
        <w:spacing w:line="0" w:lineRule="atLeast"/>
        <w:jc w:val="left"/>
      </w:pPr>
      <w:r w:rsidRPr="00565EBA">
        <w:rPr>
          <w:rFonts w:hint="eastAsia"/>
        </w:rPr>
        <w:t>还有另外一种就是三果圣者和四果圣者，他们如果拥有了八定的话，他们有能力入灭定（</w:t>
      </w:r>
      <w:r w:rsidRPr="00565EBA">
        <w:rPr>
          <w:rFonts w:hint="eastAsia"/>
        </w:rPr>
        <w:t>nirodhasam</w:t>
      </w:r>
      <w:r w:rsidR="002F1DCB" w:rsidRPr="00565EBA">
        <w:rPr>
          <w:rFonts w:hint="eastAsia"/>
        </w:rPr>
        <w:t>A</w:t>
      </w:r>
      <w:r w:rsidRPr="00565EBA">
        <w:rPr>
          <w:rFonts w:hint="eastAsia"/>
        </w:rPr>
        <w:t>patti</w:t>
      </w:r>
      <w:r w:rsidRPr="00565EBA">
        <w:rPr>
          <w:rFonts w:hint="eastAsia"/>
        </w:rPr>
        <w:t>），或者称为灭尽定，这种定也能够让心流停止。</w:t>
      </w:r>
    </w:p>
    <w:p w:rsidR="00C92723" w:rsidRPr="00565EBA" w:rsidRDefault="00C92723" w:rsidP="00D15052">
      <w:pPr>
        <w:widowControl/>
        <w:spacing w:line="0" w:lineRule="atLeast"/>
        <w:jc w:val="left"/>
      </w:pPr>
      <w:r w:rsidRPr="00565EBA">
        <w:rPr>
          <w:rFonts w:hint="eastAsia"/>
        </w:rPr>
        <w:t>最后一种是般涅槃（</w:t>
      </w:r>
      <w:r w:rsidRPr="00565EBA">
        <w:rPr>
          <w:rFonts w:hint="eastAsia"/>
        </w:rPr>
        <w:t>parinibb</w:t>
      </w:r>
      <w:r w:rsidR="002F1DCB" w:rsidRPr="00565EBA">
        <w:rPr>
          <w:rFonts w:hint="eastAsia"/>
        </w:rPr>
        <w:t>A</w:t>
      </w:r>
      <w:r w:rsidRPr="00565EBA">
        <w:rPr>
          <w:rFonts w:hint="eastAsia"/>
        </w:rPr>
        <w:t>na</w:t>
      </w:r>
      <w:r w:rsidRPr="00565EBA">
        <w:rPr>
          <w:rFonts w:hint="eastAsia"/>
        </w:rPr>
        <w:t>），也就是当一个漏尽的圣者，包括佛陀、包括独觉佛以及圣弟子，当他五蕴离散后，由于烦恼已经断尽，业已经不会再运作了，这个果报身到了最尽，已经完全离散了，离散之后他就进入了涅槃的境界。</w:t>
      </w:r>
    </w:p>
    <w:p w:rsidR="00C92723" w:rsidRPr="00565EBA" w:rsidRDefault="00C92723" w:rsidP="00D15052">
      <w:pPr>
        <w:widowControl/>
        <w:spacing w:line="0" w:lineRule="atLeast"/>
        <w:jc w:val="left"/>
      </w:pPr>
      <w:r w:rsidRPr="00565EBA">
        <w:rPr>
          <w:rFonts w:hint="eastAsia"/>
        </w:rPr>
        <w:t>涅槃的境界，我们不能够说它是完全没有，如果说没有我们就会陷入断灭见，但是我们也不能说涅槃是有，说有的话我们又会陷入了常见，最好我们不要去讨论涅槃，涅槃是拿来体证的。那个时候，我们不能说涅槃是一种心，如果是心的话，它必定还是生灭的。因为它超越了一切言说，我们不能说它是心，或者它是另外一种形式的存在，假如是这样的话，那么当年佛陀还在世的时候，他会直截了当的说：涅槃是一种心。但是即使连很多的弟子问佛陀说：“如来死后是存在吗？是不存在吗？是既存在又不存在吗？是既非存在又非不存在吗？”佛陀都给予无记（不回答），因为这个超越了一切思维、度量、推理。</w:t>
      </w:r>
    </w:p>
    <w:p w:rsidR="00C92723" w:rsidRPr="00565EBA" w:rsidRDefault="00C92723" w:rsidP="00D15052">
      <w:pPr>
        <w:widowControl/>
        <w:spacing w:line="0" w:lineRule="atLeast"/>
        <w:jc w:val="left"/>
      </w:pPr>
      <w:r w:rsidRPr="00565EBA">
        <w:rPr>
          <w:rFonts w:hint="eastAsia"/>
        </w:rPr>
        <w:t>只要我们还在正常的情况下，心流都是不断不断地生灭的，这个称为心相续流。心相续流就好像河流一样，不断地流下去。有些愚痴的人，他们认为生命很痛苦，于是他们就通过自杀来了断自己的生命。他们认为通过自杀来了断自己的生命，那么生命就终止了，心也就会停止了，其实不是这么样，而往往自杀的人都会堕落到恶趣，堕落到苦道，因为一个人自杀能够生起善心吗？所以如果认为自杀能够了结生命，那是由于有了断灭的邪见所以才会令他去自杀。或者有的人说他完全昏迷过去，或者完全熟睡，那其实还是一种有分的状态，它并不是说心流终止，那个时候心流还是不断地生灭。</w:t>
      </w:r>
    </w:p>
    <w:p w:rsidR="00C92723" w:rsidRPr="00565EBA" w:rsidRDefault="00C92723" w:rsidP="00D15052">
      <w:pPr>
        <w:widowControl/>
        <w:spacing w:line="0" w:lineRule="atLeast"/>
        <w:jc w:val="left"/>
      </w:pPr>
      <w:r w:rsidRPr="00565EBA">
        <w:rPr>
          <w:rFonts w:hint="eastAsia"/>
        </w:rPr>
        <w:t>只要有生命，心就不断地生灭、生灭、生灭，就好像河流一样，所以我们称为心相续流，或者称为名相续流。而对于我们这些执著于有五蕴、有生命的凡夫来说，名法和色法（身体现象和心理现象）一起存在的，这个称为名色相续流。</w:t>
      </w:r>
    </w:p>
    <w:p w:rsidR="00C92723" w:rsidRPr="00565EBA" w:rsidRDefault="00C92723" w:rsidP="00D15052">
      <w:pPr>
        <w:widowControl/>
        <w:spacing w:line="0" w:lineRule="atLeast"/>
        <w:jc w:val="left"/>
      </w:pPr>
      <w:r w:rsidRPr="00565EBA">
        <w:rPr>
          <w:rFonts w:hint="eastAsia"/>
        </w:rPr>
        <w:t>对于名法来说，生灭是很快的，也就是心是生灭很快的，而对于色法来说，色法的寿命会长一点。</w:t>
      </w:r>
      <w:r w:rsidRPr="00565EBA">
        <w:rPr>
          <w:rStyle w:val="1zdChar"/>
          <w:rFonts w:eastAsiaTheme="minorEastAsia" w:hint="eastAsia"/>
          <w:b w:val="0"/>
          <w:u w:val="none"/>
        </w:rPr>
        <w:t>一个色法的寿命存在等于十七个心识刹那的寿命。</w:t>
      </w:r>
    </w:p>
    <w:p w:rsidR="00C92723" w:rsidRPr="00565EBA" w:rsidRDefault="00C92723" w:rsidP="00D15052">
      <w:pPr>
        <w:widowControl/>
        <w:spacing w:line="0" w:lineRule="atLeast"/>
        <w:jc w:val="left"/>
      </w:pPr>
      <w:r w:rsidRPr="00565EBA">
        <w:rPr>
          <w:rFonts w:hint="eastAsia"/>
        </w:rPr>
        <w:t>色法通常是以聚的方式存在，在经典里面有时候称为色身</w:t>
      </w:r>
      <w:r w:rsidRPr="00565EBA">
        <w:rPr>
          <w:rFonts w:hint="eastAsia"/>
        </w:rPr>
        <w:t>r</w:t>
      </w:r>
      <w:r w:rsidR="00CA166E" w:rsidRPr="00565EBA">
        <w:rPr>
          <w:rFonts w:hint="eastAsia"/>
        </w:rPr>
        <w:t>u</w:t>
      </w:r>
      <w:r w:rsidRPr="00565EBA">
        <w:rPr>
          <w:rFonts w:hint="eastAsia"/>
        </w:rPr>
        <w:t>pak</w:t>
      </w:r>
      <w:r w:rsidR="002F1DCB" w:rsidRPr="00565EBA">
        <w:rPr>
          <w:rFonts w:hint="eastAsia"/>
        </w:rPr>
        <w:t>A</w:t>
      </w:r>
      <w:r w:rsidRPr="00565EBA">
        <w:rPr>
          <w:rFonts w:hint="eastAsia"/>
        </w:rPr>
        <w:t>ya</w:t>
      </w:r>
      <w:r w:rsidRPr="00565EBA">
        <w:rPr>
          <w:rFonts w:hint="eastAsia"/>
        </w:rPr>
        <w:t>，而名法是以名聚的方式出现，我们称为</w:t>
      </w:r>
      <w:r w:rsidRPr="00565EBA">
        <w:rPr>
          <w:rFonts w:hint="eastAsia"/>
        </w:rPr>
        <w:t>n</w:t>
      </w:r>
      <w:r w:rsidR="002F1DCB" w:rsidRPr="00565EBA">
        <w:rPr>
          <w:rFonts w:hint="eastAsia"/>
        </w:rPr>
        <w:t>A</w:t>
      </w:r>
      <w:r w:rsidRPr="00565EBA">
        <w:rPr>
          <w:rFonts w:hint="eastAsia"/>
        </w:rPr>
        <w:t>mak</w:t>
      </w:r>
      <w:r w:rsidR="002F1DCB" w:rsidRPr="00565EBA">
        <w:rPr>
          <w:rFonts w:hint="eastAsia"/>
        </w:rPr>
        <w:t>A</w:t>
      </w:r>
      <w:r w:rsidRPr="00565EBA">
        <w:rPr>
          <w:rFonts w:hint="eastAsia"/>
        </w:rPr>
        <w:t>ya</w:t>
      </w:r>
      <w:r w:rsidRPr="00565EBA">
        <w:rPr>
          <w:rFonts w:hint="eastAsia"/>
        </w:rPr>
        <w:t>，有时候在经典里面称为名身。身就是聚合（身体的身，色身、名身）。因为色法都是会以一堆的方式呈现，名法也是以一堆的方式呈现。</w:t>
      </w:r>
      <w:r w:rsidRPr="00565EBA">
        <w:rPr>
          <w:rStyle w:val="1zdChar"/>
          <w:rFonts w:eastAsiaTheme="minorEastAsia" w:hint="eastAsia"/>
          <w:b w:val="0"/>
          <w:u w:val="none"/>
        </w:rPr>
        <w:t>我们说色法的最小单位称为色聚，色聚的生命从生到灭，这一个过程心识刹那已经生灭了十七次</w:t>
      </w:r>
      <w:r w:rsidRPr="00565EBA">
        <w:rPr>
          <w:rFonts w:hint="eastAsia"/>
        </w:rPr>
        <w:t>，我们先弄清楚色法、名法</w:t>
      </w:r>
      <w:r w:rsidRPr="00565EBA">
        <w:rPr>
          <w:rFonts w:hint="eastAsia"/>
        </w:rPr>
        <w:t>(</w:t>
      </w:r>
      <w:r w:rsidRPr="00565EBA">
        <w:rPr>
          <w:rFonts w:hint="eastAsia"/>
        </w:rPr>
        <w:t>心</w:t>
      </w:r>
      <w:r w:rsidRPr="00565EBA">
        <w:rPr>
          <w:rFonts w:hint="eastAsia"/>
        </w:rPr>
        <w:t>)</w:t>
      </w:r>
      <w:r w:rsidRPr="00565EBA">
        <w:rPr>
          <w:rFonts w:hint="eastAsia"/>
        </w:rPr>
        <w:t>，它们的寿命关系，也就是说色法的寿命更长，一个色法从生到死，它已经看到心识刹那已经生灭、生灭十七代了，看到它已经转了十七世了。</w:t>
      </w:r>
    </w:p>
    <w:p w:rsidR="00305A99" w:rsidRPr="00565EBA" w:rsidRDefault="00305A99" w:rsidP="00D15052">
      <w:pPr>
        <w:widowControl/>
        <w:spacing w:line="0" w:lineRule="atLeast"/>
        <w:jc w:val="left"/>
      </w:pPr>
    </w:p>
    <w:p w:rsidR="00E471FD" w:rsidRPr="00565EBA" w:rsidRDefault="00E471FD" w:rsidP="00D15052">
      <w:pPr>
        <w:widowControl/>
        <w:spacing w:line="0" w:lineRule="atLeast"/>
        <w:jc w:val="left"/>
        <w:rPr>
          <w:bCs/>
          <w:sz w:val="24"/>
          <w:szCs w:val="32"/>
        </w:rPr>
      </w:pPr>
      <w:r w:rsidRPr="00565EBA">
        <w:rPr>
          <w:rFonts w:hint="eastAsia"/>
          <w:bCs/>
          <w:sz w:val="24"/>
          <w:szCs w:val="32"/>
        </w:rPr>
        <w:t>极大所缘的眼门心路过程</w:t>
      </w:r>
    </w:p>
    <w:p w:rsidR="00C92723" w:rsidRPr="00565EBA" w:rsidRDefault="00C92723" w:rsidP="00D15052">
      <w:pPr>
        <w:widowControl/>
        <w:spacing w:line="0" w:lineRule="atLeast"/>
        <w:jc w:val="left"/>
      </w:pPr>
      <w:r w:rsidRPr="00565EBA">
        <w:rPr>
          <w:rFonts w:hint="eastAsia"/>
        </w:rPr>
        <w:t>对于在五门心路过程里面，由于色法能够撞击到有分和撞击到眼门，然后生起一个眼门心路过程。眼门心路过程最多也只能有十四个心识刹那生灭，那它们的关系是怎么样的呢？我们在这里就举极大所缘为例子来讨论一下。这里讲到的极大所缘，是指一个目标出现的时候，它是在色法的高峰期撞击到有分和撞击到眼门。</w:t>
      </w:r>
    </w:p>
    <w:p w:rsidR="00C92723" w:rsidRPr="00565EBA" w:rsidRDefault="00C92723" w:rsidP="00D15052">
      <w:pPr>
        <w:spacing w:line="0" w:lineRule="atLeast"/>
      </w:pPr>
      <w:r w:rsidRPr="00565EBA">
        <w:rPr>
          <w:rFonts w:hint="eastAsia"/>
        </w:rPr>
        <w:t>我们作为人、作为有情，只要没有心路过程的发生，就是说我们的心是处于一种不活跃的状态，那个时候有分就不断地生灭，不断地生灭。一旦有了一个颜色所缘撞击到有分和撞击到眼门，一旦撞击，一个有分、一个心识刹那已经生灭过去了；当这个心识刹那生灭过去之后，紧接着有分就波动了两下；有分波动了两下之后，有分就断了；从此之后有分流就已经结束了，然后就生起了一个五门转向心，这一个五门转向心的作用是什么？是开始把心流从有分里面拉到所缘，因为对象，例如说颜色，这个颜色是很清晰的，</w:t>
      </w:r>
      <w:r w:rsidRPr="00565EBA">
        <w:rPr>
          <w:rStyle w:val="1zdChar"/>
          <w:rFonts w:eastAsiaTheme="minorEastAsia" w:hint="eastAsia"/>
          <w:b w:val="0"/>
          <w:u w:val="none"/>
        </w:rPr>
        <w:t>一个物体很清晰地冲击到我们的眼门，但是冲击的时候我们并不会一下子我们的心就看，由于冲击然后有分就波动了两下，之后就有一个五门转向心开始，从这个时候开始，就称为心路过程。之前的这些有分都称为离心路过程，就是说心流是处于不活跃的状态</w:t>
      </w:r>
      <w:r w:rsidRPr="00565EBA">
        <w:rPr>
          <w:rFonts w:hint="eastAsia"/>
        </w:rPr>
        <w:t>，而</w:t>
      </w:r>
      <w:r w:rsidRPr="00565EBA">
        <w:rPr>
          <w:rStyle w:val="1zdChar"/>
          <w:rFonts w:eastAsiaTheme="minorEastAsia" w:hint="eastAsia"/>
          <w:b w:val="0"/>
          <w:szCs w:val="22"/>
          <w:u w:val="none"/>
        </w:rPr>
        <w:t>从五门转向心开始，心流开始活跃了</w:t>
      </w:r>
      <w:r w:rsidRPr="00565EBA">
        <w:rPr>
          <w:rFonts w:hint="eastAsia"/>
        </w:rPr>
        <w:t>，它开始执行看的作用了。</w:t>
      </w:r>
    </w:p>
    <w:p w:rsidR="00C92723" w:rsidRPr="00565EBA" w:rsidRDefault="00C92723" w:rsidP="00D15052">
      <w:pPr>
        <w:spacing w:line="0" w:lineRule="atLeast"/>
      </w:pPr>
      <w:r w:rsidRPr="00565EBA">
        <w:rPr>
          <w:rFonts w:hint="eastAsia"/>
        </w:rPr>
        <w:t>当这个</w:t>
      </w:r>
      <w:r w:rsidRPr="00565EBA">
        <w:rPr>
          <w:rStyle w:val="1zdChar"/>
          <w:rFonts w:eastAsiaTheme="minorEastAsia" w:hint="eastAsia"/>
          <w:b w:val="0"/>
          <w:szCs w:val="22"/>
          <w:u w:val="none"/>
        </w:rPr>
        <w:t>五门转向心一生起，就执行把心流拉到所缘去，之后立刻就灭去；灭去之后紧跟着生起的是一个眼识</w:t>
      </w:r>
      <w:r w:rsidRPr="00565EBA">
        <w:rPr>
          <w:rFonts w:hint="eastAsia"/>
        </w:rPr>
        <w:t>，这个眼识就执行着看对象的作用，但是它的作用只是看，它并不会知道这个是什么？什么形状？这个叫什么？它只是执行看的作用，等这</w:t>
      </w:r>
      <w:r w:rsidRPr="00565EBA">
        <w:rPr>
          <w:rStyle w:val="1zdChar"/>
          <w:rFonts w:eastAsiaTheme="minorEastAsia" w:hint="eastAsia"/>
          <w:b w:val="0"/>
          <w:szCs w:val="22"/>
          <w:u w:val="none"/>
        </w:rPr>
        <w:t>个眼识执行了看的作用之后，立刻就灭去了；灭去之后紧跟着生起的是一个领受心</w:t>
      </w:r>
      <w:r w:rsidRPr="00565EBA">
        <w:rPr>
          <w:rFonts w:hint="eastAsia"/>
        </w:rPr>
        <w:t>，领受由刚才这个眼识所看到的目标。我们举这个荷花为例子。</w:t>
      </w:r>
      <w:r w:rsidRPr="00565EBA">
        <w:rPr>
          <w:rStyle w:val="1zdChar"/>
          <w:rFonts w:eastAsiaTheme="minorEastAsia" w:hint="eastAsia"/>
          <w:b w:val="0"/>
          <w:szCs w:val="22"/>
          <w:u w:val="none"/>
        </w:rPr>
        <w:t>当他领受了这个颜色之后，就立刻灭去；然后生起了一个推度心，推度心就推度这个颜色所缘，一旦这个推度心执行推度作用之后，它就灭去了；紧跟着生起的是一个确定心，就确定这个所缘；当这个确定心灭去之后，于是就依次有七个速行心生灭过去。</w:t>
      </w:r>
      <w:r w:rsidRPr="00565EBA">
        <w:rPr>
          <w:rFonts w:hint="eastAsia"/>
        </w:rPr>
        <w:t>速行心的意思就是快速地跑，什么意思呢？快速地跑向对象以认知它；当速行心灭去之后，由于这一个对象是极大所缘，也就是说这个对象</w:t>
      </w:r>
      <w:r w:rsidRPr="00565EBA">
        <w:rPr>
          <w:rStyle w:val="1zdChar"/>
          <w:rFonts w:eastAsiaTheme="minorEastAsia" w:hint="eastAsia"/>
          <w:b w:val="0"/>
          <w:u w:val="none"/>
        </w:rPr>
        <w:t>对于心的撞击力很大，于是会有两个彼所缘生起，这两个彼所缘之所以称为彼所缘，是由于它继续取速行的所缘或者之前的这些对象，所以称为彼所缘</w:t>
      </w:r>
      <w:r w:rsidRPr="00565EBA">
        <w:rPr>
          <w:rFonts w:hint="eastAsia"/>
        </w:rPr>
        <w:t>；当彼所缘灭去之后，所缘也灭去了，我们再看，当这两个彼所缘一灭去，同时这个色法的寿命也宣告终结了。然后心流又落入了有分，于是心流又恢复到不活跃的状态。</w:t>
      </w:r>
    </w:p>
    <w:p w:rsidR="00C92723" w:rsidRPr="00565EBA" w:rsidRDefault="00C92723" w:rsidP="00D15052">
      <w:pPr>
        <w:widowControl/>
        <w:spacing w:line="0" w:lineRule="atLeast"/>
        <w:jc w:val="left"/>
      </w:pPr>
      <w:r w:rsidRPr="00565EBA">
        <w:rPr>
          <w:rFonts w:hint="eastAsia"/>
        </w:rPr>
        <w:t>一个看的过程就是这么样发生的：从这一个有分开始，</w:t>
      </w:r>
      <w:r w:rsidRPr="00565EBA">
        <w:rPr>
          <w:rStyle w:val="1zdChar"/>
          <w:rFonts w:eastAsiaTheme="minorEastAsia" w:hint="eastAsia"/>
          <w:b w:val="0"/>
          <w:u w:val="none"/>
        </w:rPr>
        <w:t>所缘开始撞击有分那一刹那，已经一个灭去了；然后有分就波动了两下；这三个还是属于离心路过程。然后一个五门转向，眼识、领受、推度、确定，</w:t>
      </w:r>
      <w:r w:rsidRPr="00565EBA">
        <w:rPr>
          <w:rStyle w:val="1zdChar"/>
          <w:rFonts w:eastAsiaTheme="minorEastAsia" w:hint="eastAsia"/>
          <w:b w:val="0"/>
          <w:u w:val="none"/>
        </w:rPr>
        <w:t>7</w:t>
      </w:r>
      <w:r w:rsidRPr="00565EBA">
        <w:rPr>
          <w:rStyle w:val="1zdChar"/>
          <w:rFonts w:eastAsiaTheme="minorEastAsia" w:hint="eastAsia"/>
          <w:b w:val="0"/>
          <w:u w:val="none"/>
        </w:rPr>
        <w:t>个速行和两个彼所缘。那从开始一直到这里一共有多少个心识刹那？一共有十七个心识刹那，这十七个心识刹那减去三个离心路过程，正好是十四个心识刹那</w:t>
      </w:r>
      <w:r w:rsidRPr="00565EBA">
        <w:rPr>
          <w:rFonts w:hint="eastAsia"/>
        </w:rPr>
        <w:t>，我们称为极大所缘的眼门心路过程，眼门心路过程最多可以有十四个心识生灭就是这样的意思。</w:t>
      </w:r>
    </w:p>
    <w:p w:rsidR="00C92723" w:rsidRPr="00565EBA" w:rsidRDefault="00C92723" w:rsidP="00D15052">
      <w:pPr>
        <w:widowControl/>
        <w:spacing w:line="0" w:lineRule="atLeast"/>
        <w:jc w:val="left"/>
      </w:pPr>
      <w:r w:rsidRPr="00565EBA">
        <w:rPr>
          <w:rFonts w:hint="eastAsia"/>
        </w:rPr>
        <w:t>对于这一种“看”的过程，在“阿毗达摩”里面，古代的论师就用吃芒果的比喻，来比喻这个心路过程：有个人他蒙着头睡在芒果树下，突然间有一个芒果从树上掉了下来，当这个芒果掉在地上，声音就传到了在芒果树下睡觉的人的耳朵里面。当他被声音吵醒了之后，就睁开眼睛看一看，然后就伸手去拿一拿这个芒果，再捏一捏，再嗅一嗅它，知道这是一个芒果，然后就把它吃了。吃了之后再吞下去，然后回味一下它的味道，然后又蒙头睡觉了。</w:t>
      </w:r>
    </w:p>
    <w:p w:rsidR="00C92723" w:rsidRPr="00565EBA" w:rsidRDefault="00C92723" w:rsidP="00D15052">
      <w:pPr>
        <w:widowControl/>
        <w:spacing w:line="0" w:lineRule="atLeast"/>
        <w:jc w:val="left"/>
      </w:pPr>
      <w:r w:rsidRPr="00565EBA">
        <w:rPr>
          <w:rFonts w:hint="eastAsia"/>
        </w:rPr>
        <w:t>在这个故事、比喻里面，那个人睡在芒果树下就好比是有分流，当芒果成熟了掉到地上，它的声音吵到了他的耳朵，传到了他的耳朵，就犹如所缘撞击到根门；他被声音吵醒就好像五门转向心转向于所缘；他睁开眼睛看，就犹如眼识执行看的作用；再伸手去拿芒果，就好比是领受心领受所缘；然后再捏一捏芒果就好像是推度心；然后再嗅一嗅，就知道这个是一个芒果，这个是属于确定；然后再把它吃了，吃了再体验这个芒果，这个比喻成速行；然后吞下去再回味一下，这个就比喻成彼所缘，就是再回味一下味道；然后又倒头睡觉，这就证明说心流又落入了有分。</w:t>
      </w:r>
    </w:p>
    <w:p w:rsidR="00C92723" w:rsidRPr="00565EBA" w:rsidRDefault="00C92723" w:rsidP="00D15052">
      <w:pPr>
        <w:widowControl/>
        <w:spacing w:line="0" w:lineRule="atLeast"/>
        <w:jc w:val="left"/>
      </w:pPr>
      <w:r w:rsidRPr="00565EBA">
        <w:rPr>
          <w:rFonts w:hint="eastAsia"/>
        </w:rPr>
        <w:t>当然这个只是一个比喻，我们要知道这纯粹只是一个比喻，因为</w:t>
      </w:r>
      <w:r w:rsidRPr="00565EBA">
        <w:rPr>
          <w:rStyle w:val="1zdChar"/>
          <w:rFonts w:eastAsiaTheme="minorEastAsia" w:hint="eastAsia"/>
          <w:b w:val="0"/>
          <w:u w:val="none"/>
        </w:rPr>
        <w:t>在整个心路过程里面是完全没有自我的，没有一个体验者在发生的，也没有一个自我或者内在的控制者，或者说在心路过程之外还有一个认知者或者识知者，或者说有另外一个心识。当知所有这些心路过程心，它只是由因缘生起就会生起，我们说到的所谓的心，纯粹只是一个认知的过程，不能认为说在认知过程背后还有一个谁在认知。</w:t>
      </w:r>
      <w:r w:rsidRPr="00565EBA">
        <w:rPr>
          <w:rFonts w:hint="eastAsia"/>
        </w:rPr>
        <w:t>如果这样，就变成了落入邪见。每一个心一生起就执行它的作用，执行完作用后就灭去，灭去后就不复存在了。生起没有准备，灭去没有堆在任何地方。</w:t>
      </w:r>
    </w:p>
    <w:p w:rsidR="00C92723" w:rsidRPr="00565EBA" w:rsidRDefault="00C92723" w:rsidP="00D15052">
      <w:pPr>
        <w:widowControl/>
        <w:spacing w:line="0" w:lineRule="atLeast"/>
        <w:jc w:val="left"/>
      </w:pPr>
      <w:r w:rsidRPr="00565EBA">
        <w:rPr>
          <w:rStyle w:val="1zdChar"/>
          <w:rFonts w:eastAsiaTheme="minorEastAsia" w:hint="eastAsia"/>
          <w:b w:val="0"/>
          <w:u w:val="none"/>
        </w:rPr>
        <w:t>由于有了因缘法，才会有心的生起。例如：眼识这一个心，它的生起必须具足种种的缘，因为眼识生起纯粹只是执行看颜色的这种作用，在背后没有能看的人，没有能看的心，能看的只是眼识，而眼识必须得由种种的因缘产生。</w:t>
      </w:r>
      <w:r w:rsidRPr="00565EBA">
        <w:rPr>
          <w:rFonts w:hint="eastAsia"/>
        </w:rPr>
        <w:t>例如：作为眼识的生起它必须得有过去的因，因为眼识是属于一种果报心，所以它包括了过去所造的无明、爱、取、行、业；在今生、在现在的缘，它又必须</w:t>
      </w:r>
      <w:r w:rsidRPr="00565EBA">
        <w:rPr>
          <w:rFonts w:hint="eastAsia"/>
        </w:rPr>
        <w:lastRenderedPageBreak/>
        <w:t>有眼净色，假如没有眼净色、没有眼睛，有所谓的看这种作用生起吗？不可能；还必须得有颜色，因为有了颜色，眼识才会执行看的作用。如果没有颜色，也没有眼识的生起；还要有光明，如果没有光明，能够看吗？也不能；同时，还要有作意，如果没有作意，例如：没有五门转向的作意，眼识也不能够生起；同时在眼识这个心生起的时候，还必须伴随着有七个心所一起执行“看”的作用，如果没有的话，也不能够执行“看”的作用。</w:t>
      </w:r>
    </w:p>
    <w:p w:rsidR="00C92723" w:rsidRPr="00565EBA" w:rsidRDefault="00C92723" w:rsidP="00D15052">
      <w:pPr>
        <w:widowControl/>
        <w:spacing w:line="0" w:lineRule="atLeast"/>
        <w:jc w:val="left"/>
      </w:pPr>
      <w:r w:rsidRPr="00565EBA">
        <w:rPr>
          <w:rFonts w:hint="eastAsia"/>
        </w:rPr>
        <w:t>因此我们说到的一个眼识，它都有十几种、那么多因缘去资助，和合而成为有一个眼识的“看”，离开了这些缘，我们根本不能说有个能“看”的东西在，因此不要认为心识在执行作用的背后有个认知者或者有个心存在。</w:t>
      </w:r>
    </w:p>
    <w:p w:rsidR="00C92723" w:rsidRPr="00565EBA" w:rsidRDefault="00C92723" w:rsidP="00D15052">
      <w:pPr>
        <w:widowControl/>
        <w:spacing w:line="0" w:lineRule="atLeast"/>
        <w:jc w:val="left"/>
      </w:pPr>
      <w:r w:rsidRPr="00565EBA">
        <w:rPr>
          <w:rFonts w:hint="eastAsia"/>
        </w:rPr>
        <w:t>每一个心在生起的时候，就执行它的作用，一旦灭去之后，它的灭去就紧跟着提供另外一个心生起，然后又再执行下一个作用。例如：五门转向一生起就执行着五门转向的作用；五门转向一灭去就立刻提供眼识去“看”所缘；然后等眼识一灭去之后立刻就生起一个领受心，提供能够领受的作用；等领受灭去就生起了推度；然后生起了确定。心就是这么样的，所以这一种运行法则我们称为心的法则（</w:t>
      </w:r>
      <w:r w:rsidRPr="00565EBA">
        <w:rPr>
          <w:rFonts w:hint="eastAsia"/>
        </w:rPr>
        <w:t>cittaniy</w:t>
      </w:r>
      <w:r w:rsidR="002F1DCB" w:rsidRPr="00565EBA">
        <w:rPr>
          <w:rFonts w:hint="eastAsia"/>
        </w:rPr>
        <w:t>A</w:t>
      </w:r>
      <w:r w:rsidRPr="00565EBA">
        <w:rPr>
          <w:rFonts w:hint="eastAsia"/>
        </w:rPr>
        <w:t>ma</w:t>
      </w:r>
      <w:r w:rsidRPr="00565EBA">
        <w:rPr>
          <w:rFonts w:hint="eastAsia"/>
        </w:rPr>
        <w:t>）。</w:t>
      </w:r>
    </w:p>
    <w:p w:rsidR="00550679" w:rsidRPr="00565EBA" w:rsidRDefault="00550679" w:rsidP="00EC7426">
      <w:pPr>
        <w:pStyle w:val="2"/>
      </w:pPr>
      <w:bookmarkStart w:id="313" w:name="_Toc405889124"/>
      <w:r w:rsidRPr="00565EBA">
        <w:rPr>
          <w:rFonts w:hint="eastAsia"/>
        </w:rPr>
        <w:t>大所缘的眼门心路过程</w:t>
      </w:r>
      <w:bookmarkEnd w:id="313"/>
    </w:p>
    <w:p w:rsidR="00C92723" w:rsidRPr="00565EBA" w:rsidRDefault="00C92723" w:rsidP="00D15052">
      <w:pPr>
        <w:widowControl/>
        <w:spacing w:line="0" w:lineRule="atLeast"/>
        <w:jc w:val="left"/>
      </w:pPr>
      <w:r w:rsidRPr="00565EBA">
        <w:rPr>
          <w:rFonts w:hint="eastAsia"/>
        </w:rPr>
        <w:t>下面我们再看另外一种大所缘的眼门心路过程。刚才讲到的是极大所缘，极大所缘用我们比较容易理解的方式来说，就是这种颜色给我们心、对我们眼睛的撞击力很大，或者说声音对我们耳朵的撞击力大，这种撞击力大的声音或者颜色我们称为极大所缘。这里我们讲到的是大所缘，就是说它还是属于很清楚的，那在心路过程里面是如何发生的呢？我们来看一看。</w:t>
      </w:r>
    </w:p>
    <w:p w:rsidR="00C92723" w:rsidRPr="00565EBA" w:rsidRDefault="00C92723" w:rsidP="00D15052">
      <w:pPr>
        <w:pStyle w:val="1zd"/>
        <w:spacing w:line="0" w:lineRule="atLeast"/>
        <w:rPr>
          <w:rFonts w:eastAsiaTheme="minorEastAsia"/>
          <w:b w:val="0"/>
          <w:u w:val="none"/>
        </w:rPr>
      </w:pPr>
      <w:r w:rsidRPr="00565EBA">
        <w:rPr>
          <w:rFonts w:eastAsiaTheme="minorEastAsia" w:hint="eastAsia"/>
          <w:b w:val="0"/>
          <w:u w:val="none"/>
        </w:rPr>
        <w:t>由于所缘的撞击力稍微弱一点，这一种颜色的对象在两三个有分过去之后才呈现于根门。</w:t>
      </w:r>
    </w:p>
    <w:p w:rsidR="00C92723" w:rsidRPr="00565EBA" w:rsidRDefault="00C92723" w:rsidP="00D15052">
      <w:pPr>
        <w:widowControl/>
        <w:spacing w:line="0" w:lineRule="atLeast"/>
        <w:jc w:val="left"/>
      </w:pPr>
      <w:r w:rsidRPr="00565EBA">
        <w:rPr>
          <w:rFonts w:hint="eastAsia"/>
        </w:rPr>
        <w:t>这是有分流，当一个颜色的目标（这个对象）撞击到有分的时候，有好几个有分已经过去了（由于这个时候，所缘的寿命只有十七个心识刹那，等它撞击的时候已经好几个有分过去了），于是生起了一个五门转向心，五门转向心使心流中断有分而拉到所缘，从此我们说到的心这种活动开始活跃了；之后就生起一个眼识，能够识知对象，执行“看”这个颜色的作用；然后紧接着眼识灭去就生起一个领受心，领受颜色；等领受心灭去以后生起一个推度心，推度所缘；等推度心灭去以后就紧跟着生起一个确定心；确定心灭去以后紧跟着生起的是七个速行心；当速行心灭去之后，由于</w:t>
      </w:r>
      <w:r w:rsidRPr="00565EBA">
        <w:rPr>
          <w:rStyle w:val="1zdChar"/>
          <w:rFonts w:eastAsiaTheme="minorEastAsia" w:hint="eastAsia"/>
          <w:b w:val="0"/>
          <w:u w:val="none"/>
        </w:rPr>
        <w:t>色法的寿命只有十七个心识刹那</w:t>
      </w:r>
      <w:r w:rsidRPr="00565EBA">
        <w:rPr>
          <w:rFonts w:hint="eastAsia"/>
        </w:rPr>
        <w:t>，于是色法灭去了。色法灭去过后，而且这个心路过程已经到了终点了，于是心流在速行灭去之后就落入了有分；有分心又不断地生起，在这种情况下，两种彼所缘都不会生起，因为没有时间生起，所缘已经灭去了。</w:t>
      </w:r>
    </w:p>
    <w:p w:rsidR="00C92723" w:rsidRPr="00565EBA" w:rsidRDefault="00C92723" w:rsidP="00D15052">
      <w:pPr>
        <w:widowControl/>
        <w:spacing w:line="0" w:lineRule="atLeast"/>
        <w:jc w:val="left"/>
      </w:pPr>
      <w:r w:rsidRPr="00565EBA">
        <w:rPr>
          <w:rFonts w:hint="eastAsia"/>
        </w:rPr>
        <w:t>对于极大所缘，眼门心路过程取的是极大所缘，当眼门心路过程在灭去的时候是以彼所缘心灭去的时候灭去的，所以我们称这个心路过程叫做彼所缘时分（</w:t>
      </w:r>
      <w:r w:rsidRPr="00565EBA">
        <w:rPr>
          <w:rFonts w:hint="eastAsia"/>
        </w:rPr>
        <w:t>tad</w:t>
      </w:r>
      <w:r w:rsidR="002F1DCB" w:rsidRPr="00565EBA">
        <w:rPr>
          <w:rFonts w:hint="eastAsia"/>
        </w:rPr>
        <w:t>A</w:t>
      </w:r>
      <w:r w:rsidRPr="00565EBA">
        <w:rPr>
          <w:rFonts w:hint="eastAsia"/>
        </w:rPr>
        <w:t>ramma</w:t>
      </w:r>
      <w:r w:rsidR="006B6E31" w:rsidRPr="00565EBA">
        <w:rPr>
          <w:rFonts w:hint="eastAsia"/>
        </w:rPr>
        <w:t>n</w:t>
      </w:r>
      <w:r w:rsidRPr="00565EBA">
        <w:rPr>
          <w:rFonts w:hint="eastAsia"/>
        </w:rPr>
        <w:t>av</w:t>
      </w:r>
      <w:r w:rsidR="002F1DCB" w:rsidRPr="00565EBA">
        <w:rPr>
          <w:rFonts w:hint="eastAsia"/>
        </w:rPr>
        <w:t>A</w:t>
      </w:r>
      <w:r w:rsidRPr="00565EBA">
        <w:rPr>
          <w:rFonts w:hint="eastAsia"/>
        </w:rPr>
        <w:t>ra</w:t>
      </w:r>
      <w:r w:rsidRPr="00565EBA">
        <w:rPr>
          <w:rFonts w:hint="eastAsia"/>
        </w:rPr>
        <w:t>）。</w:t>
      </w:r>
    </w:p>
    <w:p w:rsidR="00C92723" w:rsidRPr="00565EBA" w:rsidRDefault="00C92723" w:rsidP="00D15052">
      <w:pPr>
        <w:widowControl/>
        <w:spacing w:line="0" w:lineRule="atLeast"/>
        <w:jc w:val="left"/>
      </w:pPr>
      <w:r w:rsidRPr="00565EBA">
        <w:rPr>
          <w:rFonts w:hint="eastAsia"/>
        </w:rPr>
        <w:t>在大所缘的心路过程里面，由于在心路过程最后一个心是速行心，当速行心一灭去之后就宣告着这个心路过程也停止了，有分心又开始生起了，这一种心路过程我们可以称为速行时分，也就是说这个心路过程是在速行心的时候结束的。</w:t>
      </w:r>
    </w:p>
    <w:p w:rsidR="00C92723" w:rsidRPr="00565EBA" w:rsidRDefault="00C92723" w:rsidP="00D15052">
      <w:pPr>
        <w:widowControl/>
        <w:spacing w:line="0" w:lineRule="atLeast"/>
        <w:jc w:val="left"/>
      </w:pPr>
      <w:r w:rsidRPr="00565EBA">
        <w:rPr>
          <w:rStyle w:val="1zdChar"/>
          <w:rFonts w:eastAsiaTheme="minorEastAsia" w:hint="eastAsia"/>
          <w:b w:val="0"/>
          <w:u w:val="none"/>
        </w:rPr>
        <w:t>当所缘如果是微细的或者极微细的话，即使连速行心都不会生起。</w:t>
      </w:r>
      <w:r w:rsidRPr="00565EBA">
        <w:rPr>
          <w:rFonts w:hint="eastAsia"/>
        </w:rPr>
        <w:t>如果速行心不会生起，往往会在确定心的时候灭去。例如：当一个所缘撞击到有分的时候，有分只是波动了很多次，波动了很多次以后生起了一个五门转向、眼识、领受、推度、确定，然后立刻就落入了有分。这个对我们的眼门心路过程来说，几乎是没有影响的。</w:t>
      </w:r>
    </w:p>
    <w:p w:rsidR="00C92723" w:rsidRPr="00565EBA" w:rsidRDefault="00C92723" w:rsidP="00D15052">
      <w:pPr>
        <w:widowControl/>
        <w:spacing w:line="0" w:lineRule="atLeast"/>
        <w:jc w:val="left"/>
      </w:pPr>
      <w:r w:rsidRPr="00565EBA">
        <w:rPr>
          <w:rStyle w:val="1zdChar"/>
          <w:rFonts w:eastAsiaTheme="minorEastAsia" w:hint="eastAsia"/>
          <w:b w:val="0"/>
          <w:u w:val="none"/>
        </w:rPr>
        <w:t>如果是极微细所缘的话，那么连五门转向心、眼识、领受、推度都不会生起，它纯粹只是令到有分波动而已。</w:t>
      </w:r>
      <w:r w:rsidRPr="00565EBA">
        <w:rPr>
          <w:rFonts w:hint="eastAsia"/>
        </w:rPr>
        <w:t>就好像我们在睡梦当中，在熟睡的时候，即使有时候会有些声音，但是当这些声音在我们睡梦的时候撞击到我们的根门，撞击到我们的耳门，有时候纯粹只是令有分波动而已，它并没有耳识生起去听，有时候它撞击稍微强一点，那么我们会感觉还是在听，但是那时候只是很朦胧，很快的又没有了，这种称为微细所缘。有时候偶尔会生起一两个耳门心路过程，好像在睡觉当中听到一会东西，然后很快就过去了。</w:t>
      </w:r>
    </w:p>
    <w:p w:rsidR="00C92723" w:rsidRPr="00565EBA" w:rsidRDefault="00C92723" w:rsidP="00D15052">
      <w:pPr>
        <w:widowControl/>
        <w:spacing w:line="0" w:lineRule="atLeast"/>
        <w:jc w:val="left"/>
      </w:pPr>
      <w:r w:rsidRPr="00565EBA">
        <w:rPr>
          <w:rFonts w:hint="eastAsia"/>
        </w:rPr>
        <w:t>这种是属于五门心路过程，我们讲的是以眼门心路过程为例子，对于耳门心路过程、鼻门心路过程、舌门心路过程、身门心路过程，都是一样的道理。</w:t>
      </w:r>
    </w:p>
    <w:p w:rsidR="00C92723" w:rsidRPr="00565EBA" w:rsidRDefault="00C92723" w:rsidP="00D15052">
      <w:pPr>
        <w:widowControl/>
        <w:spacing w:line="0" w:lineRule="atLeast"/>
        <w:jc w:val="left"/>
      </w:pPr>
      <w:r w:rsidRPr="00565EBA">
        <w:rPr>
          <w:rFonts w:hint="eastAsia"/>
        </w:rPr>
        <w:t>眼、耳、鼻、舌、身这五种心路过程，我们称为五门心路过程，它们分别是缘取各自的目标，例如：眼门心路过程只是执行看颜色、取颜色为目标，耳门心路过程只是执行听，也就是说它只是取声音为所缘，鼻门心路过程只是取气味为所缘，舌门心路过程只是取味道为所缘，身门心路过程只是接受、知道我们的碰触。这些都是属于五门心路过程。</w:t>
      </w:r>
    </w:p>
    <w:p w:rsidR="00C92723" w:rsidRPr="00565EBA" w:rsidRDefault="00C92723" w:rsidP="00D15052">
      <w:pPr>
        <w:widowControl/>
        <w:spacing w:line="0" w:lineRule="atLeast"/>
        <w:jc w:val="left"/>
      </w:pPr>
      <w:r w:rsidRPr="00565EBA">
        <w:rPr>
          <w:rFonts w:hint="eastAsia"/>
        </w:rPr>
        <w:lastRenderedPageBreak/>
        <w:t>五门心路过程在心产生的数量方面会比较多，例如：又有五门转向，又有眼识、耳识、鼻识、舌识、身识，又有领受、推度、确定，还会有速行、彼所缘等等，在生起的心方面会比较多，但是在运作方式方面会简单很多，因为五门心路过程取的对象很简单，只是取单一对象。我们接下来会讨论的是意门心路过程，虽然意门心路过程的运作没有那么多的心识刹那发生，但是它运作起来会复杂很多。</w:t>
      </w:r>
    </w:p>
    <w:p w:rsidR="00550679" w:rsidRPr="00565EBA" w:rsidRDefault="00550679" w:rsidP="002C4261">
      <w:pPr>
        <w:pStyle w:val="3"/>
      </w:pPr>
      <w:bookmarkStart w:id="314" w:name="_Toc405889125"/>
      <w:r w:rsidRPr="00565EBA">
        <w:rPr>
          <w:rFonts w:hint="eastAsia"/>
        </w:rPr>
        <w:t>意门心路过程</w:t>
      </w:r>
      <w:bookmarkEnd w:id="314"/>
    </w:p>
    <w:p w:rsidR="00C92723" w:rsidRPr="00565EBA" w:rsidRDefault="00C92723" w:rsidP="00D15052">
      <w:pPr>
        <w:widowControl/>
        <w:spacing w:line="0" w:lineRule="atLeast"/>
        <w:jc w:val="left"/>
      </w:pPr>
      <w:r w:rsidRPr="00565EBA">
        <w:rPr>
          <w:rFonts w:hint="eastAsia"/>
        </w:rPr>
        <w:t>下面我们就转入意门心路过程（</w:t>
      </w:r>
      <w:r w:rsidRPr="00565EBA">
        <w:rPr>
          <w:rFonts w:hint="eastAsia"/>
        </w:rPr>
        <w:t>manodv</w:t>
      </w:r>
      <w:r w:rsidR="002F1DCB" w:rsidRPr="00565EBA">
        <w:rPr>
          <w:rFonts w:hint="eastAsia"/>
        </w:rPr>
        <w:t>A</w:t>
      </w:r>
      <w:r w:rsidRPr="00565EBA">
        <w:rPr>
          <w:rFonts w:hint="eastAsia"/>
        </w:rPr>
        <w:t>rav</w:t>
      </w:r>
      <w:r w:rsidR="006B6E31" w:rsidRPr="00565EBA">
        <w:rPr>
          <w:rFonts w:hint="eastAsia"/>
        </w:rPr>
        <w:t>i</w:t>
      </w:r>
      <w:r w:rsidRPr="00565EBA">
        <w:rPr>
          <w:rFonts w:hint="eastAsia"/>
        </w:rPr>
        <w:t>thi</w:t>
      </w:r>
      <w:r w:rsidRPr="00565EBA">
        <w:rPr>
          <w:rFonts w:hint="eastAsia"/>
        </w:rPr>
        <w:t>）。意门心路过程又可以分为两大类的意门心路过程，意门心路过程是指纯粹发生于意门的，它跟五门不一样，我们说到的五门心路过程，其实它们都涉及了两个门。例如：眼门心路过程，眼门心路过程涉及到两个门，第一是眼门，第二是意门，为什么这样说呢？我们再去回顾一下，有分全部都是属于意门的，然后生起了一个五门转向心，五门转向心我们可以说这也是眼门的，但是它属于什么识？属于眼、耳、鼻、舌、身、意的哪种识？是属于意识。然后生起了一个眼识，眼识是属于六识当中的眼识，然后生起了一个领受、推度、确定，这三个心是属于眼识还是意识？也是属于意识。然后接着的七个速行是属于眼识还是意识？还是属于意识。</w:t>
      </w:r>
    </w:p>
    <w:p w:rsidR="00C92723" w:rsidRPr="00565EBA" w:rsidRDefault="00C92723" w:rsidP="00D15052">
      <w:pPr>
        <w:widowControl/>
        <w:spacing w:line="0" w:lineRule="atLeast"/>
        <w:jc w:val="left"/>
      </w:pPr>
      <w:r w:rsidRPr="00565EBA">
        <w:rPr>
          <w:rFonts w:hint="eastAsia"/>
        </w:rPr>
        <w:t>我们又从依处来说，依处有六依处：眼依处、耳依处、鼻依处、舌依处、身依处以及心所依处。眼依处只是提供眼识生起，它不会提供给其它的识生起。对于意识来说，一切意识的心的依处是在哪里？只要在五蕴世间，意识都是依心所依处而生起，心所依处可以说是意门心的依处，因此我们所说的五门心路过程其实涉及了两种门，第一是眼门，因为眼净色称为眼门；心所依处，我们说有分是意门心路过程，那我们看一看五门转向心是依眼门生起的，还是依有分、称为意门的有分而生起的呢？是意门。因此所缘撞击根门的时候，同时也撞击有分，这种五门心路过程其实都涉及到眼门和意门，或者耳门和意门，鼻门和意门等等。在整个眼门心路过程里面，只有眼识是依眼净色而生起的，其它的五门转向、领受、推度、确定、速行、彼所缘都是依意门而生起的，都是依心所依处而生起的，因此眼门心路过程实际涉及了两种门。</w:t>
      </w:r>
    </w:p>
    <w:p w:rsidR="00C92723" w:rsidRPr="00565EBA" w:rsidRDefault="00C92723" w:rsidP="00D15052">
      <w:pPr>
        <w:widowControl/>
        <w:spacing w:line="0" w:lineRule="atLeast"/>
        <w:jc w:val="left"/>
      </w:pPr>
      <w:r w:rsidRPr="00565EBA">
        <w:rPr>
          <w:rFonts w:hint="eastAsia"/>
        </w:rPr>
        <w:t>我们现在谈论的意门心路过程，它并不依眼、耳、鼻、舌、身这五种门，它纯粹是依意门而生起，这种我们称为意门心路过程，也就是从它的依处来说，只是依心所依处而生起。不过对于五门心路过程来说，由于好区别，我们把它单独称为眼门心路过程，或者称为眼识心路过程、耳门心路过程或者耳识心路过程，它以区别于意门心路过程。</w:t>
      </w:r>
    </w:p>
    <w:p w:rsidR="00C92723" w:rsidRPr="00565EBA" w:rsidRDefault="00C92723" w:rsidP="00D15052">
      <w:pPr>
        <w:widowControl/>
        <w:spacing w:line="0" w:lineRule="atLeast"/>
        <w:jc w:val="left"/>
      </w:pPr>
      <w:r w:rsidRPr="00565EBA">
        <w:rPr>
          <w:rFonts w:hint="eastAsia"/>
        </w:rPr>
        <w:t>意门心路过程比起五门心路过程来说，它的呈现方式要复杂得多。有两类的意门心路过程：一类称为有限速行的心路过程，一类称为安止速行的心路过程。有限速行心路过程又可以分为两种：第一种是随起的意门心路过程，还有另外一种是独立的意门心路过程。</w:t>
      </w:r>
    </w:p>
    <w:p w:rsidR="00550679" w:rsidRPr="00565EBA" w:rsidRDefault="00550679" w:rsidP="002C4261">
      <w:pPr>
        <w:pStyle w:val="3"/>
      </w:pPr>
      <w:bookmarkStart w:id="315" w:name="_Toc405889126"/>
      <w:r w:rsidRPr="00565EBA">
        <w:rPr>
          <w:rFonts w:hint="eastAsia"/>
        </w:rPr>
        <w:t>随起的心路过程</w:t>
      </w:r>
      <w:bookmarkEnd w:id="315"/>
    </w:p>
    <w:p w:rsidR="00C92723" w:rsidRPr="00565EBA" w:rsidRDefault="00C92723" w:rsidP="00D15052">
      <w:pPr>
        <w:widowControl/>
        <w:spacing w:line="0" w:lineRule="atLeast"/>
        <w:jc w:val="left"/>
      </w:pPr>
      <w:r w:rsidRPr="00565EBA">
        <w:rPr>
          <w:rFonts w:hint="eastAsia"/>
        </w:rPr>
        <w:t>随起的心路过程是指随五门起的意门心路过程，也就是说，紧跟着在五门之后生起的意门心路过程。独立的意门心路过程又可以称为纯意门心路过程，就是它纯粹是意门心路过程，它们之间是怎么的区别呢？随五门起的心路过程就是我们说到的看了之后，我们的心还会对所看的东西进行加工，当我们所谓的听，听是耳门心路过程，之后等耳门心路过程灭去之后我们的心继续对所听的内容进行加工、进行判断、进行推理，这个称为随起的意门心路过程。</w:t>
      </w:r>
    </w:p>
    <w:p w:rsidR="00C92723" w:rsidRPr="00565EBA" w:rsidRDefault="00C92723" w:rsidP="00D15052">
      <w:pPr>
        <w:widowControl/>
        <w:spacing w:line="0" w:lineRule="atLeast"/>
        <w:jc w:val="left"/>
      </w:pPr>
      <w:r w:rsidRPr="00565EBA">
        <w:rPr>
          <w:rFonts w:hint="eastAsia"/>
        </w:rPr>
        <w:t>对于纯意门的心路过程，我们称为独立的心路过程，就是在我们并没有听、没有看、没有嗅的时候，我们纯粹只是在想，在想这个想哪个，或者说在回忆，这个称为独立的意门心路过程。</w:t>
      </w:r>
    </w:p>
    <w:p w:rsidR="00550679" w:rsidRPr="00565EBA" w:rsidRDefault="00550679" w:rsidP="002C4261">
      <w:pPr>
        <w:pStyle w:val="3"/>
      </w:pPr>
      <w:bookmarkStart w:id="316" w:name="_Toc405889127"/>
      <w:r w:rsidRPr="00565EBA">
        <w:rPr>
          <w:rFonts w:hint="eastAsia"/>
        </w:rPr>
        <w:t>安止速行的心路过程</w:t>
      </w:r>
      <w:bookmarkEnd w:id="316"/>
    </w:p>
    <w:p w:rsidR="00C92723" w:rsidRPr="00565EBA" w:rsidRDefault="00C92723" w:rsidP="00D15052">
      <w:pPr>
        <w:widowControl/>
        <w:spacing w:line="0" w:lineRule="atLeast"/>
        <w:jc w:val="left"/>
      </w:pPr>
      <w:r w:rsidRPr="00565EBA">
        <w:rPr>
          <w:rFonts w:hint="eastAsia"/>
        </w:rPr>
        <w:t>还有另外一类的心路过程是安止速行的心路过程，这种心路过程是指广大心生起或者出世间心生起的那种心路过程。因此安止速行心路过程又可以分为两类：一类是禅那速行的心路过程；一类是道果速行的心路过程，或者说果定速行的心路过程。</w:t>
      </w:r>
    </w:p>
    <w:p w:rsidR="00550679" w:rsidRPr="00565EBA" w:rsidRDefault="00550679" w:rsidP="00D15052">
      <w:pPr>
        <w:widowControl/>
        <w:spacing w:line="0" w:lineRule="atLeast"/>
        <w:jc w:val="left"/>
      </w:pPr>
    </w:p>
    <w:p w:rsidR="00C92723" w:rsidRPr="00565EBA" w:rsidRDefault="00C92723" w:rsidP="00D15052">
      <w:pPr>
        <w:widowControl/>
        <w:spacing w:line="0" w:lineRule="atLeast"/>
        <w:jc w:val="left"/>
      </w:pPr>
      <w:r w:rsidRPr="00565EBA">
        <w:rPr>
          <w:rFonts w:hint="eastAsia"/>
        </w:rPr>
        <w:t>对于禅那速行的心路过程，是指</w:t>
      </w:r>
      <w:r w:rsidRPr="00565EBA">
        <w:rPr>
          <w:rStyle w:val="1zdChar"/>
          <w:rFonts w:eastAsiaTheme="minorEastAsia" w:hint="eastAsia"/>
          <w:b w:val="0"/>
          <w:u w:val="none"/>
        </w:rPr>
        <w:t>一个人在证入禅那的时候，证入禅那并不是透过眼、耳、鼻、舌、身而证入，而是透过意门心路过程，这种意门心路过程又区别于有限心路过程，所以它称为安止速行的心路过程。</w:t>
      </w:r>
      <w:r w:rsidRPr="00565EBA">
        <w:rPr>
          <w:rFonts w:hint="eastAsia"/>
        </w:rPr>
        <w:t>而当一个人修观，最后在证悟涅槃的那个时候，那个时候他的心路过程是一种很独特的心路过程，等一个圣者证悟涅槃以后，他有能力继续取涅槃为目标进入果定，这个时候</w:t>
      </w:r>
      <w:r w:rsidRPr="00565EBA">
        <w:rPr>
          <w:rFonts w:hint="eastAsia"/>
        </w:rPr>
        <w:lastRenderedPageBreak/>
        <w:t>他的心路过程又是另外一种心路过程，这些心路过程我们称为安止速行心路过程。这两种都是意门心路过程，它们的区别在什么？</w:t>
      </w:r>
    </w:p>
    <w:p w:rsidR="00C92723" w:rsidRPr="00565EBA" w:rsidRDefault="00C92723" w:rsidP="00D15052">
      <w:pPr>
        <w:widowControl/>
        <w:spacing w:line="0" w:lineRule="atLeast"/>
        <w:jc w:val="left"/>
      </w:pPr>
      <w:r w:rsidRPr="00565EBA">
        <w:rPr>
          <w:rFonts w:hint="eastAsia"/>
        </w:rPr>
        <w:t>有限速行的心路过程是属于欲界的意门心路过程，这是属于欲界心的，安止速行的心路过程是属于包括了广大心与出世间心的心路过程，虽然在安止心路过程当中，之前还会涉及到欲界心，但是之后生起的是广大心，例如：初禅的心、第二禅的心、第三禅的心、第四禅的心，空无边处定心、识无边处定心、无所有处定心、非想非非想处定心，这些称为禅那速行的心路过程。</w:t>
      </w:r>
    </w:p>
    <w:p w:rsidR="00C92723" w:rsidRPr="00565EBA" w:rsidRDefault="00C92723" w:rsidP="00D15052">
      <w:pPr>
        <w:widowControl/>
        <w:spacing w:line="0" w:lineRule="atLeast"/>
        <w:jc w:val="left"/>
      </w:pPr>
      <w:r w:rsidRPr="00565EBA">
        <w:rPr>
          <w:rFonts w:hint="eastAsia"/>
        </w:rPr>
        <w:t>在欲界的心路过程里面，由于它的速行心最多只能生灭七次，然后就宣告着一个心路过程结束，最多只有两个彼所缘生起，由于在数量上是很有限的，对于欲界的心路过程，最多只不过是十个心识刹那而已，它不会超过十一个心识刹那，由于它的数目是很有限，所以称为有限速行心路过程；但是对于安止速行心路过程，它可以生起无限多次、无数次，由于安止的力量很强，就是我们说的定的这种力量，心力很强，所以表现为速行能够生灭很多次。当我们了解了这种关系之后，才能够来讲意门心路过程。</w:t>
      </w:r>
    </w:p>
    <w:p w:rsidR="00C92723" w:rsidRPr="00565EBA" w:rsidRDefault="00C92723" w:rsidP="00D15052">
      <w:pPr>
        <w:widowControl/>
        <w:spacing w:line="0" w:lineRule="atLeast"/>
        <w:jc w:val="left"/>
      </w:pPr>
      <w:r w:rsidRPr="00565EBA">
        <w:rPr>
          <w:rFonts w:hint="eastAsia"/>
        </w:rPr>
        <w:t>对于一般普通的意门心路过程，我们先举一个有限速行的心路过程为例子来说一下。如果在一个心路过程里面，假如所缘是清晰所缘，当所缘呈现在有分的时候，也就是呈现在意门的时候，就有几个有分波动然后灭去，之后生起了一个意门转向心，意门转向心的作用是把心拉到对象（拉到所缘）而结束了有分，就是结束了心流不活跃的状态。意门转向心一灭去之后，生起了一个什么心？是领受推度心吗？不是的，意门转向心一灭去之后，生起的就是速行心了。</w:t>
      </w:r>
    </w:p>
    <w:p w:rsidR="00C92723" w:rsidRPr="00565EBA" w:rsidRDefault="00C92723" w:rsidP="00D15052">
      <w:pPr>
        <w:widowControl/>
        <w:spacing w:line="0" w:lineRule="atLeast"/>
        <w:jc w:val="left"/>
      </w:pPr>
      <w:r w:rsidRPr="00565EBA">
        <w:rPr>
          <w:rFonts w:hint="eastAsia"/>
        </w:rPr>
        <w:t>所以意门心路过程在运作方面会简单很多，但是它呈现的方式跟它执行的作用却很多，当这七个速行灭去之后，由于所缘是清晰所缘，就是很清楚的呈现在意门里，因此它可能会有两个彼所缘生起，当彼所缘灭去之后，影像也灭去。当知这里讲到的所缘并不一定跟我们刚才讲到的颜色所缘那样，因为只有我们的意门去转向（去取所缘），所缘就呈现出来，所缘的呈现如果是概念法的话，它可以呈现很久的时间，它并不像色法那样出现了会灭去，概念法可以被我们的意门重复地取，重复地取，因此我们在修定的时候可以取概念法为所缘，然后持续的专注它，可以专注很久。</w:t>
      </w:r>
    </w:p>
    <w:p w:rsidR="00C92723" w:rsidRPr="00565EBA" w:rsidRDefault="00C92723" w:rsidP="00D15052">
      <w:pPr>
        <w:widowControl/>
        <w:spacing w:line="0" w:lineRule="atLeast"/>
        <w:jc w:val="left"/>
      </w:pPr>
      <w:r w:rsidRPr="00565EBA">
        <w:rPr>
          <w:rFonts w:hint="eastAsia"/>
        </w:rPr>
        <w:t>若所缘是清晰所缘，那么两个彼所缘可能会生起，为什么说可能呢？因为如果所缘是概念法的话，有彼所缘生起吗？没有。如果是在很强的观智的时候，观智是属于哪一种心路过程？是五门还是意门？是意门。强烈的观智彼所缘也不会生起，或者说这一种心路过程只是色界天人的意门心路过程。色界天人的意门心路过程，只要是色界梵天人，无论如何他的意门心路过程都不可能会有彼所缘生起。如此心路过程一共有十个心识刹那生灭，这十个心识刹那也就是一个意门转向，加上七个速行，再加上两个彼所缘，这是最多的方式。</w:t>
      </w:r>
    </w:p>
    <w:p w:rsidR="00C92723" w:rsidRPr="00565EBA" w:rsidRDefault="00C92723" w:rsidP="00D15052">
      <w:pPr>
        <w:widowControl/>
        <w:spacing w:line="0" w:lineRule="atLeast"/>
        <w:jc w:val="left"/>
      </w:pPr>
      <w:r w:rsidRPr="00565EBA">
        <w:rPr>
          <w:rFonts w:hint="eastAsia"/>
        </w:rPr>
        <w:t>如果所缘是不清晰所缘，就是意门的所缘是不清晰的所缘，那两个彼所缘也不会生起，如此心路过程一共有多少个心识？只有八个心识，也就是一个意门转向再加上七个速行生起，这就是属于所缘是不清晰的意门心路过程。</w:t>
      </w:r>
    </w:p>
    <w:p w:rsidR="00C92723" w:rsidRPr="00565EBA" w:rsidRDefault="00C92723" w:rsidP="00D15052">
      <w:pPr>
        <w:widowControl/>
        <w:spacing w:line="0" w:lineRule="atLeast"/>
        <w:jc w:val="left"/>
      </w:pPr>
      <w:r w:rsidRPr="00565EBA">
        <w:rPr>
          <w:rFonts w:hint="eastAsia"/>
        </w:rPr>
        <w:t>至于意门心路过程它们是如何运作的呢？我们在明天将会接着讲，先讲随起的意门心路过程，我们明天将按照当我们在看到一个颜色的时候，我们如何去知道这个是什么颜色，然后我们如何去对这些所看到的颜色在我们心里面进行组合，然后我们会发现：哦，这是一个人，这是某某人，这是一棵树，这是一朵花，它是如何生起的？然后我们接着又会讲纯意门心路过程，例如：为什么在听到一样东西的时候我们可以去想象那个东西，或者我们会回忆，回忆过去我们怎么样，回忆很久的时候，这些心理现象是如何发生的呢？它们是如何运作的？我们在接下来的时间再一起学习。</w:t>
      </w:r>
      <w:r w:rsidRPr="00565EBA">
        <w:rPr>
          <w:rFonts w:hint="eastAsia"/>
        </w:rPr>
        <w:cr/>
      </w:r>
      <w:r w:rsidRPr="00565EBA">
        <w:br w:type="page"/>
      </w:r>
    </w:p>
    <w:p w:rsidR="00D35CF5" w:rsidRPr="00565EBA" w:rsidRDefault="00B4523B" w:rsidP="00EC7426">
      <w:pPr>
        <w:pStyle w:val="1"/>
      </w:pPr>
      <w:bookmarkStart w:id="317" w:name="_Toc377976246"/>
      <w:bookmarkStart w:id="318" w:name="_Toc405889128"/>
      <w:r w:rsidRPr="00565EBA">
        <w:rPr>
          <w:rFonts w:hint="eastAsia"/>
        </w:rPr>
        <w:lastRenderedPageBreak/>
        <w:t>有限心路过程</w:t>
      </w:r>
      <w:bookmarkEnd w:id="317"/>
      <w:bookmarkEnd w:id="318"/>
    </w:p>
    <w:p w:rsidR="00D9487E" w:rsidRPr="00565EBA" w:rsidRDefault="00D35CF5" w:rsidP="00D15052">
      <w:pPr>
        <w:spacing w:line="0" w:lineRule="atLeast"/>
      </w:pPr>
      <w:r w:rsidRPr="00565EBA">
        <w:rPr>
          <w:rFonts w:hint="eastAsia"/>
        </w:rPr>
        <w:tab/>
      </w:r>
      <w:r w:rsidR="00B4523B" w:rsidRPr="00565EBA">
        <w:rPr>
          <w:rFonts w:hint="eastAsia"/>
        </w:rPr>
        <w:t>（随起的意门心路过程和纯意门心路过程）</w:t>
      </w:r>
    </w:p>
    <w:p w:rsidR="00D35CF5" w:rsidRPr="00565EBA" w:rsidRDefault="00D35CF5" w:rsidP="00D15052">
      <w:pPr>
        <w:spacing w:line="0" w:lineRule="atLeast"/>
      </w:pPr>
    </w:p>
    <w:p w:rsidR="00AD6C72" w:rsidRPr="00565EBA" w:rsidRDefault="00AD6C72" w:rsidP="00D15052">
      <w:pPr>
        <w:widowControl/>
        <w:spacing w:line="0" w:lineRule="atLeast"/>
        <w:jc w:val="left"/>
      </w:pPr>
      <w:r w:rsidRPr="00565EBA">
        <w:rPr>
          <w:rFonts w:hint="eastAsia"/>
        </w:rPr>
        <w:t>昨天晚上我们开始进入了学习心路过程的部分。</w:t>
      </w:r>
    </w:p>
    <w:p w:rsidR="00AD6C72" w:rsidRPr="00565EBA" w:rsidRDefault="00AD6C72" w:rsidP="00D15052">
      <w:pPr>
        <w:widowControl/>
        <w:spacing w:line="0" w:lineRule="atLeast"/>
        <w:jc w:val="left"/>
      </w:pPr>
      <w:r w:rsidRPr="00565EBA">
        <w:rPr>
          <w:rFonts w:hint="eastAsia"/>
        </w:rPr>
        <w:t>心路过程可以分为五门心路过程和意门心路过程。</w:t>
      </w:r>
    </w:p>
    <w:p w:rsidR="00AD6C72" w:rsidRPr="00565EBA" w:rsidRDefault="00AD6C72" w:rsidP="00D15052">
      <w:pPr>
        <w:widowControl/>
        <w:spacing w:line="0" w:lineRule="atLeast"/>
        <w:jc w:val="left"/>
      </w:pPr>
      <w:r w:rsidRPr="00565EBA">
        <w:rPr>
          <w:rFonts w:hint="eastAsia"/>
        </w:rPr>
        <w:t>意门心路过程又可以分为有限速行的心路过程和安止速行心路过程。</w:t>
      </w:r>
    </w:p>
    <w:p w:rsidR="00AD6C72" w:rsidRPr="00565EBA" w:rsidRDefault="00AD6C72" w:rsidP="00D15052">
      <w:pPr>
        <w:widowControl/>
        <w:spacing w:line="0" w:lineRule="atLeast"/>
        <w:jc w:val="left"/>
      </w:pPr>
      <w:r w:rsidRPr="00565EBA">
        <w:rPr>
          <w:rFonts w:hint="eastAsia"/>
        </w:rPr>
        <w:t>有限速行的心路过程其实就是欲界的心路过程，也就是欲界心所发生的过程称为有限速行心路过程。</w:t>
      </w:r>
      <w:r w:rsidRPr="00565EBA">
        <w:rPr>
          <w:rStyle w:val="1zdChar"/>
          <w:rFonts w:eastAsiaTheme="minorEastAsia" w:hint="eastAsia"/>
          <w:b w:val="0"/>
          <w:u w:val="none"/>
        </w:rPr>
        <w:t>因为欲界的心路过程其速行心最多只有七个，称为有限的。</w:t>
      </w:r>
    </w:p>
    <w:p w:rsidR="00AD6C72" w:rsidRPr="00565EBA" w:rsidRDefault="00AD6C72" w:rsidP="00D15052">
      <w:pPr>
        <w:widowControl/>
        <w:spacing w:line="0" w:lineRule="atLeast"/>
        <w:jc w:val="left"/>
      </w:pPr>
      <w:r w:rsidRPr="00565EBA">
        <w:rPr>
          <w:rFonts w:hint="eastAsia"/>
        </w:rPr>
        <w:t>而安止速行心路过程又可以分为禅那速行心路过程和出世间的心路过程。禅那速行心路过程包括我们所说的证的色界禅那和无色界禅那，这种心所发生的心路过程称为禅那速行心路过程。而一位圣者入果定的时候或者一位禅修者在证得圣道圣果的那一刻，所发生的心路过程称为道果的速行心路过程或者称为果定的心路过程。</w:t>
      </w:r>
    </w:p>
    <w:p w:rsidR="00AD6C72" w:rsidRPr="008D227B" w:rsidRDefault="00AD6C72" w:rsidP="00D15052">
      <w:pPr>
        <w:widowControl/>
        <w:spacing w:line="0" w:lineRule="atLeast"/>
        <w:jc w:val="left"/>
      </w:pPr>
      <w:r w:rsidRPr="00565EBA">
        <w:rPr>
          <w:rFonts w:hint="eastAsia"/>
        </w:rPr>
        <w:t>今天我们就一起来学习有限速行的心路过程。有限速行心路过程主要是在欲界发生的。这一类心路过程又可以分为两类：一类是随起的意门心路过程，随起的意门心路过程巴利叫做</w:t>
      </w:r>
      <w:r w:rsidRPr="00565EBA">
        <w:rPr>
          <w:rFonts w:hint="eastAsia"/>
        </w:rPr>
        <w:t>pa</w:t>
      </w:r>
      <w:r w:rsidR="00CA166E" w:rsidRPr="00565EBA">
        <w:rPr>
          <w:rFonts w:hint="eastAsia"/>
        </w:rPr>
        <w:t>N</w:t>
      </w:r>
      <w:r w:rsidRPr="00565EBA">
        <w:rPr>
          <w:rFonts w:hint="eastAsia"/>
        </w:rPr>
        <w:t>cadv</w:t>
      </w:r>
      <w:r w:rsidR="002F1DCB" w:rsidRPr="00565EBA">
        <w:rPr>
          <w:rFonts w:hint="eastAsia"/>
        </w:rPr>
        <w:t>A</w:t>
      </w:r>
      <w:r w:rsidRPr="00565EBA">
        <w:rPr>
          <w:rFonts w:hint="eastAsia"/>
        </w:rPr>
        <w:t>r</w:t>
      </w:r>
      <w:r w:rsidR="002F1DCB" w:rsidRPr="00565EBA">
        <w:rPr>
          <w:rFonts w:hint="eastAsia"/>
        </w:rPr>
        <w:t>A</w:t>
      </w:r>
      <w:r w:rsidRPr="00565EBA">
        <w:rPr>
          <w:rFonts w:hint="eastAsia"/>
        </w:rPr>
        <w:t>nubandhak</w:t>
      </w:r>
      <w:r w:rsidR="002F1DCB" w:rsidRPr="00565EBA">
        <w:rPr>
          <w:rFonts w:hint="eastAsia"/>
        </w:rPr>
        <w:t>A</w:t>
      </w:r>
      <w:r w:rsidRPr="00565EBA">
        <w:rPr>
          <w:rFonts w:hint="eastAsia"/>
        </w:rPr>
        <w:t xml:space="preserve"> manodv</w:t>
      </w:r>
      <w:r w:rsidR="002F1DCB" w:rsidRPr="00565EBA">
        <w:rPr>
          <w:rFonts w:hint="eastAsia"/>
        </w:rPr>
        <w:t>A</w:t>
      </w:r>
      <w:r w:rsidRPr="00565EBA">
        <w:rPr>
          <w:rFonts w:hint="eastAsia"/>
        </w:rPr>
        <w:t>rav</w:t>
      </w:r>
      <w:r w:rsidR="006B6E31" w:rsidRPr="00565EBA">
        <w:rPr>
          <w:rFonts w:hint="eastAsia"/>
        </w:rPr>
        <w:t>i</w:t>
      </w:r>
      <w:r w:rsidRPr="00565EBA">
        <w:rPr>
          <w:rFonts w:hint="eastAsia"/>
        </w:rPr>
        <w:t>thi</w:t>
      </w:r>
      <w:r w:rsidRPr="00565EBA">
        <w:rPr>
          <w:rFonts w:hint="eastAsia"/>
        </w:rPr>
        <w:t>，</w:t>
      </w:r>
      <w:r w:rsidRPr="00565EBA">
        <w:rPr>
          <w:rFonts w:hint="eastAsia"/>
        </w:rPr>
        <w:t>pa</w:t>
      </w:r>
      <w:r w:rsidR="00CA166E" w:rsidRPr="00565EBA">
        <w:rPr>
          <w:rFonts w:hint="eastAsia"/>
        </w:rPr>
        <w:t>N</w:t>
      </w:r>
      <w:r w:rsidRPr="00565EBA">
        <w:rPr>
          <w:rFonts w:hint="eastAsia"/>
        </w:rPr>
        <w:t>cadv</w:t>
      </w:r>
      <w:r w:rsidR="002F1DCB" w:rsidRPr="00565EBA">
        <w:rPr>
          <w:rFonts w:hint="eastAsia"/>
        </w:rPr>
        <w:t>A</w:t>
      </w:r>
      <w:r w:rsidRPr="00565EBA">
        <w:rPr>
          <w:rFonts w:hint="eastAsia"/>
        </w:rPr>
        <w:t>ra</w:t>
      </w:r>
      <w:r w:rsidRPr="00565EBA">
        <w:rPr>
          <w:rFonts w:hint="eastAsia"/>
        </w:rPr>
        <w:t>是五门，</w:t>
      </w:r>
      <w:r w:rsidRPr="00565EBA">
        <w:rPr>
          <w:rFonts w:hint="eastAsia"/>
        </w:rPr>
        <w:t>anubandhak</w:t>
      </w:r>
      <w:r w:rsidR="002F1DCB" w:rsidRPr="00565EBA">
        <w:rPr>
          <w:rFonts w:hint="eastAsia"/>
        </w:rPr>
        <w:t>A</w:t>
      </w:r>
      <w:r w:rsidRPr="00565EBA">
        <w:rPr>
          <w:rFonts w:hint="eastAsia"/>
        </w:rPr>
        <w:t>是紧紧跟着的，</w:t>
      </w:r>
      <w:r w:rsidRPr="00565EBA">
        <w:rPr>
          <w:rFonts w:hint="eastAsia"/>
        </w:rPr>
        <w:t>manodv</w:t>
      </w:r>
      <w:r w:rsidR="002F1DCB" w:rsidRPr="00565EBA">
        <w:rPr>
          <w:rFonts w:hint="eastAsia"/>
        </w:rPr>
        <w:t>A</w:t>
      </w:r>
      <w:r w:rsidRPr="00565EBA">
        <w:rPr>
          <w:rFonts w:hint="eastAsia"/>
        </w:rPr>
        <w:t>ra</w:t>
      </w:r>
      <w:r w:rsidRPr="00565EBA">
        <w:rPr>
          <w:rFonts w:hint="eastAsia"/>
        </w:rPr>
        <w:t>是意门，</w:t>
      </w:r>
      <w:r w:rsidRPr="00565EBA">
        <w:rPr>
          <w:rFonts w:hint="eastAsia"/>
        </w:rPr>
        <w:t>v</w:t>
      </w:r>
      <w:r w:rsidR="006B6E31" w:rsidRPr="00565EBA">
        <w:rPr>
          <w:rFonts w:hint="eastAsia"/>
        </w:rPr>
        <w:t>i</w:t>
      </w:r>
      <w:r w:rsidRPr="00565EBA">
        <w:rPr>
          <w:rFonts w:hint="eastAsia"/>
        </w:rPr>
        <w:t>thi</w:t>
      </w:r>
      <w:r w:rsidRPr="00565EBA">
        <w:rPr>
          <w:rFonts w:hint="eastAsia"/>
        </w:rPr>
        <w:t>是路，是心路。由于这类随起的意门心路过程是紧紧跟在五门心路过程之后发生的，所以称为随起的意门心路过程，或者说是随五门而生起的心路过程。还有另外一类是独立的心路过程或者称为</w:t>
      </w:r>
      <w:bookmarkStart w:id="319" w:name="ab"/>
      <w:r w:rsidRPr="008D227B">
        <w:rPr>
          <w:rFonts w:hint="eastAsia"/>
          <w:color w:val="FF0000"/>
        </w:rPr>
        <w:t>纯粹的心路过程（</w:t>
      </w:r>
      <w:r w:rsidRPr="008D227B">
        <w:rPr>
          <w:rFonts w:hint="eastAsia"/>
          <w:color w:val="FF0000"/>
        </w:rPr>
        <w:t>visu</w:t>
      </w:r>
      <w:r w:rsidR="00D426CE">
        <w:rPr>
          <w:rFonts w:hint="eastAsia"/>
          <w:color w:val="FF0000"/>
        </w:rPr>
        <w:t>m</w:t>
      </w:r>
      <w:r w:rsidRPr="008D227B">
        <w:rPr>
          <w:rFonts w:hint="eastAsia"/>
          <w:color w:val="FF0000"/>
        </w:rPr>
        <w:t>siddh</w:t>
      </w:r>
      <w:r w:rsidR="002F1DCB" w:rsidRPr="008D227B">
        <w:rPr>
          <w:rFonts w:hint="eastAsia"/>
          <w:color w:val="FF0000"/>
        </w:rPr>
        <w:t>A</w:t>
      </w:r>
      <w:r w:rsidRPr="008D227B">
        <w:rPr>
          <w:rFonts w:hint="eastAsia"/>
          <w:color w:val="FF0000"/>
        </w:rPr>
        <w:t xml:space="preserve"> manodv</w:t>
      </w:r>
      <w:r w:rsidR="002F1DCB" w:rsidRPr="008D227B">
        <w:rPr>
          <w:rFonts w:hint="eastAsia"/>
          <w:color w:val="FF0000"/>
        </w:rPr>
        <w:t>A</w:t>
      </w:r>
      <w:r w:rsidRPr="008D227B">
        <w:rPr>
          <w:rFonts w:hint="eastAsia"/>
          <w:color w:val="FF0000"/>
        </w:rPr>
        <w:t>rav</w:t>
      </w:r>
      <w:r w:rsidR="006B6E31" w:rsidRPr="008D227B">
        <w:rPr>
          <w:rFonts w:hint="eastAsia"/>
          <w:color w:val="FF0000"/>
        </w:rPr>
        <w:t>i</w:t>
      </w:r>
      <w:r w:rsidRPr="008D227B">
        <w:rPr>
          <w:rFonts w:hint="eastAsia"/>
          <w:color w:val="FF0000"/>
        </w:rPr>
        <w:t>thi</w:t>
      </w:r>
      <w:r w:rsidRPr="008D227B">
        <w:rPr>
          <w:rFonts w:hint="eastAsia"/>
          <w:color w:val="FF0000"/>
        </w:rPr>
        <w:t>）</w:t>
      </w:r>
      <w:r w:rsidRPr="008D227B">
        <w:rPr>
          <w:rFonts w:hint="eastAsia"/>
        </w:rPr>
        <w:t>。</w:t>
      </w:r>
      <w:bookmarkEnd w:id="319"/>
    </w:p>
    <w:p w:rsidR="00AD6C72" w:rsidRPr="00565EBA" w:rsidRDefault="00F811EC" w:rsidP="00EC7426">
      <w:pPr>
        <w:pStyle w:val="2"/>
      </w:pPr>
      <w:bookmarkStart w:id="320" w:name="_Toc405889129"/>
      <w:r w:rsidRPr="00565EBA">
        <w:rPr>
          <w:rFonts w:hint="eastAsia"/>
        </w:rPr>
        <w:t>随起意门心路过程</w:t>
      </w:r>
      <w:bookmarkEnd w:id="320"/>
    </w:p>
    <w:p w:rsidR="00AD6C72" w:rsidRPr="00565EBA" w:rsidRDefault="00AD6C72" w:rsidP="00D15052">
      <w:pPr>
        <w:widowControl/>
        <w:spacing w:line="0" w:lineRule="atLeast"/>
        <w:jc w:val="left"/>
        <w:rPr>
          <w:rStyle w:val="1zdChar"/>
          <w:rFonts w:eastAsiaTheme="minorEastAsia"/>
          <w:b w:val="0"/>
          <w:u w:val="none"/>
        </w:rPr>
      </w:pPr>
      <w:r w:rsidRPr="00565EBA">
        <w:rPr>
          <w:rFonts w:hint="eastAsia"/>
        </w:rPr>
        <w:t>现在我们在这里先讲一讲随五门生起的意门心路过程。犹如鼓只是受到棍子的敲，敲一下它都会回响很久，或者会产生一阵阵的回响。同样的，当五根门受到相应的五所缘撞击一次，在五门心路过程之后，过去的所缘（由五门心路过程所体验到的五所缘），它仍然会持续地呈现于意门，引发许许多多意门心路过程。</w:t>
      </w:r>
      <w:r w:rsidRPr="00565EBA">
        <w:rPr>
          <w:rStyle w:val="1zdChar"/>
          <w:rFonts w:eastAsiaTheme="minorEastAsia" w:hint="eastAsia"/>
          <w:b w:val="0"/>
          <w:u w:val="none"/>
        </w:rPr>
        <w:t>由于这些心路过程都是紧跟着五门心路过程之后生起，我们就称它们为随起的心路过程。</w:t>
      </w:r>
    </w:p>
    <w:p w:rsidR="00AD6C72" w:rsidRPr="00565EBA" w:rsidRDefault="00AD6C72" w:rsidP="00D15052">
      <w:pPr>
        <w:widowControl/>
        <w:spacing w:line="0" w:lineRule="atLeast"/>
        <w:jc w:val="left"/>
      </w:pPr>
      <w:r w:rsidRPr="00565EBA">
        <w:rPr>
          <w:rFonts w:hint="eastAsia"/>
        </w:rPr>
        <w:t>根据五门心路过程，随起的意门心路过程又可以分为五种：随眼门起的意门心路过程，就继续取颜色所缘为目标；随耳门起的意门心路过程就继续取声音为目标；对于取气味为所缘的，随鼻门起意门心路过程；取味道所缘的，随舌门起意门心路过程；取触所缘为目标的，随身门起意门心路过程也是同样的道理。</w:t>
      </w:r>
    </w:p>
    <w:p w:rsidR="00AD6C72" w:rsidRPr="00565EBA" w:rsidRDefault="00AD6C72" w:rsidP="00D15052">
      <w:pPr>
        <w:widowControl/>
        <w:spacing w:line="0" w:lineRule="atLeast"/>
        <w:jc w:val="left"/>
      </w:pPr>
      <w:r w:rsidRPr="00565EBA">
        <w:rPr>
          <w:rFonts w:hint="eastAsia"/>
        </w:rPr>
        <w:t>到底我们平时所说到的看、听、嗅、尝、触它们是如何发生的呢？它又如何被我们的心所认知的呢？我们现在在这里就讲一下，因为我们说到的眼门心路过程，虽然执行看的只是眼识那一刹那，但是真正能够很清楚地识知所缘，并且知道这个是什么，那是紧跟着之后生起的意门心路过程所产生的作用，在纯五门心路过程里面并没有能够如此清晰地、清楚地识知所缘的这种能力。</w:t>
      </w:r>
    </w:p>
    <w:p w:rsidR="00AD6C72" w:rsidRPr="00565EBA" w:rsidRDefault="00AD6C72" w:rsidP="00D15052">
      <w:pPr>
        <w:widowControl/>
        <w:spacing w:line="0" w:lineRule="atLeast"/>
        <w:jc w:val="left"/>
      </w:pPr>
    </w:p>
    <w:p w:rsidR="00AD6C72" w:rsidRPr="00565EBA" w:rsidRDefault="00AD6C72" w:rsidP="00D15052">
      <w:pPr>
        <w:widowControl/>
        <w:spacing w:line="0" w:lineRule="atLeast"/>
        <w:jc w:val="left"/>
      </w:pPr>
      <w:r w:rsidRPr="00565EBA">
        <w:rPr>
          <w:rFonts w:hint="eastAsia"/>
        </w:rPr>
        <w:t>我们举当眼睛看到荷花为例子。荷花是什么所缘？我们会说是颜色所缘。但荷花本身是概念，它是由若干颜色构成的形状等等。我们就以这个来举例说明，当我们看到一朵荷花的时候，如何从一看一直到我们知道这是一朵荷花来说明一下。</w:t>
      </w:r>
    </w:p>
    <w:p w:rsidR="00AD6C72" w:rsidRPr="00565EBA" w:rsidRDefault="00AD6C72" w:rsidP="00D15052">
      <w:pPr>
        <w:widowControl/>
        <w:spacing w:line="0" w:lineRule="atLeast"/>
        <w:jc w:val="left"/>
      </w:pPr>
      <w:r w:rsidRPr="00565EBA">
        <w:rPr>
          <w:rFonts w:hint="eastAsia"/>
        </w:rPr>
        <w:t>首先执行看所缘的是五门心路过程，但是纯五门心路过程只能获取所缘的信息而已，这就犹如拍照，它纯粹只是受到颜色、受到光的撞击而已。例如：这是有分流，有分流持续地不断生灭。这个时候一个颜色所缘撞击了有分心和眼门。在撞击的那一刹那，一个有分心生灭过去了；紧接着有分就波动了两下；然后就生起了一个五门转向心把心流拉到这个颜色所缘；然后紧接着生起的是一个眼识，执行看这个所缘的作用；当眼识灭去之后生起了一个领受心；然后再生起一个推度心；再生起一个确定心。它们分别执行领受颜色所缘、推度颜色所缘和确定颜色所缘的作用；然后就生起七个速行心，继续地取这一朵莲花为对象；当速行心灭去之后，如果这一个所缘是很清晰，这称为极大所缘，那有两个彼所缘生起；彼所缘灭去之后又落入有分流。</w:t>
      </w:r>
    </w:p>
    <w:p w:rsidR="00AD6C72" w:rsidRPr="00565EBA" w:rsidRDefault="00AD6C72" w:rsidP="00D15052">
      <w:pPr>
        <w:widowControl/>
        <w:spacing w:line="0" w:lineRule="atLeast"/>
        <w:jc w:val="left"/>
      </w:pPr>
      <w:r w:rsidRPr="00565EBA">
        <w:rPr>
          <w:rFonts w:hint="eastAsia"/>
        </w:rPr>
        <w:t>即使是这个眼门心路过程仍然能够取这一堆颜色为所缘，但是纯粹只是眼门心路过程，它只能够获取这一堆莲花的颜色信息而已，但是它并不能够知道这个就是莲花。</w:t>
      </w:r>
    </w:p>
    <w:p w:rsidR="00AD6C72" w:rsidRPr="00565EBA" w:rsidRDefault="00AD6C72" w:rsidP="00D15052">
      <w:pPr>
        <w:widowControl/>
        <w:spacing w:line="0" w:lineRule="atLeast"/>
        <w:jc w:val="left"/>
      </w:pPr>
      <w:r w:rsidRPr="00565EBA">
        <w:rPr>
          <w:rFonts w:hint="eastAsia"/>
        </w:rPr>
        <w:t>当这个眼门心路过程灭去之后就落入了有分；若干个、无数次有分灭去之后紧接着生起一个意门心路过程，这个意门心路过程就称为随彼起的意门心路过程（</w:t>
      </w:r>
      <w:r w:rsidRPr="00565EBA">
        <w:rPr>
          <w:rFonts w:hint="eastAsia"/>
        </w:rPr>
        <w:t>tadanuvattik</w:t>
      </w:r>
      <w:r w:rsidR="002F1DCB" w:rsidRPr="00565EBA">
        <w:rPr>
          <w:rFonts w:hint="eastAsia"/>
        </w:rPr>
        <w:t>A</w:t>
      </w:r>
      <w:r w:rsidRPr="00565EBA">
        <w:rPr>
          <w:rFonts w:hint="eastAsia"/>
        </w:rPr>
        <w:t xml:space="preserve">  manodv</w:t>
      </w:r>
      <w:r w:rsidR="002F1DCB" w:rsidRPr="00565EBA">
        <w:rPr>
          <w:rFonts w:hint="eastAsia"/>
        </w:rPr>
        <w:t>A</w:t>
      </w:r>
      <w:r w:rsidRPr="00565EBA">
        <w:rPr>
          <w:rFonts w:hint="eastAsia"/>
        </w:rPr>
        <w:t>rav</w:t>
      </w:r>
      <w:r w:rsidR="006B6E31" w:rsidRPr="00565EBA">
        <w:rPr>
          <w:rFonts w:hint="eastAsia"/>
        </w:rPr>
        <w:t>i</w:t>
      </w:r>
      <w:r w:rsidRPr="00565EBA">
        <w:rPr>
          <w:rFonts w:hint="eastAsia"/>
        </w:rPr>
        <w:t>thi</w:t>
      </w:r>
      <w:r w:rsidRPr="00565EBA">
        <w:rPr>
          <w:rFonts w:hint="eastAsia"/>
        </w:rPr>
        <w:t>）。</w:t>
      </w:r>
      <w:r w:rsidRPr="00565EBA">
        <w:rPr>
          <w:rFonts w:hint="eastAsia"/>
        </w:rPr>
        <w:lastRenderedPageBreak/>
        <w:t>tada</w:t>
      </w:r>
      <w:r w:rsidRPr="00565EBA">
        <w:rPr>
          <w:rFonts w:hint="eastAsia"/>
        </w:rPr>
        <w:t>就是刚才所说的那一个眼门心路过程</w:t>
      </w:r>
      <w:r w:rsidRPr="00565EBA">
        <w:rPr>
          <w:rFonts w:hint="eastAsia"/>
        </w:rPr>
        <w:t>, anuvattik</w:t>
      </w:r>
      <w:r w:rsidR="002F1DCB" w:rsidRPr="00565EBA">
        <w:rPr>
          <w:rFonts w:hint="eastAsia"/>
        </w:rPr>
        <w:t>A</w:t>
      </w:r>
      <w:r w:rsidRPr="00565EBA">
        <w:rPr>
          <w:rFonts w:hint="eastAsia"/>
        </w:rPr>
        <w:t>就是紧跟着转起的、生起的，</w:t>
      </w:r>
      <w:r w:rsidRPr="00565EBA">
        <w:rPr>
          <w:rFonts w:hint="eastAsia"/>
        </w:rPr>
        <w:t>manodv</w:t>
      </w:r>
      <w:r w:rsidR="002F1DCB" w:rsidRPr="00565EBA">
        <w:rPr>
          <w:rFonts w:hint="eastAsia"/>
        </w:rPr>
        <w:t>A</w:t>
      </w:r>
      <w:r w:rsidRPr="00565EBA">
        <w:rPr>
          <w:rFonts w:hint="eastAsia"/>
        </w:rPr>
        <w:t>ra</w:t>
      </w:r>
      <w:r w:rsidRPr="00565EBA">
        <w:rPr>
          <w:rFonts w:hint="eastAsia"/>
        </w:rPr>
        <w:t>是意门，</w:t>
      </w:r>
      <w:r w:rsidRPr="00565EBA">
        <w:rPr>
          <w:rFonts w:hint="eastAsia"/>
        </w:rPr>
        <w:t>v</w:t>
      </w:r>
      <w:r w:rsidR="006B6E31" w:rsidRPr="00565EBA">
        <w:rPr>
          <w:rFonts w:hint="eastAsia"/>
        </w:rPr>
        <w:t>i</w:t>
      </w:r>
      <w:r w:rsidRPr="00565EBA">
        <w:rPr>
          <w:rFonts w:hint="eastAsia"/>
        </w:rPr>
        <w:t>thi</w:t>
      </w:r>
      <w:r w:rsidRPr="00565EBA">
        <w:rPr>
          <w:rFonts w:hint="eastAsia"/>
        </w:rPr>
        <w:t>是心路过程。</w:t>
      </w:r>
    </w:p>
    <w:p w:rsidR="00AD6C72" w:rsidRPr="00565EBA" w:rsidRDefault="00AD6C72" w:rsidP="00D15052">
      <w:pPr>
        <w:widowControl/>
        <w:spacing w:line="0" w:lineRule="atLeast"/>
        <w:jc w:val="left"/>
      </w:pPr>
      <w:r w:rsidRPr="00565EBA">
        <w:rPr>
          <w:rFonts w:hint="eastAsia"/>
        </w:rPr>
        <w:t>这个心路过程再次缘取眼门心路过程刚刚识知的所缘。虽然颜色所缘已经灭去了，但是现在这个意门心路过程还是取刚才眼门心路过程所取到的颜色所缘。然后这个心路过程就有一个意门转向心加上七个速行、两个彼所缘、彼所缘之后落入有分。这种心路过程由于它并没有涉及到眼识、没有涉及到根识，它是属于意门心路过程。而这个意门心路过程紧紧跟着五门生起所以称为随彼起，它也只是继续取眼门心路过程刚刚识知的所缘。</w:t>
      </w:r>
    </w:p>
    <w:p w:rsidR="00AD6C72" w:rsidRPr="00565EBA" w:rsidRDefault="00AD6C72" w:rsidP="00D15052">
      <w:pPr>
        <w:widowControl/>
        <w:spacing w:line="0" w:lineRule="atLeast"/>
        <w:jc w:val="left"/>
      </w:pPr>
      <w:r w:rsidRPr="00565EBA">
        <w:rPr>
          <w:rFonts w:hint="eastAsia"/>
        </w:rPr>
        <w:t>当这一个心路过程灭去之后紧接着又生起另外一个心路过程，整体的识知该所缘，就是颜色的所缘，组合所缘的信息，将所缘的片段感觉组成一体（</w:t>
      </w:r>
      <w:r w:rsidRPr="00565EBA">
        <w:rPr>
          <w:rFonts w:hint="eastAsia"/>
        </w:rPr>
        <w:t>samud</w:t>
      </w:r>
      <w:r w:rsidR="002F1DCB" w:rsidRPr="00565EBA">
        <w:rPr>
          <w:rFonts w:hint="eastAsia"/>
        </w:rPr>
        <w:t>A</w:t>
      </w:r>
      <w:r w:rsidRPr="00565EBA">
        <w:rPr>
          <w:rFonts w:hint="eastAsia"/>
        </w:rPr>
        <w:t>yag</w:t>
      </w:r>
      <w:r w:rsidR="002F1DCB" w:rsidRPr="00565EBA">
        <w:rPr>
          <w:rFonts w:hint="eastAsia"/>
        </w:rPr>
        <w:t>A</w:t>
      </w:r>
      <w:r w:rsidRPr="00565EBA">
        <w:rPr>
          <w:rFonts w:hint="eastAsia"/>
        </w:rPr>
        <w:t>hik</w:t>
      </w:r>
      <w:r w:rsidR="002F1DCB" w:rsidRPr="00565EBA">
        <w:rPr>
          <w:rFonts w:hint="eastAsia"/>
        </w:rPr>
        <w:t>A</w:t>
      </w:r>
      <w:r w:rsidRPr="00565EBA">
        <w:rPr>
          <w:rFonts w:hint="eastAsia"/>
        </w:rPr>
        <w:t xml:space="preserve"> manodv</w:t>
      </w:r>
      <w:r w:rsidR="002F1DCB" w:rsidRPr="00565EBA">
        <w:rPr>
          <w:rFonts w:hint="eastAsia"/>
        </w:rPr>
        <w:t>A</w:t>
      </w:r>
      <w:r w:rsidRPr="00565EBA">
        <w:rPr>
          <w:rFonts w:hint="eastAsia"/>
        </w:rPr>
        <w:t>rav</w:t>
      </w:r>
      <w:r w:rsidR="006B6E31" w:rsidRPr="00565EBA">
        <w:rPr>
          <w:rFonts w:hint="eastAsia"/>
        </w:rPr>
        <w:t>i</w:t>
      </w:r>
      <w:r w:rsidRPr="00565EBA">
        <w:rPr>
          <w:rFonts w:hint="eastAsia"/>
        </w:rPr>
        <w:t>thi</w:t>
      </w:r>
      <w:r w:rsidRPr="00565EBA">
        <w:rPr>
          <w:rFonts w:hint="eastAsia"/>
        </w:rPr>
        <w:t>），就是这一个。</w:t>
      </w:r>
      <w:r w:rsidRPr="00565EBA">
        <w:rPr>
          <w:rFonts w:hint="eastAsia"/>
        </w:rPr>
        <w:t>samud</w:t>
      </w:r>
      <w:r w:rsidR="002F1DCB" w:rsidRPr="00565EBA">
        <w:rPr>
          <w:rFonts w:hint="eastAsia"/>
        </w:rPr>
        <w:t>A</w:t>
      </w:r>
      <w:r w:rsidRPr="00565EBA">
        <w:rPr>
          <w:rFonts w:hint="eastAsia"/>
        </w:rPr>
        <w:t>ya</w:t>
      </w:r>
      <w:r w:rsidRPr="00565EBA">
        <w:rPr>
          <w:rFonts w:hint="eastAsia"/>
        </w:rPr>
        <w:t>是集、收集，生起或集；</w:t>
      </w:r>
      <w:r w:rsidRPr="00565EBA">
        <w:rPr>
          <w:rFonts w:hint="eastAsia"/>
        </w:rPr>
        <w:t>g</w:t>
      </w:r>
      <w:r w:rsidR="002F1DCB" w:rsidRPr="00565EBA">
        <w:rPr>
          <w:rFonts w:hint="eastAsia"/>
        </w:rPr>
        <w:t>A</w:t>
      </w:r>
      <w:r w:rsidRPr="00565EBA">
        <w:rPr>
          <w:rFonts w:hint="eastAsia"/>
        </w:rPr>
        <w:t>hik</w:t>
      </w:r>
      <w:r w:rsidR="002F1DCB" w:rsidRPr="00565EBA">
        <w:rPr>
          <w:rFonts w:hint="eastAsia"/>
        </w:rPr>
        <w:t>A</w:t>
      </w:r>
      <w:r w:rsidRPr="00565EBA">
        <w:rPr>
          <w:rFonts w:hint="eastAsia"/>
        </w:rPr>
        <w:t>的意思就是把它收集在一起，我们可以说这就是组合的意思。这一个心路过程是紧跟着在五门心路过程之后生起的第二个意门心路过程。这个意门心路过程整体地识知已重复被前面两个心路过程识知的对象，这个过程执行组合的作用，它把刚才前面两个心路过程所收集到的这些颜色的信息，把它组合成一个整体。就好像我们点了一个火把，然后快速地一转，这个时候我们看到的火把是怎么样？是一个光圈。同样的这一个心路过程就是把刚才收集到的颜色所缘整合起来。</w:t>
      </w:r>
    </w:p>
    <w:p w:rsidR="00AD6C72" w:rsidRPr="00565EBA" w:rsidRDefault="00AD6C72" w:rsidP="00D15052">
      <w:pPr>
        <w:widowControl/>
        <w:spacing w:line="0" w:lineRule="atLeast"/>
        <w:jc w:val="left"/>
      </w:pPr>
      <w:r w:rsidRPr="00565EBA">
        <w:rPr>
          <w:rFonts w:hint="eastAsia"/>
        </w:rPr>
        <w:t>当这个心路过程灭去之后又落入有分，落入有分之后在很多的有分灭去之后，又生起了另外一个心路过程，这个心路过程就识知所缘的颜色（</w:t>
      </w:r>
      <w:r w:rsidRPr="00565EBA">
        <w:rPr>
          <w:rFonts w:hint="eastAsia"/>
        </w:rPr>
        <w:t>va</w:t>
      </w:r>
      <w:r w:rsidR="006B6E31" w:rsidRPr="00565EBA">
        <w:rPr>
          <w:rFonts w:hint="eastAsia"/>
        </w:rPr>
        <w:t>nn</w:t>
      </w:r>
      <w:r w:rsidRPr="00565EBA">
        <w:rPr>
          <w:rFonts w:hint="eastAsia"/>
        </w:rPr>
        <w:t>asallakkha</w:t>
      </w:r>
      <w:r w:rsidR="006B6E31" w:rsidRPr="00565EBA">
        <w:rPr>
          <w:rFonts w:hint="eastAsia"/>
        </w:rPr>
        <w:t>n</w:t>
      </w:r>
      <w:r w:rsidR="002F1DCB" w:rsidRPr="00565EBA">
        <w:rPr>
          <w:rFonts w:hint="eastAsia"/>
        </w:rPr>
        <w:t>A</w:t>
      </w:r>
      <w:r w:rsidRPr="00565EBA">
        <w:rPr>
          <w:rFonts w:hint="eastAsia"/>
        </w:rPr>
        <w:t>），他就知道：‘哦，这是红色。’这个心路过程——意门心路过程灭去之后又落入有分，在许多的有分生灭之后，紧接着又生起另外一个意门心路过程，领会所缘的形状（</w:t>
      </w:r>
      <w:r w:rsidRPr="00565EBA">
        <w:rPr>
          <w:rFonts w:hint="eastAsia"/>
        </w:rPr>
        <w:t>vatthug</w:t>
      </w:r>
      <w:r w:rsidR="002F1DCB" w:rsidRPr="00565EBA">
        <w:rPr>
          <w:rFonts w:hint="eastAsia"/>
        </w:rPr>
        <w:t>A</w:t>
      </w:r>
      <w:r w:rsidRPr="00565EBA">
        <w:rPr>
          <w:rFonts w:hint="eastAsia"/>
        </w:rPr>
        <w:t>hik</w:t>
      </w:r>
      <w:r w:rsidR="002F1DCB" w:rsidRPr="00565EBA">
        <w:rPr>
          <w:rFonts w:hint="eastAsia"/>
        </w:rPr>
        <w:t>A</w:t>
      </w:r>
      <w:r w:rsidRPr="00565EBA">
        <w:rPr>
          <w:rFonts w:hint="eastAsia"/>
        </w:rPr>
        <w:t>）。</w:t>
      </w:r>
    </w:p>
    <w:p w:rsidR="00AD6C72" w:rsidRPr="00565EBA" w:rsidRDefault="00AD6C72" w:rsidP="00D15052">
      <w:pPr>
        <w:widowControl/>
        <w:spacing w:line="0" w:lineRule="atLeast"/>
        <w:jc w:val="left"/>
      </w:pPr>
      <w:r w:rsidRPr="00565EBA">
        <w:rPr>
          <w:rFonts w:hint="eastAsia"/>
        </w:rPr>
        <w:t>当这一个意门心路过程灭去之后，紧接着又生起了另外一个意门心路过程识知这个对象的形体。刚才是领受，现在这个是识知。</w:t>
      </w:r>
    </w:p>
    <w:p w:rsidR="00AD6C72" w:rsidRPr="00565EBA" w:rsidRDefault="00AD6C72" w:rsidP="00D15052">
      <w:pPr>
        <w:widowControl/>
        <w:spacing w:line="0" w:lineRule="atLeast"/>
        <w:jc w:val="left"/>
      </w:pPr>
      <w:r w:rsidRPr="00565EBA">
        <w:rPr>
          <w:rFonts w:hint="eastAsia"/>
        </w:rPr>
        <w:t>当这个心路过程完结之后又落入有分，紧接着之后又生起另外一个心路过程领会这个对象的名称（</w:t>
      </w:r>
      <w:r w:rsidRPr="00565EBA">
        <w:rPr>
          <w:rFonts w:hint="eastAsia"/>
        </w:rPr>
        <w:t>nam</w:t>
      </w:r>
      <w:r w:rsidR="002F1DCB" w:rsidRPr="00565EBA">
        <w:rPr>
          <w:rFonts w:hint="eastAsia"/>
        </w:rPr>
        <w:t>A</w:t>
      </w:r>
      <w:r w:rsidRPr="00565EBA">
        <w:rPr>
          <w:rFonts w:hint="eastAsia"/>
        </w:rPr>
        <w:t>g</w:t>
      </w:r>
      <w:r w:rsidR="002F1DCB" w:rsidRPr="00565EBA">
        <w:rPr>
          <w:rFonts w:hint="eastAsia"/>
        </w:rPr>
        <w:t>A</w:t>
      </w:r>
      <w:r w:rsidRPr="00565EBA">
        <w:rPr>
          <w:rFonts w:hint="eastAsia"/>
        </w:rPr>
        <w:t>hik</w:t>
      </w:r>
      <w:r w:rsidR="002F1DCB" w:rsidRPr="00565EBA">
        <w:rPr>
          <w:rFonts w:hint="eastAsia"/>
        </w:rPr>
        <w:t>A</w:t>
      </w:r>
      <w:r w:rsidRPr="00565EBA">
        <w:rPr>
          <w:rFonts w:hint="eastAsia"/>
        </w:rPr>
        <w:t>），他就知道：‘哦，这是莲花。’</w:t>
      </w:r>
    </w:p>
    <w:p w:rsidR="00AD6C72" w:rsidRPr="00565EBA" w:rsidRDefault="00AD6C72" w:rsidP="00D15052">
      <w:pPr>
        <w:widowControl/>
        <w:spacing w:line="0" w:lineRule="atLeast"/>
        <w:jc w:val="left"/>
      </w:pPr>
      <w:r w:rsidRPr="00565EBA">
        <w:rPr>
          <w:rFonts w:hint="eastAsia"/>
        </w:rPr>
        <w:t>等这个心路过程灭去之后又生起另外一个意门心路过程，识知所缘的名称（</w:t>
      </w:r>
      <w:r w:rsidRPr="00565EBA">
        <w:rPr>
          <w:rFonts w:hint="eastAsia"/>
        </w:rPr>
        <w:t>n</w:t>
      </w:r>
      <w:r w:rsidR="002F1DCB" w:rsidRPr="00565EBA">
        <w:rPr>
          <w:rFonts w:hint="eastAsia"/>
        </w:rPr>
        <w:t>A</w:t>
      </w:r>
      <w:r w:rsidRPr="00565EBA">
        <w:rPr>
          <w:rFonts w:hint="eastAsia"/>
        </w:rPr>
        <w:t>masallakkha</w:t>
      </w:r>
      <w:r w:rsidR="006B6E31" w:rsidRPr="00565EBA">
        <w:rPr>
          <w:rFonts w:hint="eastAsia"/>
        </w:rPr>
        <w:t>n</w:t>
      </w:r>
      <w:r w:rsidR="002F1DCB" w:rsidRPr="00565EBA">
        <w:rPr>
          <w:rFonts w:hint="eastAsia"/>
        </w:rPr>
        <w:t>A</w:t>
      </w:r>
      <w:r w:rsidRPr="00565EBA">
        <w:rPr>
          <w:rFonts w:hint="eastAsia"/>
        </w:rPr>
        <w:t>），或者我们可以把它翻译为辨识对象的名称，他就知道：‘哦，这是莲花。’</w:t>
      </w:r>
    </w:p>
    <w:p w:rsidR="00AD6C72" w:rsidRPr="00565EBA" w:rsidRDefault="00AD6C72" w:rsidP="00D15052">
      <w:pPr>
        <w:widowControl/>
        <w:spacing w:line="0" w:lineRule="atLeast"/>
        <w:jc w:val="left"/>
      </w:pPr>
      <w:r w:rsidRPr="00565EBA">
        <w:rPr>
          <w:rFonts w:hint="eastAsia"/>
        </w:rPr>
        <w:t>当我们在看到一个对象的时候，真正眼门心路过程或者眼识，它纯粹只是起到能够识知对象的颜色信息，然后再经过意门心路过程的重复不断地加工、加工，然后我们就知道我们所看到的是什么。例如：我们看到了颜色，当我们看到了这些颜色的时候，我们就知道这个是蓝色。然后当我们知道它形体的时候，我们就知道这个是它的形状，它有这样的样貌。当他识知名称的时候，我们就把我们之前的回忆给它一个，这个是什么、这个是什么。例如：看到一个人来，那我们就知道这个是谁来了。</w:t>
      </w:r>
    </w:p>
    <w:p w:rsidR="00AD6C72" w:rsidRPr="00565EBA" w:rsidRDefault="00AD6C72" w:rsidP="00D15052">
      <w:pPr>
        <w:widowControl/>
        <w:spacing w:line="0" w:lineRule="atLeast"/>
        <w:jc w:val="left"/>
      </w:pPr>
      <w:r w:rsidRPr="00565EBA">
        <w:rPr>
          <w:rFonts w:hint="eastAsia"/>
        </w:rPr>
        <w:t>其实在这里讲到的随起意门心路过程还是很粗浅的。由于心生灭的太快了，我们根本就不能说在一个眼门心路过程灭去之后一定生起什么。其实有很多意门心路过程还是在生起，重复刚才所看到的那个颜色。比如：有些人可以看书看得很快，一目十行。执行看的是什么心路过程，是眼门心路过程，当他看之后他还必须要知道这是什么字，然后还要从他以前所认知的记忆里面知道这些表达的什么意思，然后再把这些字串起来，它又是什么意思。即使他是看的很快，我们说看只是能收集这些我们叫做白纸黑字的，是属于眼门心路过程。当收集起来之后，紧接着的意门心路过程就不断给它加工；加工之后接着又产生一个眼门心路过程，然后又有无数个意门心路过程对所看到的信息进行加工；然后又有一个眼门心路过程，又有无数个意门心路过程给它加工。由于心的生灭是那么的快，所以在一弹指，或者一眨眼里面已经有几十亿个心路过程生灭过去了。同样的即使我们看的再快、我们的反应再快，但是心路过程，它已经有无数个心路过程在那边生灭过了。所以即使一个人看书看的再快，还是一个眼门心路过程和无数个意门心路过程，再一个眼门心路过程和无数个意门心路过程，就这样形成了看一下东西，好像一目十行，他都能够理解所看到的是什么，我们说到的看就是这样来的。</w:t>
      </w:r>
    </w:p>
    <w:p w:rsidR="00AD6C72" w:rsidRPr="00565EBA" w:rsidRDefault="00AD6C72" w:rsidP="00D15052">
      <w:pPr>
        <w:widowControl/>
        <w:spacing w:line="0" w:lineRule="atLeast"/>
        <w:jc w:val="left"/>
      </w:pPr>
      <w:r w:rsidRPr="00565EBA">
        <w:rPr>
          <w:rFonts w:hint="eastAsia"/>
        </w:rPr>
        <w:t>当我们了解了这种随起的意门心路过程的发生之后，我们就可以理解平时我们说到的好像很多现象是同时发生的，就是这样来的。例如：当你们（在家人）在家里开着空调，嘴里又吃着东西，又看着家庭影院，家庭影院又有很精彩的节目、很好的音响。你的眼睛看的是什么？看的是屏幕里精彩的表演。你的耳朵听的是什么？听的是那些音响。你的嘴里吃的是什么？吃的是零食。你的身体靠在沙发上、又享受着空调。我们坐在这样的环境里面，感觉好像这些全部都是同时发生的，是不是？会看到屏幕里面所表演的又一起在动，又有声音，身体又感觉会很舒服，又一边品尝味道。</w:t>
      </w:r>
    </w:p>
    <w:p w:rsidR="00AD6C72" w:rsidRPr="00565EBA" w:rsidRDefault="00AD6C72" w:rsidP="00D15052">
      <w:pPr>
        <w:widowControl/>
        <w:spacing w:line="0" w:lineRule="atLeast"/>
        <w:jc w:val="left"/>
      </w:pPr>
      <w:r w:rsidRPr="00565EBA">
        <w:rPr>
          <w:rFonts w:hint="eastAsia"/>
        </w:rPr>
        <w:t>但如果我们现在知道心路过程它的很快生灭之后，其实它们并不是在我们的心里面同时认知的，因为一个心只能缘取一个目标。或者更加恰当地说一个心路过程只能认知一个目标，不可能认知</w:t>
      </w:r>
      <w:r w:rsidRPr="00565EBA">
        <w:rPr>
          <w:rFonts w:hint="eastAsia"/>
        </w:rPr>
        <w:lastRenderedPageBreak/>
        <w:t>很多的目标。由于心路过程生灭的太快了，我们所说的感受到一种好像又有声、又有色、又有触、又有味，这些其实是不同的五门心路过程和无数的意门心路过程交替发生，使我们感觉到好像这些是同时发生而我们的心能够同时认知的。</w:t>
      </w:r>
    </w:p>
    <w:p w:rsidR="00AD6C72" w:rsidRPr="00565EBA" w:rsidRDefault="00AD6C72" w:rsidP="00D15052">
      <w:pPr>
        <w:widowControl/>
        <w:spacing w:line="0" w:lineRule="atLeast"/>
        <w:jc w:val="left"/>
      </w:pPr>
      <w:r w:rsidRPr="00565EBA">
        <w:rPr>
          <w:rFonts w:hint="eastAsia"/>
        </w:rPr>
        <w:t>哪怕只是在一秒当中，我们的眼门心路过程、意门心路过程都可以识知无数多次的颜色所缘，而同时我们的耳朵在一秒钟当中能够识知无数次的声音所缘，紧接着无数次的意门心路过程也可以识知无数次的这些声音的信息并对它们进行加工。由于这样，在一秒当中这些不同的心路过程在交替着发生，交替着对这些信息进行加工，所以我们说这些东西感觉是同时发生的。其实由于心路过程生灭得太快，使我们并不能觉察到它们不是同时发生的，由我们的心路过程去认知的。</w:t>
      </w:r>
      <w:r w:rsidRPr="00565EBA">
        <w:rPr>
          <w:rFonts w:hint="eastAsia"/>
        </w:rPr>
        <w:t xml:space="preserve"> </w:t>
      </w:r>
    </w:p>
    <w:p w:rsidR="00AD6C72" w:rsidRPr="00565EBA" w:rsidRDefault="00AD6C72" w:rsidP="00D15052">
      <w:pPr>
        <w:widowControl/>
        <w:spacing w:line="0" w:lineRule="atLeast"/>
        <w:jc w:val="left"/>
      </w:pPr>
      <w:r w:rsidRPr="00565EBA">
        <w:rPr>
          <w:rFonts w:hint="eastAsia"/>
        </w:rPr>
        <w:t>先不要说心路过程发生的那么快，我们就用以前看电影来说吧。看电影在一秒钟有多少幅电影的胶片过去？二十四幅是不是？但是我们看电影会不会感觉到好像跳来跳去呢？还是感觉它是一个连续的过程？是一个连续的过程。为什么会这样？因为它们都是不断地发生的。但是由于在一秒种它只是分为</w:t>
      </w:r>
      <w:r w:rsidRPr="00565EBA">
        <w:rPr>
          <w:rFonts w:hint="eastAsia"/>
        </w:rPr>
        <w:t>24</w:t>
      </w:r>
      <w:r w:rsidRPr="00565EBA">
        <w:rPr>
          <w:rFonts w:hint="eastAsia"/>
        </w:rPr>
        <w:t>份，或者我们看到的是二十四分之一，在一秒当中重复了</w:t>
      </w:r>
      <w:r w:rsidRPr="00565EBA">
        <w:rPr>
          <w:rFonts w:hint="eastAsia"/>
        </w:rPr>
        <w:t>24</w:t>
      </w:r>
      <w:r w:rsidRPr="00565EBA">
        <w:rPr>
          <w:rFonts w:hint="eastAsia"/>
        </w:rPr>
        <w:t>个影像，我们仍然可以看到这些是连续发生的，更何况心路过程它们发生的那么快。又有如我们看到的雨滴，它并不是一个小雨滴，而总是呈现一条线，是不是？就是由于</w:t>
      </w:r>
      <w:r w:rsidRPr="00565EBA">
        <w:rPr>
          <w:rStyle w:val="1zdChar"/>
          <w:rFonts w:eastAsiaTheme="minorEastAsia" w:hint="eastAsia"/>
          <w:b w:val="0"/>
          <w:u w:val="none"/>
        </w:rPr>
        <w:t>我们的心和我们的意门它会取同样的一个所缘，然后会残留一些印象，然后这些印象就给我们的意门心路过程提供了认知、收集、加工，再给它一些名称、给它一些概念这样一种机会。</w:t>
      </w:r>
      <w:r w:rsidRPr="00565EBA">
        <w:rPr>
          <w:rFonts w:hint="eastAsia"/>
        </w:rPr>
        <w:t>这个就是随五门起的意门心路过程。</w:t>
      </w:r>
    </w:p>
    <w:p w:rsidR="00AD6C72" w:rsidRPr="00565EBA" w:rsidRDefault="00F811EC" w:rsidP="00EC7426">
      <w:pPr>
        <w:pStyle w:val="2"/>
      </w:pPr>
      <w:bookmarkStart w:id="321" w:name="_Toc405889130"/>
      <w:r w:rsidRPr="00565EBA">
        <w:rPr>
          <w:rFonts w:hint="eastAsia"/>
        </w:rPr>
        <w:t>独立的意门心路过程</w:t>
      </w:r>
      <w:bookmarkEnd w:id="321"/>
    </w:p>
    <w:p w:rsidR="00AD6C72" w:rsidRPr="00565EBA" w:rsidRDefault="00AD6C72" w:rsidP="00D15052">
      <w:pPr>
        <w:widowControl/>
        <w:spacing w:line="0" w:lineRule="atLeast"/>
        <w:jc w:val="left"/>
      </w:pPr>
      <w:r w:rsidRPr="00565EBA">
        <w:rPr>
          <w:rFonts w:hint="eastAsia"/>
        </w:rPr>
        <w:t>接着我们再讲一下独立的意门心路过程。独立的意门心路过程是指这一种意门心路过程纯粹只是我们说到的想、我们在思考、在想，而并不是在我们看到之后发生的那一连串的思维，或者听到之后发生的思维。哪怕是我们闭上眼睛，或者好像眼光发呆，但内心还是一直在思维，这一类的意门心路过程我们称为独立的意门心路过程。也就是说，这种心路过程并不是发生在五门心路过程之后。</w:t>
      </w:r>
    </w:p>
    <w:p w:rsidR="00AD6C72" w:rsidRPr="00565EBA" w:rsidRDefault="00AD6C72" w:rsidP="00D15052">
      <w:pPr>
        <w:widowControl/>
        <w:spacing w:line="0" w:lineRule="atLeast"/>
        <w:jc w:val="left"/>
      </w:pPr>
      <w:r w:rsidRPr="00565EBA">
        <w:rPr>
          <w:rFonts w:hint="eastAsia"/>
        </w:rPr>
        <w:t>可能有的人就会问：“为什么意门心路过程可以不用依靠五门心路过程就直接能够呈现在意门里面的呢？”在这里我们来看一看独立的意门心路过程，有多少种情况可以作为所缘而呈现的，也就是我们先来研究一下独立意门心路过程的所缘可以分为几类。</w:t>
      </w:r>
    </w:p>
    <w:p w:rsidR="004D4325" w:rsidRPr="00565EBA" w:rsidRDefault="004D4325" w:rsidP="002C4261">
      <w:pPr>
        <w:pStyle w:val="3"/>
      </w:pPr>
      <w:bookmarkStart w:id="322" w:name="_Toc405889131"/>
      <w:r w:rsidRPr="00565EBA">
        <w:rPr>
          <w:rFonts w:hint="eastAsia"/>
        </w:rPr>
        <w:t>三种可以使意门心路过程发生的情况</w:t>
      </w:r>
      <w:bookmarkEnd w:id="322"/>
    </w:p>
    <w:p w:rsidR="00AD6C72" w:rsidRPr="00565EBA" w:rsidRDefault="00AD6C72" w:rsidP="00D15052">
      <w:pPr>
        <w:widowControl/>
        <w:spacing w:line="0" w:lineRule="atLeast"/>
        <w:jc w:val="left"/>
      </w:pPr>
      <w:r w:rsidRPr="00565EBA">
        <w:rPr>
          <w:rFonts w:hint="eastAsia"/>
        </w:rPr>
        <w:t>根据《法集论》</w:t>
      </w:r>
      <w:r w:rsidRPr="00565EBA">
        <w:rPr>
          <w:rFonts w:hint="eastAsia"/>
        </w:rPr>
        <w:t>Dhammasanga</w:t>
      </w:r>
      <w:r w:rsidR="006B6E31" w:rsidRPr="00565EBA">
        <w:rPr>
          <w:rFonts w:hint="eastAsia"/>
        </w:rPr>
        <w:t>ni</w:t>
      </w:r>
      <w:r w:rsidRPr="00565EBA">
        <w:rPr>
          <w:rFonts w:hint="eastAsia"/>
        </w:rPr>
        <w:t xml:space="preserve"> </w:t>
      </w:r>
      <w:r w:rsidRPr="00565EBA">
        <w:rPr>
          <w:rFonts w:hint="eastAsia"/>
        </w:rPr>
        <w:t>的《义注》的</w:t>
      </w:r>
      <w:r w:rsidRPr="00565EBA">
        <w:rPr>
          <w:rFonts w:hint="eastAsia"/>
        </w:rPr>
        <w:t>A</w:t>
      </w:r>
      <w:r w:rsidR="00CA166E" w:rsidRPr="00565EBA">
        <w:rPr>
          <w:rFonts w:hint="eastAsia"/>
        </w:rPr>
        <w:t>tt</w:t>
      </w:r>
      <w:r w:rsidRPr="00565EBA">
        <w:rPr>
          <w:rFonts w:hint="eastAsia"/>
        </w:rPr>
        <w:t>has</w:t>
      </w:r>
      <w:r w:rsidR="002F1DCB" w:rsidRPr="00565EBA">
        <w:rPr>
          <w:rFonts w:hint="eastAsia"/>
        </w:rPr>
        <w:t>A</w:t>
      </w:r>
      <w:r w:rsidRPr="00565EBA">
        <w:rPr>
          <w:rFonts w:hint="eastAsia"/>
        </w:rPr>
        <w:t>lin</w:t>
      </w:r>
      <w:r w:rsidR="006B6E31" w:rsidRPr="00565EBA">
        <w:rPr>
          <w:rFonts w:hint="eastAsia"/>
        </w:rPr>
        <w:t>i</w:t>
      </w:r>
      <w:r w:rsidRPr="00565EBA">
        <w:rPr>
          <w:rFonts w:hint="eastAsia"/>
        </w:rPr>
        <w:t>里面讲到了有三种可以使意门心路过程发生的情况。</w:t>
      </w:r>
    </w:p>
    <w:p w:rsidR="00AD6C72" w:rsidRPr="00565EBA" w:rsidRDefault="00AD6C72" w:rsidP="00D15052">
      <w:pPr>
        <w:widowControl/>
        <w:spacing w:line="0" w:lineRule="atLeast"/>
        <w:jc w:val="left"/>
      </w:pPr>
      <w:r w:rsidRPr="00565EBA">
        <w:rPr>
          <w:rFonts w:hint="eastAsia"/>
        </w:rPr>
        <w:t>第一叫做</w:t>
      </w:r>
      <w:r w:rsidRPr="00565EBA">
        <w:rPr>
          <w:rFonts w:hint="eastAsia"/>
        </w:rPr>
        <w:t>di</w:t>
      </w:r>
      <w:r w:rsidR="00CA166E" w:rsidRPr="00565EBA">
        <w:rPr>
          <w:rFonts w:hint="eastAsia"/>
        </w:rPr>
        <w:t>tt</w:t>
      </w:r>
      <w:r w:rsidRPr="00565EBA">
        <w:rPr>
          <w:rFonts w:hint="eastAsia"/>
        </w:rPr>
        <w:t>ha</w:t>
      </w:r>
      <w:r w:rsidRPr="00565EBA">
        <w:rPr>
          <w:rFonts w:hint="eastAsia"/>
        </w:rPr>
        <w:t>，</w:t>
      </w:r>
      <w:r w:rsidRPr="00565EBA">
        <w:rPr>
          <w:rFonts w:hint="eastAsia"/>
        </w:rPr>
        <w:t>di</w:t>
      </w:r>
      <w:r w:rsidR="00CA166E" w:rsidRPr="00565EBA">
        <w:rPr>
          <w:rFonts w:hint="eastAsia"/>
        </w:rPr>
        <w:t>tt</w:t>
      </w:r>
      <w:r w:rsidRPr="00565EBA">
        <w:rPr>
          <w:rFonts w:hint="eastAsia"/>
        </w:rPr>
        <w:t>ha</w:t>
      </w:r>
      <w:r w:rsidRPr="00565EBA">
        <w:rPr>
          <w:rFonts w:hint="eastAsia"/>
        </w:rPr>
        <w:t>的意思是</w:t>
      </w:r>
      <w:r w:rsidRPr="00565EBA">
        <w:rPr>
          <w:rStyle w:val="1zdChar"/>
          <w:rFonts w:eastAsiaTheme="minorEastAsia" w:hint="eastAsia"/>
          <w:b w:val="0"/>
          <w:u w:val="none"/>
        </w:rPr>
        <w:t>曾经体验过</w:t>
      </w:r>
      <w:r w:rsidRPr="00565EBA">
        <w:rPr>
          <w:rFonts w:hint="eastAsia"/>
        </w:rPr>
        <w:t>的，也就是由五门所体验过的，这一种就是我们平时说到的记忆或者经验。例如：我们曾经看过的一样东西，我们可以很久都可以回忆起来。这种能够回忆起来自己过去曾经经历过的对象称为</w:t>
      </w:r>
      <w:r w:rsidRPr="00565EBA">
        <w:rPr>
          <w:rFonts w:hint="eastAsia"/>
        </w:rPr>
        <w:t>di</w:t>
      </w:r>
      <w:r w:rsidR="00CA166E" w:rsidRPr="00565EBA">
        <w:rPr>
          <w:rFonts w:hint="eastAsia"/>
        </w:rPr>
        <w:t>tt</w:t>
      </w:r>
      <w:r w:rsidRPr="00565EBA">
        <w:rPr>
          <w:rFonts w:hint="eastAsia"/>
        </w:rPr>
        <w:t>ha</w:t>
      </w:r>
      <w:r w:rsidRPr="00565EBA">
        <w:rPr>
          <w:rFonts w:hint="eastAsia"/>
        </w:rPr>
        <w:t>（体验过的）。例如：在小时候或年轻时候听过的一首歌，即使我们现在没有听到，但我们仍然还是对它很熟悉，这就是由于曾经体验过的，被五门体验过的所缘。当我们的心在取这种曾经体验过的所缘为现在意门心路过程所缘的时候，这是一种。</w:t>
      </w:r>
    </w:p>
    <w:p w:rsidR="00AD6C72" w:rsidRPr="00565EBA" w:rsidRDefault="00AD6C72" w:rsidP="00D15052">
      <w:pPr>
        <w:widowControl/>
        <w:spacing w:line="0" w:lineRule="atLeast"/>
        <w:jc w:val="left"/>
      </w:pPr>
      <w:r w:rsidRPr="00565EBA">
        <w:rPr>
          <w:rFonts w:hint="eastAsia"/>
        </w:rPr>
        <w:t>第二种，称为</w:t>
      </w:r>
      <w:r w:rsidRPr="00565EBA">
        <w:rPr>
          <w:rFonts w:hint="eastAsia"/>
        </w:rPr>
        <w:t>suta</w:t>
      </w:r>
      <w:r w:rsidRPr="00565EBA">
        <w:rPr>
          <w:rFonts w:hint="eastAsia"/>
        </w:rPr>
        <w:t>，</w:t>
      </w:r>
      <w:r w:rsidRPr="00565EBA">
        <w:rPr>
          <w:rFonts w:hint="eastAsia"/>
        </w:rPr>
        <w:t>suta</w:t>
      </w:r>
      <w:r w:rsidRPr="00565EBA">
        <w:rPr>
          <w:rFonts w:hint="eastAsia"/>
        </w:rPr>
        <w:t>的意思就是</w:t>
      </w:r>
      <w:r w:rsidRPr="00565EBA">
        <w:rPr>
          <w:rStyle w:val="1zdChar"/>
          <w:rFonts w:eastAsiaTheme="minorEastAsia" w:hint="eastAsia"/>
          <w:b w:val="0"/>
          <w:u w:val="none"/>
        </w:rPr>
        <w:t>听说</w:t>
      </w:r>
      <w:r w:rsidRPr="00565EBA">
        <w:rPr>
          <w:rFonts w:hint="eastAsia"/>
        </w:rPr>
        <w:t>。当五门体验过之后，然后又听他人说，听说之后，他会对曾经体验过的东西，虽然现在还没有真的体验，但是他会有一定的经验。假如今天早上是端午节，那么我们说今天是端午节，将会有粽子吃。这个时候听到粽子，虽然你还没有看到粽子，或者你现在并不是正在吃粽子，但是由于过去你曾经吃过粽子，所以现在你一听到：“哦，今天有粽子吃。”你就联想到粽子在你的前面，然后体验它的味道如何。这些是由于听说了之后，你把过去的经验和现在所听来的信息重合在一起，于是你就知道现在是怎么怎么样，或者这种感觉、这种感受是怎么样，这是属于听说。</w:t>
      </w:r>
    </w:p>
    <w:p w:rsidR="00AD6C72" w:rsidRPr="00565EBA" w:rsidRDefault="00AD6C72" w:rsidP="00D15052">
      <w:pPr>
        <w:widowControl/>
        <w:spacing w:line="0" w:lineRule="atLeast"/>
        <w:jc w:val="left"/>
      </w:pPr>
      <w:r w:rsidRPr="00565EBA">
        <w:rPr>
          <w:rFonts w:hint="eastAsia"/>
        </w:rPr>
        <w:t>还有另外就是两者一起，你</w:t>
      </w:r>
      <w:r w:rsidRPr="00565EBA">
        <w:rPr>
          <w:rStyle w:val="1zdChar"/>
          <w:rFonts w:eastAsiaTheme="minorEastAsia" w:hint="eastAsia"/>
          <w:b w:val="0"/>
          <w:u w:val="none"/>
        </w:rPr>
        <w:t>既体验过又透过听说</w:t>
      </w:r>
      <w:r w:rsidRPr="00565EBA">
        <w:rPr>
          <w:rFonts w:hint="eastAsia"/>
        </w:rPr>
        <w:t>，然后你听说的是你曾经体验过的东西，那么这称为两者，叫作</w:t>
      </w:r>
      <w:r w:rsidRPr="00565EBA">
        <w:rPr>
          <w:rFonts w:hint="eastAsia"/>
        </w:rPr>
        <w:t>ubhaya sabbath</w:t>
      </w:r>
      <w:r w:rsidR="002F1DCB" w:rsidRPr="00565EBA">
        <w:rPr>
          <w:rFonts w:hint="eastAsia"/>
        </w:rPr>
        <w:t>A</w:t>
      </w:r>
      <w:r w:rsidRPr="00565EBA">
        <w:rPr>
          <w:rFonts w:hint="eastAsia"/>
        </w:rPr>
        <w:t>。</w:t>
      </w:r>
    </w:p>
    <w:p w:rsidR="00AD6C72" w:rsidRPr="00565EBA" w:rsidRDefault="00AD6C72" w:rsidP="00D15052">
      <w:pPr>
        <w:widowControl/>
        <w:spacing w:line="0" w:lineRule="atLeast"/>
        <w:jc w:val="left"/>
      </w:pPr>
      <w:r w:rsidRPr="00565EBA">
        <w:rPr>
          <w:rFonts w:hint="eastAsia"/>
        </w:rPr>
        <w:t>或者更严格来说，听说。也许你并没有见过一个人，但是你经常听说，然后你就会对他充满了想象，这个时候你听说他将会来，那你将会想象他怎么样怎么样。而对于两者呢，你曾经见过这个人，现在你听说他要来了，那么你又会去想象他会怎么样怎么样，或者他来的时候他是怎么样的相状，这个称为两者，就是对于听说来的信息又有过去的经验，这是在</w:t>
      </w:r>
      <w:r w:rsidRPr="00565EBA">
        <w:rPr>
          <w:rFonts w:hint="eastAsia"/>
        </w:rPr>
        <w:t>A</w:t>
      </w:r>
      <w:r w:rsidR="00CA166E" w:rsidRPr="00565EBA">
        <w:rPr>
          <w:rFonts w:hint="eastAsia"/>
        </w:rPr>
        <w:t>tt</w:t>
      </w:r>
      <w:r w:rsidRPr="00565EBA">
        <w:rPr>
          <w:rFonts w:hint="eastAsia"/>
        </w:rPr>
        <w:t>has</w:t>
      </w:r>
      <w:r w:rsidR="002F1DCB" w:rsidRPr="00565EBA">
        <w:rPr>
          <w:rFonts w:hint="eastAsia"/>
        </w:rPr>
        <w:t>A</w:t>
      </w:r>
      <w:r w:rsidRPr="00565EBA">
        <w:rPr>
          <w:rFonts w:hint="eastAsia"/>
        </w:rPr>
        <w:t>lin</w:t>
      </w:r>
      <w:r w:rsidR="006B6E31" w:rsidRPr="00565EBA">
        <w:rPr>
          <w:rFonts w:hint="eastAsia"/>
        </w:rPr>
        <w:t>i</w:t>
      </w:r>
      <w:r w:rsidRPr="00565EBA">
        <w:rPr>
          <w:rFonts w:hint="eastAsia"/>
        </w:rPr>
        <w:t>里面所讲到的三种。</w:t>
      </w:r>
    </w:p>
    <w:p w:rsidR="00AD6C72" w:rsidRPr="00565EBA" w:rsidRDefault="00AD6C72" w:rsidP="00D15052">
      <w:pPr>
        <w:widowControl/>
        <w:spacing w:line="0" w:lineRule="atLeast"/>
        <w:jc w:val="left"/>
      </w:pPr>
      <w:r w:rsidRPr="00565EBA">
        <w:rPr>
          <w:rFonts w:hint="eastAsia"/>
        </w:rPr>
        <w:lastRenderedPageBreak/>
        <w:t>而在</w:t>
      </w:r>
      <w:r w:rsidRPr="00565EBA">
        <w:rPr>
          <w:rFonts w:hint="eastAsia"/>
        </w:rPr>
        <w:t>Dhammasanga</w:t>
      </w:r>
      <w:r w:rsidR="006B6E31" w:rsidRPr="00565EBA">
        <w:rPr>
          <w:rFonts w:hint="eastAsia"/>
        </w:rPr>
        <w:t>ni</w:t>
      </w:r>
      <w:r w:rsidRPr="00565EBA">
        <w:rPr>
          <w:rFonts w:hint="eastAsia"/>
        </w:rPr>
        <w:t>的</w:t>
      </w:r>
      <w:r w:rsidRPr="00565EBA">
        <w:rPr>
          <w:rFonts w:hint="eastAsia"/>
        </w:rPr>
        <w:t>m</w:t>
      </w:r>
      <w:r w:rsidR="00CA166E" w:rsidRPr="00565EBA">
        <w:rPr>
          <w:rFonts w:hint="eastAsia"/>
        </w:rPr>
        <w:t>u</w:t>
      </w:r>
      <w:r w:rsidRPr="00565EBA">
        <w:rPr>
          <w:rFonts w:hint="eastAsia"/>
        </w:rPr>
        <w:t>la</w:t>
      </w:r>
      <w:r w:rsidR="00CA166E" w:rsidRPr="00565EBA">
        <w:rPr>
          <w:rFonts w:hint="eastAsia"/>
        </w:rPr>
        <w:t>t</w:t>
      </w:r>
      <w:r w:rsidR="006B6E31" w:rsidRPr="00565EBA">
        <w:rPr>
          <w:rFonts w:hint="eastAsia"/>
        </w:rPr>
        <w:t>i</w:t>
      </w:r>
      <w:r w:rsidRPr="00565EBA">
        <w:rPr>
          <w:rFonts w:hint="eastAsia"/>
        </w:rPr>
        <w:t>k</w:t>
      </w:r>
      <w:r w:rsidR="002F1DCB" w:rsidRPr="00565EBA">
        <w:rPr>
          <w:rFonts w:hint="eastAsia"/>
        </w:rPr>
        <w:t>A</w:t>
      </w:r>
      <w:r w:rsidRPr="00565EBA">
        <w:rPr>
          <w:rFonts w:hint="eastAsia"/>
        </w:rPr>
        <w:t>里面，就是在《复注》里面又提到了有另外几种。一是</w:t>
      </w:r>
      <w:r w:rsidRPr="00565EBA">
        <w:rPr>
          <w:rFonts w:hint="eastAsia"/>
        </w:rPr>
        <w:t>saddh</w:t>
      </w:r>
      <w:r w:rsidR="002F1DCB" w:rsidRPr="00565EBA">
        <w:rPr>
          <w:rFonts w:hint="eastAsia"/>
        </w:rPr>
        <w:t>A</w:t>
      </w:r>
      <w:r w:rsidRPr="00565EBA">
        <w:rPr>
          <w:rFonts w:hint="eastAsia"/>
        </w:rPr>
        <w:t>，</w:t>
      </w:r>
      <w:r w:rsidRPr="00565EBA">
        <w:rPr>
          <w:rFonts w:hint="eastAsia"/>
        </w:rPr>
        <w:t>saddh</w:t>
      </w:r>
      <w:r w:rsidR="002F1DCB" w:rsidRPr="00565EBA">
        <w:rPr>
          <w:rFonts w:hint="eastAsia"/>
        </w:rPr>
        <w:t>A</w:t>
      </w:r>
      <w:r w:rsidRPr="00565EBA">
        <w:rPr>
          <w:rFonts w:hint="eastAsia"/>
        </w:rPr>
        <w:t>是信仰或者信心。由于有了信仰也可以使一个人取到一个所缘。例如：我们大家都没有见过佛陀，但是一旦提到佛陀，你能够把佛陀的形象想出来吗？可以吗？可以。或者有些基督徒，由于他们对上帝或者对耶稣有信心，他们在祈祷的时候他们也能够感受到上帝的爱，或者上帝就在关爱着他。或者有一些神教徒，他们相信某类的神，他们会感觉好像神在保佑着他，等等这些是由信心而来的。虽然这种体验不一定真实，例如：我们在梦中见到佛陀或什么，这些也许不是真的体验，但是由于你有了这种信心，他仍然能够成为你意门的所缘。乃至到你坐在那里闭着眼睛想着佛陀，难道你想的佛陀真的是你见过的吗？不是。这是由于信心而产生，使对象（所缘）能够成为我们意门心路过程认知的目标。</w:t>
      </w:r>
    </w:p>
    <w:p w:rsidR="00AD6C72" w:rsidRPr="00565EBA" w:rsidRDefault="00AD6C72" w:rsidP="00D15052">
      <w:pPr>
        <w:widowControl/>
        <w:spacing w:line="0" w:lineRule="atLeast"/>
        <w:jc w:val="left"/>
      </w:pPr>
      <w:r w:rsidRPr="00565EBA">
        <w:rPr>
          <w:rFonts w:hint="eastAsia"/>
        </w:rPr>
        <w:t>还有另外一类是喜欢（</w:t>
      </w:r>
      <w:r w:rsidRPr="00565EBA">
        <w:rPr>
          <w:rFonts w:hint="eastAsia"/>
        </w:rPr>
        <w:t>ruci</w:t>
      </w:r>
      <w:r w:rsidRPr="00565EBA">
        <w:rPr>
          <w:rFonts w:hint="eastAsia"/>
        </w:rPr>
        <w:t>）。由于喜欢一个所缘，然后我们经常会取这样一个意门所缘。例如：你喜欢做什么东西的时候，你会经常想着它，即使你从来没有体验过，由于你很喜欢，你仍然可以把这个对象当成你意门的所缘。例如：你喜欢幻想，由于你喜欢那个对象，所以他可以成为你意门的所缘。</w:t>
      </w:r>
    </w:p>
    <w:p w:rsidR="00AD6C72" w:rsidRPr="00565EBA" w:rsidRDefault="00AD6C72" w:rsidP="00D15052">
      <w:pPr>
        <w:widowControl/>
        <w:spacing w:line="0" w:lineRule="atLeast"/>
        <w:jc w:val="left"/>
      </w:pPr>
      <w:r w:rsidRPr="00565EBA">
        <w:rPr>
          <w:rFonts w:hint="eastAsia"/>
        </w:rPr>
        <w:t>另外一个是</w:t>
      </w:r>
      <w:r w:rsidRPr="00565EBA">
        <w:rPr>
          <w:rFonts w:hint="eastAsia"/>
        </w:rPr>
        <w:t>di</w:t>
      </w:r>
      <w:r w:rsidR="00CA166E" w:rsidRPr="00565EBA">
        <w:rPr>
          <w:rFonts w:hint="eastAsia"/>
        </w:rPr>
        <w:t>tt</w:t>
      </w:r>
      <w:r w:rsidRPr="00565EBA">
        <w:rPr>
          <w:rFonts w:hint="eastAsia"/>
        </w:rPr>
        <w:t>hinijjh</w:t>
      </w:r>
      <w:r w:rsidR="002F1DCB" w:rsidRPr="00565EBA">
        <w:rPr>
          <w:rFonts w:hint="eastAsia"/>
        </w:rPr>
        <w:t>A</w:t>
      </w:r>
      <w:r w:rsidRPr="00565EBA">
        <w:rPr>
          <w:rFonts w:hint="eastAsia"/>
        </w:rPr>
        <w:t>nakkhanti</w:t>
      </w:r>
      <w:r w:rsidRPr="00565EBA">
        <w:rPr>
          <w:rFonts w:hint="eastAsia"/>
        </w:rPr>
        <w:t>，就是接受的观念。</w:t>
      </w:r>
      <w:r w:rsidRPr="00565EBA">
        <w:rPr>
          <w:rFonts w:hint="eastAsia"/>
        </w:rPr>
        <w:t>di</w:t>
      </w:r>
      <w:r w:rsidR="00CA166E" w:rsidRPr="00565EBA">
        <w:rPr>
          <w:rFonts w:hint="eastAsia"/>
        </w:rPr>
        <w:t>tt</w:t>
      </w:r>
      <w:r w:rsidRPr="00565EBA">
        <w:rPr>
          <w:rFonts w:hint="eastAsia"/>
        </w:rPr>
        <w:t>hi</w:t>
      </w:r>
      <w:r w:rsidRPr="00565EBA">
        <w:rPr>
          <w:rFonts w:hint="eastAsia"/>
        </w:rPr>
        <w:t>是指观念、想法，</w:t>
      </w:r>
      <w:r w:rsidRPr="00565EBA">
        <w:rPr>
          <w:rFonts w:hint="eastAsia"/>
        </w:rPr>
        <w:t>nijjh</w:t>
      </w:r>
      <w:r w:rsidR="002F1DCB" w:rsidRPr="00565EBA">
        <w:rPr>
          <w:rFonts w:hint="eastAsia"/>
        </w:rPr>
        <w:t>A</w:t>
      </w:r>
      <w:r w:rsidRPr="00565EBA">
        <w:rPr>
          <w:rFonts w:hint="eastAsia"/>
        </w:rPr>
        <w:t>na</w:t>
      </w:r>
      <w:r w:rsidRPr="00565EBA">
        <w:rPr>
          <w:rFonts w:hint="eastAsia"/>
        </w:rPr>
        <w:t>的意思就是我们所喜欢的或者我们所理解的，然后再加</w:t>
      </w:r>
      <w:r w:rsidRPr="00565EBA">
        <w:rPr>
          <w:rFonts w:hint="eastAsia"/>
        </w:rPr>
        <w:t>kkhanti</w:t>
      </w:r>
      <w:r w:rsidRPr="00565EBA">
        <w:rPr>
          <w:rFonts w:hint="eastAsia"/>
        </w:rPr>
        <w:t>就是认可的、所接受的。如果你接受了某一个观念、某一种想法、看法、或某一类知识，你对这类知识就会形成自己的一套想法、观念、理论。例如：你是学艺术的，那么你对艺术会有自己的一套看法、理论学说或者一些表达方式。如果你是学电子的或者是学哲学的，那你对哲学又会有一套观点，或者个人的理论。这就是我们所接受的观念，然后这些观念或者这些学说可以成为我们意门所认知的目标。</w:t>
      </w:r>
    </w:p>
    <w:p w:rsidR="00AD6C72" w:rsidRPr="00565EBA" w:rsidRDefault="00AD6C72" w:rsidP="00D15052">
      <w:pPr>
        <w:widowControl/>
        <w:spacing w:line="0" w:lineRule="atLeast"/>
        <w:jc w:val="left"/>
      </w:pPr>
      <w:r w:rsidRPr="00565EBA">
        <w:rPr>
          <w:rFonts w:hint="eastAsia"/>
        </w:rPr>
        <w:t>还有一种是推理（</w:t>
      </w:r>
      <w:r w:rsidR="002F1DCB" w:rsidRPr="00565EBA">
        <w:rPr>
          <w:rFonts w:hint="eastAsia"/>
        </w:rPr>
        <w:t>A</w:t>
      </w:r>
      <w:r w:rsidRPr="00565EBA">
        <w:rPr>
          <w:rFonts w:hint="eastAsia"/>
        </w:rPr>
        <w:t>k</w:t>
      </w:r>
      <w:r w:rsidR="002F1DCB" w:rsidRPr="00565EBA">
        <w:rPr>
          <w:rFonts w:hint="eastAsia"/>
        </w:rPr>
        <w:t>A</w:t>
      </w:r>
      <w:r w:rsidRPr="00565EBA">
        <w:rPr>
          <w:rFonts w:hint="eastAsia"/>
        </w:rPr>
        <w:t>raparivitakka</w:t>
      </w:r>
      <w:r w:rsidRPr="00565EBA">
        <w:rPr>
          <w:rFonts w:hint="eastAsia"/>
        </w:rPr>
        <w:t>），</w:t>
      </w:r>
      <w:r w:rsidR="002F1DCB" w:rsidRPr="00565EBA">
        <w:rPr>
          <w:rFonts w:hint="eastAsia"/>
        </w:rPr>
        <w:t>A</w:t>
      </w:r>
      <w:r w:rsidRPr="00565EBA">
        <w:rPr>
          <w:rFonts w:hint="eastAsia"/>
        </w:rPr>
        <w:t>k</w:t>
      </w:r>
      <w:r w:rsidR="002F1DCB" w:rsidRPr="00565EBA">
        <w:rPr>
          <w:rFonts w:hint="eastAsia"/>
        </w:rPr>
        <w:t>A</w:t>
      </w:r>
      <w:r w:rsidRPr="00565EBA">
        <w:rPr>
          <w:rFonts w:hint="eastAsia"/>
        </w:rPr>
        <w:t>ra</w:t>
      </w:r>
      <w:r w:rsidRPr="00565EBA">
        <w:rPr>
          <w:rFonts w:hint="eastAsia"/>
        </w:rPr>
        <w:t>的意思是行相，也就是各种不同的特征，</w:t>
      </w:r>
      <w:r w:rsidRPr="00565EBA">
        <w:rPr>
          <w:rFonts w:hint="eastAsia"/>
        </w:rPr>
        <w:t>parivitakka</w:t>
      </w:r>
      <w:r w:rsidRPr="00565EBA">
        <w:rPr>
          <w:rFonts w:hint="eastAsia"/>
        </w:rPr>
        <w:t>是推理，也就是我们说到的逻辑。透过</w:t>
      </w:r>
      <w:r w:rsidRPr="00565EBA">
        <w:rPr>
          <w:rFonts w:hint="eastAsia"/>
        </w:rPr>
        <w:t>A</w:t>
      </w:r>
      <w:r w:rsidRPr="00565EBA">
        <w:rPr>
          <w:rFonts w:hint="eastAsia"/>
        </w:rPr>
        <w:t>我们知道</w:t>
      </w:r>
      <w:r w:rsidRPr="00565EBA">
        <w:rPr>
          <w:rFonts w:hint="eastAsia"/>
        </w:rPr>
        <w:t>B</w:t>
      </w:r>
      <w:r w:rsidRPr="00565EBA">
        <w:rPr>
          <w:rFonts w:hint="eastAsia"/>
        </w:rPr>
        <w:t>，或者透过没有</w:t>
      </w:r>
      <w:r w:rsidRPr="00565EBA">
        <w:rPr>
          <w:rFonts w:hint="eastAsia"/>
        </w:rPr>
        <w:t>A</w:t>
      </w:r>
      <w:r w:rsidRPr="00565EBA">
        <w:rPr>
          <w:rFonts w:hint="eastAsia"/>
        </w:rPr>
        <w:t>，我们知道</w:t>
      </w:r>
      <w:r w:rsidRPr="00565EBA">
        <w:rPr>
          <w:rFonts w:hint="eastAsia"/>
        </w:rPr>
        <w:t>B</w:t>
      </w:r>
      <w:r w:rsidRPr="00565EBA">
        <w:rPr>
          <w:rFonts w:hint="eastAsia"/>
        </w:rPr>
        <w:t>的不存在，等等这些都是属于推理。这些推理可以由我们现有的一些经验或者现有的一些目标，推理到另外一个我们从来没有经历过的但是它有可能发生的，或者根据我们的经验，我们知道有了某一个现象发生，紧接着另外一种现象会发生。例如：现在突然乌云密布、电闪雷鸣，我们就知道会怎么样？可能快下雨了。或者可以根据一些天象，例如：天上的云象破絮云，可能就快要下雨了；如果早上出了雾，我们知道今天可能会天晴，这些其实都是推理。还有数学、或者很多理论、逻辑学、哲学它们都涉及到很多推理。推理也是意门心路过程的作用，它是透过这种推理得出的答案，透过</w:t>
      </w:r>
      <w:r w:rsidRPr="00565EBA">
        <w:rPr>
          <w:rFonts w:hint="eastAsia"/>
        </w:rPr>
        <w:t>A</w:t>
      </w:r>
      <w:r w:rsidRPr="00565EBA">
        <w:rPr>
          <w:rFonts w:hint="eastAsia"/>
        </w:rPr>
        <w:t>而知道</w:t>
      </w:r>
      <w:r w:rsidRPr="00565EBA">
        <w:rPr>
          <w:rFonts w:hint="eastAsia"/>
        </w:rPr>
        <w:t>B</w:t>
      </w:r>
      <w:r w:rsidRPr="00565EBA">
        <w:rPr>
          <w:rFonts w:hint="eastAsia"/>
        </w:rPr>
        <w:t>，这种答案也是我们意门心路过程的作用，它可以成为我们意门心路过程的对象。</w:t>
      </w:r>
    </w:p>
    <w:p w:rsidR="0039610F" w:rsidRPr="00565EBA" w:rsidRDefault="0039610F" w:rsidP="00D15052">
      <w:pPr>
        <w:widowControl/>
        <w:spacing w:line="0" w:lineRule="atLeast"/>
        <w:jc w:val="left"/>
      </w:pPr>
    </w:p>
    <w:p w:rsidR="00AD6C72" w:rsidRPr="00565EBA" w:rsidRDefault="00AD6C72" w:rsidP="00D15052">
      <w:pPr>
        <w:widowControl/>
        <w:spacing w:line="0" w:lineRule="atLeast"/>
        <w:jc w:val="left"/>
      </w:pPr>
      <w:r w:rsidRPr="00565EBA">
        <w:rPr>
          <w:rFonts w:hint="eastAsia"/>
        </w:rPr>
        <w:t>这四种是在</w:t>
      </w:r>
      <w:r w:rsidRPr="00565EBA">
        <w:rPr>
          <w:rFonts w:hint="eastAsia"/>
        </w:rPr>
        <w:t>m</w:t>
      </w:r>
      <w:r w:rsidR="00CA166E" w:rsidRPr="00565EBA">
        <w:rPr>
          <w:rFonts w:hint="eastAsia"/>
        </w:rPr>
        <w:t>u</w:t>
      </w:r>
      <w:r w:rsidRPr="00565EBA">
        <w:rPr>
          <w:rFonts w:hint="eastAsia"/>
        </w:rPr>
        <w:t>la</w:t>
      </w:r>
      <w:r w:rsidR="00CA166E" w:rsidRPr="00565EBA">
        <w:rPr>
          <w:rFonts w:hint="eastAsia"/>
        </w:rPr>
        <w:t>t</w:t>
      </w:r>
      <w:r w:rsidR="006B6E31" w:rsidRPr="00565EBA">
        <w:rPr>
          <w:rFonts w:hint="eastAsia"/>
        </w:rPr>
        <w:t>i</w:t>
      </w:r>
      <w:r w:rsidRPr="00565EBA">
        <w:rPr>
          <w:rFonts w:hint="eastAsia"/>
        </w:rPr>
        <w:t>k</w:t>
      </w:r>
      <w:r w:rsidR="002F1DCB" w:rsidRPr="00565EBA">
        <w:rPr>
          <w:rFonts w:hint="eastAsia"/>
        </w:rPr>
        <w:t>A</w:t>
      </w:r>
      <w:r w:rsidRPr="00565EBA">
        <w:rPr>
          <w:rFonts w:hint="eastAsia"/>
        </w:rPr>
        <w:t>里面讲到的，在其他的</w:t>
      </w:r>
      <w:r w:rsidR="00CA166E" w:rsidRPr="00565EBA">
        <w:rPr>
          <w:rFonts w:hint="eastAsia"/>
        </w:rPr>
        <w:t>t</w:t>
      </w:r>
      <w:r w:rsidR="006B6E31" w:rsidRPr="00565EBA">
        <w:rPr>
          <w:rFonts w:hint="eastAsia"/>
        </w:rPr>
        <w:t>i</w:t>
      </w:r>
      <w:r w:rsidRPr="00565EBA">
        <w:rPr>
          <w:rFonts w:hint="eastAsia"/>
        </w:rPr>
        <w:t>k</w:t>
      </w:r>
      <w:r w:rsidR="002F1DCB" w:rsidRPr="00565EBA">
        <w:rPr>
          <w:rFonts w:hint="eastAsia"/>
        </w:rPr>
        <w:t>A</w:t>
      </w:r>
      <w:r w:rsidRPr="00565EBA">
        <w:rPr>
          <w:rFonts w:hint="eastAsia"/>
        </w:rPr>
        <w:t>里面又讲到了还有另外可以影响我们意门心路过程所缘的一些，</w:t>
      </w:r>
      <w:r w:rsidRPr="00565EBA">
        <w:rPr>
          <w:rFonts w:hint="eastAsia"/>
        </w:rPr>
        <w:t xml:space="preserve"> kammabala</w:t>
      </w:r>
      <w:r w:rsidRPr="00565EBA">
        <w:rPr>
          <w:rFonts w:hint="eastAsia"/>
        </w:rPr>
        <w:t>就是业力。例如：当一个人快要死的时候，由于业力的成熟，他会怎么样？会看到业或者业相或者趣相。这一种在临死速行的意门心路过程，即使他再不愿意但是他仍然还会看到，这是由于他的业即将成熟，这种业力导致他能够体验到、能够看到这些，有时并不是他想的，只要他的业即将成熟，他就可以看到这些。而同时，我们说有分的所缘是什么？或者结生的所缘呢？结生的所缘其实也是由于业力，使我们体验到结生的所缘，而成为有分的所缘。这种由于业的成熟，而使我们不想它也会浮现，这是由于业力造成的。</w:t>
      </w:r>
    </w:p>
    <w:p w:rsidR="00AD6C72" w:rsidRPr="00565EBA" w:rsidRDefault="00AD6C72" w:rsidP="00D15052">
      <w:pPr>
        <w:widowControl/>
        <w:spacing w:line="0" w:lineRule="atLeast"/>
        <w:jc w:val="left"/>
      </w:pPr>
      <w:r w:rsidRPr="00565EBA">
        <w:rPr>
          <w:rFonts w:hint="eastAsia"/>
        </w:rPr>
        <w:t>还有另外一种是神通力（</w:t>
      </w:r>
      <w:r w:rsidRPr="00565EBA">
        <w:rPr>
          <w:rFonts w:hint="eastAsia"/>
        </w:rPr>
        <w:t>iddhabala</w:t>
      </w:r>
      <w:r w:rsidRPr="00565EBA">
        <w:rPr>
          <w:rFonts w:hint="eastAsia"/>
        </w:rPr>
        <w:t>），</w:t>
      </w:r>
      <w:r w:rsidRPr="00565EBA">
        <w:rPr>
          <w:rFonts w:hint="eastAsia"/>
        </w:rPr>
        <w:t>iddhabala</w:t>
      </w:r>
      <w:r w:rsidRPr="00565EBA">
        <w:rPr>
          <w:rFonts w:hint="eastAsia"/>
        </w:rPr>
        <w:t>是指透过神通可以影响另外一个人，或者透过神通他变现出一些东西而使另外一个人看到。这是一个人显现的神通使另外一个人看到而成为那一个人的意门的所缘，甚至我们说到的有时候我们可以用意念去控制一个人去想什么东西，这个也是属于这一类。</w:t>
      </w:r>
    </w:p>
    <w:p w:rsidR="00AD6C72" w:rsidRPr="00565EBA" w:rsidRDefault="00AD6C72" w:rsidP="00D15052">
      <w:pPr>
        <w:widowControl/>
        <w:spacing w:line="0" w:lineRule="atLeast"/>
        <w:jc w:val="left"/>
      </w:pPr>
      <w:r w:rsidRPr="00565EBA">
        <w:rPr>
          <w:rFonts w:hint="eastAsia"/>
        </w:rPr>
        <w:t>还有界的动摇（</w:t>
      </w:r>
      <w:r w:rsidRPr="00565EBA">
        <w:rPr>
          <w:rFonts w:hint="eastAsia"/>
        </w:rPr>
        <w:t>dh</w:t>
      </w:r>
      <w:r w:rsidR="002F1DCB" w:rsidRPr="00565EBA">
        <w:rPr>
          <w:rFonts w:hint="eastAsia"/>
        </w:rPr>
        <w:t>A</w:t>
      </w:r>
      <w:r w:rsidRPr="00565EBA">
        <w:rPr>
          <w:rFonts w:hint="eastAsia"/>
        </w:rPr>
        <w:t>tu khubh</w:t>
      </w:r>
      <w:r w:rsidRPr="00565EBA">
        <w:rPr>
          <w:rFonts w:hint="eastAsia"/>
        </w:rPr>
        <w:t>），</w:t>
      </w:r>
      <w:r w:rsidRPr="00565EBA">
        <w:rPr>
          <w:rFonts w:hint="eastAsia"/>
        </w:rPr>
        <w:t xml:space="preserve"> dh</w:t>
      </w:r>
      <w:r w:rsidR="002F1DCB" w:rsidRPr="00565EBA">
        <w:rPr>
          <w:rFonts w:hint="eastAsia"/>
        </w:rPr>
        <w:t>A</w:t>
      </w:r>
      <w:r w:rsidRPr="00565EBA">
        <w:rPr>
          <w:rFonts w:hint="eastAsia"/>
        </w:rPr>
        <w:t>tu khubh</w:t>
      </w:r>
      <w:r w:rsidRPr="00565EBA">
        <w:rPr>
          <w:rFonts w:hint="eastAsia"/>
        </w:rPr>
        <w:t>是界的动摇，或者我们更好理解就是四大的不调。例如当一个人在生病的时候，会看到什么？满天星。我们可以说最明显的例子就是在睡觉的时候做梦，</w:t>
      </w:r>
      <w:r w:rsidRPr="00565EBA">
        <w:rPr>
          <w:rStyle w:val="1zdChar"/>
          <w:rFonts w:eastAsiaTheme="minorEastAsia" w:hint="eastAsia"/>
          <w:b w:val="0"/>
          <w:u w:val="none"/>
        </w:rPr>
        <w:t>很多时候的梦是由于四大不调造成的</w:t>
      </w:r>
      <w:r w:rsidRPr="00565EBA">
        <w:rPr>
          <w:rFonts w:hint="eastAsia"/>
        </w:rPr>
        <w:t>。例如：看到山崩、看到发大洪水、或者看到自己掉入坑、或者看到自己在飞。这些是由于身体地、水、火、风的动摇而在意门里面呈现出来。这种就是四大不调，比如：在一个人生病或者睡梦的时候出现的，而由于四大的动摇使我们能够看到一些景象，这些景象是属于意门的所缘。</w:t>
      </w:r>
    </w:p>
    <w:p w:rsidR="00DA04DC" w:rsidRPr="00565EBA" w:rsidRDefault="00DA04DC" w:rsidP="00D15052">
      <w:pPr>
        <w:widowControl/>
        <w:spacing w:line="0" w:lineRule="atLeast"/>
        <w:jc w:val="left"/>
      </w:pPr>
    </w:p>
    <w:p w:rsidR="00AD6C72" w:rsidRPr="00565EBA" w:rsidRDefault="00AD6C72" w:rsidP="00D15052">
      <w:pPr>
        <w:widowControl/>
        <w:spacing w:line="0" w:lineRule="atLeast"/>
        <w:jc w:val="left"/>
      </w:pPr>
      <w:r w:rsidRPr="00565EBA">
        <w:rPr>
          <w:rFonts w:hint="eastAsia"/>
        </w:rPr>
        <w:t>还有另外一种叫做</w:t>
      </w:r>
      <w:r w:rsidRPr="00565EBA">
        <w:rPr>
          <w:rFonts w:hint="eastAsia"/>
        </w:rPr>
        <w:t>dev</w:t>
      </w:r>
      <w:r w:rsidR="002F1DCB" w:rsidRPr="00565EBA">
        <w:rPr>
          <w:rFonts w:hint="eastAsia"/>
        </w:rPr>
        <w:t>A</w:t>
      </w:r>
      <w:r w:rsidRPr="00565EBA">
        <w:rPr>
          <w:rFonts w:hint="eastAsia"/>
        </w:rPr>
        <w:t>nubh</w:t>
      </w:r>
      <w:r w:rsidR="002F1DCB" w:rsidRPr="00565EBA">
        <w:rPr>
          <w:rFonts w:hint="eastAsia"/>
        </w:rPr>
        <w:t>A</w:t>
      </w:r>
      <w:r w:rsidRPr="00565EBA">
        <w:rPr>
          <w:rFonts w:hint="eastAsia"/>
        </w:rPr>
        <w:t>va s</w:t>
      </w:r>
      <w:r w:rsidR="002F1DCB" w:rsidRPr="00565EBA">
        <w:rPr>
          <w:rFonts w:hint="eastAsia"/>
        </w:rPr>
        <w:t>A</w:t>
      </w:r>
      <w:r w:rsidRPr="00565EBA">
        <w:rPr>
          <w:rFonts w:hint="eastAsia"/>
        </w:rPr>
        <w:t>dhana</w:t>
      </w:r>
      <w:r w:rsidRPr="00565EBA">
        <w:rPr>
          <w:rFonts w:hint="eastAsia"/>
        </w:rPr>
        <w:t>，也就是天神的影响，这里的天神更精准地来说应该是鬼神的影响或者非人的影响。例如有时候有一些天神报梦的，他会告诉你什么什么，这就是天神影响，或者这种意门心路过程所呈现的目标类似民间说的托梦，就是这一类的。当一个人在睡眠当中或者在精神恍惚的状态，或者有些人在他的不善果报成熟、他的业报很低劣的时候，会有一些强力的非人类似附体的。或者由于有些人学了某些术数，邀请一些非人来上他的体，这个时候他的意门心路过程、他的想法等等，已经并不是他自己的。或者神智不清的时候，是另外的一些</w:t>
      </w:r>
      <w:r w:rsidRPr="00565EBA">
        <w:rPr>
          <w:rFonts w:hint="eastAsia"/>
        </w:rPr>
        <w:lastRenderedPageBreak/>
        <w:t>众生在控制着他说出一些话、做出一些事情，他的神智模糊。或者在睡梦当中有一些过去的亲戚去世了，或者有一些天人等等把一些信息告诉他。这一类称为天神的影响或者鬼神的影响。</w:t>
      </w:r>
    </w:p>
    <w:p w:rsidR="00AD6C72" w:rsidRPr="00565EBA" w:rsidRDefault="00AD6C72" w:rsidP="00D15052">
      <w:pPr>
        <w:widowControl/>
        <w:spacing w:line="0" w:lineRule="atLeast"/>
        <w:jc w:val="left"/>
      </w:pPr>
      <w:r w:rsidRPr="00565EBA">
        <w:rPr>
          <w:rFonts w:hint="eastAsia"/>
        </w:rPr>
        <w:t>还有另外一种称为</w:t>
      </w:r>
      <w:r w:rsidRPr="00565EBA">
        <w:rPr>
          <w:rFonts w:hint="eastAsia"/>
        </w:rPr>
        <w:t>anubodha</w:t>
      </w:r>
      <w:r w:rsidRPr="00565EBA">
        <w:rPr>
          <w:rFonts w:hint="eastAsia"/>
        </w:rPr>
        <w:t>，</w:t>
      </w:r>
      <w:r w:rsidRPr="00565EBA">
        <w:rPr>
          <w:rFonts w:hint="eastAsia"/>
        </w:rPr>
        <w:t>anubodha</w:t>
      </w:r>
      <w:r w:rsidRPr="00565EBA">
        <w:rPr>
          <w:rFonts w:hint="eastAsia"/>
        </w:rPr>
        <w:t>直接翻译成随觉。随觉类似我们现在所说到的观照、观智，我们称为随觉智。这是一种</w:t>
      </w:r>
      <w:r w:rsidRPr="00565EBA">
        <w:rPr>
          <w:rFonts w:hint="eastAsia"/>
        </w:rPr>
        <w:t>lokiya</w:t>
      </w:r>
      <w:r w:rsidR="00CA166E" w:rsidRPr="00565EBA">
        <w:rPr>
          <w:rFonts w:hint="eastAsia"/>
        </w:rPr>
        <w:t>N</w:t>
      </w:r>
      <w:r w:rsidR="002F1DCB" w:rsidRPr="00565EBA">
        <w:rPr>
          <w:rFonts w:hint="eastAsia"/>
        </w:rPr>
        <w:t>A</w:t>
      </w:r>
      <w:r w:rsidR="006B6E31" w:rsidRPr="00565EBA">
        <w:rPr>
          <w:rFonts w:hint="eastAsia"/>
        </w:rPr>
        <w:t>n</w:t>
      </w:r>
      <w:r w:rsidRPr="00565EBA">
        <w:rPr>
          <w:rFonts w:hint="eastAsia"/>
        </w:rPr>
        <w:t>a</w:t>
      </w:r>
      <w:r w:rsidRPr="00565EBA">
        <w:rPr>
          <w:rFonts w:hint="eastAsia"/>
        </w:rPr>
        <w:t>世间智，它不是出世间智。现在大家知不知道什么叫四圣谛呢？知不知道？知道。或者我们说到的苦，一旦讲到苦，好像我们真的有体验一样。但如果我们对于苦只是透过想象、透过推理，那只是叫做接受了观念，或者纯粹只是推理这一类的范畴。而当一个人如果能够用观智去照见的时候，那个时候他可以称为用随觉智去觉知。而对于涅槃，如果一个人没有涅槃的体验，但他也可以通过随觉智了知诸行的坏灭之后他将会有涅槃的体证，这也是属于随觉智，这种随觉智是属于世间智的范畴，它是属于意门的所缘。</w:t>
      </w:r>
    </w:p>
    <w:p w:rsidR="00DA04DC" w:rsidRPr="00565EBA" w:rsidRDefault="00DA04DC" w:rsidP="002C4261">
      <w:pPr>
        <w:pStyle w:val="3"/>
      </w:pPr>
      <w:bookmarkStart w:id="323" w:name="_Toc405889132"/>
      <w:r w:rsidRPr="00565EBA">
        <w:rPr>
          <w:rFonts w:hint="eastAsia"/>
        </w:rPr>
        <w:t>证悟</w:t>
      </w:r>
      <w:bookmarkEnd w:id="323"/>
    </w:p>
    <w:p w:rsidR="00AD6C72" w:rsidRPr="00565EBA" w:rsidRDefault="00AD6C72" w:rsidP="00D15052">
      <w:pPr>
        <w:widowControl/>
        <w:spacing w:line="0" w:lineRule="atLeast"/>
        <w:jc w:val="left"/>
      </w:pPr>
      <w:r w:rsidRPr="00565EBA">
        <w:rPr>
          <w:rFonts w:hint="eastAsia"/>
        </w:rPr>
        <w:t>还有最后一种是证悟，巴利叫做</w:t>
      </w:r>
      <w:r w:rsidRPr="00565EBA">
        <w:rPr>
          <w:rFonts w:hint="eastAsia"/>
        </w:rPr>
        <w:t>pa</w:t>
      </w:r>
      <w:r w:rsidR="00CA166E" w:rsidRPr="00565EBA">
        <w:rPr>
          <w:rFonts w:hint="eastAsia"/>
        </w:rPr>
        <w:t>t</w:t>
      </w:r>
      <w:r w:rsidRPr="00565EBA">
        <w:rPr>
          <w:rFonts w:hint="eastAsia"/>
        </w:rPr>
        <w:t>ivedha</w:t>
      </w:r>
      <w:r w:rsidRPr="00565EBA">
        <w:rPr>
          <w:rFonts w:hint="eastAsia"/>
        </w:rPr>
        <w:t>，</w:t>
      </w:r>
      <w:r w:rsidRPr="00565EBA">
        <w:rPr>
          <w:rFonts w:hint="eastAsia"/>
        </w:rPr>
        <w:t>pa</w:t>
      </w:r>
      <w:r w:rsidR="00CA166E" w:rsidRPr="00565EBA">
        <w:rPr>
          <w:rFonts w:hint="eastAsia"/>
        </w:rPr>
        <w:t>t</w:t>
      </w:r>
      <w:r w:rsidRPr="00565EBA">
        <w:rPr>
          <w:rFonts w:hint="eastAsia"/>
        </w:rPr>
        <w:t>ivedha</w:t>
      </w:r>
      <w:r w:rsidRPr="00565EBA">
        <w:rPr>
          <w:rFonts w:hint="eastAsia"/>
        </w:rPr>
        <w:t>直接翻译成通达，这里是指通过出世间智而证悟涅槃，或者通过出世间智他了知四圣谛，这称为证悟。而通过世间智这个称为随觉，出世间智的范畴称为证悟，也就是我们所说到的如实知、如实见</w:t>
      </w:r>
      <w:r w:rsidRPr="00565EBA">
        <w:rPr>
          <w:rFonts w:hint="eastAsia"/>
        </w:rPr>
        <w:t>yath</w:t>
      </w:r>
      <w:r w:rsidR="002F1DCB" w:rsidRPr="00565EBA">
        <w:rPr>
          <w:rFonts w:hint="eastAsia"/>
        </w:rPr>
        <w:t>A</w:t>
      </w:r>
      <w:r w:rsidRPr="00565EBA">
        <w:rPr>
          <w:rFonts w:hint="eastAsia"/>
        </w:rPr>
        <w:t>bh</w:t>
      </w:r>
      <w:r w:rsidR="00CA166E" w:rsidRPr="00565EBA">
        <w:rPr>
          <w:rFonts w:hint="eastAsia"/>
        </w:rPr>
        <w:t>u</w:t>
      </w:r>
      <w:r w:rsidRPr="00565EBA">
        <w:rPr>
          <w:rFonts w:hint="eastAsia"/>
        </w:rPr>
        <w:t>ta</w:t>
      </w:r>
      <w:r w:rsidR="00CA166E" w:rsidRPr="00565EBA">
        <w:rPr>
          <w:rFonts w:hint="eastAsia"/>
        </w:rPr>
        <w:t>N</w:t>
      </w:r>
      <w:r w:rsidR="002F1DCB" w:rsidRPr="00565EBA">
        <w:rPr>
          <w:rFonts w:hint="eastAsia"/>
        </w:rPr>
        <w:t>A</w:t>
      </w:r>
      <w:r w:rsidR="006B6E31" w:rsidRPr="00565EBA">
        <w:rPr>
          <w:rFonts w:hint="eastAsia"/>
        </w:rPr>
        <w:t>n</w:t>
      </w:r>
      <w:r w:rsidRPr="00565EBA">
        <w:rPr>
          <w:rFonts w:hint="eastAsia"/>
        </w:rPr>
        <w:t>a</w:t>
      </w:r>
      <w:r w:rsidRPr="00565EBA">
        <w:rPr>
          <w:rFonts w:hint="eastAsia"/>
        </w:rPr>
        <w:t>、</w:t>
      </w:r>
      <w:r w:rsidRPr="00565EBA">
        <w:rPr>
          <w:rFonts w:hint="eastAsia"/>
        </w:rPr>
        <w:t>yath</w:t>
      </w:r>
      <w:r w:rsidR="002F1DCB" w:rsidRPr="00565EBA">
        <w:rPr>
          <w:rFonts w:hint="eastAsia"/>
        </w:rPr>
        <w:t>A</w:t>
      </w:r>
      <w:r w:rsidRPr="00565EBA">
        <w:rPr>
          <w:rFonts w:hint="eastAsia"/>
        </w:rPr>
        <w:t>bh</w:t>
      </w:r>
      <w:r w:rsidR="00CA166E" w:rsidRPr="00565EBA">
        <w:rPr>
          <w:rFonts w:hint="eastAsia"/>
        </w:rPr>
        <w:t>u</w:t>
      </w:r>
      <w:r w:rsidRPr="00565EBA">
        <w:rPr>
          <w:rFonts w:hint="eastAsia"/>
        </w:rPr>
        <w:t>tapaj</w:t>
      </w:r>
      <w:r w:rsidR="002F1DCB" w:rsidRPr="00565EBA">
        <w:rPr>
          <w:rFonts w:hint="eastAsia"/>
        </w:rPr>
        <w:t>A</w:t>
      </w:r>
      <w:r w:rsidRPr="00565EBA">
        <w:rPr>
          <w:rFonts w:hint="eastAsia"/>
        </w:rPr>
        <w:t>na</w:t>
      </w:r>
      <w:r w:rsidRPr="00565EBA">
        <w:rPr>
          <w:rFonts w:hint="eastAsia"/>
        </w:rPr>
        <w:t>或者</w:t>
      </w:r>
      <w:r w:rsidRPr="00565EBA">
        <w:rPr>
          <w:rFonts w:hint="eastAsia"/>
        </w:rPr>
        <w:t>yath</w:t>
      </w:r>
      <w:r w:rsidR="002F1DCB" w:rsidRPr="00565EBA">
        <w:rPr>
          <w:rFonts w:hint="eastAsia"/>
        </w:rPr>
        <w:t>A</w:t>
      </w:r>
      <w:r w:rsidRPr="00565EBA">
        <w:rPr>
          <w:rFonts w:hint="eastAsia"/>
        </w:rPr>
        <w:t>bh</w:t>
      </w:r>
      <w:r w:rsidR="00CA166E" w:rsidRPr="00565EBA">
        <w:rPr>
          <w:rFonts w:hint="eastAsia"/>
        </w:rPr>
        <w:t>u</w:t>
      </w:r>
      <w:r w:rsidRPr="00565EBA">
        <w:rPr>
          <w:rFonts w:hint="eastAsia"/>
        </w:rPr>
        <w:t>tadassana</w:t>
      </w:r>
      <w:r w:rsidRPr="00565EBA">
        <w:rPr>
          <w:rFonts w:hint="eastAsia"/>
        </w:rPr>
        <w:t>这是属于证悟，这些都可以是意门心路过程的所缘，或者都可以影响到意门心路过程所取的对象。</w:t>
      </w:r>
    </w:p>
    <w:p w:rsidR="00AD6C72" w:rsidRPr="00565EBA" w:rsidRDefault="00AD6C72" w:rsidP="00D15052">
      <w:pPr>
        <w:widowControl/>
        <w:spacing w:line="0" w:lineRule="atLeast"/>
        <w:jc w:val="left"/>
      </w:pPr>
    </w:p>
    <w:p w:rsidR="00AD6C72" w:rsidRPr="00565EBA" w:rsidRDefault="00AD6C72" w:rsidP="00D15052">
      <w:pPr>
        <w:widowControl/>
        <w:spacing w:line="0" w:lineRule="atLeast"/>
        <w:jc w:val="left"/>
      </w:pPr>
      <w:r w:rsidRPr="00565EBA">
        <w:rPr>
          <w:rFonts w:hint="eastAsia"/>
        </w:rPr>
        <w:t>在十九、二十世纪，缅甸伟大的论师雷迪西亚多，他就曾经对这些意门心路过程进行了概括。雷迪西亚多举了意门心路过程的几个来源，他说可以从以前直接体验到的或者根据以前直接体验到的再加以推测，或者由于相信、由于观念、由于推理等等，之后所接受的一些观念、一些见解，还有可以透过业力、神通力、四大不调、鬼神的影响、观照和证悟等等。雷迪西亚多解释，如果一个人只是清晰地体验到某一种目标、哪怕只是一次，即使过了很多年、哪怕过了一百年之后，由于这一种目标在因缘具足的时候也有可能令有分波动，已经受到过去体验滋养的心是非常容易受到它们影响的。当它遇到五所缘的任何一种的时候，这种所缘就能触发一连串的心流而识知上千个过去所体验的目标。</w:t>
      </w:r>
    </w:p>
    <w:p w:rsidR="00AD6C72" w:rsidRPr="00565EBA" w:rsidRDefault="00AD6C72" w:rsidP="00D15052">
      <w:pPr>
        <w:widowControl/>
        <w:spacing w:line="0" w:lineRule="atLeast"/>
        <w:jc w:val="left"/>
      </w:pPr>
      <w:r w:rsidRPr="00565EBA">
        <w:rPr>
          <w:rFonts w:hint="eastAsia"/>
        </w:rPr>
        <w:t>例如：我们走在街上突然听到一首歌曲，一首很多年前的歌曲，我们一听到这首歌曲然后立刻引发出我们的一连串的回忆，在过去怎么怎么样。或者我们经过某一个地方，你在这个地方曾经发生过什么事情，你又去联想、回忆，这些就是这种情况。</w:t>
      </w:r>
    </w:p>
    <w:p w:rsidR="00AD6C72" w:rsidRPr="00565EBA" w:rsidRDefault="00AD6C72" w:rsidP="00D15052">
      <w:pPr>
        <w:widowControl/>
        <w:spacing w:line="0" w:lineRule="atLeast"/>
        <w:jc w:val="left"/>
      </w:pPr>
      <w:r w:rsidRPr="00565EBA">
        <w:rPr>
          <w:rFonts w:hint="eastAsia"/>
        </w:rPr>
        <w:t>不断受到这些过去体验所刺激的心流，它们时时刻刻在寻找着机会从有分里面出起，以清晰地识知目标。因此有分心里的作意心所不断地令到有分波动，以及不断地把心转向由于因缘已经具足而呈现的目标。即使有分心已经有它自己的目标，但它还是倾向于取其他的目标。由于有分心不断地蠢蠢欲动（经常波动），当某一个目标基于其他因缘而足够明显时，它就能够使心流从有分心当中拉出来，而表现为意门心路过程的目标。</w:t>
      </w:r>
    </w:p>
    <w:p w:rsidR="00AD6C72" w:rsidRPr="00565EBA" w:rsidRDefault="00AD6C72" w:rsidP="00D15052">
      <w:pPr>
        <w:widowControl/>
        <w:spacing w:line="0" w:lineRule="atLeast"/>
        <w:jc w:val="left"/>
      </w:pPr>
      <w:r w:rsidRPr="00565EBA">
        <w:rPr>
          <w:rFonts w:hint="eastAsia"/>
        </w:rPr>
        <w:t>在这里我们就知道所谓的记忆、回忆是怎么样来的。如果我们再从阿毗达摩或者从观智的角度来分析所谓的记忆，那么记忆其实只不过是意门的所缘而已，是不是？但是由于我们一直拥有执著所缘的这种特性，或者基于所缘我们的心习惯性地不如理作意，认为它是常的、乐的、我的、净的，于是我们认为那些记忆是真实的。由于这种记忆对我们来说好像有一种连贯性，于是我们会认为可能这些是“我”、我过去怎么样、我过去怎么样，但是透过观智我们会发现到，例如：现在大家回想</w:t>
      </w:r>
      <w:r w:rsidRPr="00565EBA">
        <w:rPr>
          <w:rFonts w:hint="eastAsia"/>
        </w:rPr>
        <w:t>20</w:t>
      </w:r>
      <w:r w:rsidRPr="00565EBA">
        <w:rPr>
          <w:rFonts w:hint="eastAsia"/>
        </w:rPr>
        <w:t>年前发生的一件事情，</w:t>
      </w:r>
      <w:r w:rsidRPr="00565EBA">
        <w:rPr>
          <w:rFonts w:hint="eastAsia"/>
        </w:rPr>
        <w:t>20</w:t>
      </w:r>
      <w:r w:rsidRPr="00565EBA">
        <w:rPr>
          <w:rFonts w:hint="eastAsia"/>
        </w:rPr>
        <w:t>年前某一个人对你说过一句话，那句话太刻骨铭心了，所以使你现在一旦想起你都历历在目，很清楚，你感觉到好像犹如身临其境，仍然是回到过去那个情景一样。</w:t>
      </w:r>
    </w:p>
    <w:p w:rsidR="00AD6C72" w:rsidRPr="00565EBA" w:rsidRDefault="00AD6C72" w:rsidP="00D15052">
      <w:pPr>
        <w:widowControl/>
        <w:spacing w:line="0" w:lineRule="atLeast"/>
        <w:jc w:val="left"/>
      </w:pPr>
      <w:r w:rsidRPr="00565EBA">
        <w:rPr>
          <w:rFonts w:hint="eastAsia"/>
        </w:rPr>
        <w:t>然而我们来分析一下，过去说这一句话的那一堆名色法灭去了没有？早已经灭去了。过去所说的那一句话已经灭去了没有？已经灭去了。过去所谓听的那一堆名色法，那个人灭去了没有？早已经灭去了。如果它们真的可得的话，把当时的声音拿过来，可以吗？</w:t>
      </w:r>
    </w:p>
    <w:p w:rsidR="00AD6C72" w:rsidRPr="00565EBA" w:rsidRDefault="00AD6C72" w:rsidP="00D15052">
      <w:pPr>
        <w:widowControl/>
        <w:spacing w:line="0" w:lineRule="atLeast"/>
        <w:jc w:val="left"/>
      </w:pPr>
      <w:r w:rsidRPr="00565EBA">
        <w:rPr>
          <w:rFonts w:hint="eastAsia"/>
        </w:rPr>
        <w:t>过去灭去的早已经灭去，灭去的东西不留任何痕迹。当时我们的耳门心路过程和意门心路过程在体验这些的时候，当时的心其实也已经灭去了，当时所说的那些声音被当时的耳门心路过程和意门心路过程识知之后立刻就灭去了。但是由于之后的意门心路过程它不断地再继续取所体验过的目标，然后不断重复地取，这个就形成了我们叫做印象。而由于我们的心又有一种能力它能够再继续取过去的目标，在之后再去取过去的所缘的时候，那么过去的所缘其实早已经灭去了，只不过现在所谓你感觉到很真实的记忆只是现在意门的目标而已，是不是？现在的意门心能不能持恒的保持下去呢？不可能的，它还是刹那刹那生灭的。</w:t>
      </w:r>
    </w:p>
    <w:p w:rsidR="00AD6C72" w:rsidRPr="00565EBA" w:rsidRDefault="00AD6C72" w:rsidP="00D15052">
      <w:pPr>
        <w:widowControl/>
        <w:spacing w:line="0" w:lineRule="atLeast"/>
        <w:jc w:val="left"/>
      </w:pPr>
      <w:r w:rsidRPr="00565EBA">
        <w:rPr>
          <w:rFonts w:hint="eastAsia"/>
        </w:rPr>
        <w:lastRenderedPageBreak/>
        <w:t>由于过去的那一些东西它可以形成一种概念或者一种印象，重复地给我们现在刹那、刹那生灭的心所认知，而我们的心又习惯性地会执著于所缘是我、或者我的、或者他、或者他的、有人。于是对于自己的这一堆名色我们又习惯地执著这个是我，我能看、我能听、我能想，于是就形成了好像我们的生命是一个连续的过程。但是从究竟的意义上来说，它只是一个所缘而已。所缘也许是不真实的，因为我们的意门心路过程能够取过去的所缘。</w:t>
      </w:r>
    </w:p>
    <w:p w:rsidR="00AD6C72" w:rsidRPr="00565EBA" w:rsidRDefault="00AD6C72" w:rsidP="00D15052">
      <w:pPr>
        <w:widowControl/>
        <w:spacing w:line="0" w:lineRule="atLeast"/>
        <w:jc w:val="left"/>
      </w:pPr>
      <w:r w:rsidRPr="00565EBA">
        <w:rPr>
          <w:rFonts w:hint="eastAsia"/>
        </w:rPr>
        <w:t>对于五门心路过程来说，五门心路过程只能取现在所缘，就是现在存在的它能够取到，过去的不能取到。但是</w:t>
      </w:r>
      <w:r w:rsidRPr="00565EBA">
        <w:rPr>
          <w:rStyle w:val="1zdChar"/>
          <w:rFonts w:eastAsiaTheme="minorEastAsia" w:hint="eastAsia"/>
          <w:b w:val="0"/>
          <w:u w:val="none"/>
        </w:rPr>
        <w:t>意门心路过程可以取四种所缘：第一是什么？现在所缘可以取；第二可以取过去所缘；第三可以取未来所缘。</w:t>
      </w:r>
      <w:r w:rsidRPr="00565EBA">
        <w:rPr>
          <w:rFonts w:hint="eastAsia"/>
        </w:rPr>
        <w:t>我们讲到的回忆就是意门心路过程去取过去的所缘。我们说到的计划、期待、想象、憧憬，这个是取未来所缘。</w:t>
      </w:r>
      <w:r w:rsidRPr="00565EBA">
        <w:rPr>
          <w:rStyle w:val="1zdChar"/>
          <w:rFonts w:eastAsiaTheme="minorEastAsia" w:hint="eastAsia"/>
          <w:b w:val="0"/>
          <w:u w:val="none"/>
        </w:rPr>
        <w:t>还有取离时的所缘，例如：纯粹的概念，概念是没有时间观念的。或者我们取所谓的时间，其实这个也是一种概念。概念是属于离时，就是没有时间的所缘。</w:t>
      </w:r>
    </w:p>
    <w:p w:rsidR="00AD6C72" w:rsidRPr="00565EBA" w:rsidRDefault="00AD6C72" w:rsidP="00D15052">
      <w:pPr>
        <w:widowControl/>
        <w:spacing w:line="0" w:lineRule="atLeast"/>
        <w:jc w:val="left"/>
      </w:pPr>
      <w:r w:rsidRPr="00565EBA">
        <w:rPr>
          <w:rFonts w:hint="eastAsia"/>
        </w:rPr>
        <w:t>所以我们的意门有这样的能力、有这样的作用，它能够取某一种记忆，之后成为现在生灭的意门心路过程的目标，所以我们感觉好像过去是我的、现在还是我的，只是它不再重复而已，其实并不是这样。</w:t>
      </w:r>
    </w:p>
    <w:p w:rsidR="00AD6C72" w:rsidRPr="00565EBA" w:rsidRDefault="00AD6C72" w:rsidP="00D15052">
      <w:pPr>
        <w:widowControl/>
        <w:spacing w:line="0" w:lineRule="atLeast"/>
        <w:jc w:val="left"/>
      </w:pPr>
      <w:r w:rsidRPr="00565EBA">
        <w:rPr>
          <w:rFonts w:hint="eastAsia"/>
        </w:rPr>
        <w:t>同时我们学过这些心路过程之后，我们现在就不要去怪说，有时我们在修行的时候我想不去想它，但是它自己跑来的。其实由于我们的心生灭得太快了，如果我们的心不去转向于它，它不可能生起。</w:t>
      </w:r>
    </w:p>
    <w:p w:rsidR="00AD6C72" w:rsidRPr="00565EBA" w:rsidRDefault="00AD6C72" w:rsidP="00D15052">
      <w:pPr>
        <w:widowControl/>
        <w:spacing w:line="0" w:lineRule="atLeast"/>
        <w:jc w:val="left"/>
      </w:pPr>
    </w:p>
    <w:p w:rsidR="00AD6C72" w:rsidRPr="00565EBA" w:rsidRDefault="00AD6C72" w:rsidP="00D15052">
      <w:pPr>
        <w:widowControl/>
        <w:spacing w:line="0" w:lineRule="atLeast"/>
        <w:jc w:val="left"/>
      </w:pPr>
      <w:r w:rsidRPr="00565EBA">
        <w:rPr>
          <w:rFonts w:hint="eastAsia"/>
        </w:rPr>
        <w:t>在这里我们再讲一下，意门心路过程在什么情况下才会生起呢？意门心路过程这些心它是不是有为法？是不是？它是有为法还是离开因缘而造作的？有为法。对。它是有为法就必定有它形成的原因，也就是说意门心路过程心要生起必须得具足种种的因缘，而不可能纯粹只是生起、不用依靠条件的。到底意门心路过程的因缘是什么呢？我们去看一下。</w:t>
      </w:r>
    </w:p>
    <w:p w:rsidR="0039610F" w:rsidRPr="00565EBA" w:rsidRDefault="0039610F" w:rsidP="002C4261">
      <w:pPr>
        <w:pStyle w:val="3"/>
      </w:pPr>
      <w:bookmarkStart w:id="324" w:name="_Toc405889133"/>
      <w:r w:rsidRPr="00565EBA">
        <w:rPr>
          <w:rFonts w:hint="eastAsia"/>
        </w:rPr>
        <w:t>意触</w:t>
      </w:r>
      <w:bookmarkEnd w:id="324"/>
    </w:p>
    <w:p w:rsidR="00AD6C72" w:rsidRPr="00565EBA" w:rsidRDefault="00AD6C72" w:rsidP="00D15052">
      <w:pPr>
        <w:widowControl/>
        <w:spacing w:line="0" w:lineRule="atLeast"/>
        <w:jc w:val="left"/>
      </w:pPr>
      <w:r w:rsidRPr="00565EBA">
        <w:rPr>
          <w:rFonts w:hint="eastAsia"/>
        </w:rPr>
        <w:t>因为有了心所依处才会有意门心的生起，我们说到“想”，“想”这种心必须要有物质的基础。在五蕴的世间里面必须有物质的基础，心所依处是它的依处，还要有所缘，同时它还必须具足意触（</w:t>
      </w:r>
      <w:r w:rsidRPr="00565EBA">
        <w:rPr>
          <w:rFonts w:hint="eastAsia"/>
        </w:rPr>
        <w:t>manosamphassa</w:t>
      </w:r>
      <w:r w:rsidRPr="00565EBA">
        <w:rPr>
          <w:rFonts w:hint="eastAsia"/>
        </w:rPr>
        <w:t>）。意触可以分为</w:t>
      </w:r>
      <w:r w:rsidRPr="00565EBA">
        <w:rPr>
          <w:rFonts w:hint="eastAsia"/>
        </w:rPr>
        <w:t>3</w:t>
      </w:r>
      <w:r w:rsidRPr="00565EBA">
        <w:rPr>
          <w:rFonts w:hint="eastAsia"/>
        </w:rPr>
        <w:t>种：</w:t>
      </w:r>
    </w:p>
    <w:p w:rsidR="00AD6C72" w:rsidRPr="00565EBA" w:rsidRDefault="00AD6C72" w:rsidP="00D15052">
      <w:pPr>
        <w:widowControl/>
        <w:spacing w:line="0" w:lineRule="atLeast"/>
        <w:jc w:val="left"/>
      </w:pPr>
      <w:r w:rsidRPr="00565EBA">
        <w:rPr>
          <w:rFonts w:hint="eastAsia"/>
        </w:rPr>
        <w:t>一种是有分意触，有分意触是指如果没有有分，意门心路过程不可能生起。</w:t>
      </w:r>
    </w:p>
    <w:p w:rsidR="00AD6C72" w:rsidRPr="00565EBA" w:rsidRDefault="00AD6C72" w:rsidP="00D15052">
      <w:pPr>
        <w:widowControl/>
        <w:spacing w:line="0" w:lineRule="atLeast"/>
        <w:jc w:val="left"/>
      </w:pPr>
      <w:r w:rsidRPr="00565EBA">
        <w:rPr>
          <w:rFonts w:hint="eastAsia"/>
        </w:rPr>
        <w:t>同时还要有前生意触，前生意触包括两种：第一个速行的前生意触是意门转向心，而第二个速行的前生意触是第一个速行心。也就是因为有了一个心接一个心的灭去才会有后后的心生起。</w:t>
      </w:r>
    </w:p>
    <w:p w:rsidR="00AD6C72" w:rsidRPr="00565EBA" w:rsidRDefault="00AD6C72" w:rsidP="00D15052">
      <w:pPr>
        <w:widowControl/>
        <w:spacing w:line="0" w:lineRule="atLeast"/>
        <w:jc w:val="left"/>
      </w:pPr>
      <w:r w:rsidRPr="00565EBA">
        <w:rPr>
          <w:rFonts w:hint="eastAsia"/>
        </w:rPr>
        <w:t>同时还有俱生意触，因为心不可能单独生起，它必须伴随着一定的名法。例如：我们回忆起过去的一首歌，这个时候很可能会是一种贪的速行生起，贪的速行如果拥有邪见又有欢喜的话，</w:t>
      </w:r>
      <w:r w:rsidRPr="00565EBA">
        <w:rPr>
          <w:rFonts w:hint="eastAsia"/>
        </w:rPr>
        <w:t xml:space="preserve">                </w:t>
      </w:r>
      <w:r w:rsidRPr="00565EBA">
        <w:rPr>
          <w:rFonts w:hint="eastAsia"/>
        </w:rPr>
        <w:t>它就有</w:t>
      </w:r>
      <w:r w:rsidRPr="00565EBA">
        <w:rPr>
          <w:rFonts w:hint="eastAsia"/>
        </w:rPr>
        <w:t>20</w:t>
      </w:r>
      <w:r w:rsidRPr="00565EBA">
        <w:rPr>
          <w:rFonts w:hint="eastAsia"/>
        </w:rPr>
        <w:t>个心所，那么就变成一个心再加上</w:t>
      </w:r>
      <w:r w:rsidRPr="00565EBA">
        <w:rPr>
          <w:rFonts w:hint="eastAsia"/>
        </w:rPr>
        <w:t>19</w:t>
      </w:r>
      <w:r w:rsidRPr="00565EBA">
        <w:rPr>
          <w:rFonts w:hint="eastAsia"/>
        </w:rPr>
        <w:t>个心所，这</w:t>
      </w:r>
      <w:r w:rsidRPr="00565EBA">
        <w:rPr>
          <w:rFonts w:hint="eastAsia"/>
        </w:rPr>
        <w:t>19</w:t>
      </w:r>
      <w:r w:rsidRPr="00565EBA">
        <w:rPr>
          <w:rFonts w:hint="eastAsia"/>
        </w:rPr>
        <w:t>个心所就是它的俱生意触。</w:t>
      </w:r>
    </w:p>
    <w:p w:rsidR="00AD6C72" w:rsidRPr="00565EBA" w:rsidRDefault="00AD6C72" w:rsidP="00D15052">
      <w:pPr>
        <w:widowControl/>
        <w:spacing w:line="0" w:lineRule="atLeast"/>
        <w:jc w:val="left"/>
      </w:pPr>
      <w:r w:rsidRPr="00565EBA">
        <w:rPr>
          <w:rFonts w:hint="eastAsia"/>
        </w:rPr>
        <w:t>同时还必须有作意。意门转向心的作意是很重要的，如果没有作意，所缘也不可能呈现。因此在意门心路过程里面所缘并不是很重要，更重要的是由于心的力量、由于作意的力量，我们可以把心转向于所缘。</w:t>
      </w:r>
    </w:p>
    <w:p w:rsidR="00AD6C72" w:rsidRPr="00565EBA" w:rsidRDefault="00AD6C72" w:rsidP="00D15052">
      <w:pPr>
        <w:widowControl/>
        <w:spacing w:line="0" w:lineRule="atLeast"/>
        <w:jc w:val="left"/>
      </w:pPr>
      <w:r w:rsidRPr="00565EBA">
        <w:rPr>
          <w:rFonts w:hint="eastAsia"/>
        </w:rPr>
        <w:t>例如：如果我们两个相识，我们两个曾经是好朋友，这个时候我叫你想一想过去怎么怎么样。这个时候你的心就立刻去作意，就是把你的心导向过去曾经所体验过的，过去体验过的那一些所缘成为你现在意门的所缘。这个就是我叫你想起什么东西。如果你的心没有导向、作意过去曾经所体验的所缘，那么会有现在我想、我回忆的意门心路过程的所缘生起吗？会不会？没有。</w:t>
      </w:r>
    </w:p>
    <w:p w:rsidR="00AD6C72" w:rsidRPr="00565EBA" w:rsidRDefault="00AD6C72" w:rsidP="00D15052">
      <w:pPr>
        <w:widowControl/>
        <w:spacing w:line="0" w:lineRule="atLeast"/>
        <w:jc w:val="left"/>
      </w:pPr>
      <w:r w:rsidRPr="00565EBA">
        <w:rPr>
          <w:rFonts w:hint="eastAsia"/>
        </w:rPr>
        <w:t>因此在意门心路过程里面作意是很重要的，就是你去想它、去取它为现在意门心路过程的所缘。虽然所缘可能是过去的，但是现在意门心路过程可以取过去的对象为现在意门心路过程的对象。这就是作为意门心路过程速行它的四种缘，也就是我们平时说到的想、回忆、推理等等，它都必须有这些缘的生起。其中任何一种缘缺乏了，都不会有意门心路过程心的生起。</w:t>
      </w:r>
    </w:p>
    <w:p w:rsidR="00AD6C72" w:rsidRPr="00565EBA" w:rsidRDefault="00AD6C72" w:rsidP="00D15052">
      <w:pPr>
        <w:widowControl/>
        <w:spacing w:line="0" w:lineRule="atLeast"/>
        <w:jc w:val="left"/>
      </w:pPr>
      <w:r w:rsidRPr="00565EBA">
        <w:rPr>
          <w:rFonts w:hint="eastAsia"/>
        </w:rPr>
        <w:t>我们今天讲心路过程就先讲到这里。明天我们继续讲所缘和心之间有什么关系。我们再讲三种所缘和为什么我们在体验到不同所缘的时候有不同的心路过程发生。今天就先讲到这里。</w:t>
      </w:r>
      <w:r w:rsidRPr="00565EBA">
        <w:br/>
      </w:r>
    </w:p>
    <w:p w:rsidR="00AD6C72" w:rsidRPr="00565EBA" w:rsidRDefault="00AD6C72" w:rsidP="00D15052">
      <w:pPr>
        <w:widowControl/>
        <w:spacing w:line="0" w:lineRule="atLeast"/>
        <w:jc w:val="left"/>
      </w:pPr>
      <w:r w:rsidRPr="00565EBA">
        <w:br w:type="page"/>
      </w:r>
    </w:p>
    <w:p w:rsidR="00C92723" w:rsidRPr="00565EBA" w:rsidRDefault="00B4523B" w:rsidP="00EC7426">
      <w:pPr>
        <w:pStyle w:val="1"/>
      </w:pPr>
      <w:bookmarkStart w:id="325" w:name="_Toc377976247"/>
      <w:bookmarkStart w:id="326" w:name="_Toc405889134"/>
      <w:r w:rsidRPr="00565EBA">
        <w:rPr>
          <w:rFonts w:hint="eastAsia"/>
        </w:rPr>
        <w:lastRenderedPageBreak/>
        <w:t>心路过程中心与所缘的关系</w:t>
      </w:r>
      <w:bookmarkEnd w:id="325"/>
      <w:bookmarkEnd w:id="326"/>
    </w:p>
    <w:p w:rsidR="00D907B4" w:rsidRPr="00565EBA" w:rsidRDefault="00D907B4" w:rsidP="00D15052">
      <w:pPr>
        <w:widowControl/>
        <w:spacing w:line="0" w:lineRule="atLeast"/>
        <w:jc w:val="left"/>
      </w:pPr>
      <w:r w:rsidRPr="00565EBA">
        <w:rPr>
          <w:rFonts w:hint="eastAsia"/>
        </w:rPr>
        <w:t>我们昨天讲了心路过程当中的意门心路过程，意门心路过程可以分为欲界的有限速行心路过程和安止速行心路过程。昨晚学习了欲界的有限速行，欲界的有限速行可以分为：随起的心路过程和独立的意门心路过程。现在我们再来讲讲在这些心路过程当中，所缘和心之间有什么关系呢？</w:t>
      </w:r>
    </w:p>
    <w:p w:rsidR="00D907B4" w:rsidRPr="00565EBA" w:rsidRDefault="00D907B4" w:rsidP="00D15052">
      <w:pPr>
        <w:widowControl/>
        <w:spacing w:line="0" w:lineRule="atLeast"/>
        <w:jc w:val="left"/>
      </w:pPr>
      <w:r w:rsidRPr="00565EBA">
        <w:rPr>
          <w:rFonts w:hint="eastAsia"/>
        </w:rPr>
        <w:t>“阿毗达摩”是讨论这个世间的，世间是我们必须得要了解、要观照、最终要超越的，而能够体验世间的是心，能够解脱、超越世间的也是心。因此在“阿毗达摩”里面研究心、探讨心占了很大的比例。讲到心必须讲到心所认知的目标，心所认知、所对应的目标，我们称为所缘</w:t>
      </w:r>
      <w:r w:rsidR="002F1DCB" w:rsidRPr="00565EBA">
        <w:rPr>
          <w:rFonts w:hint="eastAsia"/>
        </w:rPr>
        <w:t>A</w:t>
      </w:r>
      <w:r w:rsidRPr="00565EBA">
        <w:rPr>
          <w:rFonts w:hint="eastAsia"/>
        </w:rPr>
        <w:t>ramma</w:t>
      </w:r>
      <w:r w:rsidR="006B6E31" w:rsidRPr="00565EBA">
        <w:rPr>
          <w:rFonts w:hint="eastAsia"/>
        </w:rPr>
        <w:t>n</w:t>
      </w:r>
      <w:r w:rsidRPr="00565EBA">
        <w:rPr>
          <w:rFonts w:hint="eastAsia"/>
        </w:rPr>
        <w:t>a</w:t>
      </w:r>
      <w:r w:rsidRPr="00565EBA">
        <w:rPr>
          <w:rFonts w:hint="eastAsia"/>
        </w:rPr>
        <w:t>。如果把“阿毗达摩”讲心的部分简化，其实只是一种关系，即心和所缘的关系。</w:t>
      </w:r>
    </w:p>
    <w:p w:rsidR="0039610F" w:rsidRPr="00565EBA" w:rsidRDefault="0039610F" w:rsidP="00D15052">
      <w:pPr>
        <w:widowControl/>
        <w:spacing w:line="0" w:lineRule="atLeast"/>
        <w:jc w:val="left"/>
      </w:pPr>
    </w:p>
    <w:p w:rsidR="00D907B4" w:rsidRPr="00565EBA" w:rsidRDefault="00D907B4" w:rsidP="00D15052">
      <w:pPr>
        <w:widowControl/>
        <w:spacing w:line="0" w:lineRule="atLeast"/>
        <w:jc w:val="left"/>
      </w:pPr>
      <w:r w:rsidRPr="00565EBA">
        <w:rPr>
          <w:rFonts w:hint="eastAsia"/>
        </w:rPr>
        <w:t>现在我们接着来讲讲所缘的本质和心到底有什么关系呢？所缘可以分为三组：第一：不可爱的所缘</w:t>
      </w:r>
      <w:r w:rsidRPr="00565EBA">
        <w:rPr>
          <w:rFonts w:hint="eastAsia"/>
        </w:rPr>
        <w:t>ani</w:t>
      </w:r>
      <w:r w:rsidR="00CA166E" w:rsidRPr="00565EBA">
        <w:rPr>
          <w:rFonts w:hint="eastAsia"/>
        </w:rPr>
        <w:t>tt</w:t>
      </w:r>
      <w:r w:rsidRPr="00565EBA">
        <w:rPr>
          <w:rFonts w:hint="eastAsia"/>
        </w:rPr>
        <w:t>ha</w:t>
      </w:r>
      <w:r w:rsidRPr="00565EBA">
        <w:rPr>
          <w:rFonts w:hint="eastAsia"/>
        </w:rPr>
        <w:t xml:space="preserve">　</w:t>
      </w:r>
      <w:r w:rsidR="002F1DCB" w:rsidRPr="00565EBA">
        <w:rPr>
          <w:rFonts w:hint="eastAsia"/>
        </w:rPr>
        <w:t>A</w:t>
      </w:r>
      <w:r w:rsidRPr="00565EBA">
        <w:rPr>
          <w:rFonts w:hint="eastAsia"/>
        </w:rPr>
        <w:t>ramma</w:t>
      </w:r>
      <w:r w:rsidR="006B6E31" w:rsidRPr="00565EBA">
        <w:rPr>
          <w:rFonts w:hint="eastAsia"/>
        </w:rPr>
        <w:t>n</w:t>
      </w:r>
      <w:r w:rsidRPr="00565EBA">
        <w:rPr>
          <w:rFonts w:hint="eastAsia"/>
        </w:rPr>
        <w:t>a</w:t>
      </w:r>
      <w:r w:rsidRPr="00565EBA">
        <w:rPr>
          <w:rFonts w:hint="eastAsia"/>
        </w:rPr>
        <w:t>；第二：可爱的所缘</w:t>
      </w:r>
      <w:r w:rsidRPr="00565EBA">
        <w:rPr>
          <w:rFonts w:hint="eastAsia"/>
        </w:rPr>
        <w:t>i</w:t>
      </w:r>
      <w:r w:rsidR="00CA166E" w:rsidRPr="00565EBA">
        <w:rPr>
          <w:rFonts w:hint="eastAsia"/>
        </w:rPr>
        <w:t>tt</w:t>
      </w:r>
      <w:r w:rsidRPr="00565EBA">
        <w:rPr>
          <w:rFonts w:hint="eastAsia"/>
        </w:rPr>
        <w:t>ha</w:t>
      </w:r>
      <w:r w:rsidRPr="00565EBA">
        <w:rPr>
          <w:rFonts w:hint="eastAsia"/>
        </w:rPr>
        <w:t xml:space="preserve">　</w:t>
      </w:r>
      <w:r w:rsidR="002F1DCB" w:rsidRPr="00565EBA">
        <w:rPr>
          <w:rFonts w:hint="eastAsia"/>
        </w:rPr>
        <w:t>A</w:t>
      </w:r>
      <w:r w:rsidRPr="00565EBA">
        <w:rPr>
          <w:rFonts w:hint="eastAsia"/>
        </w:rPr>
        <w:t>ramma</w:t>
      </w:r>
      <w:r w:rsidR="006B6E31" w:rsidRPr="00565EBA">
        <w:rPr>
          <w:rFonts w:hint="eastAsia"/>
        </w:rPr>
        <w:t>n</w:t>
      </w:r>
      <w:r w:rsidRPr="00565EBA">
        <w:rPr>
          <w:rFonts w:hint="eastAsia"/>
        </w:rPr>
        <w:t>a</w:t>
      </w:r>
      <w:r w:rsidRPr="00565EBA">
        <w:rPr>
          <w:rFonts w:hint="eastAsia"/>
        </w:rPr>
        <w:t>和极可爱的所缘</w:t>
      </w:r>
      <w:r w:rsidRPr="00565EBA">
        <w:rPr>
          <w:rFonts w:hint="eastAsia"/>
        </w:rPr>
        <w:t>ati-i</w:t>
      </w:r>
      <w:r w:rsidR="00CA166E" w:rsidRPr="00565EBA">
        <w:rPr>
          <w:rFonts w:hint="eastAsia"/>
        </w:rPr>
        <w:t>tt</w:t>
      </w:r>
      <w:r w:rsidRPr="00565EBA">
        <w:rPr>
          <w:rFonts w:hint="eastAsia"/>
        </w:rPr>
        <w:t>ha</w:t>
      </w:r>
      <w:r w:rsidRPr="00565EBA">
        <w:rPr>
          <w:rFonts w:hint="eastAsia"/>
        </w:rPr>
        <w:t xml:space="preserve">　</w:t>
      </w:r>
      <w:r w:rsidR="002F1DCB" w:rsidRPr="00565EBA">
        <w:rPr>
          <w:rFonts w:hint="eastAsia"/>
        </w:rPr>
        <w:t>A</w:t>
      </w:r>
      <w:r w:rsidRPr="00565EBA">
        <w:rPr>
          <w:rFonts w:hint="eastAsia"/>
        </w:rPr>
        <w:t>ramma</w:t>
      </w:r>
      <w:r w:rsidR="006B6E31" w:rsidRPr="00565EBA">
        <w:rPr>
          <w:rFonts w:hint="eastAsia"/>
        </w:rPr>
        <w:t>n</w:t>
      </w:r>
      <w:r w:rsidRPr="00565EBA">
        <w:rPr>
          <w:rFonts w:hint="eastAsia"/>
        </w:rPr>
        <w:t>a</w:t>
      </w:r>
      <w:r w:rsidRPr="00565EBA">
        <w:rPr>
          <w:rFonts w:hint="eastAsia"/>
        </w:rPr>
        <w:t>。（或者又可以把可爱的所缘分为两种：一种是中等可爱的，一种是极可爱的。）再加上不可爱的。所以我们可以把所缘归纳为两类即：可爱的对象和不可爱的对象；可爱的对象又可以分为普通可爱的和很可爱的。</w:t>
      </w:r>
    </w:p>
    <w:p w:rsidR="00D907B4" w:rsidRPr="00565EBA" w:rsidRDefault="00D907B4" w:rsidP="00D15052">
      <w:pPr>
        <w:widowControl/>
        <w:spacing w:line="0" w:lineRule="atLeast"/>
        <w:jc w:val="left"/>
      </w:pPr>
      <w:r w:rsidRPr="00565EBA">
        <w:rPr>
          <w:rFonts w:hint="eastAsia"/>
        </w:rPr>
        <w:t>根据“阿毗达摩”所缘的本质差别在于这些对象（这些所缘）的本性，它并不会因为体验者的性格或者信仰，或者偏好而有所改变。在《分别论注》（也叫《迷惑冰消》）里面解释，当我们把可爱的所缘当成是不可爱的，把不可爱的所缘当成是可爱的，这是因为他们的颠倒想</w:t>
      </w:r>
      <w:r w:rsidRPr="00565EBA">
        <w:rPr>
          <w:rFonts w:hint="eastAsia"/>
        </w:rPr>
        <w:t>Sa</w:t>
      </w:r>
      <w:r w:rsidR="006B6E31" w:rsidRPr="00565EBA">
        <w:rPr>
          <w:rFonts w:hint="eastAsia"/>
        </w:rPr>
        <w:t>NN</w:t>
      </w:r>
      <w:r w:rsidRPr="00565EBA">
        <w:rPr>
          <w:rFonts w:hint="eastAsia"/>
        </w:rPr>
        <w:t>a</w:t>
      </w:r>
      <w:r w:rsidRPr="00565EBA">
        <w:rPr>
          <w:rFonts w:hint="eastAsia"/>
        </w:rPr>
        <w:t xml:space="preserve">　</w:t>
      </w:r>
      <w:r w:rsidRPr="00565EBA">
        <w:rPr>
          <w:rFonts w:hint="eastAsia"/>
        </w:rPr>
        <w:t>vipall</w:t>
      </w:r>
      <w:r w:rsidR="002F1DCB" w:rsidRPr="00565EBA">
        <w:rPr>
          <w:rFonts w:hint="eastAsia"/>
        </w:rPr>
        <w:t>A</w:t>
      </w:r>
      <w:r w:rsidRPr="00565EBA">
        <w:rPr>
          <w:rFonts w:hint="eastAsia"/>
        </w:rPr>
        <w:t>sa</w:t>
      </w:r>
      <w:r w:rsidRPr="00565EBA">
        <w:rPr>
          <w:rFonts w:hint="eastAsia"/>
        </w:rPr>
        <w:t>，但无论如何，</w:t>
      </w:r>
      <w:r w:rsidRPr="00565EBA">
        <w:rPr>
          <w:rStyle w:val="1zdChar"/>
          <w:rFonts w:eastAsiaTheme="minorEastAsia" w:hint="eastAsia"/>
          <w:b w:val="0"/>
          <w:u w:val="none"/>
        </w:rPr>
        <w:t>所缘是依靠它本身的性质而属于可爱或者不可爱，它跟体验者的偏好没有关系。</w:t>
      </w:r>
      <w:r w:rsidRPr="00565EBA">
        <w:rPr>
          <w:rFonts w:hint="eastAsia"/>
        </w:rPr>
        <w:t>如果我们判断一个所缘到底是可爱或者不可爱，可以用中等有情（中等的人）来作为判断，这里讲到的中等的人，就比如：一些会计师、一些政府的公务员、地主、商人等，就是普通的一般人都这样认为的。</w:t>
      </w:r>
    </w:p>
    <w:p w:rsidR="00D907B4" w:rsidRPr="00565EBA" w:rsidRDefault="00D907B4" w:rsidP="00D15052">
      <w:pPr>
        <w:widowControl/>
        <w:spacing w:line="0" w:lineRule="atLeast"/>
        <w:jc w:val="left"/>
      </w:pPr>
      <w:r w:rsidRPr="00565EBA">
        <w:rPr>
          <w:rFonts w:hint="eastAsia"/>
        </w:rPr>
        <w:t>人们会遇到可爱的、或者极可爱的、或者不可爱的所缘，是由于自己过去的业所决定的。所遇到的目标，提供过去业成熟的因缘，因此生起了果报心。当不善业成熟的时候，人们体验到不可爱的所缘，生起识知这种所缘的是不善果报心；当善业成熟的时候，人们体验到可爱或者极可爱的所缘，生起识知这种所缘的心是善果报心。果报心自动地跟所识知的所缘的本质相应，完全没有刻意的造作，就像我们照镜子一样，我们的脸是怎么样，在镜子中反映出来的就是怎么样。果报心由所缘的性质决定，但是速行心却是可以改变的。也就是说在心路过程里面，特别是五门心路过程里面，体验到的所缘和心路过程里面生起的果报心是一致的。</w:t>
      </w:r>
    </w:p>
    <w:p w:rsidR="00D907B4" w:rsidRPr="00565EBA" w:rsidRDefault="00D907B4" w:rsidP="00D15052">
      <w:pPr>
        <w:widowControl/>
        <w:spacing w:line="0" w:lineRule="atLeast"/>
        <w:jc w:val="left"/>
      </w:pPr>
      <w:r w:rsidRPr="00565EBA">
        <w:rPr>
          <w:rFonts w:hint="eastAsia"/>
        </w:rPr>
        <w:t>如何一致的呢？我们就用一个例子来说明所缘和在心路过程中的果报心之间的关系。当遭遇到不可爱的所缘的时候，例如：当一个人看到一具尸体或者一副很恐怖的骨头，这个时候能够看的是眼识，眼识是属于什么心？是果报心；当眼识灭去之后紧接着的领受、推度也是属于什么心？果报心；然后彼所缘也是果报心，因为看到的这种所缘是不可爱的所缘，所以这些果报心都是不善果报心。</w:t>
      </w:r>
    </w:p>
    <w:p w:rsidR="00D907B4" w:rsidRPr="00565EBA" w:rsidRDefault="00D907B4" w:rsidP="00D15052">
      <w:pPr>
        <w:widowControl/>
        <w:spacing w:line="0" w:lineRule="atLeast"/>
        <w:jc w:val="left"/>
      </w:pPr>
      <w:r w:rsidRPr="00565EBA">
        <w:rPr>
          <w:rFonts w:hint="eastAsia"/>
        </w:rPr>
        <w:t>例如：现在这个是有分，这时一具尸体的影像就撞击了这个人的眼门，然后生起了一个五门转向心，五门转向心是什么心？还记得吗？是唯作心；然后五门转向心灭去之后，就生起了一个眼识，眼识是果报心；眼识灭去之后生起了领受和推度，这两种心也是果报心；当推度心灭去之后生起一个确定心。这三个心就是根识、领受和推度是不善果报心。那之后，就紧跟着生起一个确定心，确定心是什么心？是唯作心，它不是属于果报心；当确定心灭去之后紧跟着生起了七个速行心；当速行灭去之后，如果这个所缘是极大所缘的话，将会有两个彼所缘生起，彼所缘也是什么心？也是果报心。由于看到的不可爱的所缘，所以还是属于不善果报心；当彼所缘灭去之后，就又落入有分流。因此这一个心路过程是五门心路过程的发生规律。</w:t>
      </w:r>
    </w:p>
    <w:p w:rsidR="00D907B4" w:rsidRPr="00565EBA" w:rsidRDefault="00D907B4" w:rsidP="00D15052">
      <w:pPr>
        <w:widowControl/>
        <w:spacing w:line="0" w:lineRule="atLeast"/>
        <w:jc w:val="left"/>
      </w:pPr>
      <w:r w:rsidRPr="00565EBA">
        <w:rPr>
          <w:rFonts w:hint="eastAsia"/>
        </w:rPr>
        <w:t>在五门心路过程里面，这是取极大所缘，也就是当这一个人看这一具尸体的时候，看得很清楚，这个尸体很清楚地呈现在这个人的眼门心路过程里面。在这个心路过程里面，眼识、领受心、推度心和彼所缘心，在这一个心路过程里面都是果报心。由于看到的是不可爱的所缘，所以这些果报心都是属于不善果报心。这些不善果报心，三个是属于十八种无因心当中的不善果报心，而这个彼所缘是属于不善果报的推度心，所以是这样的关系。</w:t>
      </w:r>
    </w:p>
    <w:p w:rsidR="00D907B4" w:rsidRPr="00565EBA" w:rsidRDefault="00D907B4" w:rsidP="00D15052">
      <w:pPr>
        <w:widowControl/>
        <w:spacing w:line="0" w:lineRule="atLeast"/>
        <w:jc w:val="left"/>
      </w:pPr>
      <w:r w:rsidRPr="00565EBA">
        <w:rPr>
          <w:rFonts w:hint="eastAsia"/>
        </w:rPr>
        <w:t>如果遇到的是可爱或者极可爱的所缘，根识、领受、推度和彼所缘都是善果报心。我们取一个人看到一座很漂亮的佛塔为例子。当这佛塔的影像撞击到眼门和有分的时候，生起了一个五门转向心，五门转向心结束了有分流，使心转向于所看到的影像，这个是五门转向心；五门转向心灭去之后生起了一个眼识“看”这一个景象；眼识灭去之后生起一个领受心；领受心灭去之后就生起推度心；那这三个心是属于什么心？也是果报心。由于看到的是极可爱或者可爱的所缘，所以它是属于善果报心。当推度心灭去之后，生起了确定心，确定心是唯作心；当确定心灭去之后生起</w:t>
      </w:r>
      <w:r w:rsidRPr="00565EBA">
        <w:rPr>
          <w:rFonts w:hint="eastAsia"/>
        </w:rPr>
        <w:lastRenderedPageBreak/>
        <w:t>了七个速行，七个速行依次地生灭；当速行心灭去之后，紧跟着生起的是两个彼所缘，彼所缘是属于什么心？还是果报心。它们是善果报心；当彼所缘灭去之后，又落入了有分流。</w:t>
      </w:r>
    </w:p>
    <w:p w:rsidR="00D907B4" w:rsidRPr="00565EBA" w:rsidRDefault="00D907B4" w:rsidP="00D15052">
      <w:pPr>
        <w:widowControl/>
        <w:spacing w:line="0" w:lineRule="atLeast"/>
        <w:jc w:val="left"/>
      </w:pPr>
      <w:r w:rsidRPr="00565EBA">
        <w:rPr>
          <w:rFonts w:hint="eastAsia"/>
        </w:rPr>
        <w:t>这一个五门心路过程里面，凡是五门心路过程里的所有果报心都跟所看到的影像是一样的，都是同样的性质。如果看到的是很好的，就是一般的人都认为是漂亮的、是好的，那果报心是属于善果报心，对于在五门心路过程里面，眼识或者根识（其他的耳识、鼻识、舌识、身识）、领受和推度是属于善的果报，这是属于十八种无因心中的善果报心。</w:t>
      </w:r>
    </w:p>
    <w:p w:rsidR="00D907B4" w:rsidRPr="00565EBA" w:rsidRDefault="00D907B4" w:rsidP="00D15052">
      <w:pPr>
        <w:widowControl/>
        <w:spacing w:line="0" w:lineRule="atLeast"/>
        <w:jc w:val="left"/>
      </w:pPr>
      <w:r w:rsidRPr="00565EBA">
        <w:rPr>
          <w:rFonts w:hint="eastAsia"/>
        </w:rPr>
        <w:t>在五门心路过程里面的彼所缘，它有可能是什么心？它有可能是十种善果报心。为什么说是十种呢？推度心有几种？推度心（善的果报推度心）有两种：一种是舍受；一种是悦受。如果是遇到的是可爱所缘，他的推度心是属于舍受；如果是极可爱的话是悦受。同时也可能是八种欲界的大果报心：悦俱智相应，悦俱智不相应，舍俱智相应，舍俱智不相应，它们各有无行和有行，这些心有可能会生起在彼所缘当中。他们的关系就是这样的，在心路过程里面，这些果报心和所缘有关。</w:t>
      </w:r>
    </w:p>
    <w:p w:rsidR="00D907B4" w:rsidRPr="00565EBA" w:rsidRDefault="00D907B4" w:rsidP="00D15052">
      <w:pPr>
        <w:widowControl/>
        <w:spacing w:line="0" w:lineRule="atLeast"/>
        <w:jc w:val="left"/>
      </w:pPr>
      <w:r w:rsidRPr="00565EBA">
        <w:rPr>
          <w:rFonts w:hint="eastAsia"/>
        </w:rPr>
        <w:t>我们必须要知道，</w:t>
      </w:r>
      <w:r w:rsidRPr="00565EBA">
        <w:rPr>
          <w:rStyle w:val="1zdChar"/>
          <w:rFonts w:eastAsiaTheme="minorEastAsia" w:hint="eastAsia"/>
          <w:b w:val="0"/>
          <w:u w:val="none"/>
        </w:rPr>
        <w:t>果报心是由对象的本质决定的，但是速行心却不一定，速行心可以依照体验者的性格或者内心的倾向而变异。</w:t>
      </w:r>
      <w:r w:rsidRPr="00565EBA">
        <w:rPr>
          <w:rFonts w:hint="eastAsia"/>
        </w:rPr>
        <w:t>速行心的性质决定在什么？决定在哪一个心？决定在作意。他们到底是什么样的呢？我们再看一下作意和速行的关系。</w:t>
      </w:r>
    </w:p>
    <w:p w:rsidR="00C56E2F" w:rsidRPr="00565EBA" w:rsidRDefault="00C56E2F" w:rsidP="002C4261">
      <w:pPr>
        <w:pStyle w:val="3"/>
      </w:pPr>
      <w:bookmarkStart w:id="327" w:name="_Toc405889135"/>
      <w:r w:rsidRPr="00565EBA">
        <w:rPr>
          <w:rFonts w:hint="eastAsia"/>
        </w:rPr>
        <w:t>作意和速行的关系</w:t>
      </w:r>
      <w:bookmarkEnd w:id="327"/>
    </w:p>
    <w:p w:rsidR="00D907B4" w:rsidRPr="00565EBA" w:rsidRDefault="00D907B4" w:rsidP="00D15052">
      <w:pPr>
        <w:widowControl/>
        <w:spacing w:line="0" w:lineRule="atLeast"/>
        <w:jc w:val="left"/>
      </w:pPr>
      <w:r w:rsidRPr="00565EBA">
        <w:rPr>
          <w:rFonts w:hint="eastAsia"/>
        </w:rPr>
        <w:t>在五门心路过程中，如果确定心的作意心所是不如理作意</w:t>
      </w:r>
      <w:r w:rsidRPr="00565EBA">
        <w:rPr>
          <w:rFonts w:hint="eastAsia"/>
        </w:rPr>
        <w:t>ayoniso manasik</w:t>
      </w:r>
      <w:r w:rsidR="002F1DCB" w:rsidRPr="00565EBA">
        <w:rPr>
          <w:rFonts w:hint="eastAsia"/>
        </w:rPr>
        <w:t>A</w:t>
      </w:r>
      <w:r w:rsidRPr="00565EBA">
        <w:rPr>
          <w:rFonts w:hint="eastAsia"/>
        </w:rPr>
        <w:t>ra</w:t>
      </w:r>
      <w:r w:rsidRPr="00565EBA">
        <w:rPr>
          <w:rFonts w:hint="eastAsia"/>
        </w:rPr>
        <w:t>，紧接着的速行必定是不善心，这是有分流。当一个人看到了一个对象，或者一个对象撞击到一个人的根门和有分的时候，生起了一个五门转向心；五门转向心灭去之后生起了一个根识；然后领受；推度。这里讲到的领受、推度和所缘有关。</w:t>
      </w:r>
    </w:p>
    <w:p w:rsidR="00D907B4" w:rsidRPr="00565EBA" w:rsidRDefault="00D907B4" w:rsidP="00D15052">
      <w:pPr>
        <w:widowControl/>
        <w:spacing w:line="0" w:lineRule="atLeast"/>
        <w:jc w:val="left"/>
      </w:pPr>
      <w:r w:rsidRPr="00565EBA">
        <w:rPr>
          <w:rFonts w:hint="eastAsia"/>
        </w:rPr>
        <w:t>无论所缘是可爱的、不可爱的或者极可爱的，假如确定心里面的作意心所是不如理作意的话，那么紧接着生灭的七个速行必定是不善心，之后生起的彼所缘是果报心，就跟速行心没有必然的联系。</w:t>
      </w:r>
    </w:p>
    <w:p w:rsidR="00D907B4" w:rsidRPr="00565EBA" w:rsidRDefault="00D907B4" w:rsidP="00D15052">
      <w:pPr>
        <w:widowControl/>
        <w:spacing w:line="0" w:lineRule="atLeast"/>
        <w:jc w:val="left"/>
      </w:pPr>
      <w:r w:rsidRPr="00565EBA">
        <w:rPr>
          <w:rFonts w:hint="eastAsia"/>
        </w:rPr>
        <w:t>在意门心路过程当中，它们的关系又是怎么样的呢？意门心路过程有没有确定心呢？没有。但是意门心路过程是由一个意门转向心，再加上七个速行，彼所缘或者有，或者没有生起。如果在意门转向心里的作意心所是不如理作意，紧接着的速行也必定是不善心。这一个意门心路过程。</w:t>
      </w:r>
    </w:p>
    <w:p w:rsidR="00D907B4" w:rsidRPr="00565EBA" w:rsidRDefault="00D907B4" w:rsidP="00D15052">
      <w:pPr>
        <w:widowControl/>
        <w:spacing w:line="0" w:lineRule="atLeast"/>
        <w:jc w:val="left"/>
      </w:pPr>
      <w:r w:rsidRPr="00565EBA">
        <w:rPr>
          <w:rFonts w:hint="eastAsia"/>
        </w:rPr>
        <w:t>在意门心路过程里面有没有领受、推度、确定这些心呢？也没有。它一生起就是意门转向心，意门转向心在五门心路过程里面也叫什么心？也叫确定心。这里的意门转向心里面的作意是不如理作意的话，紧跟着生灭的七个速行心也必定是不善心。等速行灭去后，彼所缘或者生起或者不生起。</w:t>
      </w:r>
    </w:p>
    <w:p w:rsidR="00D907B4" w:rsidRPr="00565EBA" w:rsidRDefault="00D907B4" w:rsidP="00D15052">
      <w:pPr>
        <w:widowControl/>
        <w:spacing w:line="0" w:lineRule="atLeast"/>
        <w:jc w:val="left"/>
      </w:pPr>
      <w:r w:rsidRPr="00565EBA">
        <w:rPr>
          <w:rFonts w:hint="eastAsia"/>
        </w:rPr>
        <w:t>由于不如理作意，以下的速行心可以生起，哪些心呢？八种贪根心会生起，两种嗔根心会生起，两种痴根心会生起。八种再加上两种、再加上两种等于多少？十二种。这十二种都是什么心？都是属于不善心。</w:t>
      </w:r>
      <w:r w:rsidRPr="00565EBA">
        <w:rPr>
          <w:rStyle w:val="1zdChar"/>
          <w:rFonts w:eastAsiaTheme="minorEastAsia" w:hint="eastAsia"/>
          <w:b w:val="0"/>
          <w:u w:val="none"/>
        </w:rPr>
        <w:t>所有的不善心加起来只是十二个，这十二个不善心都是因为什么而生起的？因为不如理作意。</w:t>
      </w:r>
      <w:r w:rsidRPr="00565EBA">
        <w:rPr>
          <w:rFonts w:hint="eastAsia"/>
        </w:rPr>
        <w:t>可不可以说是因为所缘呢？可不可以赖所缘呢？是因为所缘促使你生起不善心，还是因为不如理作意促使你生起不善心呢？不如理作意！对！生起善心或者不善心，主要还是和一个人的作意有关，而不是和所缘有关。</w:t>
      </w:r>
    </w:p>
    <w:p w:rsidR="00921BB7" w:rsidRPr="00565EBA" w:rsidRDefault="00921BB7" w:rsidP="00D15052">
      <w:pPr>
        <w:widowControl/>
        <w:spacing w:line="0" w:lineRule="atLeast"/>
        <w:jc w:val="left"/>
      </w:pPr>
    </w:p>
    <w:p w:rsidR="00D907B4" w:rsidRPr="00565EBA" w:rsidRDefault="00D907B4" w:rsidP="00D15052">
      <w:pPr>
        <w:widowControl/>
        <w:spacing w:line="0" w:lineRule="atLeast"/>
        <w:jc w:val="left"/>
      </w:pPr>
      <w:r w:rsidRPr="00565EBA">
        <w:rPr>
          <w:rFonts w:hint="eastAsia"/>
        </w:rPr>
        <w:t>我们再来看一看，善心到底是怎么样生起的？在五门心路过程当中，如果确定心的作意心所是如理作意，紧跟着生起的速行，对于凡夫和有学圣者来说必定是善心。</w:t>
      </w:r>
    </w:p>
    <w:p w:rsidR="00D907B4" w:rsidRPr="00565EBA" w:rsidRDefault="00D907B4" w:rsidP="00D15052">
      <w:pPr>
        <w:spacing w:line="0" w:lineRule="atLeast"/>
      </w:pPr>
      <w:r w:rsidRPr="00565EBA">
        <w:rPr>
          <w:rFonts w:hint="eastAsia"/>
        </w:rPr>
        <w:t>当一个五门转向心生起之后，就已经标志着有分流中断了；当五门转向心灭去之后生起的眼识；领受；推度；推度心灭去之后生起个确定，</w:t>
      </w:r>
      <w:r w:rsidRPr="00565EBA">
        <w:rPr>
          <w:rStyle w:val="1zdChar"/>
          <w:rFonts w:eastAsiaTheme="minorEastAsia" w:hint="eastAsia"/>
          <w:b w:val="0"/>
          <w:u w:val="none"/>
        </w:rPr>
        <w:t>确定心里面有一种心所称为作意心所，作意心所好像方向盘一样或者好像一辆车的司机一样，如果司机把方向盘摆向正确的地方，那么紧接着整车人都走向正确的地方，如果摆向不正确的方向、走错误的路，那么整车人或者紧接着的路都是错误的。在这里面，如果确定心的作意心所是如理作意，紧接着生起的速行心必定是善心。</w:t>
      </w:r>
      <w:r w:rsidR="00C56E2F" w:rsidRPr="00565EBA">
        <w:rPr>
          <w:rFonts w:hint="eastAsia"/>
        </w:rPr>
        <w:tab/>
      </w:r>
      <w:r w:rsidRPr="00565EBA">
        <w:rPr>
          <w:rFonts w:hint="eastAsia"/>
        </w:rPr>
        <w:t>当速行灭去之后，有可能有两个彼所缘生起，也有可能没有生起。如果是在意门心路过程里面，若意门转向心的作意心所是如理作意，紧跟着生灭的速行心也必定是善心，这是对于凡夫和有学圣者来说的，也就是说除了阿拉汉圣者，在欲界的意门心路过程里面，它的运作必然是这样的。</w:t>
      </w:r>
    </w:p>
    <w:p w:rsidR="00D907B4" w:rsidRPr="00565EBA" w:rsidRDefault="00751932" w:rsidP="00D15052">
      <w:pPr>
        <w:widowControl/>
        <w:spacing w:line="0" w:lineRule="atLeast"/>
        <w:jc w:val="left"/>
      </w:pPr>
      <w:r w:rsidRPr="00565EBA">
        <w:rPr>
          <w:rFonts w:hint="eastAsia"/>
        </w:rPr>
        <w:tab/>
      </w:r>
      <w:r w:rsidR="00D907B4" w:rsidRPr="00565EBA">
        <w:rPr>
          <w:rFonts w:hint="eastAsia"/>
        </w:rPr>
        <w:t>当有分流被意门转向心中断之后，意门转向心就把心投向于所缘，这种所缘可以是一切所缘（一切的目标都可以）。</w:t>
      </w:r>
      <w:r w:rsidR="00D907B4" w:rsidRPr="00565EBA">
        <w:rPr>
          <w:rStyle w:val="1zdChar"/>
          <w:rFonts w:eastAsiaTheme="minorEastAsia" w:hint="eastAsia"/>
          <w:b w:val="0"/>
          <w:u w:val="none"/>
        </w:rPr>
        <w:t>意门转向心里面有个作意心所，作意心所如果是向正确的方向思维的话，我们称为如理作意，当作意心所是如理作意的话，紧跟着生起的七个速行心也必定是善心。</w:t>
      </w:r>
      <w:r w:rsidR="00D907B4" w:rsidRPr="00565EBA">
        <w:rPr>
          <w:rFonts w:hint="eastAsia"/>
        </w:rPr>
        <w:t>当速行心灭去之后，会有两个彼所缘生灭，然后又落入了有分流。</w:t>
      </w:r>
    </w:p>
    <w:p w:rsidR="00D907B4" w:rsidRPr="00565EBA" w:rsidRDefault="00714D17" w:rsidP="00D15052">
      <w:pPr>
        <w:widowControl/>
        <w:spacing w:line="0" w:lineRule="atLeast"/>
        <w:jc w:val="left"/>
      </w:pPr>
      <w:r w:rsidRPr="00565EBA">
        <w:rPr>
          <w:rFonts w:hint="eastAsia"/>
        </w:rPr>
        <w:lastRenderedPageBreak/>
        <w:tab/>
      </w:r>
      <w:r w:rsidR="00D907B4" w:rsidRPr="00565EBA">
        <w:rPr>
          <w:rFonts w:hint="eastAsia"/>
        </w:rPr>
        <w:t>对于凡夫和有学圣者来说，由于如理作意，以下的速行可以生起，哪些速行呢？悦俱智相应无行心、悦俱智相应有行心、悦俱智不相应无行心、悦俱智不相应有行心、舍俱智相应无行心、舍俱智相应有行心、舍俱智不相应无行心、舍俱智不相应有行心，这八种心都是属于善心，而且是欲界的善心。因为我们在这里讨论的是欲界的速行心，所以这些心能够生起。</w:t>
      </w:r>
      <w:r w:rsidR="00D907B4" w:rsidRPr="00565EBA">
        <w:rPr>
          <w:rStyle w:val="1zdChar"/>
          <w:rFonts w:eastAsiaTheme="minorEastAsia" w:hint="eastAsia"/>
          <w:b w:val="0"/>
          <w:u w:val="none"/>
        </w:rPr>
        <w:t>一个人生起善心和所缘有没有关系？没有！没有必然的关系。它反而和什么有关系？和作意有关系。</w:t>
      </w:r>
    </w:p>
    <w:p w:rsidR="00D907B4" w:rsidRPr="00565EBA" w:rsidRDefault="00BE2756" w:rsidP="00D15052">
      <w:pPr>
        <w:widowControl/>
        <w:spacing w:line="0" w:lineRule="atLeast"/>
        <w:jc w:val="left"/>
      </w:pPr>
      <w:r w:rsidRPr="00565EBA">
        <w:rPr>
          <w:rFonts w:hint="eastAsia"/>
        </w:rPr>
        <w:tab/>
      </w:r>
      <w:r w:rsidR="00D907B4" w:rsidRPr="00565EBA">
        <w:rPr>
          <w:rFonts w:hint="eastAsia"/>
        </w:rPr>
        <w:t>我们再举一个例子：例如佛陀是什么所缘？是极可爱所缘。为什么佛陀是极可爱所缘呢？因为虽然说佛陀的色身也会老、也会死掉、也会腐朽掉，但是毕竟佛陀具足三十二大丈夫相，具足八十种随形好。所以佛陀的色身、佛陀的身相庄严是一切其他的人都很难比的。除非是有一种人跟佛陀的相貌很相像，那是什么人？转轮圣王。为什么佛陀有这些相呢？因为是由过去无量劫以来所积累的种种善业、善行巴拉密所形成的。那佛陀感得了大人相，有种种的相好庄严，那佛陀感得的这些是什么？善果报。因为是善果报，所以当我们去见到佛陀的时候，佛陀是属于一种极可爱所缘。乃至到佛陀入灭之后，后来的弟子们为了纪念佛陀，建立了佛塔或者竖立了佛像，雕塑、画了佛像，佛像仍然也是属于极可爱所缘，虽然佛像会因为各个民族、各个国家、各个地区、各个时代而会用自己的想象去画佛像，我们看到的佛像也许并不能够代表佛陀真的是这么样，但是必定由于佛陀的功德，我们看到的佛像还是属于极可喜所缘。</w:t>
      </w:r>
    </w:p>
    <w:p w:rsidR="00D907B4" w:rsidRPr="00565EBA" w:rsidRDefault="00D907B4" w:rsidP="00D15052">
      <w:pPr>
        <w:widowControl/>
        <w:spacing w:line="0" w:lineRule="atLeast"/>
        <w:jc w:val="left"/>
      </w:pPr>
      <w:r w:rsidRPr="00565EBA">
        <w:rPr>
          <w:rFonts w:hint="eastAsia"/>
        </w:rPr>
        <w:t>一般上来说，即使是一个不信佛的人，看到了佛像他都会感到什么？感到内心很欢喜或者很平静，是不是？但是对于那些断灭见的人来说，看了他会觉得什么？这个可能只是文物吧！或者他们只是些石头的雕像，而对于一些异教徒，例如：一些比较极端的异教徒，他们看了之后，他们会怎么样？会生气，说这个是偶像、偶像崇拜，是不是？如果是对于一些专门倒卖文物的人看到佛像会怎么样？看到这些古文物会怎么样？生起贪心。啊！这个可以赚一笔钱。而对于佛弟子看到佛像会怎么样？会生起恭敬心、礼敬的心。</w:t>
      </w:r>
    </w:p>
    <w:p w:rsidR="00D907B4" w:rsidRPr="00565EBA" w:rsidRDefault="00D907B4" w:rsidP="00D15052">
      <w:pPr>
        <w:widowControl/>
        <w:spacing w:line="0" w:lineRule="atLeast"/>
        <w:jc w:val="left"/>
      </w:pPr>
      <w:r w:rsidRPr="00565EBA">
        <w:rPr>
          <w:rFonts w:hint="eastAsia"/>
        </w:rPr>
        <w:t>又比如：一个美女、一个很漂亮的女人。这是什么果报？一个漂亮的女人是什么所缘</w:t>
      </w:r>
      <w:r w:rsidRPr="00565EBA">
        <w:rPr>
          <w:rFonts w:hint="eastAsia"/>
        </w:rPr>
        <w:t>?</w:t>
      </w:r>
      <w:r w:rsidRPr="00565EBA">
        <w:rPr>
          <w:rFonts w:hint="eastAsia"/>
        </w:rPr>
        <w:t>是什么所缘？或者是极可爱所缘，如果她是很漂亮的话。我们再看看这一个女人，在不同的人看到她会生起什么样的心？他们的心都不完全一样。如果一般的男人看到这个很漂亮的女人生起的是什么心？生起的是贪欲心；如果是其他的女人看到这个漂亮的女人生起的是什么心？妒忌心或者嗔心，即使她可能是一个很贤淑的人，都会说：“啊！狐狸精！”，是不是？而对于一个经常修行，守护正念、守护根门很好的人，他们生起的是什么心？他们会生起舍俱的什么心？智相应心。甚至他们会作意这是不净的；而对于那些鹿、那些森林里面的野兔等等，看到这个女的会生起什么心？会怎么样？它们跑都跑不及，是不是？这是什么心？害怕的心；同样如果这个女人，在一些蚊子、或在一些老虎，它们看到的是什么？美味佳肴，是不是？所以同样的是一个所缘，但是不同的体验者，由于他们作意生起的速行心可以完全不同，是不是？如果一个人生起了颠倒想，他可以把可爱的当成不可爱的，把不可爱的当成可爱的。例如：如果一个人身上长了疮，长了疮这个是善果报还是不善果报？不善果报。但是有些人抓疮抓得很有快感，或者当他的身体发痒的时候，他经常抓，他感觉到很舒服，这个是由于颠倒想。或者有一些受虐狂，受虐待是一种变态的心理，他们就是喜欢人家去打他、虐待他，当他的身体遭受到痛苦的时候，他反而以这个痛苦而生起悦俱的贪根心，他喜欢人去打他。这种就是由于颠倒想，他把苦的当成是乐的。</w:t>
      </w:r>
    </w:p>
    <w:p w:rsidR="00D907B4" w:rsidRPr="00565EBA" w:rsidRDefault="00D907B4" w:rsidP="00D15052">
      <w:pPr>
        <w:widowControl/>
        <w:spacing w:line="0" w:lineRule="atLeast"/>
        <w:jc w:val="left"/>
      </w:pPr>
      <w:r w:rsidRPr="00565EBA">
        <w:rPr>
          <w:rFonts w:hint="eastAsia"/>
        </w:rPr>
        <w:t>又比如：一个不可爱所缘，尸体，一般人看到了尸体会怎么样？会厌恶。会生起什么心？生起嗔心。但是却偏偏在这个世界上有一类人专门喜欢去看尸体，例如：有些禅修者</w:t>
      </w:r>
      <w:r w:rsidRPr="00565EBA">
        <w:rPr>
          <w:rFonts w:hint="eastAsia"/>
        </w:rPr>
        <w:t>,</w:t>
      </w:r>
      <w:r w:rsidRPr="00565EBA">
        <w:rPr>
          <w:rFonts w:hint="eastAsia"/>
        </w:rPr>
        <w:t>他们去取不净相。当他们看到了尸体之后，有可能他们生起的是悦俱的智相应心，去作意它是不净，是不是？所以这里讲到的尸体也好、美女也好，或者其他的可爱的所缘也好，都是指一般普通人的感受，都是这样的，这种所缘是这样确定。</w:t>
      </w:r>
    </w:p>
    <w:p w:rsidR="00D907B4" w:rsidRPr="00565EBA" w:rsidRDefault="00D907B4" w:rsidP="00D15052">
      <w:pPr>
        <w:widowControl/>
        <w:spacing w:line="0" w:lineRule="atLeast"/>
        <w:jc w:val="left"/>
      </w:pPr>
      <w:r w:rsidRPr="00565EBA">
        <w:rPr>
          <w:rFonts w:hint="eastAsia"/>
        </w:rPr>
        <w:t>当然对于所缘来说，也依果报不同而不同，不同的时代，或者不同的趣、不同类的众生也不尽相同。</w:t>
      </w:r>
    </w:p>
    <w:p w:rsidR="00D907B4" w:rsidRPr="00565EBA" w:rsidRDefault="00D907B4" w:rsidP="00D15052">
      <w:pPr>
        <w:widowControl/>
        <w:spacing w:line="0" w:lineRule="atLeast"/>
        <w:jc w:val="left"/>
      </w:pPr>
      <w:r w:rsidRPr="00565EBA">
        <w:rPr>
          <w:rFonts w:hint="eastAsia"/>
        </w:rPr>
        <w:t>例如：对于人间来说，极可爱的所缘或者可爱的所缘，对于天人来说可能还是变成不可爱所缘，是不是？例如：我们不要说动物，我们说在非洲，非洲那些黑人们，他们可能会对他们认为的美女追得死去活来，是不是？但是在亚洲人或者在白人看上去那黑人有什么好漂亮的，是不是？对于他们来说是极可爱所缘哦！但是对于我们来说，她们那么丑陋，怎么也爱得死去活来，是不是？所以因为每个人不同的果报，所以体验的所缘也不尽相同。不过基本上我们都可以归结为：如果善的果报成熟，我们可以体验到可爱或者极可爱所缘；由于不善果报的成熟，我们可以体验到不可爱的所缘，而当我们体验到可爱或者极可爱所缘的时候，所体验的这些果报心是善果报心。</w:t>
      </w:r>
    </w:p>
    <w:p w:rsidR="00D907B4" w:rsidRPr="00565EBA" w:rsidRDefault="00D907B4" w:rsidP="00D15052">
      <w:pPr>
        <w:widowControl/>
        <w:spacing w:line="0" w:lineRule="atLeast"/>
        <w:jc w:val="left"/>
      </w:pPr>
      <w:r w:rsidRPr="00565EBA">
        <w:rPr>
          <w:rFonts w:hint="eastAsia"/>
        </w:rPr>
        <w:t>但是速行心却不一定。如果我们体验到不可爱的所缘，体验的心里面的果报心是不善果报心。但是速行心不一定是不善，有可能也是善的。那至于速行到底是善、不善并不决定在所缘，而决定在我们的作意。</w:t>
      </w:r>
    </w:p>
    <w:p w:rsidR="00D907B4" w:rsidRPr="00565EBA" w:rsidRDefault="00D907B4" w:rsidP="00D15052">
      <w:pPr>
        <w:widowControl/>
        <w:spacing w:line="0" w:lineRule="atLeast"/>
        <w:jc w:val="left"/>
      </w:pPr>
      <w:r w:rsidRPr="00565EBA">
        <w:rPr>
          <w:rFonts w:hint="eastAsia"/>
        </w:rPr>
        <w:lastRenderedPageBreak/>
        <w:t>大家明白了心跟所缘有必然的联系，我们生起的是善还是不善，谁做主？是由神、由佛、菩萨做主，还是由所缘做主？你不要认为：我的业来了，自己控制不了。如果一个人业控制不了，惟有在临死的时候、结生的时候，那个时候他没办法控制的。平时只要你是个正常的人</w:t>
      </w:r>
      <w:r w:rsidRPr="00565EBA">
        <w:rPr>
          <w:rFonts w:hint="eastAsia"/>
        </w:rPr>
        <w:t>,</w:t>
      </w:r>
      <w:r w:rsidRPr="00565EBA">
        <w:rPr>
          <w:rFonts w:hint="eastAsia"/>
        </w:rPr>
        <w:t>你可以控制自己的心吗？还是可以的，只要你的神智很清晰、神智很清醒，就可以控制心生起的是善还是不善的。</w:t>
      </w:r>
    </w:p>
    <w:p w:rsidR="00D907B4" w:rsidRPr="00565EBA" w:rsidRDefault="00D907B4" w:rsidP="00D15052">
      <w:pPr>
        <w:widowControl/>
        <w:spacing w:line="0" w:lineRule="atLeast"/>
        <w:jc w:val="left"/>
      </w:pPr>
      <w:r w:rsidRPr="00565EBA">
        <w:rPr>
          <w:rFonts w:hint="eastAsia"/>
        </w:rPr>
        <w:t>当我们体验到这些所缘的时候，跟我们过去的业有关系，有些业是直接的、有些业是间接的。我们不能够说：“啊！有些是我们过去的业，所以我们不用去改变”。例如：你把你的手用刀子一割，你会感觉到痛，这个是由于我过去的业，可以这样说吗？不能！但从大的方面来说，只要我们有这五蕴、这个果报身，我们必定要承受过去所造的业，这是必然的。所以体验到不善的果报，例如：身体的痛苦，看到不好的东西，这和业有关。有些业是直接、有些业是间接。</w:t>
      </w:r>
    </w:p>
    <w:p w:rsidR="00D907B4" w:rsidRPr="00565EBA" w:rsidRDefault="00D907B4" w:rsidP="00D15052">
      <w:pPr>
        <w:widowControl/>
        <w:spacing w:line="0" w:lineRule="atLeast"/>
        <w:jc w:val="left"/>
      </w:pPr>
      <w:r w:rsidRPr="00565EBA">
        <w:rPr>
          <w:rFonts w:hint="eastAsia"/>
        </w:rPr>
        <w:t>由于体验到无论任何的对象、任何的所缘，还是可以转换我们的心的，我们造善业、造不善业决定在我们自己，所以不要过多地去怨外在的东西、怨所缘。</w:t>
      </w:r>
    </w:p>
    <w:p w:rsidR="00D907B4" w:rsidRPr="00565EBA" w:rsidRDefault="00D907B4" w:rsidP="00D15052">
      <w:pPr>
        <w:widowControl/>
        <w:spacing w:line="0" w:lineRule="atLeast"/>
        <w:jc w:val="left"/>
      </w:pPr>
      <w:r w:rsidRPr="00565EBA">
        <w:rPr>
          <w:rFonts w:hint="eastAsia"/>
        </w:rPr>
        <w:t>在实修当中，这些在名业处当中，必须得要观照、要观察的。因为在心路过程里面，每一起种心都伴随着一定的心所产生。例如：我们可以看《表第十二》的“眼门心路过程示意图”。所有这些，我们都必须得在修名业处的时候，要观照而且要如实的知见、如实观照。可以肯定地说，如果脱离了实际、脱离了修行，那不是上座部佛教传承的“阿毗达摩”，或者说不是佛陀教导的“阿毗达摩”。</w:t>
      </w:r>
    </w:p>
    <w:p w:rsidR="00D907B4" w:rsidRPr="00565EBA" w:rsidRDefault="00D907B4" w:rsidP="00D15052">
      <w:pPr>
        <w:widowControl/>
        <w:spacing w:line="0" w:lineRule="atLeast"/>
        <w:jc w:val="left"/>
      </w:pPr>
      <w:r w:rsidRPr="00565EBA">
        <w:rPr>
          <w:rFonts w:hint="eastAsia"/>
        </w:rPr>
        <w:t>我们现在学的这些东西，其实可以用在两个方面。</w:t>
      </w:r>
    </w:p>
    <w:p w:rsidR="00D907B4" w:rsidRPr="00565EBA" w:rsidRDefault="00D907B4" w:rsidP="00D15052">
      <w:pPr>
        <w:widowControl/>
        <w:spacing w:line="0" w:lineRule="atLeast"/>
        <w:jc w:val="left"/>
      </w:pPr>
      <w:r w:rsidRPr="00565EBA">
        <w:rPr>
          <w:rFonts w:hint="eastAsia"/>
        </w:rPr>
        <w:t>第一、我们可以用在生活方面。例如：我们如何去培养如理作意，培养善心？不一定实际要看到这些心路过程，我们都会培养、都可以培育。</w:t>
      </w:r>
    </w:p>
    <w:p w:rsidR="00D907B4" w:rsidRPr="00565EBA" w:rsidRDefault="00D907B4" w:rsidP="00D15052">
      <w:pPr>
        <w:widowControl/>
        <w:spacing w:line="0" w:lineRule="atLeast"/>
        <w:jc w:val="left"/>
      </w:pPr>
      <w:r w:rsidRPr="00565EBA">
        <w:rPr>
          <w:rFonts w:hint="eastAsia"/>
        </w:rPr>
        <w:t>还有另外一个，就涉及到实修方面。实修方面，我们必须要见到心路过程里面的究竟名法，惟有这么样，我们才可以修行名业处。我们观照名业处是透过名色识别智去观照，名色识别智所见的对象就是究竟名法。</w:t>
      </w:r>
    </w:p>
    <w:p w:rsidR="00D907B4" w:rsidRPr="00565EBA" w:rsidRDefault="00D907B4" w:rsidP="00D15052">
      <w:pPr>
        <w:widowControl/>
        <w:spacing w:line="0" w:lineRule="atLeast"/>
        <w:jc w:val="left"/>
      </w:pPr>
      <w:r w:rsidRPr="00565EBA">
        <w:rPr>
          <w:rFonts w:hint="eastAsia"/>
        </w:rPr>
        <w:t>在五门心路过程，这些心当中，五门转向心一共有十一个名法，可以对照《表第十一》；然后眼识有八个名法；领受有十一个名法；推度根据情况，如果是舍受的话，有十一个名法，如果是悦俱的话，有十二个名法（加了一个喜心所）；确定心也有十二个名法。这些是我们在修行当中要观照的。当确定心是如理作意，生起的是善心，不如理作意生起的是不善心。</w:t>
      </w:r>
    </w:p>
    <w:p w:rsidR="00D907B4" w:rsidRPr="00565EBA" w:rsidRDefault="00D907B4" w:rsidP="00D15052">
      <w:pPr>
        <w:widowControl/>
        <w:spacing w:line="0" w:lineRule="atLeast"/>
        <w:jc w:val="left"/>
      </w:pPr>
      <w:r w:rsidRPr="00565EBA">
        <w:rPr>
          <w:rFonts w:hint="eastAsia"/>
        </w:rPr>
        <w:t>在意门心路过程里面，我们再看《表第十六》。意门心路过程里面，由于如理作意，生起的是善心，下面那个《欲界善、不善速行名法表》，就是根据实际的情况去观照的。如果是悦俱智相应无行心是三十四个名法；如果悦俱智不相应心和舍俱智相应心是三十三个名法。但它们的组合不一样，如果是悦俱智相应的话，它既有喜、又有智；如果是智不相应的话，它有喜，但是没有智；如果是舍俱智相应的话，那么没有喜心所，但是会有智（会有无痴心所）；如果是舍俱智不相应心的话，那么既没有喜心所、也没有无痴（就是慧根心所），所以只有三十二个名法；具体要在修名业处的时候，我们就可以根据《表十三》取颜色所缘的眼门善速行心路过程这个名法来观照。当然这个已经涉及到实修，没有办法详细地讲。如果你要听的话，可以听在帕奥禅林讲的那一集的阿毗达摩，里面就会有比较详细地分析，这一切都必须得要我们实际去体验。</w:t>
      </w:r>
    </w:p>
    <w:p w:rsidR="00D907B4" w:rsidRPr="00565EBA" w:rsidRDefault="00D907B4" w:rsidP="00D15052">
      <w:pPr>
        <w:widowControl/>
        <w:spacing w:line="0" w:lineRule="atLeast"/>
        <w:jc w:val="left"/>
      </w:pPr>
      <w:r w:rsidRPr="00565EBA">
        <w:rPr>
          <w:rFonts w:hint="eastAsia"/>
        </w:rPr>
        <w:t>如果你只是学，不应用在生活上，更不应用在修行上，那么只是属于你的闻思功夫，闻思功夫是我们讲到的意门所缘的哪一种？它只是你的观念而已。并不是你的随觉智，不是你的智慧，更不是你的证悟、你自己亲证的证量，只是你的一些概念而已、所掌握的知识而已。真正的，我们惟有把这些知识运用在生活上，成为你的经验；用在修行上，它成为你修所成的智慧，而不只是闻思的功夫，不只是通过思维、通过推理得来的功夫。如果你已经亲见了这些、已经亲证了四圣谛，这些是属于苦圣谛的范围，那时你的智慧是透过出世间智去了知这些的。</w:t>
      </w:r>
    </w:p>
    <w:p w:rsidR="00D907B4" w:rsidRPr="00565EBA" w:rsidRDefault="00D907B4" w:rsidP="00D15052">
      <w:pPr>
        <w:widowControl/>
        <w:spacing w:line="0" w:lineRule="atLeast"/>
        <w:jc w:val="left"/>
      </w:pPr>
      <w:r w:rsidRPr="00565EBA">
        <w:rPr>
          <w:rFonts w:hint="eastAsia"/>
        </w:rPr>
        <w:t>我们讲欲界的心、欲界的心路过程就先讲到这里。</w:t>
      </w:r>
    </w:p>
    <w:p w:rsidR="00921BB7" w:rsidRPr="00565EBA" w:rsidRDefault="00921BB7" w:rsidP="002C4261">
      <w:pPr>
        <w:pStyle w:val="3"/>
      </w:pPr>
      <w:bookmarkStart w:id="328" w:name="_Toc405889136"/>
      <w:r w:rsidRPr="00565EBA">
        <w:rPr>
          <w:rFonts w:hint="eastAsia"/>
        </w:rPr>
        <w:t>安止速行心</w:t>
      </w:r>
      <w:bookmarkEnd w:id="328"/>
    </w:p>
    <w:p w:rsidR="00D907B4" w:rsidRPr="00565EBA" w:rsidRDefault="00D907B4" w:rsidP="00D15052">
      <w:pPr>
        <w:widowControl/>
        <w:spacing w:line="0" w:lineRule="atLeast"/>
        <w:jc w:val="left"/>
      </w:pPr>
      <w:r w:rsidRPr="00565EBA">
        <w:rPr>
          <w:rFonts w:hint="eastAsia"/>
        </w:rPr>
        <w:t>下面我们再讲一讲安止速行的心，安止速行心可以分为两大类：一类是禅那速行心；一类是道果速行心。</w:t>
      </w:r>
    </w:p>
    <w:p w:rsidR="00D907B4" w:rsidRPr="00565EBA" w:rsidRDefault="00D907B4" w:rsidP="00D15052">
      <w:pPr>
        <w:widowControl/>
        <w:spacing w:line="0" w:lineRule="atLeast"/>
        <w:jc w:val="left"/>
      </w:pPr>
      <w:r w:rsidRPr="00565EBA">
        <w:rPr>
          <w:rFonts w:hint="eastAsia"/>
        </w:rPr>
        <w:t>我们先讲禅那速行的心路过程是怎么样的。禅那速行心必定是属于什么心？意门心路过程心，它不可能发生在五门。正是因为如此，所以即使我们要取相，例如：我们用眼睛去看（取）一个地遍的遍相、或者取水遍的遍相、火遍的遍相、白遍的遍相，用眼门看，但最终还是要透过闭上眼睛用意门，意门形成的相才是似相。</w:t>
      </w:r>
    </w:p>
    <w:p w:rsidR="00D907B4" w:rsidRPr="00565EBA" w:rsidRDefault="00D907B4" w:rsidP="00D15052">
      <w:pPr>
        <w:widowControl/>
        <w:spacing w:line="0" w:lineRule="atLeast"/>
        <w:jc w:val="left"/>
      </w:pPr>
      <w:r w:rsidRPr="00565EBA">
        <w:rPr>
          <w:rFonts w:hint="eastAsia"/>
        </w:rPr>
        <w:lastRenderedPageBreak/>
        <w:t>如果我们用眼睛去看的话，只是看到遍作相</w:t>
      </w:r>
      <w:r w:rsidRPr="00565EBA">
        <w:rPr>
          <w:rFonts w:hint="eastAsia"/>
        </w:rPr>
        <w:t>parikammanimitta</w:t>
      </w:r>
      <w:r w:rsidRPr="00565EBA">
        <w:rPr>
          <w:rFonts w:hint="eastAsia"/>
        </w:rPr>
        <w:t>；然后当闭上眼睛，这种相呈现的时候，是属于意门所对的相，那个叫做取相；最后我们透过专注意门的相而变成似相；然后再把心投入似相而成就禅那。所以一切禅那心路过程必然是意门心路过程，而不可能是眼门心路过程，更不可能是耳门心路过程。我们不是透过看东西证得禅那、不是透过听声音证得禅那、不是透过嗅东西，必定是由意门而成就的。</w:t>
      </w:r>
    </w:p>
    <w:p w:rsidR="00D907B4" w:rsidRPr="00565EBA" w:rsidRDefault="00D907B4" w:rsidP="00D15052">
      <w:pPr>
        <w:widowControl/>
        <w:spacing w:line="0" w:lineRule="atLeast"/>
        <w:jc w:val="left"/>
      </w:pPr>
      <w:r w:rsidRPr="00565EBA">
        <w:rPr>
          <w:rFonts w:hint="eastAsia"/>
        </w:rPr>
        <w:t>到底它们的运作法则是怎么样的呢？禅那的速行也可以叫做安止的速行，这是属于世间安止的速行。安止</w:t>
      </w:r>
      <w:r w:rsidRPr="00565EBA">
        <w:rPr>
          <w:rFonts w:hint="eastAsia"/>
        </w:rPr>
        <w:t>Appa</w:t>
      </w:r>
      <w:r w:rsidR="006B6E31" w:rsidRPr="00565EBA">
        <w:rPr>
          <w:rFonts w:hint="eastAsia"/>
        </w:rPr>
        <w:t>n</w:t>
      </w:r>
      <w:r w:rsidR="002F1DCB" w:rsidRPr="00565EBA">
        <w:rPr>
          <w:rFonts w:hint="eastAsia"/>
        </w:rPr>
        <w:t>A</w:t>
      </w:r>
      <w:r w:rsidRPr="00565EBA">
        <w:rPr>
          <w:rFonts w:hint="eastAsia"/>
        </w:rPr>
        <w:t>，意思是指高度提升了的寻心所。虽然在初禅以上没有寻心所，但由于它可以把心完全地安住在或者安止在，英文叫做</w:t>
      </w:r>
      <w:r w:rsidRPr="00565EBA">
        <w:rPr>
          <w:rFonts w:hint="eastAsia"/>
        </w:rPr>
        <w:t>absorption</w:t>
      </w:r>
      <w:r w:rsidRPr="00565EBA">
        <w:rPr>
          <w:rFonts w:hint="eastAsia"/>
        </w:rPr>
        <w:t>，就是吸入吸进去，完全把心已经融在似相当中、融在光当中，我们称为安止。</w:t>
      </w:r>
    </w:p>
    <w:p w:rsidR="00D907B4" w:rsidRPr="00565EBA" w:rsidRDefault="00D907B4" w:rsidP="00D15052">
      <w:pPr>
        <w:widowControl/>
        <w:spacing w:line="0" w:lineRule="atLeast"/>
        <w:jc w:val="left"/>
      </w:pPr>
      <w:r w:rsidRPr="00565EBA">
        <w:rPr>
          <w:rFonts w:hint="eastAsia"/>
        </w:rPr>
        <w:t>对于安止速行的心路过程来说，它的所缘就没有所谓的清晰或者不清晰，因为必定是清晰的所缘才有可能去专注。当我们在专注的时候，如果所缘晃来晃去，就不可能入禅，因为所缘是不清晰。如果所缘很清晰，我们的心才能够投入进去。对于安止速行的意门心路过程，所缘都是清晰的所缘。</w:t>
      </w:r>
    </w:p>
    <w:p w:rsidR="00D907B4" w:rsidRPr="00565EBA" w:rsidRDefault="00D907B4" w:rsidP="00D15052">
      <w:pPr>
        <w:widowControl/>
        <w:spacing w:line="0" w:lineRule="atLeast"/>
        <w:jc w:val="left"/>
      </w:pPr>
      <w:r w:rsidRPr="00565EBA">
        <w:rPr>
          <w:rFonts w:hint="eastAsia"/>
        </w:rPr>
        <w:t>在一个人证得禅那，由一个从来没有禅那体验的人第一次证得禅那的时候，他的心路过程是怎么样发生的呢？</w:t>
      </w:r>
      <w:r w:rsidRPr="00565EBA">
        <w:rPr>
          <w:rStyle w:val="1zdChar"/>
          <w:rFonts w:eastAsiaTheme="minorEastAsia" w:hint="eastAsia"/>
          <w:b w:val="0"/>
          <w:u w:val="none"/>
        </w:rPr>
        <w:t>一般上来说，一个人要证得禅那，只要是属于世间的禅那，他必定是透过专注特定的所缘而达成的，透过专注特定的所缘，透过什么心来专注呢？透过欲界的心来专注，这种欲界的心是属于什么样的心呢？必须得是智相应的心。</w:t>
      </w:r>
      <w:r w:rsidRPr="00565EBA">
        <w:rPr>
          <w:rFonts w:hint="eastAsia"/>
        </w:rPr>
        <w:t>透过智相应的欲界心来专注特定的所缘，当他透过专注，这时在这些欲界智相应的善速行里的一境性被高度的提升，当一境性提升到一定的阶段，以致有一种很特殊的心路过程会发生，这种很特殊的心路过程介乎于欲界和色界之间，我们称为初次证得的安止速行心路过程。</w:t>
      </w:r>
      <w:r w:rsidRPr="00565EBA">
        <w:rPr>
          <w:rFonts w:hint="eastAsia"/>
        </w:rPr>
        <w:t xml:space="preserve"> </w:t>
      </w:r>
    </w:p>
    <w:p w:rsidR="00D907B4" w:rsidRPr="00565EBA" w:rsidRDefault="00D907B4" w:rsidP="00D15052">
      <w:pPr>
        <w:widowControl/>
        <w:spacing w:line="0" w:lineRule="atLeast"/>
        <w:jc w:val="left"/>
      </w:pPr>
      <w:r w:rsidRPr="00565EBA">
        <w:rPr>
          <w:rStyle w:val="1zdChar"/>
          <w:rFonts w:eastAsiaTheme="minorEastAsia" w:hint="eastAsia"/>
          <w:b w:val="0"/>
          <w:u w:val="none"/>
        </w:rPr>
        <w:t>由于欲界的心路过程最多只有七个速行心，即使你的心很专注在对象上，只要还没有证得禅那，必定还只是七个速行然后落入有分，又一个意门转向、七个速行、又落入有分，都是这样重复、重复的。那个时候，我们的定力不可能维持得很强，因为毕竟欲界的心最多只有七个速行，然后必定落入有分。</w:t>
      </w:r>
      <w:r w:rsidRPr="00565EBA">
        <w:rPr>
          <w:rFonts w:hint="eastAsia"/>
        </w:rPr>
        <w:t>因为我们取的是概念所缘，所以也没有彼所缘生起，有的人把这种定也称为刹那定，因为它是很快就灭去，一生起，只是生起七个速行，很快又就灭去。当他重复地在欲界的意门心路过程里面，都取同样的一个所缘——似相。（我们不能够说概念法会有生灭）。由于我们的心持续地专注、专注，去作意这个是似相，无数的意门心路过程透过专注这个似相生灭之后，将会生起一个我们称为初次证得安止速行的这种心路过程。于是有一个意门转向心生起，这个意门转向心截断了有分流，同样的投入之前的心路过程所取的对象（似相）；当这个意门转向心灭去之后，生起了一个遍作心</w:t>
      </w:r>
      <w:r w:rsidRPr="00565EBA">
        <w:rPr>
          <w:rFonts w:hint="eastAsia"/>
        </w:rPr>
        <w:t>parikamma</w:t>
      </w:r>
      <w:r w:rsidRPr="00565EBA">
        <w:rPr>
          <w:rFonts w:hint="eastAsia"/>
        </w:rPr>
        <w:t>，意思是遍作或者预作，</w:t>
      </w:r>
      <w:r w:rsidRPr="00565EBA">
        <w:rPr>
          <w:rFonts w:hint="eastAsia"/>
        </w:rPr>
        <w:t>parikamma</w:t>
      </w:r>
      <w:r w:rsidRPr="00565EBA">
        <w:rPr>
          <w:rFonts w:hint="eastAsia"/>
        </w:rPr>
        <w:t>也可以说是准备工作的意思。由于这种心准备让心流证得禅那，所以我们称为预作或者遍作；当遍作心灭去之后，会生起一个近行</w:t>
      </w:r>
      <w:r w:rsidRPr="00565EBA">
        <w:rPr>
          <w:rFonts w:hint="eastAsia"/>
        </w:rPr>
        <w:t>upac</w:t>
      </w:r>
      <w:r w:rsidR="002F1DCB" w:rsidRPr="00565EBA">
        <w:rPr>
          <w:rFonts w:hint="eastAsia"/>
        </w:rPr>
        <w:t>A</w:t>
      </w:r>
      <w:r w:rsidRPr="00565EBA">
        <w:rPr>
          <w:rFonts w:hint="eastAsia"/>
        </w:rPr>
        <w:t>ra</w:t>
      </w:r>
      <w:r w:rsidRPr="00565EBA">
        <w:rPr>
          <w:rFonts w:hint="eastAsia"/>
        </w:rPr>
        <w:t>（近行就是靠近的近、行就是行走的行），已经走近了禅那、靠近了禅那，所以称为近行，但是它还没有到达；这个近行心</w:t>
      </w:r>
      <w:r w:rsidRPr="00565EBA">
        <w:rPr>
          <w:rFonts w:hint="eastAsia"/>
        </w:rPr>
        <w:t>upac</w:t>
      </w:r>
      <w:r w:rsidR="002F1DCB" w:rsidRPr="00565EBA">
        <w:rPr>
          <w:rFonts w:hint="eastAsia"/>
        </w:rPr>
        <w:t>A</w:t>
      </w:r>
      <w:r w:rsidRPr="00565EBA">
        <w:rPr>
          <w:rFonts w:hint="eastAsia"/>
        </w:rPr>
        <w:t>ra</w:t>
      </w:r>
      <w:r w:rsidRPr="00565EBA">
        <w:rPr>
          <w:rFonts w:hint="eastAsia"/>
        </w:rPr>
        <w:t>灭去之后，紧跟着生起一个随顺心</w:t>
      </w:r>
      <w:r w:rsidRPr="00565EBA">
        <w:rPr>
          <w:rFonts w:hint="eastAsia"/>
        </w:rPr>
        <w:t>anuloma</w:t>
      </w:r>
      <w:r w:rsidRPr="00565EBA">
        <w:rPr>
          <w:rFonts w:hint="eastAsia"/>
        </w:rPr>
        <w:t>，（既随顺之前的欲界心，又随顺之后的安止心或者禅那心）；当随顺心灭去之后生起了一个</w:t>
      </w:r>
      <w:r w:rsidRPr="00565EBA">
        <w:rPr>
          <w:rFonts w:hint="eastAsia"/>
        </w:rPr>
        <w:t>gotrabh</w:t>
      </w:r>
      <w:r w:rsidR="00CA166E" w:rsidRPr="00565EBA">
        <w:rPr>
          <w:rFonts w:hint="eastAsia"/>
        </w:rPr>
        <w:t>u</w:t>
      </w:r>
      <w:r w:rsidRPr="00565EBA">
        <w:rPr>
          <w:rFonts w:hint="eastAsia"/>
        </w:rPr>
        <w:t>种姓心，种姓心就是更改它的种姓，因为之前这些心全部都是属于什么心？欲界的心。那在种姓心之后生起的就是色界心，所以这一心识刹那就正好改变了它的欲界的种姓，而登上了称为广大心种姓的禅那心，所以这一个心识刹那称为种姓心；当种姓心灭去之后，生起了一个禅那心，这个是初禅的禅心。</w:t>
      </w:r>
    </w:p>
    <w:p w:rsidR="00D907B4" w:rsidRPr="00565EBA" w:rsidRDefault="00D907B4" w:rsidP="00D15052">
      <w:pPr>
        <w:widowControl/>
        <w:spacing w:line="0" w:lineRule="atLeast"/>
        <w:jc w:val="left"/>
      </w:pPr>
      <w:r w:rsidRPr="00565EBA">
        <w:rPr>
          <w:rFonts w:hint="eastAsia"/>
        </w:rPr>
        <w:t>在一个禅修者第一次体验到禅那的时候，禅那心必定只生起一次，而不会生起很多次。当这个禅那心一生灭之后，心流又落入了有分，那之后禅修者可以透过重复的、再继续专注同样的似相而使他的禅那心越生越多、越生越多。</w:t>
      </w:r>
    </w:p>
    <w:p w:rsidR="00D907B4" w:rsidRPr="00565EBA" w:rsidRDefault="00D907B4" w:rsidP="00D15052">
      <w:pPr>
        <w:widowControl/>
        <w:spacing w:line="0" w:lineRule="atLeast"/>
        <w:jc w:val="left"/>
      </w:pPr>
      <w:r w:rsidRPr="00565EBA">
        <w:rPr>
          <w:rFonts w:hint="eastAsia"/>
        </w:rPr>
        <w:t>我们再看看之后再继续透过重复地专注同样的似相，而再次证得禅那的心路过程。由于又落入了有分流，当一个人要重新再专注的时候，同样的生起了一个意门转向心；意门转向心之后生起了一个遍作；然后近行心；随顺心；然后种姓心；当种姓心灭去之后，就可以生起许许多多的禅那速行心，而所有这些心都取同样的一个所缘，是什么所缘？是似相。那时禅修者的体验是心完全地投入到似相当中，这种投入就是寻；持续地维持、保持在似相上，这个是伺；而体验到似相的欢喜，这是喜；他体验到似相的快乐，是属于乐；心很专注在似相上，是一境性。所以在初禅当中五禅支具足了，是这样的。</w:t>
      </w:r>
    </w:p>
    <w:p w:rsidR="00D907B4" w:rsidRPr="00565EBA" w:rsidRDefault="00D907B4" w:rsidP="00D15052">
      <w:pPr>
        <w:widowControl/>
        <w:spacing w:line="0" w:lineRule="atLeast"/>
        <w:jc w:val="left"/>
      </w:pPr>
      <w:r w:rsidRPr="00565EBA">
        <w:rPr>
          <w:rFonts w:hint="eastAsia"/>
        </w:rPr>
        <w:t>由于一个人在第一次证得禅那的时候，禅那速行心只生起一次。所以他的禅那刚开始的时候是很弱的，但由于他经常修习，就好像佛陀说到的应该要重复的修习、数数多作</w:t>
      </w:r>
      <w:r w:rsidRPr="00565EBA">
        <w:rPr>
          <w:rFonts w:hint="eastAsia"/>
        </w:rPr>
        <w:t>bahul</w:t>
      </w:r>
      <w:r w:rsidR="006B6E31" w:rsidRPr="00565EBA">
        <w:rPr>
          <w:rFonts w:hint="eastAsia"/>
        </w:rPr>
        <w:t>i</w:t>
      </w:r>
      <w:r w:rsidRPr="00565EBA">
        <w:rPr>
          <w:rFonts w:hint="eastAsia"/>
        </w:rPr>
        <w:t>kata</w:t>
      </w:r>
      <w:r w:rsidRPr="00565EBA">
        <w:rPr>
          <w:rFonts w:hint="eastAsia"/>
        </w:rPr>
        <w:t>，经常去做，那么一个人的禅那心将会越来越强、越来越强。即使一个人能够证得禅那，但是刚开始证得禅那都是很弱的，我们必须得经过不断、无数次的修习，十次、百次、千次、万次、十万次的修习，那才可以使一个人的禅那心很强。为什么呢？当一个人能够第一次证得禅那的时候，就好像</w:t>
      </w:r>
      <w:r w:rsidRPr="00565EBA">
        <w:rPr>
          <w:rFonts w:hint="eastAsia"/>
        </w:rPr>
        <w:lastRenderedPageBreak/>
        <w:t>一个小孩子刚刚开始站起来，一站起来很快他就会倒下去，是不是？但是由于他的父母经常牵着他、让他站起来，鼓励他，慢慢地越站越久，然后就开始行走，开始行走，到最后他走整天都可以，是不是？同样的培养禅那的心也是这样。不要认为我现在能够入禅了，好像就很了不起，没有什么好了不起的，还必须得通过以后的数数修习、经常修习。无论修什么都好，只要是善法，我们都要养成习惯。</w:t>
      </w:r>
    </w:p>
    <w:p w:rsidR="00921BB7" w:rsidRPr="00565EBA" w:rsidRDefault="00921BB7" w:rsidP="00D15052">
      <w:pPr>
        <w:widowControl/>
        <w:spacing w:line="0" w:lineRule="atLeast"/>
        <w:jc w:val="left"/>
      </w:pPr>
    </w:p>
    <w:p w:rsidR="00921BB7" w:rsidRPr="00565EBA" w:rsidRDefault="00921BB7" w:rsidP="002C4261">
      <w:pPr>
        <w:pStyle w:val="3"/>
      </w:pPr>
      <w:bookmarkStart w:id="329" w:name="_Toc405889137"/>
      <w:r w:rsidRPr="00565EBA">
        <w:rPr>
          <w:rFonts w:hint="eastAsia"/>
        </w:rPr>
        <w:t>广大速行心</w:t>
      </w:r>
      <w:bookmarkEnd w:id="329"/>
    </w:p>
    <w:p w:rsidR="00D907B4" w:rsidRPr="00565EBA" w:rsidRDefault="00D907B4" w:rsidP="00D15052">
      <w:pPr>
        <w:widowControl/>
        <w:spacing w:line="0" w:lineRule="atLeast"/>
        <w:jc w:val="left"/>
      </w:pPr>
      <w:r w:rsidRPr="00565EBA">
        <w:rPr>
          <w:rFonts w:hint="eastAsia"/>
        </w:rPr>
        <w:t>我们再看一看广大速行，到底是属于什么心呢？</w:t>
      </w:r>
    </w:p>
    <w:p w:rsidR="00D907B4" w:rsidRPr="00565EBA" w:rsidRDefault="00D907B4" w:rsidP="00D15052">
      <w:pPr>
        <w:widowControl/>
        <w:spacing w:line="0" w:lineRule="atLeast"/>
        <w:jc w:val="left"/>
      </w:pPr>
      <w:r w:rsidRPr="00565EBA">
        <w:rPr>
          <w:rFonts w:hint="eastAsia"/>
        </w:rPr>
        <w:t>广大速行心，不同的人所进入又不同：</w:t>
      </w:r>
    </w:p>
    <w:p w:rsidR="00D907B4" w:rsidRPr="00565EBA" w:rsidRDefault="00D907B4" w:rsidP="00D15052">
      <w:pPr>
        <w:widowControl/>
        <w:spacing w:line="0" w:lineRule="atLeast"/>
        <w:jc w:val="left"/>
      </w:pPr>
      <w:r w:rsidRPr="00565EBA">
        <w:rPr>
          <w:rFonts w:hint="eastAsia"/>
        </w:rPr>
        <w:t>对于凡夫以及有学圣者来说，他所生起的速行心可以是五种色界的善心，也可以是四种无色界的善心。</w:t>
      </w:r>
    </w:p>
    <w:p w:rsidR="00D907B4" w:rsidRPr="00565EBA" w:rsidRDefault="00D907B4" w:rsidP="00D15052">
      <w:pPr>
        <w:widowControl/>
        <w:spacing w:line="0" w:lineRule="atLeast"/>
        <w:jc w:val="left"/>
      </w:pPr>
      <w:r w:rsidRPr="00565EBA">
        <w:rPr>
          <w:rFonts w:hint="eastAsia"/>
        </w:rPr>
        <w:t>广大速行，这速行心是根据他所证得的禅那来决定的。如果证得的是初禅，那么生起的是初禅的善心，寻、伺、喜、乐、一境性俱的初禅善心；如果是证得第二禅，就属于第二禅或者在论教法里的第三禅的心。</w:t>
      </w:r>
    </w:p>
    <w:p w:rsidR="00D907B4" w:rsidRPr="00565EBA" w:rsidRDefault="00D907B4" w:rsidP="00D15052">
      <w:pPr>
        <w:widowControl/>
        <w:spacing w:line="0" w:lineRule="atLeast"/>
        <w:jc w:val="left"/>
      </w:pPr>
      <w:r w:rsidRPr="00565EBA">
        <w:rPr>
          <w:rFonts w:hint="eastAsia"/>
        </w:rPr>
        <w:t>如果证入的是无色界的定，例如：空无边处定，生起的是空无边处的善心。这是有分流，当有分流灭去之后，生起一个意门转向心，然后这个意门转向心使心流拉到似相里去或者拉到所专注的所缘，如果是空无边处的话，那么他专注的是无边的虚空。当意门转向心灭去之后，生起了一个遍作；然后近行；然后随顺；然后生起了一个种姓心；当种姓心灭去之后就生起了禅那心。</w:t>
      </w:r>
    </w:p>
    <w:p w:rsidR="00D907B4" w:rsidRPr="00565EBA" w:rsidRDefault="00D907B4" w:rsidP="00D15052">
      <w:pPr>
        <w:widowControl/>
        <w:spacing w:line="0" w:lineRule="atLeast"/>
        <w:jc w:val="left"/>
      </w:pPr>
      <w:r w:rsidRPr="00565EBA">
        <w:rPr>
          <w:rFonts w:hint="eastAsia"/>
        </w:rPr>
        <w:t>对于凡夫、有学圣者来说，这些禅那心都是属于广大的善心。广大的善心一共有多少种？一共有九种，也就是色界的五种禅那和无色界的四种定。</w:t>
      </w:r>
    </w:p>
    <w:p w:rsidR="00D907B4" w:rsidRPr="00565EBA" w:rsidRDefault="00D907B4" w:rsidP="00D15052">
      <w:pPr>
        <w:widowControl/>
        <w:spacing w:line="0" w:lineRule="atLeast"/>
        <w:jc w:val="left"/>
      </w:pPr>
      <w:r w:rsidRPr="00565EBA">
        <w:rPr>
          <w:rFonts w:hint="eastAsia"/>
        </w:rPr>
        <w:t>对于阿拉汉圣者来说，他入的心是什么心</w:t>
      </w:r>
      <w:r w:rsidRPr="00565EBA">
        <w:rPr>
          <w:rFonts w:hint="eastAsia"/>
        </w:rPr>
        <w:t>?</w:t>
      </w:r>
      <w:r w:rsidRPr="00565EBA">
        <w:rPr>
          <w:rFonts w:hint="eastAsia"/>
        </w:rPr>
        <w:t>是唯作心。五种色界的唯作心和四种无色界的唯作心，是一位阿拉汉圣者可以体验到的，这些都是属于世间的广大速行。同样的，一个意门转向心生起之后，把心流拉到似相当中或者拉到所专注的所缘，然后生起了一个遍作；近行；随顺；种姓；当种姓心灭去之后，将会生起的是禅那心，这些禅那心都是属于广大的唯作心。</w:t>
      </w:r>
    </w:p>
    <w:p w:rsidR="00D907B4" w:rsidRPr="00565EBA" w:rsidRDefault="00D907B4" w:rsidP="00D15052">
      <w:pPr>
        <w:widowControl/>
        <w:spacing w:line="0" w:lineRule="atLeast"/>
        <w:jc w:val="left"/>
      </w:pPr>
      <w:r w:rsidRPr="00565EBA">
        <w:rPr>
          <w:rFonts w:hint="eastAsia"/>
        </w:rPr>
        <w:t>在《相应部</w:t>
      </w:r>
      <w:r w:rsidRPr="00565EBA">
        <w:rPr>
          <w:rFonts w:hint="eastAsia"/>
        </w:rPr>
        <w:t>-</w:t>
      </w:r>
      <w:r w:rsidRPr="00565EBA">
        <w:rPr>
          <w:rFonts w:hint="eastAsia"/>
        </w:rPr>
        <w:t>入出息相应》里面，佛陀讲到：有一次，佛陀想独处三个月。佛陀吩咐除了送食的比库之外，其他的任何人都不能来见我。当佛陀在三个月出来之后，他就和其他的比库说：如果有一些外道、那些出家人，他们问：“贤友们啊！你们的沙门苟达马、你们的世尊，在这三个月当中，他是多依什么而住？”你们跟他说：“我们的世尊，他是多依入出息念定而住。”</w:t>
      </w:r>
    </w:p>
    <w:p w:rsidR="00D907B4" w:rsidRPr="00565EBA" w:rsidRDefault="00D907B4" w:rsidP="00D15052">
      <w:pPr>
        <w:widowControl/>
        <w:spacing w:line="0" w:lineRule="atLeast"/>
        <w:jc w:val="left"/>
      </w:pPr>
      <w:r w:rsidRPr="00565EBA">
        <w:rPr>
          <w:rFonts w:hint="eastAsia"/>
        </w:rPr>
        <w:t>当佛陀进入入出息念的定的时候，这种定是世间定还是出世间定？世间定。因为如果是出世间定的话，佛陀入的是什么定？是果定。果定只是取什么为目标？只是取涅槃为目标。如果他取呼吸的似相的话，似相是什么法？是概念法。那么不可能入的是出世间定，他还是入的是世间定。</w:t>
      </w:r>
    </w:p>
    <w:p w:rsidR="00D907B4" w:rsidRPr="00565EBA" w:rsidRDefault="00D907B4" w:rsidP="00D15052">
      <w:pPr>
        <w:widowControl/>
        <w:spacing w:line="0" w:lineRule="atLeast"/>
        <w:jc w:val="left"/>
      </w:pPr>
      <w:r w:rsidRPr="00565EBA">
        <w:rPr>
          <w:rFonts w:hint="eastAsia"/>
        </w:rPr>
        <w:t>阿拉汉圣者和一切的圣者既有能力入世间定，又有能力入出世间定。如果一个圣者不能够入世间定的话，那么他不能证得更高的果位，为什么呢？因为当他要修观的时候，例如：他要透过观照色界的禅那来证得更高的果位的话，他必须先进入色界的禅那，是不是？然后当他出定之后，他再观照色界的这些禅那心的无常、或苦、或无我而证得更高的果定。一个圣者不是只入出世间定，他还是可以入世间定，要看他的所缘取的是什么，如果取的是概念法，那么他入的是属于世间定。</w:t>
      </w:r>
    </w:p>
    <w:p w:rsidR="00D907B4" w:rsidRPr="00565EBA" w:rsidRDefault="00D907B4" w:rsidP="00D15052">
      <w:pPr>
        <w:widowControl/>
        <w:spacing w:line="0" w:lineRule="atLeast"/>
        <w:jc w:val="left"/>
      </w:pPr>
      <w:r w:rsidRPr="00565EBA">
        <w:rPr>
          <w:rFonts w:hint="eastAsia"/>
        </w:rPr>
        <w:t>在两种无色界定当中，识无边处定和非想非非想处定所取的是究竟法，而其他所有的定包括所有的色界定和其他的两种无色界定，取的所缘（对象）必定是概念法，这样才能够证得色界的善心和无色界的善心。</w:t>
      </w:r>
    </w:p>
    <w:p w:rsidR="00AD6C72" w:rsidRPr="00565EBA" w:rsidRDefault="00D907B4" w:rsidP="00D15052">
      <w:pPr>
        <w:widowControl/>
        <w:spacing w:line="0" w:lineRule="atLeast"/>
        <w:jc w:val="left"/>
      </w:pPr>
      <w:r w:rsidRPr="00565EBA">
        <w:rPr>
          <w:rFonts w:hint="eastAsia"/>
        </w:rPr>
        <w:t>我们今天讲心路过程、所缘和心路过程心的关系，明天再来讲证得圣道、圣果的心是如何发生的，之后我们再讲一讲心和众生之间到底有什么样关系。</w:t>
      </w:r>
    </w:p>
    <w:p w:rsidR="00D907B4" w:rsidRPr="00565EBA" w:rsidRDefault="00D907B4" w:rsidP="00D15052">
      <w:pPr>
        <w:widowControl/>
        <w:spacing w:line="0" w:lineRule="atLeast"/>
        <w:jc w:val="left"/>
      </w:pPr>
    </w:p>
    <w:p w:rsidR="00D907B4" w:rsidRPr="00565EBA" w:rsidRDefault="00D907B4" w:rsidP="00D15052">
      <w:pPr>
        <w:widowControl/>
        <w:spacing w:line="0" w:lineRule="atLeast"/>
        <w:jc w:val="left"/>
      </w:pPr>
      <w:r w:rsidRPr="00565EBA">
        <w:br w:type="page"/>
      </w:r>
    </w:p>
    <w:p w:rsidR="00D907B4" w:rsidRPr="00565EBA" w:rsidRDefault="00B4523B" w:rsidP="00EC7426">
      <w:pPr>
        <w:pStyle w:val="1"/>
      </w:pPr>
      <w:bookmarkStart w:id="330" w:name="_Toc377976248"/>
      <w:bookmarkStart w:id="331" w:name="_Toc405889138"/>
      <w:r w:rsidRPr="00565EBA">
        <w:rPr>
          <w:rFonts w:hint="eastAsia"/>
        </w:rPr>
        <w:lastRenderedPageBreak/>
        <w:t>道与果的心路过程，不同众生所体验的心</w:t>
      </w:r>
      <w:bookmarkEnd w:id="330"/>
      <w:bookmarkEnd w:id="331"/>
    </w:p>
    <w:p w:rsidR="007C2096" w:rsidRPr="00565EBA" w:rsidRDefault="007C2096" w:rsidP="00D15052">
      <w:pPr>
        <w:widowControl/>
        <w:spacing w:line="0" w:lineRule="atLeast"/>
        <w:jc w:val="left"/>
      </w:pPr>
      <w:r w:rsidRPr="00565EBA">
        <w:rPr>
          <w:rFonts w:hint="eastAsia"/>
        </w:rPr>
        <w:t>昨天我们一起学习了安止速行当中的禅那安止速行，讲到了禅那安止速行是如何发生的，我们今天晚上将继续来讨论安止速行。</w:t>
      </w:r>
    </w:p>
    <w:p w:rsidR="005541E5" w:rsidRPr="00565EBA" w:rsidRDefault="005541E5" w:rsidP="00D15052">
      <w:pPr>
        <w:widowControl/>
        <w:spacing w:line="0" w:lineRule="atLeast"/>
        <w:jc w:val="left"/>
      </w:pPr>
    </w:p>
    <w:p w:rsidR="005541E5" w:rsidRPr="00565EBA" w:rsidRDefault="005541E5" w:rsidP="00EC7426">
      <w:pPr>
        <w:pStyle w:val="2"/>
      </w:pPr>
      <w:bookmarkStart w:id="332" w:name="_Toc405889139"/>
      <w:r w:rsidRPr="00565EBA">
        <w:rPr>
          <w:rFonts w:hint="eastAsia"/>
        </w:rPr>
        <w:t>安止速行</w:t>
      </w:r>
      <w:bookmarkEnd w:id="332"/>
    </w:p>
    <w:p w:rsidR="007C2096" w:rsidRPr="00565EBA" w:rsidRDefault="007C2096" w:rsidP="00D15052">
      <w:pPr>
        <w:widowControl/>
        <w:spacing w:line="0" w:lineRule="atLeast"/>
        <w:jc w:val="left"/>
      </w:pPr>
      <w:r w:rsidRPr="00565EBA">
        <w:rPr>
          <w:rFonts w:hint="eastAsia"/>
        </w:rPr>
        <w:t>安止速行可分为两类：一类是禅那安止速行，一类是道果安止速行。</w:t>
      </w:r>
    </w:p>
    <w:p w:rsidR="007C2096" w:rsidRPr="00565EBA" w:rsidRDefault="007C2096" w:rsidP="00D15052">
      <w:pPr>
        <w:widowControl/>
        <w:spacing w:line="0" w:lineRule="atLeast"/>
        <w:jc w:val="left"/>
      </w:pPr>
      <w:r w:rsidRPr="00565EBA">
        <w:rPr>
          <w:rFonts w:hint="eastAsia"/>
        </w:rPr>
        <w:t>禅那安止速行是属于世间的安止、世间定，也就是证入世间定的心路过程；道果安止速行也就是我们说到的证得出世间定，或者说证得圣道、圣果，证悟涅槃的心路过程。</w:t>
      </w:r>
    </w:p>
    <w:p w:rsidR="007C2096" w:rsidRPr="00565EBA" w:rsidRDefault="007C2096" w:rsidP="00D15052">
      <w:pPr>
        <w:widowControl/>
        <w:spacing w:line="0" w:lineRule="atLeast"/>
        <w:jc w:val="left"/>
      </w:pPr>
      <w:r w:rsidRPr="00565EBA">
        <w:rPr>
          <w:rFonts w:hint="eastAsia"/>
        </w:rPr>
        <w:t>道果安止速行又可以分为两类：一类是对钝根的人来说的，一类是对利根的人来说的。</w:t>
      </w:r>
    </w:p>
    <w:p w:rsidR="007C2096" w:rsidRPr="00565EBA" w:rsidRDefault="007C2096" w:rsidP="00D15052">
      <w:pPr>
        <w:widowControl/>
        <w:spacing w:line="0" w:lineRule="atLeast"/>
        <w:jc w:val="left"/>
      </w:pPr>
      <w:r w:rsidRPr="00565EBA">
        <w:rPr>
          <w:rFonts w:hint="eastAsia"/>
        </w:rPr>
        <w:t>还有另外一类的出世间速行是果定的安止速行。果定的安止速行和道果安止速行的不同的地方在于果心不会生起，我们现在接着来讨论一下、来学习一下。</w:t>
      </w:r>
    </w:p>
    <w:p w:rsidR="007C2096" w:rsidRPr="00565EBA" w:rsidRDefault="007C2096" w:rsidP="00D15052">
      <w:pPr>
        <w:widowControl/>
        <w:spacing w:line="0" w:lineRule="atLeast"/>
        <w:jc w:val="left"/>
      </w:pPr>
      <w:r w:rsidRPr="00565EBA">
        <w:rPr>
          <w:rFonts w:hint="eastAsia"/>
        </w:rPr>
        <w:t>这是有分流，当有分流被意门转向终止之后，意门转向心又转向了诸行法的坏灭，也就是说，如果一个人想要证悟涅槃，他必须得透过观照诸行法的坏灭而证得的。如果再进一步来说，就是惟有透过观智，透过称为戒定慧的慧，才能证悟涅槃。因为道果，出世间道，道心的生起能够断烦恼，能够证悟涅槃。但是圣道的生起是以观智为近因，也就是以慧为近因。慧是佛陀教法当中的不共外道之处，惟有佛陀的教法里面才有讲到属于修观的慧。对于外道来说，对于其他的世间的一些行者来说，他们也许会有慧，但是他们并不能够如实地知见究竟法，也不能够如实地知见究竟法的无常、苦、无我。</w:t>
      </w:r>
    </w:p>
    <w:p w:rsidR="007C2096" w:rsidRPr="00565EBA" w:rsidRDefault="007C2096" w:rsidP="00D15052">
      <w:pPr>
        <w:widowControl/>
        <w:spacing w:line="0" w:lineRule="atLeast"/>
        <w:jc w:val="left"/>
      </w:pPr>
      <w:r w:rsidRPr="00565EBA">
        <w:rPr>
          <w:rFonts w:hint="eastAsia"/>
        </w:rPr>
        <w:t>即使在没有佛法的时期，有时候有一些苦行僧们，他们也有能力去观照诸行法的无常、苦，但是他们并不能够观照无我，就好像我们的菩萨，在过去生曾经成为一个隐士，就叫沙拉邦咖，在那一世他是一个很有名的导师，是一个修禅定很有功夫的导师，当时他也能够教导弟子们观无常和观苦，但是他并没有能力教弟子观无我，为什么呢？因为一旦他有能力观无我，他和佛陀就没有两样了。因为那个时候还没有佛陀出世，还没有佛法。他只是一个菩萨，但是由于他之前的巴拉密，他能够照见诸行法的无常、苦，但是不能教导无我。惟有佛陀的教法里面，因为透彻地分析了五蕴、分析了十二处、十八界，而且教导了缘起，所以，当一个人在修观的时候，他就是在观照五蕴，观照名色法的无常、苦、无我。要观照无常、苦、无我之前，他必须得先分析诸行法。</w:t>
      </w:r>
    </w:p>
    <w:p w:rsidR="007C2096" w:rsidRPr="00565EBA" w:rsidRDefault="007C2096" w:rsidP="00D15052">
      <w:pPr>
        <w:widowControl/>
        <w:spacing w:line="0" w:lineRule="atLeast"/>
        <w:jc w:val="left"/>
      </w:pPr>
      <w:r w:rsidRPr="00565EBA">
        <w:rPr>
          <w:rFonts w:hint="eastAsia"/>
        </w:rPr>
        <w:t>什么是诸行法？诸行法就是我们说到的这些现象，但是现象往往我们看到的是经过概念法所蒙蔽的，于是我们应该先要分析诸行法一直到见到究竟法。</w:t>
      </w:r>
    </w:p>
    <w:p w:rsidR="007C2096" w:rsidRPr="00565EBA" w:rsidRDefault="007C2096" w:rsidP="00D15052">
      <w:pPr>
        <w:widowControl/>
        <w:spacing w:line="0" w:lineRule="atLeast"/>
        <w:jc w:val="left"/>
      </w:pPr>
      <w:r w:rsidRPr="00565EBA">
        <w:rPr>
          <w:rFonts w:hint="eastAsia"/>
        </w:rPr>
        <w:t>究竟法在诸行法中又可以分为三种：即色法、心所法、心法。</w:t>
      </w:r>
      <w:r w:rsidRPr="00565EBA">
        <w:rPr>
          <w:rStyle w:val="1zdChar"/>
          <w:rFonts w:eastAsiaTheme="minorEastAsia" w:hint="eastAsia"/>
          <w:b w:val="0"/>
          <w:u w:val="none"/>
        </w:rPr>
        <w:t>心所法与心法又称为名法。</w:t>
      </w:r>
      <w:r w:rsidRPr="00565EBA">
        <w:rPr>
          <w:rFonts w:hint="eastAsia"/>
        </w:rPr>
        <w:t>他透过去了知色法、名法的相、味、现起、足处而证得名色识别智或者又称为名色差别智，最后再观照它们的因。在修名色识别智的时候他成就了七种清净当中的见清净。由于有了见清净，他暂时地镇伏了邪见，所以称为见清净。这个阶段他所观照的诸行法是属于自相</w:t>
      </w:r>
      <w:r w:rsidRPr="00565EBA">
        <w:rPr>
          <w:rFonts w:hint="eastAsia"/>
        </w:rPr>
        <w:t>salakkha</w:t>
      </w:r>
      <w:r w:rsidR="006B6E31" w:rsidRPr="00565EBA">
        <w:rPr>
          <w:rFonts w:hint="eastAsia"/>
        </w:rPr>
        <w:t>n</w:t>
      </w:r>
      <w:r w:rsidRPr="00565EBA">
        <w:rPr>
          <w:rFonts w:hint="eastAsia"/>
        </w:rPr>
        <w:t>a</w:t>
      </w:r>
      <w:r w:rsidRPr="00565EBA">
        <w:rPr>
          <w:rFonts w:hint="eastAsia"/>
        </w:rPr>
        <w:t>，然后他再进一步去辨识诸行法之因，名色法之因而成就缘摄受智，因为诸行法之因即是去追察它们的缘，它们的因缘。由于他见到了诸行法都是由过去所造的烦恼、业所带来的，对于我们的五蕴，对于一切的那些没有生命的，它只是由时节生色而带来的，由此他就破除了对诸行法的疑，以及对诸行法之因的疑，他知道一切行法都是有因有缘而生，而且因缘如果离散，将会灭去。</w:t>
      </w:r>
    </w:p>
    <w:p w:rsidR="007C2096" w:rsidRPr="00565EBA" w:rsidRDefault="007C2096" w:rsidP="00D15052">
      <w:pPr>
        <w:widowControl/>
        <w:spacing w:line="0" w:lineRule="atLeast"/>
        <w:jc w:val="left"/>
      </w:pPr>
      <w:r w:rsidRPr="00565EBA">
        <w:rPr>
          <w:rFonts w:hint="eastAsia"/>
        </w:rPr>
        <w:t>他了知了诸行法之因，了知了名色法之因，这个叫做度疑清净，这种还是属于叫做</w:t>
      </w:r>
      <w:r w:rsidRPr="00565EBA">
        <w:rPr>
          <w:rFonts w:hint="eastAsia"/>
        </w:rPr>
        <w:t>salakkha</w:t>
      </w:r>
      <w:r w:rsidR="006B6E31" w:rsidRPr="00565EBA">
        <w:rPr>
          <w:rFonts w:hint="eastAsia"/>
        </w:rPr>
        <w:t>n</w:t>
      </w:r>
      <w:r w:rsidRPr="00565EBA">
        <w:rPr>
          <w:rFonts w:hint="eastAsia"/>
        </w:rPr>
        <w:t>a</w:t>
      </w:r>
      <w:r w:rsidRPr="00565EBA">
        <w:rPr>
          <w:rFonts w:hint="eastAsia"/>
        </w:rPr>
        <w:t>，属于自相的阶段。等他已经见到了究竟色法、究竟名法、究竟名色法之因之后，进一步再观照这些究竟名色法以及它们的因的无常、苦、无我，观照一切行法的无常、苦、无我，这个叫做</w:t>
      </w:r>
      <w:r w:rsidRPr="00565EBA">
        <w:rPr>
          <w:rFonts w:hint="eastAsia"/>
        </w:rPr>
        <w:t>s</w:t>
      </w:r>
      <w:r w:rsidR="002F1DCB" w:rsidRPr="00565EBA">
        <w:rPr>
          <w:rFonts w:hint="eastAsia"/>
        </w:rPr>
        <w:t>A</w:t>
      </w:r>
      <w:r w:rsidRPr="00565EBA">
        <w:rPr>
          <w:rFonts w:hint="eastAsia"/>
        </w:rPr>
        <w:t>ma</w:t>
      </w:r>
      <w:r w:rsidR="006B6E31" w:rsidRPr="00565EBA">
        <w:rPr>
          <w:rFonts w:hint="eastAsia"/>
        </w:rPr>
        <w:t>NN</w:t>
      </w:r>
      <w:r w:rsidRPr="00565EBA">
        <w:rPr>
          <w:rFonts w:hint="eastAsia"/>
        </w:rPr>
        <w:t>a-lakkha</w:t>
      </w:r>
      <w:r w:rsidR="006B6E31" w:rsidRPr="00565EBA">
        <w:rPr>
          <w:rFonts w:hint="eastAsia"/>
        </w:rPr>
        <w:t>n</w:t>
      </w:r>
      <w:r w:rsidRPr="00565EBA">
        <w:rPr>
          <w:rFonts w:hint="eastAsia"/>
        </w:rPr>
        <w:t>a</w:t>
      </w:r>
      <w:r w:rsidRPr="00565EBA">
        <w:rPr>
          <w:rFonts w:hint="eastAsia"/>
        </w:rPr>
        <w:t>（共相），也就是一切行法共同的特征是什么？</w:t>
      </w:r>
      <w:r w:rsidRPr="00565EBA">
        <w:rPr>
          <w:rFonts w:hint="eastAsia"/>
        </w:rPr>
        <w:t>Anicca</w:t>
      </w:r>
      <w:r w:rsidRPr="00565EBA">
        <w:rPr>
          <w:rFonts w:hint="eastAsia"/>
        </w:rPr>
        <w:t>、</w:t>
      </w:r>
      <w:r w:rsidRPr="00565EBA">
        <w:rPr>
          <w:rFonts w:hint="eastAsia"/>
        </w:rPr>
        <w:t>dukkha</w:t>
      </w:r>
      <w:r w:rsidRPr="00565EBA">
        <w:rPr>
          <w:rFonts w:hint="eastAsia"/>
        </w:rPr>
        <w:t>、</w:t>
      </w:r>
      <w:r w:rsidRPr="00565EBA">
        <w:rPr>
          <w:rFonts w:hint="eastAsia"/>
        </w:rPr>
        <w:t>anatta</w:t>
      </w:r>
      <w:r w:rsidRPr="00565EBA">
        <w:rPr>
          <w:rFonts w:hint="eastAsia"/>
        </w:rPr>
        <w:t>（无常、苦、无我）。为什么称为无常、苦、无我呢？因为一切诸行法都是刹那刹那生灭的，它们没有一刻的停住，所以为无常；由于诸行法一直都受到生灭的逼迫，所以是苦；而在生灭当中，根本找不到一个所谓的实体，或者我，所以称为无我。</w:t>
      </w:r>
    </w:p>
    <w:p w:rsidR="007C2096" w:rsidRPr="00565EBA" w:rsidRDefault="007C2096" w:rsidP="00D15052">
      <w:pPr>
        <w:widowControl/>
        <w:spacing w:line="0" w:lineRule="atLeast"/>
        <w:jc w:val="left"/>
      </w:pPr>
      <w:r w:rsidRPr="00565EBA">
        <w:rPr>
          <w:rFonts w:hint="eastAsia"/>
        </w:rPr>
        <w:t>当一个禅修者刚刚开始修观，进入真正修</w:t>
      </w:r>
      <w:r w:rsidRPr="00565EBA">
        <w:rPr>
          <w:rFonts w:hint="eastAsia"/>
        </w:rPr>
        <w:t>vipassan</w:t>
      </w:r>
      <w:r w:rsidR="002F1DCB" w:rsidRPr="00565EBA">
        <w:rPr>
          <w:rFonts w:hint="eastAsia"/>
        </w:rPr>
        <w:t>A</w:t>
      </w:r>
      <w:r w:rsidRPr="00565EBA">
        <w:rPr>
          <w:rFonts w:hint="eastAsia"/>
        </w:rPr>
        <w:t>（维巴沙那）的阶段，他是观生灭相（</w:t>
      </w:r>
      <w:r w:rsidRPr="00565EBA">
        <w:rPr>
          <w:rFonts w:hint="eastAsia"/>
        </w:rPr>
        <w:t>udayabbaya</w:t>
      </w:r>
      <w:r w:rsidRPr="00565EBA">
        <w:rPr>
          <w:rFonts w:hint="eastAsia"/>
        </w:rPr>
        <w:t>），生灭相是透过无常、苦、无我来观，也就是他观照诸行法的生灭为无常；受到生灭逼迫为苦；生灭之中没有实体、没有我、没有实质、没有本质，这个为无我。透过这样，他来培育道非道智见清净。之后，当他的观智进一步变得很锐利，变得强有力的时候，他才进一步观照诸行法的坏灭相，已经超越了生灭相而观照诸行法的坏灭，也透过用无常、苦、无我，或者用七种随观、或者用十八种大观的方法来观照诸行法的坏灭。</w:t>
      </w:r>
    </w:p>
    <w:p w:rsidR="007C2096" w:rsidRPr="00565EBA" w:rsidRDefault="007C2096" w:rsidP="00D15052">
      <w:pPr>
        <w:widowControl/>
        <w:spacing w:line="0" w:lineRule="atLeast"/>
        <w:jc w:val="left"/>
      </w:pPr>
      <w:r w:rsidRPr="00565EBA">
        <w:rPr>
          <w:rStyle w:val="1zdChar"/>
          <w:rFonts w:eastAsiaTheme="minorEastAsia" w:hint="eastAsia"/>
          <w:b w:val="0"/>
          <w:u w:val="none"/>
        </w:rPr>
        <w:lastRenderedPageBreak/>
        <w:t>在修观的时候，必须得一时观内、一时观外、一时内外观、一时观过去、一时观现在、一时观未来、一时观无常、一时观苦、一时观无我，透过这样重复地观照，他的观智将会越来越锐利、越来越强有力、越来越敏锐</w:t>
      </w:r>
      <w:r w:rsidRPr="00565EBA">
        <w:rPr>
          <w:rFonts w:hint="eastAsia"/>
        </w:rPr>
        <w:t>，等他的观智透过一时观内、一时观外、一时内外观、一时观过去、一时观现在、一时观未来、一时一起观三世、一时观色法、一时观名法、一时观无常相、一时观苦相、一时观无我相，透过这样的观照之后，他的观智将会越来越提升，最后达到行舍智</w:t>
      </w:r>
      <w:r w:rsidRPr="00565EBA">
        <w:rPr>
          <w:rFonts w:hint="eastAsia"/>
        </w:rPr>
        <w:t>sa</w:t>
      </w:r>
      <w:r w:rsidR="004C65C6" w:rsidRPr="00565EBA">
        <w:rPr>
          <w:rFonts w:hint="eastAsia"/>
        </w:rPr>
        <w:t>n</w:t>
      </w:r>
      <w:r w:rsidRPr="00565EBA">
        <w:rPr>
          <w:rFonts w:hint="eastAsia"/>
        </w:rPr>
        <w:t>kh</w:t>
      </w:r>
      <w:r w:rsidR="002F1DCB" w:rsidRPr="00565EBA">
        <w:rPr>
          <w:rFonts w:hint="eastAsia"/>
        </w:rPr>
        <w:t>A</w:t>
      </w:r>
      <w:r w:rsidRPr="00565EBA">
        <w:rPr>
          <w:rFonts w:hint="eastAsia"/>
        </w:rPr>
        <w:t>rupekkh</w:t>
      </w:r>
      <w:r w:rsidR="002F1DCB" w:rsidRPr="00565EBA">
        <w:rPr>
          <w:rFonts w:hint="eastAsia"/>
        </w:rPr>
        <w:t>A</w:t>
      </w:r>
      <w:r w:rsidR="00CA166E" w:rsidRPr="00565EBA">
        <w:rPr>
          <w:rFonts w:hint="eastAsia"/>
        </w:rPr>
        <w:t>N</w:t>
      </w:r>
      <w:r w:rsidR="002F1DCB" w:rsidRPr="00565EBA">
        <w:rPr>
          <w:rFonts w:hint="eastAsia"/>
        </w:rPr>
        <w:t>A</w:t>
      </w:r>
      <w:r w:rsidR="006B6E31" w:rsidRPr="00565EBA">
        <w:rPr>
          <w:rFonts w:hint="eastAsia"/>
        </w:rPr>
        <w:t>n</w:t>
      </w:r>
      <w:r w:rsidRPr="00565EBA">
        <w:rPr>
          <w:rFonts w:hint="eastAsia"/>
        </w:rPr>
        <w:t>a</w:t>
      </w:r>
      <w:r w:rsidR="00962828" w:rsidRPr="00565EBA">
        <w:rPr>
          <w:rFonts w:hint="eastAsia"/>
        </w:rPr>
        <w:t>m</w:t>
      </w:r>
      <w:r w:rsidRPr="00565EBA">
        <w:rPr>
          <w:rFonts w:hint="eastAsia"/>
        </w:rPr>
        <w:t>这个阶段。</w:t>
      </w:r>
    </w:p>
    <w:p w:rsidR="007C2096" w:rsidRPr="00565EBA" w:rsidRDefault="007C2096" w:rsidP="00D15052">
      <w:pPr>
        <w:widowControl/>
        <w:spacing w:line="0" w:lineRule="atLeast"/>
        <w:jc w:val="left"/>
      </w:pPr>
      <w:r w:rsidRPr="00565EBA">
        <w:rPr>
          <w:rFonts w:hint="eastAsia"/>
        </w:rPr>
        <w:t>到达行舍智的阶段之前在省察智的时候，他还必须得重复地复习，到了高级的行舍智阶段，那个时候他不用再一时观内、一时观外，也不用一时观无常、一时观苦、一时观无我，也不用一时观名法、一时观色法，也不用一时观过去、现在、未来，那个时候他的心自然会倾向于某一种行法的某一种相，例如：无常相、或者苦相、或者无我相，或者那个时候他的心自然会倾向观照色法或名法，他持续地观照下去，一直观，观什么？观照诸行法的坏灭。</w:t>
      </w:r>
    </w:p>
    <w:p w:rsidR="007C2096" w:rsidRPr="00565EBA" w:rsidRDefault="007C2096" w:rsidP="00D15052">
      <w:pPr>
        <w:widowControl/>
        <w:spacing w:line="0" w:lineRule="atLeast"/>
        <w:jc w:val="left"/>
      </w:pPr>
      <w:r w:rsidRPr="00565EBA">
        <w:rPr>
          <w:rFonts w:hint="eastAsia"/>
        </w:rPr>
        <w:t>例如：如果他入的定是属于白遍的第四禅，他在修观的时候可以先进入白遍的第四禅中，第四禅出定后，他持续地观照第四禅的名法，第四禅的名法一共有三十二个名法。他持续地观照这些名法的无我相、或者苦相、或者无常相，当他这样持续地观照禅那名法的坏灭，因为当一个禅修者在入第四禅的时候，他体验到的受是很微妙的，因为第四禅属于色界的禅那，它比第三禅、第二禅、初禅来说都殊胜。但即使是那么殊胜的禅那、那么殊胜的觉受，在观智的观照之下，它都是刹那刹那坏灭的。在高级观智的时候，生相都不见，住相也不见，只见到灭相。他就透过这样观照诸行法的坏灭，等他这样持续地观照的时候，他会生起一个念：这个时候我的道将会初起。也就是说，他知道这个时候已经走到了、即将圣道要生起了。这个时候在他还是作为凡夫的最后一个心路过程是这样发生的：他生起一个意门转向心，这个意门转向心还是持续地像他之前一样观照诸行法的坏灭；然后生起了一个遍作（</w:t>
      </w:r>
      <w:r w:rsidRPr="00565EBA">
        <w:rPr>
          <w:rFonts w:hint="eastAsia"/>
        </w:rPr>
        <w:t>parikamma</w:t>
      </w:r>
      <w:r w:rsidRPr="00565EBA">
        <w:rPr>
          <w:rFonts w:hint="eastAsia"/>
        </w:rPr>
        <w:t>），遍作就是准备让心流证悟涅槃；然后紧接着，生起了一个近行（</w:t>
      </w:r>
      <w:r w:rsidRPr="00565EBA">
        <w:rPr>
          <w:rFonts w:hint="eastAsia"/>
        </w:rPr>
        <w:t>upac</w:t>
      </w:r>
      <w:r w:rsidR="002F1DCB" w:rsidRPr="00565EBA">
        <w:rPr>
          <w:rFonts w:hint="eastAsia"/>
        </w:rPr>
        <w:t>A</w:t>
      </w:r>
      <w:r w:rsidRPr="00565EBA">
        <w:rPr>
          <w:rFonts w:hint="eastAsia"/>
        </w:rPr>
        <w:t>ra</w:t>
      </w:r>
      <w:r w:rsidRPr="00565EBA">
        <w:rPr>
          <w:rFonts w:hint="eastAsia"/>
        </w:rPr>
        <w:t>），</w:t>
      </w:r>
      <w:r w:rsidRPr="00565EBA">
        <w:rPr>
          <w:rFonts w:hint="eastAsia"/>
        </w:rPr>
        <w:t>upac</w:t>
      </w:r>
      <w:r w:rsidR="002F1DCB" w:rsidRPr="00565EBA">
        <w:rPr>
          <w:rFonts w:hint="eastAsia"/>
        </w:rPr>
        <w:t>A</w:t>
      </w:r>
      <w:r w:rsidRPr="00565EBA">
        <w:rPr>
          <w:rFonts w:hint="eastAsia"/>
        </w:rPr>
        <w:t>ra</w:t>
      </w:r>
      <w:r w:rsidRPr="00565EBA">
        <w:rPr>
          <w:rFonts w:hint="eastAsia"/>
        </w:rPr>
        <w:t>是指他的心已经走近了、已经靠近了、接近了圣道圣果；然后生起了一个随顺心（</w:t>
      </w:r>
      <w:r w:rsidRPr="00565EBA">
        <w:rPr>
          <w:rFonts w:hint="eastAsia"/>
        </w:rPr>
        <w:t>anuloma</w:t>
      </w:r>
      <w:r w:rsidRPr="00565EBA">
        <w:rPr>
          <w:rFonts w:hint="eastAsia"/>
        </w:rPr>
        <w:t>），随顺之前的世间心跟随顺之后的出世间心；当随顺心灭去，就生起了一个</w:t>
      </w:r>
      <w:r w:rsidRPr="00565EBA">
        <w:rPr>
          <w:rFonts w:hint="eastAsia"/>
        </w:rPr>
        <w:t>gotrabh</w:t>
      </w:r>
      <w:r w:rsidR="00CA166E" w:rsidRPr="00565EBA">
        <w:rPr>
          <w:rFonts w:hint="eastAsia"/>
        </w:rPr>
        <w:t>u</w:t>
      </w:r>
      <w:r w:rsidRPr="00565EBA">
        <w:rPr>
          <w:rFonts w:hint="eastAsia"/>
        </w:rPr>
        <w:t>种姓心或者又称为更改种姓心，这一个种姓心开始取涅槃为目标；（但是由于刚刚开始取涅槃为目标，他的心还没有能力断烦恼，在这个阶段，就是从这一刹那开始，他已经结束了凡夫的漫长的生涯，而从这一刹那以后，他将是一位圣者了（</w:t>
      </w:r>
      <w:r w:rsidRPr="00565EBA">
        <w:rPr>
          <w:rFonts w:hint="eastAsia"/>
        </w:rPr>
        <w:t>Ariya-puggala</w:t>
      </w:r>
      <w:r w:rsidRPr="00565EBA">
        <w:rPr>
          <w:rFonts w:hint="eastAsia"/>
        </w:rPr>
        <w:t>），所以称为更改种姓，这里的种姓就是由凡夫种姓转为圣者的种姓。）</w:t>
      </w:r>
    </w:p>
    <w:p w:rsidR="007C2096" w:rsidRPr="00565EBA" w:rsidRDefault="007C2096" w:rsidP="00D15052">
      <w:pPr>
        <w:widowControl/>
        <w:spacing w:line="0" w:lineRule="atLeast"/>
        <w:jc w:val="left"/>
      </w:pPr>
      <w:r w:rsidRPr="00565EBA">
        <w:rPr>
          <w:rFonts w:hint="eastAsia"/>
        </w:rPr>
        <w:t>当更改种姓心灭去之后，紧接着生起了一个道心，这道心仍然是取涅槃为目标。对于初道的道心来说，它执行着四种作用：第一、它彻知苦圣谛、彻知名色法。第二、它能够断除烦恼，断除哪些烦恼呢？初道只能断除三种最粗的烦恼，即</w:t>
      </w:r>
      <w:r w:rsidRPr="00565EBA">
        <w:rPr>
          <w:rFonts w:hint="eastAsia"/>
        </w:rPr>
        <w:t>sakk</w:t>
      </w:r>
      <w:r w:rsidR="002F1DCB" w:rsidRPr="00565EBA">
        <w:rPr>
          <w:rFonts w:hint="eastAsia"/>
        </w:rPr>
        <w:t>A</w:t>
      </w:r>
      <w:r w:rsidRPr="00565EBA">
        <w:rPr>
          <w:rFonts w:hint="eastAsia"/>
        </w:rPr>
        <w:t>yadi</w:t>
      </w:r>
      <w:r w:rsidR="00CA166E" w:rsidRPr="00565EBA">
        <w:rPr>
          <w:rFonts w:hint="eastAsia"/>
        </w:rPr>
        <w:t>tt</w:t>
      </w:r>
      <w:r w:rsidRPr="00565EBA">
        <w:rPr>
          <w:rFonts w:hint="eastAsia"/>
        </w:rPr>
        <w:t>hi</w:t>
      </w:r>
      <w:r w:rsidRPr="00565EBA">
        <w:rPr>
          <w:rFonts w:hint="eastAsia"/>
        </w:rPr>
        <w:t>（有身见）、戒禁取见、疑（</w:t>
      </w:r>
      <w:r w:rsidRPr="00565EBA">
        <w:rPr>
          <w:rFonts w:hint="eastAsia"/>
        </w:rPr>
        <w:t>vicikicch</w:t>
      </w:r>
      <w:r w:rsidR="002F1DCB" w:rsidRPr="00565EBA">
        <w:rPr>
          <w:rFonts w:hint="eastAsia"/>
        </w:rPr>
        <w:t>A</w:t>
      </w:r>
      <w:r w:rsidRPr="00565EBA">
        <w:rPr>
          <w:rFonts w:hint="eastAsia"/>
        </w:rPr>
        <w:t>）。</w:t>
      </w:r>
    </w:p>
    <w:p w:rsidR="007C2096" w:rsidRPr="00565EBA" w:rsidRDefault="007C2096" w:rsidP="00D15052">
      <w:pPr>
        <w:widowControl/>
        <w:spacing w:line="0" w:lineRule="atLeast"/>
        <w:jc w:val="left"/>
      </w:pPr>
      <w:r w:rsidRPr="00565EBA">
        <w:rPr>
          <w:rFonts w:hint="eastAsia"/>
        </w:rPr>
        <w:t>道心一灭去立刻就生起了两个果心，这两个果心是入流果心，我们说的证得了圣果是由于果心。由于道心和果心之间没有间隔，所以佛陀在讲到世尊所说的正法的第三个特点的时候，</w:t>
      </w:r>
      <w:r w:rsidRPr="00565EBA">
        <w:rPr>
          <w:rFonts w:hint="eastAsia"/>
        </w:rPr>
        <w:t>ak</w:t>
      </w:r>
      <w:r w:rsidR="002F1DCB" w:rsidRPr="00565EBA">
        <w:rPr>
          <w:rFonts w:hint="eastAsia"/>
        </w:rPr>
        <w:t>A</w:t>
      </w:r>
      <w:r w:rsidRPr="00565EBA">
        <w:rPr>
          <w:rFonts w:hint="eastAsia"/>
        </w:rPr>
        <w:t>liko</w:t>
      </w:r>
      <w:r w:rsidRPr="00565EBA">
        <w:rPr>
          <w:rFonts w:hint="eastAsia"/>
        </w:rPr>
        <w:t>（无时的）就是这样的意思。因为我们说到一般世间的果报，在造了善业之后，要隔很久才能有果的出现，但是圣道和圣果就是很快的，出世间圣道一造下，立刻出世间果就出来。当两个果心灭去之后，心流又落入了有分，这是对于钝根的人来说的。</w:t>
      </w:r>
    </w:p>
    <w:p w:rsidR="007C2096" w:rsidRPr="00565EBA" w:rsidRDefault="007C2096" w:rsidP="00D15052">
      <w:pPr>
        <w:widowControl/>
        <w:spacing w:line="0" w:lineRule="atLeast"/>
        <w:jc w:val="left"/>
      </w:pPr>
      <w:r w:rsidRPr="00565EBA">
        <w:rPr>
          <w:rFonts w:hint="eastAsia"/>
        </w:rPr>
        <w:t>对于利根的人来说，也差不多，他们的差别只是在于钝根还会有遍作，而利根没有遍作心生起。对于利根的人证悟圣道圣果的心路过程是：当他灭了有分，然后生起了一个意门转向，仍然把心流拉向观照诸行法的坏灭；等意门转向灭去之后，生起了一个近行（</w:t>
      </w:r>
      <w:r w:rsidRPr="00565EBA">
        <w:rPr>
          <w:rFonts w:hint="eastAsia"/>
        </w:rPr>
        <w:t>upac</w:t>
      </w:r>
      <w:r w:rsidR="002F1DCB" w:rsidRPr="00565EBA">
        <w:rPr>
          <w:rFonts w:hint="eastAsia"/>
        </w:rPr>
        <w:t>A</w:t>
      </w:r>
      <w:r w:rsidRPr="00565EBA">
        <w:rPr>
          <w:rFonts w:hint="eastAsia"/>
        </w:rPr>
        <w:t>ra</w:t>
      </w:r>
      <w:r w:rsidRPr="00565EBA">
        <w:rPr>
          <w:rFonts w:hint="eastAsia"/>
        </w:rPr>
        <w:t>）这里就是没有遍作了；然后近行灭去之后生起了随顺；随顺灭去之后生起了一个种姓心，更改凡夫的种姓而登上圣者的种姓；然后生起了一个道心，道心就断烦恼。当道心灭去之后，就生起了三个果心，三个果心灭去之后又落入了有分。</w:t>
      </w:r>
    </w:p>
    <w:p w:rsidR="007C2096" w:rsidRPr="00565EBA" w:rsidRDefault="007C2096" w:rsidP="00D15052">
      <w:pPr>
        <w:widowControl/>
        <w:spacing w:line="0" w:lineRule="atLeast"/>
        <w:jc w:val="left"/>
      </w:pPr>
      <w:r w:rsidRPr="00565EBA">
        <w:rPr>
          <w:rFonts w:hint="eastAsia"/>
        </w:rPr>
        <w:t>在这里，由于道心和果心都是取涅槃为目标，所以证悟涅槃其实就是指道心和果心取涅槃为目标，称为证悟涅槃。也就是说当一个人真正证悟涅槃的时候，就是他的圣道、圣果生起了。圣道心的生起是断烦恼，圣果心的生起就是体验由于断除烦恼而带来的果报，而且这种果报是出世间的果报。</w:t>
      </w:r>
    </w:p>
    <w:p w:rsidR="007C2096" w:rsidRPr="00565EBA" w:rsidRDefault="007C2096" w:rsidP="00D15052">
      <w:pPr>
        <w:widowControl/>
        <w:spacing w:line="0" w:lineRule="atLeast"/>
        <w:jc w:val="left"/>
      </w:pPr>
      <w:r w:rsidRPr="00565EBA">
        <w:rPr>
          <w:rFonts w:hint="eastAsia"/>
        </w:rPr>
        <w:t>我们再看这些出世间心，看看当一个人在证悟圣道、圣果的时候，这些心到底是怎么样发生的呢？当心流中断了之后，就生起了一个意门转向，然后生起一个遍作、近行、随顺、种姓，种姓心灭去之后生起了一个圣道心，圣道心是属于什么心？出世间的善心。也就是说它还是属于能够造业的心，它所造的业就是把烦恼断掉。</w:t>
      </w:r>
    </w:p>
    <w:p w:rsidR="007C2096" w:rsidRPr="00565EBA" w:rsidRDefault="007C2096" w:rsidP="00D15052">
      <w:pPr>
        <w:widowControl/>
        <w:spacing w:line="0" w:lineRule="atLeast"/>
        <w:jc w:val="left"/>
      </w:pPr>
      <w:r w:rsidRPr="00565EBA">
        <w:rPr>
          <w:rStyle w:val="1zdChar"/>
          <w:rFonts w:eastAsiaTheme="minorEastAsia" w:hint="eastAsia"/>
          <w:b w:val="0"/>
          <w:u w:val="none"/>
        </w:rPr>
        <w:t>四种圣道心只会生起一次</w:t>
      </w:r>
      <w:r w:rsidRPr="00565EBA">
        <w:rPr>
          <w:rFonts w:hint="eastAsia"/>
        </w:rPr>
        <w:t>，入流道心只生起一次、一来道心只生起一次、不来道心只生起一次、阿拉汉道心也只生起一次，不会生起第二次，而且每一种道心只维持一个心识刹那。即使只有一个刹那，它已经断除了相应的烦恼，所以说当道心一生起，它执行的就是断烦恼，这种烦恼的断除叫做</w:t>
      </w:r>
      <w:r w:rsidRPr="00565EBA">
        <w:rPr>
          <w:rFonts w:hint="eastAsia"/>
        </w:rPr>
        <w:t>samuccheappah</w:t>
      </w:r>
      <w:r w:rsidR="002F1DCB" w:rsidRPr="00565EBA">
        <w:rPr>
          <w:rFonts w:hint="eastAsia"/>
        </w:rPr>
        <w:t>A</w:t>
      </w:r>
      <w:r w:rsidRPr="00565EBA">
        <w:rPr>
          <w:rFonts w:hint="eastAsia"/>
        </w:rPr>
        <w:t>na</w:t>
      </w:r>
      <w:r w:rsidRPr="00565EBA">
        <w:rPr>
          <w:rFonts w:hint="eastAsia"/>
        </w:rPr>
        <w:t>（正断），就是完全地断除烦恼。</w:t>
      </w:r>
    </w:p>
    <w:p w:rsidR="007C2096" w:rsidRPr="00565EBA" w:rsidRDefault="007C2096" w:rsidP="00D15052">
      <w:pPr>
        <w:widowControl/>
        <w:spacing w:line="0" w:lineRule="atLeast"/>
        <w:jc w:val="left"/>
      </w:pPr>
      <w:r w:rsidRPr="00565EBA">
        <w:rPr>
          <w:rFonts w:hint="eastAsia"/>
        </w:rPr>
        <w:lastRenderedPageBreak/>
        <w:t>因此，没有所谓的生起道心、证得了圣道圣果还会退转的，没有这回事。如果说有所谓的退转，其实他并不是真正证得了圣道圣果，那只是属于一种增上慢而已（</w:t>
      </w:r>
      <w:r w:rsidRPr="00565EBA">
        <w:rPr>
          <w:rFonts w:hint="eastAsia"/>
        </w:rPr>
        <w:t>Adhim</w:t>
      </w:r>
      <w:r w:rsidR="002F1DCB" w:rsidRPr="00565EBA">
        <w:rPr>
          <w:rFonts w:hint="eastAsia"/>
        </w:rPr>
        <w:t>A</w:t>
      </w:r>
      <w:r w:rsidRPr="00565EBA">
        <w:rPr>
          <w:rFonts w:hint="eastAsia"/>
        </w:rPr>
        <w:t>na</w:t>
      </w:r>
      <w:r w:rsidRPr="00565EBA">
        <w:rPr>
          <w:rFonts w:hint="eastAsia"/>
        </w:rPr>
        <w:t>），由于他未证谓证，他还没有证道他认为是证道了，烦恼还没有断除他以为断除，这个时候他可能由于他的定力或者观智把烦恼镇伏，他以为自己已经证得圣道、圣果了。</w:t>
      </w:r>
    </w:p>
    <w:p w:rsidR="007C2096" w:rsidRPr="00565EBA" w:rsidRDefault="007C2096" w:rsidP="00D15052">
      <w:pPr>
        <w:widowControl/>
        <w:spacing w:line="0" w:lineRule="atLeast"/>
        <w:jc w:val="left"/>
      </w:pPr>
      <w:r w:rsidRPr="00565EBA">
        <w:rPr>
          <w:rFonts w:hint="eastAsia"/>
        </w:rPr>
        <w:t>当一个人真正生起了出世间道心的时候，他能够把烦恼断除。烦恼一断除它就不可能再生起，这种是出世间的善心。出世间的善心一灭去之后，立刻生起了出世间的果心，这种果心也称为果报心。某一类的圣道心只能够生起一个心识刹那，但是圣果心可以生起无数次，也就是说，一个圣者可以不断地、重复地去进入和他所证得的圣果相应的果定，果定是取涅槃为目标。这个是属于道果速行的心路过程。</w:t>
      </w:r>
    </w:p>
    <w:p w:rsidR="007C2096" w:rsidRPr="00565EBA" w:rsidRDefault="007C2096" w:rsidP="00D15052">
      <w:pPr>
        <w:widowControl/>
        <w:spacing w:line="0" w:lineRule="atLeast"/>
        <w:jc w:val="left"/>
      </w:pPr>
      <w:r w:rsidRPr="00565EBA">
        <w:rPr>
          <w:rFonts w:hint="eastAsia"/>
        </w:rPr>
        <w:t>当一个圣者已经证悟了圣道圣果之后，如果他想要再次取涅槃为目标证悟涅槃，或者他想要取涅槃为目标而入果定的话，他的心路过程还是这样：他必须得去重复地观照诸行法的坏灭，或者一个禅修者，如果当他有了涅槃的体验之后，他想要再继续入果定，他可以从生灭随观智开始，再观照诸行法的生灭，很快他就立刻转到观照诸行法的坏灭，然后他再取决意：让我进入果定。这个时候就会有这样一种心路过程生起：生起了一个意门转向，他继续观照诸行法的坏灭，然后生起了一个遍作心、近行心、随顺心、更改种姓心，然后果心就可以生起无数次。</w:t>
      </w:r>
    </w:p>
    <w:p w:rsidR="007C2096" w:rsidRPr="00565EBA" w:rsidRDefault="007C2096" w:rsidP="00D15052">
      <w:pPr>
        <w:widowControl/>
        <w:spacing w:line="0" w:lineRule="atLeast"/>
        <w:jc w:val="left"/>
      </w:pPr>
      <w:r w:rsidRPr="00565EBA">
        <w:rPr>
          <w:rFonts w:hint="eastAsia"/>
        </w:rPr>
        <w:t>由于无数次的果心可以维持很长的时间，当然我们说到的时间其实是一种概念法，在究竟意义上并没有所谓的时间，所谓的时间只是究竟色法、究竟名法生灭的一个过程而已，我们把它限定个过程叫做所谓的时间。例如：当一位圣者决意说：让我进入果定一个小时。或者他可以决意：让我证悟涅槃两个小时。这个时候他就透过这种心路过程，再重新取涅槃为目标，然后他的心完全专注在涅槃当中。因为这个时候涅槃是果心的所缘，我们说他证悟涅槃一个小时、两个小时，其实是入果定。</w:t>
      </w:r>
    </w:p>
    <w:p w:rsidR="007C2096" w:rsidRPr="00565EBA" w:rsidRDefault="007C2096" w:rsidP="00D15052">
      <w:pPr>
        <w:widowControl/>
        <w:spacing w:line="0" w:lineRule="atLeast"/>
        <w:jc w:val="left"/>
      </w:pPr>
      <w:r w:rsidRPr="00565EBA">
        <w:rPr>
          <w:rFonts w:hint="eastAsia"/>
        </w:rPr>
        <w:t>这是对一位有能力证悟涅槃的禅修者来说的。</w:t>
      </w:r>
      <w:r w:rsidRPr="00565EBA">
        <w:rPr>
          <w:rStyle w:val="1zdChar"/>
          <w:rFonts w:eastAsiaTheme="minorEastAsia" w:hint="eastAsia"/>
          <w:b w:val="0"/>
          <w:u w:val="none"/>
        </w:rPr>
        <w:t>在这四种圣道当中，初道能够断除三个结，第二道不能断除烦恼，但是它可以减轻贪嗔痴，第三道能够断除欲贪和嗔恚，而第四道阿拉汉道可以断除五种上分结，即色贪、无色贪、慢、掉举、无明。</w:t>
      </w:r>
    </w:p>
    <w:p w:rsidR="007C2096" w:rsidRPr="00565EBA" w:rsidRDefault="007C2096" w:rsidP="00D15052">
      <w:pPr>
        <w:widowControl/>
        <w:spacing w:line="0" w:lineRule="atLeast"/>
        <w:jc w:val="left"/>
      </w:pPr>
      <w:r w:rsidRPr="00565EBA">
        <w:rPr>
          <w:rFonts w:hint="eastAsia"/>
        </w:rPr>
        <w:t>我们再复习一下安止定的心路过程和心有什么关系，也就是说在这些安止速行的心路过程当中，它们和我们之前所讲到的心有什么关系呢？安止速行之前的心都是属于欲界心，无论这种安止速行是属于世间的禅那速行也好，或者属于出世间的果定速行也好，在之前都是属于欲界心。</w:t>
      </w:r>
    </w:p>
    <w:p w:rsidR="007C2096" w:rsidRPr="00565EBA" w:rsidRDefault="007C2096" w:rsidP="00D15052">
      <w:pPr>
        <w:widowControl/>
        <w:spacing w:line="0" w:lineRule="atLeast"/>
        <w:jc w:val="left"/>
      </w:pPr>
      <w:r w:rsidRPr="00565EBA">
        <w:rPr>
          <w:rFonts w:hint="eastAsia"/>
        </w:rPr>
        <w:t>对于凡夫和有学圣者来说，从初禅到第四禅是什么心？是悦俱的智相应善心。也就是说即使一个人在达到行舍智的阶段，他如果观照的名法是初禅、第二禅、第三禅的名法的话，那么他的受也仍然可以是悦受、是乐受。这个时候，有分流被意门转向心所中断，当意门转向心灭去之后就生起一个遍作、近行、随顺、种姓，当种姓心灭去之后，他可能就是很多次的禅那心或者很多次的果心。因为我们这里讲到的安止速行，既包括了世间的禅那，也包括了出世间的果定。在这些心路过程当中，从遍作开始，遍作、近行、随顺、种姓这些心对于凡夫和有学圣者来说，是悦俱智相应的善心。</w:t>
      </w:r>
    </w:p>
    <w:p w:rsidR="007C2096" w:rsidRPr="00565EBA" w:rsidRDefault="007C2096" w:rsidP="00D15052">
      <w:pPr>
        <w:widowControl/>
        <w:spacing w:line="0" w:lineRule="atLeast"/>
        <w:jc w:val="left"/>
      </w:pPr>
      <w:r w:rsidRPr="00565EBA">
        <w:rPr>
          <w:rFonts w:hint="eastAsia"/>
        </w:rPr>
        <w:t>如果一个凡夫或有学圣者，他想要证入第五禅，或者说入与第五禅相应的果定，那么这个时候他生起的第五禅是舍俱的智相应善心，他们的心路过程也跟刚才一样，只不过那个时候生起的欲界心是属于舍俱的。在意门转向之后，生起了一个遍作、近行、随顺、种姓，种姓心灭去之后，就进入了禅那，例如：第五禅、或者无色界定、或者说果定，这个时候，他们的遍作、近行、随顺、种姓是属于舍俱的智相应心，为什么说是智相应心呢？如果一个人不是以智相应心来培育定力的话，他将不可能证得禅那。如果一个人不是以修观智来观照诸行法的生灭乃至坏灭的话，他将不可能证得圣道、圣果。正是因为如此，所以这一种善心必定是和智相应的，也就是里面都会有慧。</w:t>
      </w:r>
    </w:p>
    <w:p w:rsidR="007C2096" w:rsidRPr="00565EBA" w:rsidRDefault="007C2096" w:rsidP="00D15052">
      <w:pPr>
        <w:widowControl/>
        <w:spacing w:line="0" w:lineRule="atLeast"/>
        <w:jc w:val="left"/>
      </w:pPr>
      <w:r w:rsidRPr="00565EBA">
        <w:rPr>
          <w:rFonts w:hint="eastAsia"/>
        </w:rPr>
        <w:t>对于在证入定的时候，就是入世间禅那的时候，它们的寻和一境性是很重要的。例如：如果一个人想要证得哪怕是经教法称为第四禅，论教法称为第五禅的，第五禅有没有寻和伺呢？没有，对。但是在这些心当中，必定还会有寻，寻是什么？把心投向似相，由于这样，他才能证得相应的禅那。所以，无论是一个人想要证得初禅、第二禅、第三禅、四禅和四种无色界定，在他还没有证得禅那之前，他的寻都是很强的，都是会有寻的，这种寻就是把心投入到似相里面去，或者在两种无色界定里面，投入到相应的心里面去。</w:t>
      </w:r>
    </w:p>
    <w:p w:rsidR="007C2096" w:rsidRPr="00565EBA" w:rsidRDefault="007C2096" w:rsidP="00D15052">
      <w:pPr>
        <w:widowControl/>
        <w:spacing w:line="0" w:lineRule="atLeast"/>
        <w:jc w:val="left"/>
      </w:pPr>
      <w:r w:rsidRPr="00565EBA">
        <w:rPr>
          <w:rFonts w:hint="eastAsia"/>
        </w:rPr>
        <w:t>对于要证得圣果的禅修者来说，这个时候他的慧将会更强，因为一切的圣道心与圣果心，它的近因（直接的原因）都是由慧而生起的。所以，如果一个人不观照诸行法的无常、苦或者无我，他将不可能证悟涅槃。</w:t>
      </w:r>
    </w:p>
    <w:p w:rsidR="007C2096" w:rsidRPr="00565EBA" w:rsidRDefault="007C2096" w:rsidP="00D15052">
      <w:pPr>
        <w:widowControl/>
        <w:spacing w:line="0" w:lineRule="atLeast"/>
        <w:jc w:val="left"/>
      </w:pPr>
      <w:r w:rsidRPr="00565EBA">
        <w:rPr>
          <w:rFonts w:hint="eastAsia"/>
        </w:rPr>
        <w:t>如果对一位阿拉汉圣者来说，当他从初禅到第四禅的时候，这个时候的心是属于悦俱智相应的唯作心。当一位阿拉汉圣者想要入世间定，或者想要入出世间的阿拉汉果定，他生起了一个意门转</w:t>
      </w:r>
      <w:r w:rsidRPr="00565EBA">
        <w:rPr>
          <w:rFonts w:hint="eastAsia"/>
        </w:rPr>
        <w:lastRenderedPageBreak/>
        <w:t>向心，接着是遍作、近行、随顺、种姓，然后就进入了相应的定，这些遍作、近行、随顺、种姓是属于悦俱智相应唯作心。</w:t>
      </w:r>
    </w:p>
    <w:p w:rsidR="007C2096" w:rsidRPr="00565EBA" w:rsidRDefault="007C2096" w:rsidP="00D15052">
      <w:pPr>
        <w:widowControl/>
        <w:spacing w:line="0" w:lineRule="atLeast"/>
        <w:jc w:val="left"/>
      </w:pPr>
      <w:r w:rsidRPr="00565EBA">
        <w:rPr>
          <w:rFonts w:hint="eastAsia"/>
        </w:rPr>
        <w:t>如果一位阿拉汉圣者想要证得第五禅，这个第五禅就包括了经教法说到的第四禅、空无边处定、识无边处定、无所有处定，非想非非想处定，还有与这些定相应的阿拉汉果心。在之前，生起的是舍俱智相应的唯作心，有分流被意门转向所中断，然后生起了遍作、近行、随顺、种姓，然后就进入了果定，在进入果定之前的这些心都是属于世间心，而且这些世间心还是属于欲界的心，它们是舍俱智相应的唯作心。</w:t>
      </w:r>
    </w:p>
    <w:p w:rsidR="007C2096" w:rsidRPr="00565EBA" w:rsidRDefault="007C2096" w:rsidP="00D15052">
      <w:pPr>
        <w:widowControl/>
        <w:spacing w:line="0" w:lineRule="atLeast"/>
        <w:jc w:val="left"/>
      </w:pPr>
      <w:r w:rsidRPr="00565EBA">
        <w:rPr>
          <w:rFonts w:hint="eastAsia"/>
        </w:rPr>
        <w:t>这是对于安止速行中不同类的人，所生起的不同的心。</w:t>
      </w:r>
    </w:p>
    <w:p w:rsidR="00BF77D4" w:rsidRPr="00565EBA" w:rsidRDefault="00BF77D4" w:rsidP="00D15052">
      <w:pPr>
        <w:widowControl/>
        <w:spacing w:line="0" w:lineRule="atLeast"/>
        <w:jc w:val="left"/>
      </w:pPr>
    </w:p>
    <w:p w:rsidR="00BF77D4" w:rsidRPr="00565EBA" w:rsidRDefault="00BF77D4" w:rsidP="00EC7426">
      <w:pPr>
        <w:pStyle w:val="2"/>
      </w:pPr>
      <w:bookmarkStart w:id="333" w:name="_Toc405889140"/>
      <w:r w:rsidRPr="00565EBA">
        <w:rPr>
          <w:rFonts w:hint="eastAsia"/>
        </w:rPr>
        <w:t>有情和心的关系</w:t>
      </w:r>
      <w:bookmarkEnd w:id="333"/>
    </w:p>
    <w:p w:rsidR="007C2096" w:rsidRPr="00565EBA" w:rsidRDefault="007C2096" w:rsidP="00D15052">
      <w:pPr>
        <w:widowControl/>
        <w:spacing w:line="0" w:lineRule="atLeast"/>
        <w:jc w:val="left"/>
      </w:pPr>
      <w:r w:rsidRPr="00565EBA">
        <w:rPr>
          <w:rFonts w:hint="eastAsia"/>
        </w:rPr>
        <w:t>到此为止，我们就讲完了心路过程的这个部分，接着我们继续来讨论一下，到底什么样的人、什么样的有情会生起什么样的心？我们再来做一次小结，也就是说有情和心的关系。我们作为人，哪一类的人会生起哪一类的心，哪一类的人不会生起哪一类的心。</w:t>
      </w:r>
    </w:p>
    <w:p w:rsidR="007C2096" w:rsidRPr="00565EBA" w:rsidRDefault="007C2096" w:rsidP="00D15052">
      <w:pPr>
        <w:widowControl/>
        <w:spacing w:line="0" w:lineRule="atLeast"/>
        <w:jc w:val="left"/>
      </w:pPr>
      <w:r w:rsidRPr="00565EBA">
        <w:rPr>
          <w:rFonts w:hint="eastAsia"/>
        </w:rPr>
        <w:t>在讲这个之前，我们先来讲一讲一个众生的结生心可以分为三种，哪三种呢？有一类众生是无因结生的，有一类众生是二因结生的，有一类众生是三因结生的。</w:t>
      </w:r>
    </w:p>
    <w:p w:rsidR="007C2096" w:rsidRPr="00565EBA" w:rsidRDefault="007C2096" w:rsidP="00D15052">
      <w:pPr>
        <w:widowControl/>
        <w:spacing w:line="0" w:lineRule="atLeast"/>
        <w:jc w:val="left"/>
      </w:pPr>
      <w:r w:rsidRPr="00565EBA">
        <w:rPr>
          <w:rFonts w:hint="eastAsia"/>
        </w:rPr>
        <w:t>什么人是无因结生的呢</w:t>
      </w:r>
      <w:r w:rsidRPr="00565EBA">
        <w:rPr>
          <w:rFonts w:hint="eastAsia"/>
        </w:rPr>
        <w:t>?</w:t>
      </w:r>
      <w:r w:rsidRPr="00565EBA">
        <w:rPr>
          <w:rFonts w:hint="eastAsia"/>
        </w:rPr>
        <w:t>如果一个人在投生的时候，他投生的心是属于无因果报心，这种人称为无因结生者。有两种无因果报心可以成为结生心：第一是舍俱的不善果报推度心。这个在哪里呢？在十八种无因心当中。如果一个众生，是以这一种心、这种推度心结生的话，他将会投生到恶趣，所以这个称为恶趣结生。一切的恶趣众生，包括鬼类、包括堕恶趣的阿修罗、包括一切的畜生、包括一切的地狱有情，虽然他们千差万别，但是他们都是属于这一类的心结生的。虽然他们造的业不同，他们因为贪的心而造业、因为嗔的心而造业、因为痴的心造业而使他们堕落到恶趣，但是作为果报心的话，使他们投生到恶趣的只是这一种心。</w:t>
      </w:r>
    </w:p>
    <w:p w:rsidR="007C2096" w:rsidRPr="00565EBA" w:rsidRDefault="007C2096" w:rsidP="00D15052">
      <w:pPr>
        <w:widowControl/>
        <w:spacing w:line="0" w:lineRule="atLeast"/>
        <w:jc w:val="left"/>
      </w:pPr>
      <w:r w:rsidRPr="00565EBA">
        <w:rPr>
          <w:rFonts w:hint="eastAsia"/>
        </w:rPr>
        <w:t>还有另外一类的推度心也是属于无因心，这一类的推度心是属于善果报的推度心，但是它还是属于无因心。这一类的有情如果是以这种推度心结生，他可以投生到善趣，投生到人、一类低等的天界，为什么说这一类的推度心是无因心呢？因为在推度心里面，这种舍俱的推度心只有十一个名法。哪十一个名法呢？它们是一个心（一个推度心），再加上触、受、想、思、一境性、名命根、作意、寻、伺、胜解，只有这十一种名法。这十一种名法当中，有没有一种称为因的，称为根的？有没有？没有。我们说到的因有哪些因呢？有六种因，贪嗔痴的因只会生起在不善心当中，这种果报心不可能会有贪嗔痴，这些心里面有没有无贪、无嗔这两种称为因的心所呢？没有。所以这一种心称为无因心。但是毕竟它还是属于善果报，所以可以使这一类的众生投生到人天善趣。</w:t>
      </w:r>
    </w:p>
    <w:p w:rsidR="007C2096" w:rsidRPr="00565EBA" w:rsidRDefault="007C2096" w:rsidP="00D15052">
      <w:pPr>
        <w:widowControl/>
        <w:spacing w:line="0" w:lineRule="atLeast"/>
        <w:jc w:val="left"/>
      </w:pPr>
      <w:r w:rsidRPr="00565EBA">
        <w:rPr>
          <w:rFonts w:hint="eastAsia"/>
        </w:rPr>
        <w:t>但是即使他投生为人，由于这种果报心是很弱的果报心，没有因的，就是没有根的，所以这类众生即使有幸投生为人，他也是先天性的弱智、智障、先天性的残废、五根不全，或者成为两性人（不男不女），或者黄门（先天性的生殖器有缺陷），成为这一类的人。如果他们投生为天界，也是属于一种很低劣的、有残缺的这一类的天人，他们多数都不可能是很高等的，他们都是跟我们人类生活在同一个空间，他们已经是处于半鬼半天的这种的境界。也就是说，这一种果报心往往是他们在恶道的边缘里面很侥幸的走出来的，这种称为无因结生。</w:t>
      </w:r>
    </w:p>
    <w:p w:rsidR="007C2096" w:rsidRPr="00565EBA" w:rsidRDefault="007C2096" w:rsidP="00D15052">
      <w:pPr>
        <w:widowControl/>
        <w:spacing w:line="0" w:lineRule="atLeast"/>
        <w:jc w:val="left"/>
      </w:pPr>
      <w:r w:rsidRPr="00565EBA">
        <w:rPr>
          <w:rFonts w:hint="eastAsia"/>
        </w:rPr>
        <w:t>还有另外两种是二因和三因，如果一个人是以二因的果报心投生，他也将可以投生为人或天，如果三因的话也可投生为人或天。那什么是三因的果报心呢？三因的果报心一共有多少种？对于欲界的结生来说，一共有四种，它们就是悦俱智相应无行、有行，舍俱智相应无行、有行，为什么说这些心是三因心呢？因为在这些心当中，有称为因的三种心所，哪三种心所呢？无贪、无嗔、无痴。为什么这样说呢？因为这些心是不是属于美心？是属于美心。一切的美心必然会有哪些心所？无贪、无嗔这两种心所称为根，又称为因（</w:t>
      </w:r>
      <w:r w:rsidRPr="00565EBA">
        <w:rPr>
          <w:rFonts w:hint="eastAsia"/>
        </w:rPr>
        <w:t>Indriya</w:t>
      </w:r>
      <w:r w:rsidRPr="00565EBA">
        <w:rPr>
          <w:rFonts w:hint="eastAsia"/>
        </w:rPr>
        <w:t>或者称为</w:t>
      </w:r>
      <w:r w:rsidRPr="00565EBA">
        <w:rPr>
          <w:rFonts w:hint="eastAsia"/>
        </w:rPr>
        <w:t>hetu</w:t>
      </w:r>
      <w:r w:rsidRPr="00565EBA">
        <w:rPr>
          <w:rFonts w:hint="eastAsia"/>
        </w:rPr>
        <w:t>）。因为它是属于智相应的心，因此也会有称为智（无痴）这种心所，拥有了两种一切美心都有的无贪、无嗔两种因和拥有无痴这种因。所以，以这四种心的任何一种心投生为人或者天的有情，称为三因结生者。</w:t>
      </w:r>
    </w:p>
    <w:p w:rsidR="007C2096" w:rsidRPr="00565EBA" w:rsidRDefault="007C2096" w:rsidP="00D15052">
      <w:pPr>
        <w:widowControl/>
        <w:spacing w:line="0" w:lineRule="atLeast"/>
        <w:jc w:val="left"/>
      </w:pPr>
      <w:r w:rsidRPr="00565EBA">
        <w:rPr>
          <w:rFonts w:hint="eastAsia"/>
        </w:rPr>
        <w:t>还有一类人和天人，他们是以智不相应的心投生的。智不相应心的投生也包括四种，即：悦俱智不相应无行、有行；舍俱智不相应无行、有行这四种心。所谓的这四种心既不是善心，也不是什么心？不是唯作心，它们是属于什么心？果报心，对。那么一类的有情，他的结生心是这种的话，这种有情称为二因结生者。为什么称为二因呢？因为这四种果报心都是属于美心，只要是美心就必然会有、一切美心都有的无贪、无嗔这两种美心所，但是由于它是智不相应心，智不相应心所</w:t>
      </w:r>
      <w:r w:rsidRPr="00565EBA">
        <w:rPr>
          <w:rFonts w:hint="eastAsia"/>
        </w:rPr>
        <w:lastRenderedPageBreak/>
        <w:t>以它缺少了一个很重要的无痴心所，只有两种称为因的心所，因此这种结生心称为二因结生心，这一类的人、天也称为二因结生者。</w:t>
      </w:r>
    </w:p>
    <w:p w:rsidR="007C2096" w:rsidRPr="00565EBA" w:rsidRDefault="007C2096" w:rsidP="00D15052">
      <w:pPr>
        <w:widowControl/>
        <w:spacing w:line="0" w:lineRule="atLeast"/>
        <w:jc w:val="left"/>
      </w:pPr>
      <w:r w:rsidRPr="00565EBA">
        <w:rPr>
          <w:rFonts w:hint="eastAsia"/>
        </w:rPr>
        <w:t>当我们了解了这三类的结生者、这三类的众生之后，我们接下去再来讲一讲这些众生和心的关系，也就是说在哪一些人、哪一些众生当中，哪些心会生起、哪些心不可能生起。我们就讲一讲有情与心的关系。</w:t>
      </w:r>
    </w:p>
    <w:p w:rsidR="007C2096" w:rsidRPr="00565EBA" w:rsidRDefault="007C2096" w:rsidP="00D15052">
      <w:pPr>
        <w:widowControl/>
        <w:spacing w:line="0" w:lineRule="atLeast"/>
        <w:jc w:val="left"/>
      </w:pPr>
      <w:r w:rsidRPr="00565EBA">
        <w:rPr>
          <w:rFonts w:hint="eastAsia"/>
        </w:rPr>
        <w:t>我们先讲一讲恶趣的众生。对于恶趣的众生，包括了地狱、畜生、鬼、堕恶趣的阿修罗，这一类的众生不会生起四类的心：第一是广大心，也就是说一个畜生是不可能证得任何的禅那的；第二恶趣的众生是不可能证得任何的出世间心的，也就是说，畜生是不可能证得圣道、圣果的，所以畜生肯定没有圣者；同时，唯作速行也不可能生起，换而言之，一个畜生更没有成为阿拉汉圣者的可能性；即使连八大果报心都不会生起，这是恶趣的众生。</w:t>
      </w:r>
    </w:p>
    <w:p w:rsidR="007C2096" w:rsidRPr="00565EBA" w:rsidRDefault="007C2096" w:rsidP="00D15052">
      <w:pPr>
        <w:widowControl/>
        <w:spacing w:line="0" w:lineRule="atLeast"/>
        <w:jc w:val="left"/>
      </w:pPr>
      <w:r w:rsidRPr="00565EBA">
        <w:rPr>
          <w:rFonts w:hint="eastAsia"/>
        </w:rPr>
        <w:t>我们再看一个恶趣的众生，在他的生命期间，能够体验到哪些心呢？恶趣的众生能够体验到十二种不善心，这个是他们当然可以做到的，贪嗔痴他们都拥有。然后，偶尔的他们也可以生起八大善心，但是这个可能性很小。</w:t>
      </w:r>
    </w:p>
    <w:p w:rsidR="007C2096" w:rsidRPr="00565EBA" w:rsidRDefault="007C2096" w:rsidP="00D15052">
      <w:pPr>
        <w:widowControl/>
        <w:spacing w:line="0" w:lineRule="atLeast"/>
        <w:jc w:val="left"/>
      </w:pPr>
      <w:r w:rsidRPr="00565EBA">
        <w:rPr>
          <w:rFonts w:hint="eastAsia"/>
        </w:rPr>
        <w:t>我们用一种反例子来说，假如一个恶趣的众生，他不能够生起善心，生起欲界的善心，他想要投生到善趣的可能性就更渺小了。一个恶趣的众生想要投生为人或者天，有两种情况：第一种情况就是在他还是动物或者还是鬼的时候，他造了一些善业，这种善业可以使他投生为人或天；还有另外一类就是过去很久远以前造的善业，正好在他临终的时候成熟，使他结束了恶趣的生命。</w:t>
      </w:r>
    </w:p>
    <w:p w:rsidR="007C2096" w:rsidRPr="00565EBA" w:rsidRDefault="007C2096" w:rsidP="00D15052">
      <w:pPr>
        <w:widowControl/>
        <w:spacing w:line="0" w:lineRule="atLeast"/>
        <w:jc w:val="left"/>
      </w:pPr>
      <w:r w:rsidRPr="00565EBA">
        <w:rPr>
          <w:rFonts w:hint="eastAsia"/>
        </w:rPr>
        <w:t>还有十五种无因果报心也可以生起，即七类的不善果报心，八类的无因善果报心，这些是可以体验到的；还有两个转向心（五门转向心和意门转向心）都是属于唯作心，这是恶趣的众生可以体验到的。</w:t>
      </w:r>
    </w:p>
    <w:p w:rsidR="007C2096" w:rsidRPr="00565EBA" w:rsidRDefault="007C2096" w:rsidP="00D15052">
      <w:pPr>
        <w:widowControl/>
        <w:spacing w:line="0" w:lineRule="atLeast"/>
        <w:jc w:val="left"/>
      </w:pPr>
      <w:r w:rsidRPr="00565EBA">
        <w:rPr>
          <w:rFonts w:hint="eastAsia"/>
        </w:rPr>
        <w:t>我们再看一看作为善趣的二因者和作为善趣的无因者，在他们生命期间，不可能生起广大心，也就是说一个二因结生的人或天和所有的无因结生者，他们不可能证得禅那，更何况证得圣道圣果了？所以出世间心也不可能生起。他们更不能证得阿拉汉圣者，所以唯作心也不能生起。同时他们的智相应果报心也不会生起，只会生起四种智不相应的果报心。</w:t>
      </w:r>
    </w:p>
    <w:p w:rsidR="007C2096" w:rsidRPr="00565EBA" w:rsidRDefault="007C2096" w:rsidP="00D15052">
      <w:pPr>
        <w:widowControl/>
        <w:spacing w:line="0" w:lineRule="atLeast"/>
        <w:jc w:val="left"/>
      </w:pPr>
      <w:r w:rsidRPr="00565EBA">
        <w:rPr>
          <w:rFonts w:hint="eastAsia"/>
        </w:rPr>
        <w:t>而他们能够体验到的是在他们生命期间可以生起的十二种不善心和八大善心。例如：一个二因结生者也可以造善业、也可以生起善心，他还可以体验到四种智不相应的果报心，十五种无因果报心：即七种不善果报心和八种善果报无因心，还有两种转向心。这五类的心是作为善趣的二因结生者和无因结生者可以生起、可以产生、可以体验到的心。</w:t>
      </w:r>
      <w:r w:rsidRPr="00565EBA">
        <w:rPr>
          <w:rFonts w:hint="eastAsia"/>
        </w:rPr>
        <w:t xml:space="preserve"> </w:t>
      </w:r>
    </w:p>
    <w:p w:rsidR="007C2096" w:rsidRPr="00565EBA" w:rsidRDefault="007C2096" w:rsidP="00D15052">
      <w:pPr>
        <w:widowControl/>
        <w:spacing w:line="0" w:lineRule="atLeast"/>
        <w:jc w:val="left"/>
      </w:pPr>
      <w:r w:rsidRPr="00565EBA">
        <w:rPr>
          <w:rFonts w:hint="eastAsia"/>
        </w:rPr>
        <w:t>我们再看一看三因结生的凡夫和有学圣者，在这一类的有情当中、这一类的人当中，他不能体验的只有一类的心，即唯作速行。因为唯作速行只有谁才能生起？阿拉汉圣者。所以三因凡夫和有学圣者不能生起这种心，换而言之，如果我们是三因结生的话，我们有可能会怎么样？我们有可能证悟涅槃，我们更有可能证得禅那。</w:t>
      </w:r>
    </w:p>
    <w:p w:rsidR="007C2096" w:rsidRPr="00565EBA" w:rsidRDefault="007C2096" w:rsidP="00D15052">
      <w:pPr>
        <w:widowControl/>
        <w:spacing w:line="0" w:lineRule="atLeast"/>
        <w:jc w:val="left"/>
      </w:pPr>
      <w:r w:rsidRPr="00565EBA">
        <w:rPr>
          <w:rFonts w:hint="eastAsia"/>
        </w:rPr>
        <w:t>对于三因结生的凡夫来说，他们在生命期间可以体验到这些心，即：十二种不善心、八大善心（八种欲界的善心），八大果报心、十五种无因果报心、两个转向心和九种禅那心。刚才不是说过三因的凡夫可以证悟涅槃，为什么这里不写上出世间心呢？如果能够体验到出世间心，他还能不能再叫凡夫？不能了。所以，一个凡夫可以入世间定，世间定依经教法分为八种，依论教法分为九种，即：五种色界的禅那和四种无色界的定，加起来是九种，这些是三因凡夫可以体验的。</w:t>
      </w:r>
    </w:p>
    <w:p w:rsidR="007C2096" w:rsidRPr="00565EBA" w:rsidRDefault="007C2096" w:rsidP="00D15052">
      <w:pPr>
        <w:widowControl/>
        <w:spacing w:line="0" w:lineRule="atLeast"/>
        <w:jc w:val="left"/>
      </w:pPr>
      <w:r w:rsidRPr="00565EBA">
        <w:rPr>
          <w:rFonts w:hint="eastAsia"/>
        </w:rPr>
        <w:t>对于初果的入流圣者和二果的、一来圣者，他们不会生起三类的心，即不会生起唯作的速行，因为唯作的速行只是属于阿拉汉圣者才能够生起。这里再反问大家，我们如果是凡夫的话，我们能生起唯作心吗？能吗？能还是不能？刚才不是说到了吗？连恶趣的众生都可以生起转向心，五门转向和意门转向是属于什么心？属于唯作心，所以还是可能。只不过唯作心作为速行的情况，对于凡夫和有学圣者都不可能生起，哪怕是无因唯作的生笑心也不可能生起。因为无因的生笑心还是属于在速行里面生起的。</w:t>
      </w:r>
    </w:p>
    <w:p w:rsidR="007C2096" w:rsidRPr="00565EBA" w:rsidRDefault="007C2096" w:rsidP="00D15052">
      <w:pPr>
        <w:widowControl/>
        <w:spacing w:line="0" w:lineRule="atLeast"/>
        <w:jc w:val="left"/>
      </w:pPr>
      <w:r w:rsidRPr="00565EBA">
        <w:rPr>
          <w:rFonts w:hint="eastAsia"/>
        </w:rPr>
        <w:t>为什么初果圣者和二果圣者不会有邪见相应心呢？因为他们在证入初道的时候，已经断除了所有的邪见，他们的贪根心里面就不可能再有邪见相应心了，所以在他们的贪根心里面，贪根心一共有八种，他们只会生起四种邪见不相应的心。同时由于初道已经断除了疑相应心，疑相应心是属于哪一种根的心？痴根心，对。所以，疑相应的痴根心也不会生起。在《义注》里面讲到，对于初果和二果圣者，他们还是会生起贪的心，但是他们贪的心并不会有邪见相应，因为没有邪见相应，所以这些贪的心也不会带来恶趣的结生。</w:t>
      </w:r>
    </w:p>
    <w:p w:rsidR="007C2096" w:rsidRPr="00565EBA" w:rsidRDefault="007C2096" w:rsidP="00D15052">
      <w:pPr>
        <w:widowControl/>
        <w:spacing w:line="0" w:lineRule="atLeast"/>
        <w:jc w:val="left"/>
      </w:pPr>
      <w:r w:rsidRPr="00565EBA">
        <w:rPr>
          <w:rFonts w:hint="eastAsia"/>
        </w:rPr>
        <w:t>这一类的圣者有可能体验到五类的心，即：七种不善心，哪七种不善心呢？四种邪见不相应的贪根心、两种嗔根心、一种掉举相应的痴根心，这七种是一位初果和二果圣者可以体验到的；还有十七种善心，哪十七种善心呢？八大欲界的善心、五个色界的善心、四个无色界的善心，一共多少个？八加五再加四等于十七；还有二十三个欲界的果报心，哪二十三个欲界的果报心呢？它们</w:t>
      </w:r>
      <w:r w:rsidRPr="00565EBA">
        <w:rPr>
          <w:rFonts w:hint="eastAsia"/>
        </w:rPr>
        <w:lastRenderedPageBreak/>
        <w:t>是八大善果报心，再加上七个不善果报心，以及八个善果报无因心，一共多少？一共二十三个；还有两个转向心是唯作心，和一个果心。对于初果圣者来说，他只能够体验入流果的果心，对于二果的圣者只能体验二果的果心，对于二果圣者来说，他们不能够体验入流果的果心，因为是他过去体验的。也就是说，初果圣者当他入果定的时候，他的果定心必然是入流果心，如果一位一来圣者，他入的果定必然生起的是一来果心，而不可能再生起入流果心，他不会再生起更下的、更低的果心。</w:t>
      </w:r>
    </w:p>
    <w:p w:rsidR="007C2096" w:rsidRPr="00565EBA" w:rsidRDefault="007C2096" w:rsidP="00D15052">
      <w:pPr>
        <w:widowControl/>
        <w:spacing w:line="0" w:lineRule="atLeast"/>
        <w:jc w:val="left"/>
      </w:pPr>
      <w:r w:rsidRPr="00565EBA">
        <w:rPr>
          <w:rFonts w:hint="eastAsia"/>
        </w:rPr>
        <w:t>对于三果不来圣者（</w:t>
      </w:r>
      <w:r w:rsidRPr="00565EBA">
        <w:rPr>
          <w:rFonts w:hint="eastAsia"/>
        </w:rPr>
        <w:t>an</w:t>
      </w:r>
      <w:r w:rsidR="002F1DCB" w:rsidRPr="00565EBA">
        <w:rPr>
          <w:rFonts w:hint="eastAsia"/>
        </w:rPr>
        <w:t>A</w:t>
      </w:r>
      <w:r w:rsidRPr="00565EBA">
        <w:rPr>
          <w:rFonts w:hint="eastAsia"/>
        </w:rPr>
        <w:t>g</w:t>
      </w:r>
      <w:r w:rsidR="002F1DCB" w:rsidRPr="00565EBA">
        <w:rPr>
          <w:rFonts w:hint="eastAsia"/>
        </w:rPr>
        <w:t>A</w:t>
      </w:r>
      <w:r w:rsidRPr="00565EBA">
        <w:rPr>
          <w:rFonts w:hint="eastAsia"/>
        </w:rPr>
        <w:t>min</w:t>
      </w:r>
      <w:r w:rsidRPr="00565EBA">
        <w:rPr>
          <w:rFonts w:hint="eastAsia"/>
        </w:rPr>
        <w:t>，阿那含）来说，他们不会生起四类的心：第一是唯作速行，因为唯作速行是阿拉汉圣者的专利，所以他们没有、也不可能生起；还有邪见相应心也不能生起；还有两种嗔根心也不能够生起；疑相应的心也不会生起。</w:t>
      </w:r>
    </w:p>
    <w:p w:rsidR="007C2096" w:rsidRPr="00565EBA" w:rsidRDefault="007C2096" w:rsidP="00D15052">
      <w:pPr>
        <w:widowControl/>
        <w:spacing w:line="0" w:lineRule="atLeast"/>
        <w:jc w:val="left"/>
      </w:pPr>
      <w:r w:rsidRPr="00565EBA">
        <w:rPr>
          <w:rFonts w:hint="eastAsia"/>
        </w:rPr>
        <w:t>诶，不是说一位三果圣者已经断除了欲贪吗？为什么他还会生起贪的心呢？对，他还会生起称为很微细的对色界生命的贪和无色界生命的贪，这一类应该归于什么心？还是属于贪心，所以一位</w:t>
      </w:r>
      <w:r w:rsidRPr="00565EBA">
        <w:rPr>
          <w:rStyle w:val="1zdChar"/>
          <w:rFonts w:eastAsiaTheme="minorEastAsia" w:hint="eastAsia"/>
          <w:b w:val="0"/>
          <w:u w:val="none"/>
        </w:rPr>
        <w:t>三果圣者还能够体验到的不善心一共有五种，即四种邪见不相应的贪根心。例如：一个三果圣者还会有傲慢，还会有我慢，我慢是属于贪心还是嗔心呢？还是属于贪根心。</w:t>
      </w:r>
      <w:r w:rsidRPr="00565EBA">
        <w:rPr>
          <w:rFonts w:hint="eastAsia"/>
        </w:rPr>
        <w:t>一位三果圣者还会不会悲伤？会不会？不会悲伤。会不会紧张？不会。会不会担心、忧愁？也不会。所以他们不会有嗔根心生起。但是他们会不会掉举？还是会，所以掉举的不善心还是可以生起于三果圣者；还有十七种善心，即：八种欲界的大善心、九种广大心</w:t>
      </w:r>
      <w:r w:rsidRPr="00565EBA">
        <w:rPr>
          <w:rFonts w:hint="eastAsia"/>
        </w:rPr>
        <w:t>(</w:t>
      </w:r>
      <w:r w:rsidRPr="00565EBA">
        <w:rPr>
          <w:rFonts w:hint="eastAsia"/>
        </w:rPr>
        <w:t>广大的善心</w:t>
      </w:r>
      <w:r w:rsidRPr="00565EBA">
        <w:rPr>
          <w:rFonts w:hint="eastAsia"/>
        </w:rPr>
        <w:t>)</w:t>
      </w:r>
      <w:r w:rsidRPr="00565EBA">
        <w:rPr>
          <w:rFonts w:hint="eastAsia"/>
        </w:rPr>
        <w:t>，即：五种色界善心和四种无色界善心；还有二十三种欲界的果报心，也就是八大果报心和十五种无因果报心；还有两种转向心和一个果心，这种果心是不来果心。</w:t>
      </w:r>
    </w:p>
    <w:p w:rsidR="007C2096" w:rsidRPr="00565EBA" w:rsidRDefault="007C2096" w:rsidP="00D15052">
      <w:pPr>
        <w:widowControl/>
        <w:spacing w:line="0" w:lineRule="atLeast"/>
        <w:jc w:val="left"/>
      </w:pPr>
      <w:r w:rsidRPr="00565EBA">
        <w:rPr>
          <w:rFonts w:hint="eastAsia"/>
        </w:rPr>
        <w:t>我们再看看阿拉汉圣者，阿拉汉圣者不会生起什么心？不会生起善心，也不会生起不善心，为什么呢？因为在他们的速行里面，只会生起两种速行心，第一种是唯作的，唯作的是世间的心，如果他们生起的是出世间心，这是果报心，出世间的阿拉汉果心，因此阿拉汉圣者在他们生命期间，能够体验到的一共有六类的心，即：十八种无因心。也就是说，即使连佛陀一样也要体验到一些不善的果报，是不是？十八种无因心即：七种不善的果报心、八种善果报的无因心，再有一种五门转向心、一种意门转向心、阿拉汉生笑心。</w:t>
      </w:r>
    </w:p>
    <w:p w:rsidR="007C2096" w:rsidRPr="00565EBA" w:rsidRDefault="007C2096" w:rsidP="00D15052">
      <w:pPr>
        <w:widowControl/>
        <w:spacing w:line="0" w:lineRule="atLeast"/>
        <w:jc w:val="left"/>
      </w:pPr>
      <w:r w:rsidRPr="00565EBA">
        <w:rPr>
          <w:rFonts w:hint="eastAsia"/>
        </w:rPr>
        <w:t>八大果报心可以在他生命期间体验为彼所缘，八大唯作心可以生起在他的世间的速行里面，还有五种色界的唯作心可以生起在他证入色界禅那的时候，四种无色界的唯作心可以生起在他证入无色界定的时候，这是属于四种无色界的唯作心，当他入果定的时候，他生起的是阿拉汉的果心。</w:t>
      </w:r>
    </w:p>
    <w:p w:rsidR="007C2096" w:rsidRPr="00565EBA" w:rsidRDefault="007C2096" w:rsidP="00D15052">
      <w:pPr>
        <w:widowControl/>
        <w:spacing w:line="0" w:lineRule="atLeast"/>
        <w:jc w:val="left"/>
      </w:pPr>
      <w:r w:rsidRPr="00565EBA">
        <w:rPr>
          <w:rFonts w:hint="eastAsia"/>
        </w:rPr>
        <w:t>我们在这里依照恶趣的众生，依照无因结生的众生，依照二因结生的众生，依照三因结生的凡夫、有学圣者、阿拉汉圣者来分析，分析了在这些众生中哪些心会生起，哪些心不会生起。同样的，我们再简单地讲一讲依照地来分，就是依照三界来分，对于色界和无色界的梵天人来说，他们不可能会生起嗔恚相应的心。也就是说一个梵天人在他整个生命期间都不会有任何嗔心的表现，同时在色界和无色界地里面，他们也不会有彼所缘的发生。同时，如果一个人投生到无色界梵天，他将不能够证得色界的禅那以及更低的无色界禅。</w:t>
      </w:r>
    </w:p>
    <w:p w:rsidR="007C2096" w:rsidRPr="00565EBA" w:rsidRDefault="007C2096" w:rsidP="00D15052">
      <w:pPr>
        <w:widowControl/>
        <w:spacing w:line="0" w:lineRule="atLeast"/>
        <w:jc w:val="left"/>
      </w:pPr>
      <w:r w:rsidRPr="00565EBA">
        <w:rPr>
          <w:rFonts w:hint="eastAsia"/>
        </w:rPr>
        <w:t>例如：一个投生到非想非非想处的梵天人，他并不能证得色界的禅那以及空无边处定、识无边处定，无所有处定，他只能够进入的是非想非非想处定，但是在他们的心路过程里面，他们还是可以生起善心、欲界的善心，还可以生起除了嗔恚心之外的贪根心及嗔根心。对于色界天人来说也是，他们还是可以生起我们称为欲界心的善心和除了嗔恚之外的不善心。</w:t>
      </w:r>
    </w:p>
    <w:p w:rsidR="007C2096" w:rsidRPr="00565EBA" w:rsidRDefault="007C2096" w:rsidP="00D15052">
      <w:pPr>
        <w:widowControl/>
        <w:spacing w:line="0" w:lineRule="atLeast"/>
        <w:jc w:val="left"/>
      </w:pPr>
      <w:r w:rsidRPr="00565EBA">
        <w:rPr>
          <w:rFonts w:hint="eastAsia"/>
        </w:rPr>
        <w:t>例如：一位梵天人，他能够看东西吗？可以。他能够听东西吗？也可以。所以色界的梵天人，他们能够在有佛陀出世的时候，能够来到人间、亲近佛陀、听闻佛法。他能够看见佛陀吗？可以。能够看佛陀的心是属于什么心？还是属于欲界的心，不是色界的心。如果色界的心的话，在他的生命期间，如果他还是凡夫或有学圣者的话，生起的只是属于广大心，而广大心速行是生起很多次的，就相当于入定，入定的话他不能够看、不能够听。当梵天人能够亲近佛陀的时候，他还是以欲界的心去见佛陀、去听闻佛法，而且思维佛法、去讨论佛法，这些都是以欲界心来造作的。</w:t>
      </w:r>
    </w:p>
    <w:p w:rsidR="007C2096" w:rsidRPr="00565EBA" w:rsidRDefault="007C2096" w:rsidP="00D15052">
      <w:pPr>
        <w:widowControl/>
        <w:spacing w:line="0" w:lineRule="atLeast"/>
        <w:jc w:val="left"/>
      </w:pPr>
      <w:r w:rsidRPr="00565EBA">
        <w:rPr>
          <w:rFonts w:hint="eastAsia"/>
        </w:rPr>
        <w:t>而在欲界里面的有情，如果是瞎眼或者耳聋等这些有情，他们也不会生起相应的眼门心路过程，不会生起相应的根识。例如：一个先天性瞎眼的，眼识不会生起；一个耳聋的，耳识不会生起。对于色界的梵天人来说，他们也不会生起鼻门心路过程、舌门心路过程、身门心路过程，也就是说在六门心路过程中，有三个门的心路过程他们并不能够生起，为什么？因为他们没有相应的净色。</w:t>
      </w:r>
    </w:p>
    <w:p w:rsidR="007C2096" w:rsidRPr="00565EBA" w:rsidRDefault="007C2096" w:rsidP="00D15052">
      <w:pPr>
        <w:widowControl/>
        <w:spacing w:line="0" w:lineRule="atLeast"/>
        <w:jc w:val="left"/>
      </w:pPr>
      <w:r w:rsidRPr="00565EBA">
        <w:rPr>
          <w:rFonts w:hint="eastAsia"/>
        </w:rPr>
        <w:t>例如：梵天人不会嗅到东西，他们不会尝到味道，他们也不用吃我们现在欲界的食物，因为有饮食欲望的这个是属于欲界，还有他们没有身净色，所以身门心路过程也不会生起。因此在色界的梵天界里，他们没有男女的接触，也根本没有男女之相，连性根色都没有，他们也没有任何的身体病痛、痛苦等等，因为他们没有身净色，所以这三门，就是鼻、舌、身这三门的心路过程不会</w:t>
      </w:r>
      <w:r w:rsidRPr="00565EBA">
        <w:rPr>
          <w:rFonts w:hint="eastAsia"/>
        </w:rPr>
        <w:lastRenderedPageBreak/>
        <w:t>生起于一切梵天人。而对于无色界梵天人，连一切的五门心路过程都不会生起。而还有一种无想有情天，就是一切心都不会生起，他们只是一堆色法而已。</w:t>
      </w:r>
    </w:p>
    <w:p w:rsidR="00D907B4" w:rsidRPr="00565EBA" w:rsidRDefault="007C2096" w:rsidP="00D15052">
      <w:pPr>
        <w:widowControl/>
        <w:spacing w:line="0" w:lineRule="atLeast"/>
        <w:jc w:val="left"/>
      </w:pPr>
      <w:r w:rsidRPr="00565EBA">
        <w:rPr>
          <w:rFonts w:hint="eastAsia"/>
        </w:rPr>
        <w:t>我们讲有情和心的关系就讲到这里，我们现在讲心、心所、心路过程就到今天晚上为止，我们下一期将一起来学习世间、学习业，以及学习离心路过程，也就是说我们在下一期重点来讲业是怎么样的运作，业是怎么样的成熟？当我们的生命在死亡和结生的时候，在死生的这个关头是如何进行的、如何运作的，我们将在下一期继续一起来学习。</w:t>
      </w:r>
    </w:p>
    <w:p w:rsidR="007C2096" w:rsidRPr="00565EBA" w:rsidRDefault="007C2096" w:rsidP="00D15052">
      <w:pPr>
        <w:widowControl/>
        <w:spacing w:line="0" w:lineRule="atLeast"/>
        <w:jc w:val="left"/>
      </w:pPr>
      <w:r w:rsidRPr="00565EBA">
        <w:br w:type="page"/>
      </w:r>
    </w:p>
    <w:p w:rsidR="007C2096" w:rsidRPr="00565EBA" w:rsidRDefault="00B4523B" w:rsidP="00EC7426">
      <w:pPr>
        <w:pStyle w:val="1"/>
      </w:pPr>
      <w:bookmarkStart w:id="334" w:name="_Toc377976249"/>
      <w:bookmarkStart w:id="335" w:name="_Toc405889141"/>
      <w:r w:rsidRPr="00565EBA">
        <w:rPr>
          <w:rFonts w:hint="eastAsia"/>
        </w:rPr>
        <w:lastRenderedPageBreak/>
        <w:t>世间（恶趣地、人、欲界四天王天）</w:t>
      </w:r>
      <w:bookmarkEnd w:id="334"/>
      <w:bookmarkEnd w:id="335"/>
    </w:p>
    <w:p w:rsidR="00824F8B" w:rsidRPr="00565EBA" w:rsidRDefault="00824F8B" w:rsidP="00D15052">
      <w:pPr>
        <w:widowControl/>
        <w:spacing w:line="0" w:lineRule="atLeast"/>
        <w:jc w:val="left"/>
      </w:pPr>
      <w:r w:rsidRPr="00565EBA">
        <w:rPr>
          <w:rFonts w:hint="eastAsia"/>
        </w:rPr>
        <w:t>我们通过五期的时间学习了概念法，学习了色法、心法、心所法，还学习了心路过程。我们在接下来的时间，将进入学习另外一个新的内容。今天晚上将来讲一讲我们所处的这一个世间，讲讲我们这个世间的种种形态，种种相状和它们的本质，最后我们再进入讲业的范畴。</w:t>
      </w:r>
    </w:p>
    <w:p w:rsidR="00824F8B" w:rsidRPr="00565EBA" w:rsidRDefault="00824F8B" w:rsidP="00D15052">
      <w:pPr>
        <w:widowControl/>
        <w:spacing w:line="0" w:lineRule="atLeast"/>
        <w:jc w:val="left"/>
      </w:pPr>
      <w:r w:rsidRPr="00565EBA">
        <w:rPr>
          <w:rFonts w:hint="eastAsia"/>
        </w:rPr>
        <w:t>讲到世间，由于我们现在所处的这个称为世间</w:t>
      </w:r>
      <w:r w:rsidRPr="00565EBA">
        <w:rPr>
          <w:rFonts w:hint="eastAsia"/>
        </w:rPr>
        <w:t xml:space="preserve">loka </w:t>
      </w:r>
      <w:r w:rsidRPr="00565EBA">
        <w:rPr>
          <w:rFonts w:hint="eastAsia"/>
        </w:rPr>
        <w:t>。有三种世间</w:t>
      </w:r>
      <w:r w:rsidRPr="00565EBA">
        <w:rPr>
          <w:rFonts w:hint="eastAsia"/>
        </w:rPr>
        <w:t>tayo lok</w:t>
      </w:r>
      <w:r w:rsidR="002F1DCB" w:rsidRPr="00565EBA">
        <w:rPr>
          <w:rFonts w:hint="eastAsia"/>
        </w:rPr>
        <w:t>A</w:t>
      </w:r>
      <w:r w:rsidRPr="00565EBA">
        <w:rPr>
          <w:rFonts w:hint="eastAsia"/>
        </w:rPr>
        <w:t>，第一种世间是称为行世间</w:t>
      </w:r>
      <w:r w:rsidRPr="00565EBA">
        <w:rPr>
          <w:rFonts w:hint="eastAsia"/>
        </w:rPr>
        <w:t>sa</w:t>
      </w:r>
      <w:r w:rsidR="004C65C6" w:rsidRPr="00565EBA">
        <w:rPr>
          <w:rFonts w:hint="eastAsia"/>
        </w:rPr>
        <w:t>n</w:t>
      </w:r>
      <w:r w:rsidRPr="00565EBA">
        <w:rPr>
          <w:rFonts w:hint="eastAsia"/>
        </w:rPr>
        <w:t>kh</w:t>
      </w:r>
      <w:r w:rsidR="002F1DCB" w:rsidRPr="00565EBA">
        <w:rPr>
          <w:rFonts w:hint="eastAsia"/>
        </w:rPr>
        <w:t>A</w:t>
      </w:r>
      <w:r w:rsidRPr="00565EBA">
        <w:rPr>
          <w:rFonts w:hint="eastAsia"/>
        </w:rPr>
        <w:t>ra-loka</w:t>
      </w:r>
      <w:r w:rsidRPr="00565EBA">
        <w:rPr>
          <w:rFonts w:hint="eastAsia"/>
        </w:rPr>
        <w:t>；第二种是有情世间</w:t>
      </w:r>
      <w:r w:rsidRPr="00565EBA">
        <w:rPr>
          <w:rFonts w:hint="eastAsia"/>
        </w:rPr>
        <w:t>sattaloka</w:t>
      </w:r>
      <w:r w:rsidRPr="00565EBA">
        <w:rPr>
          <w:rFonts w:hint="eastAsia"/>
        </w:rPr>
        <w:t>；第三种是空间世间</w:t>
      </w:r>
      <w:r w:rsidRPr="00565EBA">
        <w:rPr>
          <w:rFonts w:hint="eastAsia"/>
        </w:rPr>
        <w:t>ok</w:t>
      </w:r>
      <w:r w:rsidR="002F1DCB" w:rsidRPr="00565EBA">
        <w:rPr>
          <w:rFonts w:hint="eastAsia"/>
        </w:rPr>
        <w:t>A</w:t>
      </w:r>
      <w:r w:rsidRPr="00565EBA">
        <w:rPr>
          <w:rFonts w:hint="eastAsia"/>
        </w:rPr>
        <w:t>sa-loka</w:t>
      </w:r>
      <w:r w:rsidRPr="00565EBA">
        <w:rPr>
          <w:rFonts w:hint="eastAsia"/>
        </w:rPr>
        <w:t>。</w:t>
      </w:r>
    </w:p>
    <w:p w:rsidR="00824F8B" w:rsidRPr="00565EBA" w:rsidRDefault="00824F8B" w:rsidP="00D15052">
      <w:pPr>
        <w:widowControl/>
        <w:spacing w:line="0" w:lineRule="atLeast"/>
        <w:jc w:val="left"/>
      </w:pPr>
      <w:r w:rsidRPr="00565EBA">
        <w:rPr>
          <w:rFonts w:hint="eastAsia"/>
        </w:rPr>
        <w:t>什么是行世间呢？行世间是指一切众生皆依食住，或者两种是指名色法，或者三种受，或者五取蕴，或者六处，或者七识住等等这些，乃至到十二处、十八界，这种称为行世间</w:t>
      </w:r>
      <w:r w:rsidRPr="00565EBA">
        <w:rPr>
          <w:rFonts w:hint="eastAsia"/>
        </w:rPr>
        <w:t>sa</w:t>
      </w:r>
      <w:r w:rsidR="004C65C6" w:rsidRPr="00565EBA">
        <w:rPr>
          <w:rFonts w:hint="eastAsia"/>
        </w:rPr>
        <w:t>n</w:t>
      </w:r>
      <w:r w:rsidRPr="00565EBA">
        <w:rPr>
          <w:rFonts w:hint="eastAsia"/>
        </w:rPr>
        <w:t>kh</w:t>
      </w:r>
      <w:r w:rsidR="002F1DCB" w:rsidRPr="00565EBA">
        <w:rPr>
          <w:rFonts w:hint="eastAsia"/>
        </w:rPr>
        <w:t>A</w:t>
      </w:r>
      <w:r w:rsidRPr="00565EBA">
        <w:rPr>
          <w:rFonts w:hint="eastAsia"/>
        </w:rPr>
        <w:t>ra-loka</w:t>
      </w:r>
      <w:r w:rsidRPr="00565EBA">
        <w:rPr>
          <w:rFonts w:hint="eastAsia"/>
        </w:rPr>
        <w:t>。</w:t>
      </w:r>
    </w:p>
    <w:p w:rsidR="00824F8B" w:rsidRPr="00565EBA" w:rsidRDefault="00824F8B" w:rsidP="00D15052">
      <w:pPr>
        <w:widowControl/>
        <w:spacing w:line="0" w:lineRule="atLeast"/>
        <w:jc w:val="left"/>
      </w:pPr>
      <w:r w:rsidRPr="00565EBA">
        <w:rPr>
          <w:rFonts w:hint="eastAsia"/>
        </w:rPr>
        <w:t>还有另外一种是有情世间，例如：有愚蠢的人，有智者。有三界：有欲界、色界、无色界，有六趣的轮回，有人天的善趣和四种恶趣等等，这些称为有情的世间。</w:t>
      </w:r>
    </w:p>
    <w:p w:rsidR="00824F8B" w:rsidRPr="00565EBA" w:rsidRDefault="00824F8B" w:rsidP="00D15052">
      <w:pPr>
        <w:widowControl/>
        <w:spacing w:line="0" w:lineRule="atLeast"/>
        <w:jc w:val="left"/>
      </w:pPr>
      <w:r w:rsidRPr="00565EBA">
        <w:rPr>
          <w:rFonts w:hint="eastAsia"/>
        </w:rPr>
        <w:t>还有称为空间的世间，例如：我们说到的轮围世界就是一个须弥山，以一个太阳围绕着的一个世界，这称为空间的世间。</w:t>
      </w:r>
    </w:p>
    <w:p w:rsidR="00824F8B" w:rsidRPr="00565EBA" w:rsidRDefault="00824F8B" w:rsidP="00D15052">
      <w:pPr>
        <w:widowControl/>
        <w:spacing w:line="0" w:lineRule="atLeast"/>
        <w:jc w:val="left"/>
      </w:pPr>
      <w:r w:rsidRPr="00565EBA">
        <w:rPr>
          <w:rFonts w:hint="eastAsia"/>
        </w:rPr>
        <w:t>在这三种世间当中，行世间侧重于讲究竟法，这个是我们观照的目标。而有情世间和空间世间并不是我们修行观照的目标，但是因为我们所处的是这样的一个世界，在这里我们也有必要去了解一下它。</w:t>
      </w:r>
    </w:p>
    <w:p w:rsidR="00450644" w:rsidRPr="00565EBA" w:rsidRDefault="00450644" w:rsidP="00EC7426">
      <w:pPr>
        <w:pStyle w:val="2"/>
      </w:pPr>
      <w:bookmarkStart w:id="336" w:name="_Toc377976250"/>
      <w:bookmarkStart w:id="337" w:name="_Toc405889142"/>
      <w:r w:rsidRPr="00565EBA">
        <w:rPr>
          <w:rFonts w:hint="eastAsia"/>
        </w:rPr>
        <w:t>有情世界</w:t>
      </w:r>
      <w:bookmarkEnd w:id="336"/>
      <w:bookmarkEnd w:id="337"/>
    </w:p>
    <w:p w:rsidR="00824F8B" w:rsidRPr="00565EBA" w:rsidRDefault="00824F8B" w:rsidP="00D15052">
      <w:pPr>
        <w:widowControl/>
        <w:spacing w:line="0" w:lineRule="atLeast"/>
        <w:jc w:val="left"/>
      </w:pPr>
      <w:r w:rsidRPr="00565EBA">
        <w:rPr>
          <w:rFonts w:hint="eastAsia"/>
        </w:rPr>
        <w:t>在这里我们就先着重来讲有情世间</w:t>
      </w:r>
      <w:r w:rsidRPr="00565EBA">
        <w:rPr>
          <w:rFonts w:hint="eastAsia"/>
        </w:rPr>
        <w:t xml:space="preserve">sattaloka </w:t>
      </w:r>
      <w:r w:rsidRPr="00565EBA">
        <w:rPr>
          <w:rFonts w:hint="eastAsia"/>
        </w:rPr>
        <w:t>。</w:t>
      </w:r>
    </w:p>
    <w:p w:rsidR="00824F8B" w:rsidRPr="00565EBA" w:rsidRDefault="00824F8B" w:rsidP="00D15052">
      <w:pPr>
        <w:widowControl/>
        <w:spacing w:line="0" w:lineRule="atLeast"/>
        <w:jc w:val="left"/>
      </w:pPr>
      <w:r w:rsidRPr="00565EBA">
        <w:rPr>
          <w:rFonts w:hint="eastAsia"/>
        </w:rPr>
        <w:t>讲到有情世间我们都可以把它分为三有</w:t>
      </w:r>
      <w:r w:rsidRPr="00565EBA">
        <w:rPr>
          <w:rFonts w:hint="eastAsia"/>
        </w:rPr>
        <w:t>tibhava</w:t>
      </w:r>
      <w:r w:rsidRPr="00565EBA">
        <w:rPr>
          <w:rFonts w:hint="eastAsia"/>
        </w:rPr>
        <w:t>。哪三有呢？欲有、色有、无色有。又可以分为三界，即欲界、色界、无色界。还可以分为四种生存地</w:t>
      </w:r>
      <w:r w:rsidRPr="00565EBA">
        <w:rPr>
          <w:rFonts w:hint="eastAsia"/>
        </w:rPr>
        <w:t>catasso bh</w:t>
      </w:r>
      <w:r w:rsidR="00CA166E" w:rsidRPr="00565EBA">
        <w:rPr>
          <w:rFonts w:hint="eastAsia"/>
        </w:rPr>
        <w:t>u</w:t>
      </w:r>
      <w:r w:rsidRPr="00565EBA">
        <w:rPr>
          <w:rFonts w:hint="eastAsia"/>
        </w:rPr>
        <w:t>miyo</w:t>
      </w:r>
      <w:r w:rsidRPr="00565EBA">
        <w:rPr>
          <w:rFonts w:hint="eastAsia"/>
        </w:rPr>
        <w:t>，即第一种是恶趣地</w:t>
      </w:r>
      <w:r w:rsidRPr="00565EBA">
        <w:rPr>
          <w:rFonts w:hint="eastAsia"/>
        </w:rPr>
        <w:t>ap</w:t>
      </w:r>
      <w:r w:rsidR="002F1DCB" w:rsidRPr="00565EBA">
        <w:rPr>
          <w:rFonts w:hint="eastAsia"/>
        </w:rPr>
        <w:t>A</w:t>
      </w:r>
      <w:r w:rsidRPr="00565EBA">
        <w:rPr>
          <w:rFonts w:hint="eastAsia"/>
        </w:rPr>
        <w:t>yabh</w:t>
      </w:r>
      <w:r w:rsidR="00CA166E" w:rsidRPr="00565EBA">
        <w:rPr>
          <w:rFonts w:hint="eastAsia"/>
        </w:rPr>
        <w:t>u</w:t>
      </w:r>
      <w:r w:rsidRPr="00565EBA">
        <w:rPr>
          <w:rFonts w:hint="eastAsia"/>
        </w:rPr>
        <w:t>mi</w:t>
      </w:r>
      <w:r w:rsidRPr="00565EBA">
        <w:rPr>
          <w:rFonts w:hint="eastAsia"/>
        </w:rPr>
        <w:t>，第二种是欲善趣地</w:t>
      </w:r>
      <w:r w:rsidRPr="00565EBA">
        <w:rPr>
          <w:rFonts w:hint="eastAsia"/>
        </w:rPr>
        <w:t>k</w:t>
      </w:r>
      <w:r w:rsidR="002F1DCB" w:rsidRPr="00565EBA">
        <w:rPr>
          <w:rFonts w:hint="eastAsia"/>
        </w:rPr>
        <w:t>A</w:t>
      </w:r>
      <w:r w:rsidRPr="00565EBA">
        <w:rPr>
          <w:rFonts w:hint="eastAsia"/>
        </w:rPr>
        <w:t>masugatibh</w:t>
      </w:r>
      <w:r w:rsidR="00CA166E" w:rsidRPr="00565EBA">
        <w:rPr>
          <w:rFonts w:hint="eastAsia"/>
        </w:rPr>
        <w:t>u</w:t>
      </w:r>
      <w:r w:rsidRPr="00565EBA">
        <w:rPr>
          <w:rFonts w:hint="eastAsia"/>
        </w:rPr>
        <w:t>mi</w:t>
      </w:r>
      <w:r w:rsidRPr="00565EBA">
        <w:rPr>
          <w:rFonts w:hint="eastAsia"/>
        </w:rPr>
        <w:t>，第三是色界地</w:t>
      </w:r>
      <w:r w:rsidRPr="00565EBA">
        <w:rPr>
          <w:rFonts w:hint="eastAsia"/>
        </w:rPr>
        <w:t>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vacarabh</w:t>
      </w:r>
      <w:r w:rsidR="00CA166E" w:rsidRPr="00565EBA">
        <w:rPr>
          <w:rFonts w:hint="eastAsia"/>
        </w:rPr>
        <w:t>u</w:t>
      </w:r>
      <w:r w:rsidRPr="00565EBA">
        <w:rPr>
          <w:rFonts w:hint="eastAsia"/>
        </w:rPr>
        <w:t>mi</w:t>
      </w:r>
      <w:r w:rsidRPr="00565EBA">
        <w:rPr>
          <w:rFonts w:hint="eastAsia"/>
        </w:rPr>
        <w:t>，第四无色界地</w:t>
      </w:r>
      <w:r w:rsidRPr="00565EBA">
        <w:rPr>
          <w:rFonts w:hint="eastAsia"/>
        </w:rPr>
        <w:t>ar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vacarabh</w:t>
      </w:r>
      <w:r w:rsidR="00CA166E" w:rsidRPr="00565EBA">
        <w:rPr>
          <w:rFonts w:hint="eastAsia"/>
        </w:rPr>
        <w:t>u</w:t>
      </w:r>
      <w:r w:rsidRPr="00565EBA">
        <w:rPr>
          <w:rFonts w:hint="eastAsia"/>
        </w:rPr>
        <w:t>mi</w:t>
      </w:r>
      <w:r w:rsidRPr="00565EBA">
        <w:rPr>
          <w:rFonts w:hint="eastAsia"/>
        </w:rPr>
        <w:t>。</w:t>
      </w:r>
    </w:p>
    <w:p w:rsidR="00824F8B" w:rsidRPr="00565EBA" w:rsidRDefault="00824F8B" w:rsidP="00D15052">
      <w:pPr>
        <w:widowControl/>
        <w:spacing w:line="0" w:lineRule="atLeast"/>
        <w:jc w:val="left"/>
      </w:pPr>
      <w:r w:rsidRPr="00565EBA">
        <w:rPr>
          <w:rFonts w:hint="eastAsia"/>
        </w:rPr>
        <w:t>在这四种生存地当中，恶趣地和欲善趣地都是属于欲界，因为一切的恶趣都属于欲界。这两种地加起来我们称为欲界，然后再加上色界和无色界，这形成了三界。有情的世间是生存于这三界当中，我们说到的轮回、流转，也是在这三种界、四种生存地当中。</w:t>
      </w:r>
    </w:p>
    <w:p w:rsidR="00824F8B" w:rsidRPr="00565EBA" w:rsidRDefault="00824F8B" w:rsidP="00D15052">
      <w:pPr>
        <w:widowControl/>
        <w:spacing w:line="0" w:lineRule="atLeast"/>
        <w:jc w:val="left"/>
      </w:pPr>
      <w:r w:rsidRPr="00565EBA">
        <w:rPr>
          <w:rFonts w:hint="eastAsia"/>
        </w:rPr>
        <w:t>在这里我们就先来讲恶趣地</w:t>
      </w:r>
      <w:r w:rsidRPr="00565EBA">
        <w:rPr>
          <w:rFonts w:hint="eastAsia"/>
        </w:rPr>
        <w:t>ap</w:t>
      </w:r>
      <w:r w:rsidR="002F1DCB" w:rsidRPr="00565EBA">
        <w:rPr>
          <w:rFonts w:hint="eastAsia"/>
        </w:rPr>
        <w:t>A</w:t>
      </w:r>
      <w:r w:rsidRPr="00565EBA">
        <w:rPr>
          <w:rFonts w:hint="eastAsia"/>
        </w:rPr>
        <w:t>yabh</w:t>
      </w:r>
      <w:r w:rsidR="00CA166E" w:rsidRPr="00565EBA">
        <w:rPr>
          <w:rFonts w:hint="eastAsia"/>
        </w:rPr>
        <w:t>u</w:t>
      </w:r>
      <w:r w:rsidRPr="00565EBA">
        <w:rPr>
          <w:rFonts w:hint="eastAsia"/>
        </w:rPr>
        <w:t>mi</w:t>
      </w:r>
      <w:r w:rsidRPr="00565EBA">
        <w:rPr>
          <w:rFonts w:hint="eastAsia"/>
        </w:rPr>
        <w:t>。恶趣地一共有四种，即第一是地狱</w:t>
      </w:r>
      <w:r w:rsidRPr="00565EBA">
        <w:rPr>
          <w:rFonts w:hint="eastAsia"/>
        </w:rPr>
        <w:t>niraya</w:t>
      </w:r>
      <w:r w:rsidRPr="00565EBA">
        <w:rPr>
          <w:rFonts w:hint="eastAsia"/>
        </w:rPr>
        <w:t>，第二畜生</w:t>
      </w:r>
      <w:r w:rsidRPr="00565EBA">
        <w:rPr>
          <w:rFonts w:hint="eastAsia"/>
        </w:rPr>
        <w:t>tiracch</w:t>
      </w:r>
      <w:r w:rsidR="002F1DCB" w:rsidRPr="00565EBA">
        <w:rPr>
          <w:rFonts w:hint="eastAsia"/>
        </w:rPr>
        <w:t>A</w:t>
      </w:r>
      <w:r w:rsidRPr="00565EBA">
        <w:rPr>
          <w:rFonts w:hint="eastAsia"/>
        </w:rPr>
        <w:t>nayoni</w:t>
      </w:r>
      <w:r w:rsidRPr="00565EBA">
        <w:rPr>
          <w:rFonts w:hint="eastAsia"/>
        </w:rPr>
        <w:t>，第三鬼</w:t>
      </w:r>
      <w:r w:rsidRPr="00565EBA">
        <w:rPr>
          <w:rFonts w:hint="eastAsia"/>
        </w:rPr>
        <w:t>peta</w:t>
      </w:r>
      <w:r w:rsidRPr="00565EBA">
        <w:rPr>
          <w:rFonts w:hint="eastAsia"/>
        </w:rPr>
        <w:t>，第四阿苏罗</w:t>
      </w:r>
      <w:r w:rsidRPr="00565EBA">
        <w:rPr>
          <w:rFonts w:hint="eastAsia"/>
        </w:rPr>
        <w:t>asura</w:t>
      </w:r>
      <w:r w:rsidRPr="00565EBA">
        <w:rPr>
          <w:rFonts w:hint="eastAsia"/>
        </w:rPr>
        <w:t>。有这四种恶趣地。</w:t>
      </w:r>
    </w:p>
    <w:p w:rsidR="00824F8B" w:rsidRPr="00565EBA" w:rsidRDefault="00824F8B" w:rsidP="00D15052">
      <w:pPr>
        <w:widowControl/>
        <w:spacing w:line="0" w:lineRule="atLeast"/>
        <w:jc w:val="left"/>
      </w:pPr>
      <w:r w:rsidRPr="00565EBA">
        <w:rPr>
          <w:rFonts w:hint="eastAsia"/>
        </w:rPr>
        <w:t>为什么这些生存地或者说这些生命称为恶趣呢？恶趣叫做</w:t>
      </w:r>
      <w:r w:rsidRPr="00565EBA">
        <w:rPr>
          <w:rFonts w:hint="eastAsia"/>
        </w:rPr>
        <w:t>ap</w:t>
      </w:r>
      <w:r w:rsidR="002F1DCB" w:rsidRPr="00565EBA">
        <w:rPr>
          <w:rFonts w:hint="eastAsia"/>
        </w:rPr>
        <w:t>A</w:t>
      </w:r>
      <w:r w:rsidRPr="00565EBA">
        <w:rPr>
          <w:rFonts w:hint="eastAsia"/>
        </w:rPr>
        <w:t>ya</w:t>
      </w:r>
      <w:r w:rsidRPr="00565EBA">
        <w:rPr>
          <w:rFonts w:hint="eastAsia"/>
        </w:rPr>
        <w:t>，它是由</w:t>
      </w:r>
      <w:r w:rsidRPr="00565EBA">
        <w:rPr>
          <w:rFonts w:hint="eastAsia"/>
        </w:rPr>
        <w:t>apa</w:t>
      </w:r>
      <w:r w:rsidRPr="00565EBA">
        <w:rPr>
          <w:rFonts w:hint="eastAsia"/>
        </w:rPr>
        <w:t>再加</w:t>
      </w:r>
      <w:r w:rsidR="002F1DCB" w:rsidRPr="00565EBA">
        <w:rPr>
          <w:rFonts w:hint="eastAsia"/>
        </w:rPr>
        <w:t>A</w:t>
      </w:r>
      <w:r w:rsidRPr="00565EBA">
        <w:rPr>
          <w:rFonts w:hint="eastAsia"/>
        </w:rPr>
        <w:t>ya</w:t>
      </w:r>
      <w:r w:rsidRPr="00565EBA">
        <w:rPr>
          <w:rFonts w:hint="eastAsia"/>
        </w:rPr>
        <w:t>加起来的，</w:t>
      </w:r>
      <w:r w:rsidRPr="00565EBA">
        <w:rPr>
          <w:rFonts w:hint="eastAsia"/>
        </w:rPr>
        <w:t>apa</w:t>
      </w:r>
      <w:r w:rsidRPr="00565EBA">
        <w:rPr>
          <w:rFonts w:hint="eastAsia"/>
        </w:rPr>
        <w:t>的意思就是毫无，再加上</w:t>
      </w:r>
      <w:r w:rsidR="002F1DCB" w:rsidRPr="00565EBA">
        <w:rPr>
          <w:rFonts w:hint="eastAsia"/>
        </w:rPr>
        <w:t>A</w:t>
      </w:r>
      <w:r w:rsidRPr="00565EBA">
        <w:rPr>
          <w:rFonts w:hint="eastAsia"/>
        </w:rPr>
        <w:t>ya</w:t>
      </w:r>
      <w:r w:rsidRPr="00565EBA">
        <w:rPr>
          <w:rFonts w:hint="eastAsia"/>
        </w:rPr>
        <w:t>是快乐，所以称为恶趣地。因为生存于这一些生命界的众生，他们的痛苦远远地超过了快乐。之所以一个众生会投生到恶趣地，是由于他们的恶业成熟的关系。</w:t>
      </w:r>
    </w:p>
    <w:p w:rsidR="00566BFA" w:rsidRPr="00565EBA" w:rsidRDefault="00566BFA" w:rsidP="00EC7426">
      <w:pPr>
        <w:pStyle w:val="2"/>
      </w:pPr>
      <w:bookmarkStart w:id="338" w:name="_Toc405889143"/>
      <w:r w:rsidRPr="00565EBA">
        <w:rPr>
          <w:rFonts w:hint="eastAsia"/>
        </w:rPr>
        <w:t>地狱</w:t>
      </w:r>
      <w:bookmarkEnd w:id="338"/>
    </w:p>
    <w:p w:rsidR="00824F8B" w:rsidRPr="00565EBA" w:rsidRDefault="00824F8B" w:rsidP="00D15052">
      <w:pPr>
        <w:widowControl/>
        <w:spacing w:line="0" w:lineRule="atLeast"/>
        <w:jc w:val="left"/>
      </w:pPr>
      <w:r w:rsidRPr="00565EBA">
        <w:rPr>
          <w:rFonts w:hint="eastAsia"/>
        </w:rPr>
        <w:t>在这里我们就先来讲第一种恶趣地——地狱。为什么称为地狱呢？地狱是巴利语</w:t>
      </w:r>
      <w:r w:rsidRPr="00565EBA">
        <w:rPr>
          <w:rFonts w:hint="eastAsia"/>
        </w:rPr>
        <w:t>niraya</w:t>
      </w:r>
      <w:r w:rsidRPr="00565EBA">
        <w:rPr>
          <w:rFonts w:hint="eastAsia"/>
        </w:rPr>
        <w:t>，在《义注》里面讲：</w:t>
      </w:r>
    </w:p>
    <w:p w:rsidR="00824F8B" w:rsidRPr="00565EBA" w:rsidRDefault="00824F8B" w:rsidP="00D15052">
      <w:pPr>
        <w:widowControl/>
        <w:spacing w:line="0" w:lineRule="atLeast"/>
        <w:jc w:val="left"/>
      </w:pPr>
      <w:r w:rsidRPr="00565EBA">
        <w:t>Tato eva ramitabba</w:t>
      </w:r>
      <w:r w:rsidR="00962828" w:rsidRPr="00565EBA">
        <w:t>m</w:t>
      </w:r>
      <w:r w:rsidRPr="00565EBA">
        <w:t xml:space="preserve"> ass</w:t>
      </w:r>
      <w:r w:rsidR="002F1DCB" w:rsidRPr="00565EBA">
        <w:t>A</w:t>
      </w:r>
      <w:r w:rsidRPr="00565EBA">
        <w:t>detabba</w:t>
      </w:r>
      <w:r w:rsidR="00962828" w:rsidRPr="00565EBA">
        <w:t>m</w:t>
      </w:r>
      <w:r w:rsidRPr="00565EBA">
        <w:t xml:space="preserve"> tattha natthīti dassento </w:t>
      </w:r>
      <w:r w:rsidR="002F1DCB" w:rsidRPr="00565EBA">
        <w:t>A</w:t>
      </w:r>
      <w:r w:rsidRPr="00565EBA">
        <w:t>ha ßniratiatthena nirass</w:t>
      </w:r>
      <w:r w:rsidR="002F1DCB" w:rsidRPr="00565EBA">
        <w:t>A</w:t>
      </w:r>
      <w:r w:rsidRPr="00565EBA">
        <w:t>da</w:t>
      </w:r>
      <w:r w:rsidR="00CA166E" w:rsidRPr="00565EBA">
        <w:t>tt</w:t>
      </w:r>
      <w:r w:rsidRPr="00565EBA">
        <w:t>hena nirayoûti.</w:t>
      </w:r>
    </w:p>
    <w:p w:rsidR="00824F8B" w:rsidRPr="00565EBA" w:rsidRDefault="00824F8B" w:rsidP="00D15052">
      <w:pPr>
        <w:widowControl/>
        <w:spacing w:line="0" w:lineRule="atLeast"/>
        <w:jc w:val="left"/>
      </w:pPr>
      <w:r w:rsidRPr="00565EBA">
        <w:rPr>
          <w:rFonts w:hint="eastAsia"/>
        </w:rPr>
        <w:t>当知对于可欢喜的、可快乐的，在那里却没有，所以说：“以毫无可喜之处、毫无乐味之处为地狱”。</w:t>
      </w:r>
    </w:p>
    <w:p w:rsidR="00824F8B" w:rsidRPr="00565EBA" w:rsidRDefault="00824F8B" w:rsidP="00D15052">
      <w:pPr>
        <w:widowControl/>
        <w:spacing w:line="0" w:lineRule="atLeast"/>
        <w:jc w:val="left"/>
      </w:pPr>
      <w:r w:rsidRPr="00565EBA">
        <w:rPr>
          <w:rFonts w:hint="eastAsia"/>
        </w:rPr>
        <w:t>所以地狱，</w:t>
      </w:r>
      <w:r w:rsidRPr="00565EBA">
        <w:rPr>
          <w:rFonts w:hint="eastAsia"/>
        </w:rPr>
        <w:t>ni</w:t>
      </w:r>
      <w:r w:rsidRPr="00565EBA">
        <w:rPr>
          <w:rFonts w:hint="eastAsia"/>
        </w:rPr>
        <w:t>就是没有，再加</w:t>
      </w:r>
      <w:r w:rsidRPr="00565EBA">
        <w:rPr>
          <w:rFonts w:hint="eastAsia"/>
        </w:rPr>
        <w:t>raya</w:t>
      </w:r>
      <w:r w:rsidRPr="00565EBA">
        <w:rPr>
          <w:rFonts w:hint="eastAsia"/>
        </w:rPr>
        <w:t>或者</w:t>
      </w:r>
      <w:r w:rsidRPr="00565EBA">
        <w:rPr>
          <w:rFonts w:hint="eastAsia"/>
        </w:rPr>
        <w:t>rati</w:t>
      </w:r>
      <w:r w:rsidRPr="00565EBA">
        <w:rPr>
          <w:rFonts w:hint="eastAsia"/>
        </w:rPr>
        <w:t>。</w:t>
      </w:r>
      <w:r w:rsidRPr="00565EBA">
        <w:rPr>
          <w:rFonts w:hint="eastAsia"/>
        </w:rPr>
        <w:t>rati</w:t>
      </w:r>
      <w:r w:rsidRPr="00565EBA">
        <w:rPr>
          <w:rFonts w:hint="eastAsia"/>
        </w:rPr>
        <w:t>就是欢喜、快乐，毫无快乐可言称为地狱。根据佛教的说法，地狱是最低下的生存地，也是在轮回当中最痛苦的地方。如果一个有情因为不善业投生到地狱里面去，从他出生一直到死亡，他必须得不断地遭受自己由过去所造的恶业带来的果报，完全没有休息的机会。诸论师就把地狱分为八种地狱，这八种地狱又称为八热地狱。</w:t>
      </w:r>
    </w:p>
    <w:p w:rsidR="00824F8B" w:rsidRPr="00565EBA" w:rsidRDefault="00824F8B" w:rsidP="00D15052">
      <w:pPr>
        <w:widowControl/>
        <w:spacing w:line="0" w:lineRule="atLeast"/>
        <w:jc w:val="left"/>
      </w:pPr>
      <w:r w:rsidRPr="00565EBA">
        <w:rPr>
          <w:rFonts w:hint="eastAsia"/>
        </w:rPr>
        <w:t>第一种是等活地狱</w:t>
      </w:r>
      <w:r w:rsidRPr="00565EBA">
        <w:rPr>
          <w:rFonts w:hint="eastAsia"/>
        </w:rPr>
        <w:t>sa</w:t>
      </w:r>
      <w:r w:rsidR="00CA166E" w:rsidRPr="00565EBA">
        <w:rPr>
          <w:rFonts w:hint="eastAsia"/>
        </w:rPr>
        <w:t>N</w:t>
      </w:r>
      <w:r w:rsidRPr="00565EBA">
        <w:rPr>
          <w:rFonts w:hint="eastAsia"/>
        </w:rPr>
        <w:t>j</w:t>
      </w:r>
      <w:r w:rsidR="006B6E31" w:rsidRPr="00565EBA">
        <w:rPr>
          <w:rFonts w:hint="eastAsia"/>
        </w:rPr>
        <w:t>i</w:t>
      </w:r>
      <w:r w:rsidRPr="00565EBA">
        <w:rPr>
          <w:rFonts w:hint="eastAsia"/>
        </w:rPr>
        <w:t>va niraya</w:t>
      </w:r>
      <w:r w:rsidRPr="00565EBA">
        <w:rPr>
          <w:rFonts w:hint="eastAsia"/>
        </w:rPr>
        <w:t>。我们看到的这一个是中国的古画。</w:t>
      </w:r>
    </w:p>
    <w:p w:rsidR="00824F8B" w:rsidRPr="00565EBA" w:rsidRDefault="00824F8B" w:rsidP="00D15052">
      <w:pPr>
        <w:widowControl/>
        <w:spacing w:line="0" w:lineRule="atLeast"/>
        <w:jc w:val="left"/>
      </w:pPr>
      <w:r w:rsidRPr="00565EBA">
        <w:rPr>
          <w:rFonts w:hint="eastAsia"/>
        </w:rPr>
        <w:t>另外一种又称为黑绳地狱</w:t>
      </w:r>
      <w:r w:rsidRPr="00565EBA">
        <w:rPr>
          <w:rFonts w:hint="eastAsia"/>
        </w:rPr>
        <w:t>k</w:t>
      </w:r>
      <w:r w:rsidR="002F1DCB" w:rsidRPr="00565EBA">
        <w:rPr>
          <w:rFonts w:hint="eastAsia"/>
        </w:rPr>
        <w:t>A</w:t>
      </w:r>
      <w:r w:rsidR="00594D88" w:rsidRPr="00565EBA">
        <w:rPr>
          <w:rFonts w:hint="eastAsia"/>
        </w:rPr>
        <w:t>l</w:t>
      </w:r>
      <w:r w:rsidRPr="00565EBA">
        <w:rPr>
          <w:rFonts w:hint="eastAsia"/>
        </w:rPr>
        <w:t>asutta niraya</w:t>
      </w:r>
      <w:r w:rsidRPr="00565EBA">
        <w:rPr>
          <w:rFonts w:hint="eastAsia"/>
        </w:rPr>
        <w:t>。在经典里面，例如在《相应部》的《</w:t>
      </w:r>
      <w:r w:rsidRPr="00565EBA">
        <w:rPr>
          <w:rFonts w:hint="eastAsia"/>
        </w:rPr>
        <w:t>B</w:t>
      </w:r>
      <w:r w:rsidR="002F1DCB" w:rsidRPr="00565EBA">
        <w:rPr>
          <w:rFonts w:hint="eastAsia"/>
        </w:rPr>
        <w:t>A</w:t>
      </w:r>
      <w:r w:rsidRPr="00565EBA">
        <w:rPr>
          <w:rFonts w:hint="eastAsia"/>
        </w:rPr>
        <w:t>lapa</w:t>
      </w:r>
      <w:r w:rsidR="006B6E31" w:rsidRPr="00565EBA">
        <w:rPr>
          <w:rFonts w:hint="eastAsia"/>
        </w:rPr>
        <w:t>n</w:t>
      </w:r>
      <w:r w:rsidRPr="00565EBA">
        <w:rPr>
          <w:rFonts w:hint="eastAsia"/>
        </w:rPr>
        <w:t>ó</w:t>
      </w:r>
      <w:r w:rsidRPr="00565EBA">
        <w:rPr>
          <w:rFonts w:hint="eastAsia"/>
        </w:rPr>
        <w:t>itasutta</w:t>
      </w:r>
      <w:r w:rsidR="00962828" w:rsidRPr="00565EBA">
        <w:rPr>
          <w:rFonts w:hint="eastAsia"/>
        </w:rPr>
        <w:t>m</w:t>
      </w:r>
      <w:r w:rsidRPr="00565EBA">
        <w:rPr>
          <w:rFonts w:hint="eastAsia"/>
        </w:rPr>
        <w:t>愚人和智者经》（《贤愚经》），里面讲到了地狱的痛苦是很难形容的。如果一个众生由于恶业堕落到地狱，那么他在地狱里面所受的罪，所经受的痛苦，我们很难用比喻来形容。</w:t>
      </w:r>
    </w:p>
    <w:p w:rsidR="00824F8B" w:rsidRPr="00565EBA" w:rsidRDefault="00824F8B" w:rsidP="00D15052">
      <w:pPr>
        <w:widowControl/>
        <w:spacing w:line="0" w:lineRule="atLeast"/>
        <w:jc w:val="left"/>
      </w:pPr>
      <w:r w:rsidRPr="00565EBA">
        <w:rPr>
          <w:rFonts w:hint="eastAsia"/>
        </w:rPr>
        <w:t>如果一定用比喻的话，那么就犹如一个人在人间，当他犯了罪，他被国王或者被政府抓到了，然后在早上的时候，用三百矛就是用刀去刺他一百下，在中午的时候又用刀去刺他一百下，在晚上</w:t>
      </w:r>
      <w:r w:rsidRPr="00565EBA">
        <w:rPr>
          <w:rFonts w:hint="eastAsia"/>
        </w:rPr>
        <w:lastRenderedPageBreak/>
        <w:t>的时候又用刀去刺他一百下，那么这个人在一天当中经受了三百刀在他的身体里面刺，你说痛不痛苦？但是即使一个人在一天当中被刺三百刀，这种痛苦是微不足道的，微不足道到什么样呢？佛陀那个时候就拿起了一块石头，然后就问弟子们说：“诸比库，你说我手上的这块石头大呢？还是整个喜马拉雅山的石头大呢？”那些比库说：“尊者，您手上的石头很小块，根本不可能跟喜马拉雅山比。”“同样的，”佛陀说：“如果一个人在一天当中受三百矛的刺，他所受的痛苦就好像我手中的石头一样。如果是一个人堕落到地狱里面去，他所经受的痛苦就犹如喜马拉雅山那么多。”而且在地狱里面，那些狱卒们拖着那些受苦报的人，那些以前作恶的人，扒他的皮或者用烧得火红的铁叉叉他的胸膛、叉他的胸口。只要这一个人的恶业还没有消尽，那么他的苦报就不会消尽，他也不会死，他就一直在那边（受）折磨。我们人被杀了会死掉，但是他并不会死掉，他就一直在遭受着这么剧烈的痛苦。</w:t>
      </w:r>
    </w:p>
    <w:p w:rsidR="00824F8B" w:rsidRPr="00565EBA" w:rsidRDefault="00824F8B" w:rsidP="00D15052">
      <w:pPr>
        <w:widowControl/>
        <w:spacing w:line="0" w:lineRule="atLeast"/>
        <w:jc w:val="left"/>
      </w:pPr>
      <w:r w:rsidRPr="00565EBA">
        <w:rPr>
          <w:rFonts w:hint="eastAsia"/>
        </w:rPr>
        <w:t>第三种是众合地狱</w:t>
      </w:r>
      <w:r w:rsidRPr="00565EBA">
        <w:rPr>
          <w:rFonts w:hint="eastAsia"/>
        </w:rPr>
        <w:t>sangh</w:t>
      </w:r>
      <w:r w:rsidR="002F1DCB" w:rsidRPr="00565EBA">
        <w:rPr>
          <w:rFonts w:hint="eastAsia"/>
        </w:rPr>
        <w:t>A</w:t>
      </w:r>
      <w:r w:rsidRPr="00565EBA">
        <w:rPr>
          <w:rFonts w:hint="eastAsia"/>
        </w:rPr>
        <w:t>ta niraya</w:t>
      </w:r>
      <w:r w:rsidRPr="00565EBA">
        <w:rPr>
          <w:rFonts w:hint="eastAsia"/>
        </w:rPr>
        <w:t>。</w:t>
      </w:r>
    </w:p>
    <w:p w:rsidR="00824F8B" w:rsidRPr="00565EBA" w:rsidRDefault="00824F8B" w:rsidP="00D15052">
      <w:pPr>
        <w:widowControl/>
        <w:spacing w:line="0" w:lineRule="atLeast"/>
        <w:jc w:val="left"/>
      </w:pPr>
      <w:r w:rsidRPr="00565EBA">
        <w:rPr>
          <w:rFonts w:hint="eastAsia"/>
        </w:rPr>
        <w:t>还有第四种是号叫地狱</w:t>
      </w:r>
      <w:r w:rsidRPr="00565EBA">
        <w:rPr>
          <w:rFonts w:hint="eastAsia"/>
        </w:rPr>
        <w:t>roruva niraya</w:t>
      </w:r>
      <w:r w:rsidRPr="00565EBA">
        <w:rPr>
          <w:rFonts w:hint="eastAsia"/>
        </w:rPr>
        <w:t>。在地狱里面有的罪人被倒吊着，他的脚向上，头向下的吊着，然后那些狱卒拿着斧头就这样砍他的身体，他遭受着剧烈的痛苦，但是只要他的罪、他的恶业还没有消尽，他就不会死，他就一直都在那边经受着痛苦。</w:t>
      </w:r>
    </w:p>
    <w:p w:rsidR="00824F8B" w:rsidRPr="00565EBA" w:rsidRDefault="00824F8B" w:rsidP="00D15052">
      <w:pPr>
        <w:widowControl/>
        <w:spacing w:line="0" w:lineRule="atLeast"/>
        <w:jc w:val="left"/>
      </w:pPr>
      <w:r w:rsidRPr="00565EBA">
        <w:rPr>
          <w:rFonts w:hint="eastAsia"/>
        </w:rPr>
        <w:t>第五是大号叫地狱</w:t>
      </w:r>
      <w:r w:rsidRPr="00565EBA">
        <w:rPr>
          <w:rFonts w:hint="eastAsia"/>
        </w:rPr>
        <w:t>mah</w:t>
      </w:r>
      <w:r w:rsidR="002F1DCB" w:rsidRPr="00565EBA">
        <w:rPr>
          <w:rFonts w:hint="eastAsia"/>
        </w:rPr>
        <w:t>A</w:t>
      </w:r>
      <w:r w:rsidRPr="00565EBA">
        <w:rPr>
          <w:rFonts w:hint="eastAsia"/>
        </w:rPr>
        <w:t>roruva niraya</w:t>
      </w:r>
      <w:r w:rsidRPr="00565EBA">
        <w:rPr>
          <w:rFonts w:hint="eastAsia"/>
        </w:rPr>
        <w:t>。</w:t>
      </w:r>
    </w:p>
    <w:p w:rsidR="00824F8B" w:rsidRPr="00565EBA" w:rsidRDefault="00824F8B" w:rsidP="00D15052">
      <w:pPr>
        <w:widowControl/>
        <w:spacing w:line="0" w:lineRule="atLeast"/>
        <w:jc w:val="left"/>
      </w:pPr>
      <w:r w:rsidRPr="00565EBA">
        <w:rPr>
          <w:rFonts w:hint="eastAsia"/>
        </w:rPr>
        <w:t>第六是燃烧地狱</w:t>
      </w:r>
      <w:r w:rsidRPr="00565EBA">
        <w:rPr>
          <w:rFonts w:hint="eastAsia"/>
        </w:rPr>
        <w:t>t</w:t>
      </w:r>
      <w:r w:rsidR="002F1DCB" w:rsidRPr="00565EBA">
        <w:rPr>
          <w:rFonts w:hint="eastAsia"/>
        </w:rPr>
        <w:t>A</w:t>
      </w:r>
      <w:r w:rsidRPr="00565EBA">
        <w:rPr>
          <w:rFonts w:hint="eastAsia"/>
        </w:rPr>
        <w:t>pana niraya</w:t>
      </w:r>
      <w:r w:rsidRPr="00565EBA">
        <w:rPr>
          <w:rFonts w:hint="eastAsia"/>
        </w:rPr>
        <w:t>。</w:t>
      </w:r>
    </w:p>
    <w:p w:rsidR="00824F8B" w:rsidRPr="00565EBA" w:rsidRDefault="00824F8B" w:rsidP="00D15052">
      <w:pPr>
        <w:widowControl/>
        <w:spacing w:line="0" w:lineRule="atLeast"/>
        <w:jc w:val="left"/>
      </w:pPr>
      <w:r w:rsidRPr="00565EBA">
        <w:rPr>
          <w:rFonts w:hint="eastAsia"/>
        </w:rPr>
        <w:t>第七是大燃烧地狱</w:t>
      </w:r>
      <w:r w:rsidRPr="00565EBA">
        <w:rPr>
          <w:rFonts w:hint="eastAsia"/>
        </w:rPr>
        <w:t>mah</w:t>
      </w:r>
      <w:r w:rsidR="002F1DCB" w:rsidRPr="00565EBA">
        <w:rPr>
          <w:rFonts w:hint="eastAsia"/>
        </w:rPr>
        <w:t>A</w:t>
      </w:r>
      <w:r w:rsidRPr="00565EBA">
        <w:rPr>
          <w:rFonts w:hint="eastAsia"/>
        </w:rPr>
        <w:t>t</w:t>
      </w:r>
      <w:r w:rsidR="002F1DCB" w:rsidRPr="00565EBA">
        <w:rPr>
          <w:rFonts w:hint="eastAsia"/>
        </w:rPr>
        <w:t>A</w:t>
      </w:r>
      <w:r w:rsidRPr="00565EBA">
        <w:rPr>
          <w:rFonts w:hint="eastAsia"/>
        </w:rPr>
        <w:t>pana niraya</w:t>
      </w:r>
      <w:r w:rsidRPr="00565EBA">
        <w:rPr>
          <w:rFonts w:hint="eastAsia"/>
        </w:rPr>
        <w:t>。</w:t>
      </w:r>
    </w:p>
    <w:p w:rsidR="00824F8B" w:rsidRPr="00565EBA" w:rsidRDefault="00824F8B" w:rsidP="00D15052">
      <w:pPr>
        <w:widowControl/>
        <w:spacing w:line="0" w:lineRule="atLeast"/>
        <w:jc w:val="left"/>
      </w:pPr>
      <w:r w:rsidRPr="00565EBA">
        <w:rPr>
          <w:rFonts w:hint="eastAsia"/>
        </w:rPr>
        <w:t>但这些所有的地狱都还不如最后一个地狱那么剧烈。最后一个最痛苦的地狱是什么地狱？是无间地狱</w:t>
      </w:r>
      <w:r w:rsidRPr="00565EBA">
        <w:rPr>
          <w:rFonts w:hint="eastAsia"/>
        </w:rPr>
        <w:t>av</w:t>
      </w:r>
      <w:r w:rsidR="006B6E31" w:rsidRPr="00565EBA">
        <w:rPr>
          <w:rFonts w:hint="eastAsia"/>
        </w:rPr>
        <w:t>i</w:t>
      </w:r>
      <w:r w:rsidRPr="00565EBA">
        <w:rPr>
          <w:rFonts w:hint="eastAsia"/>
        </w:rPr>
        <w:t>ci niraya</w:t>
      </w:r>
      <w:r w:rsidRPr="00565EBA">
        <w:rPr>
          <w:rFonts w:hint="eastAsia"/>
        </w:rPr>
        <w:t>。这里的无间地狱是所有地狱当中最下层而且又最恐怖的，据说在这些地狱里面，在《贤愚经</w:t>
      </w:r>
      <w:r w:rsidRPr="00565EBA">
        <w:rPr>
          <w:rFonts w:hint="eastAsia"/>
        </w:rPr>
        <w:t>B</w:t>
      </w:r>
      <w:r w:rsidR="002F1DCB" w:rsidRPr="00565EBA">
        <w:rPr>
          <w:rFonts w:hint="eastAsia"/>
        </w:rPr>
        <w:t>A</w:t>
      </w:r>
      <w:r w:rsidRPr="00565EBA">
        <w:rPr>
          <w:rFonts w:hint="eastAsia"/>
        </w:rPr>
        <w:t>lapa</w:t>
      </w:r>
      <w:r w:rsidR="006B6E31" w:rsidRPr="00565EBA">
        <w:rPr>
          <w:rFonts w:hint="eastAsia"/>
        </w:rPr>
        <w:t>n</w:t>
      </w:r>
      <w:r w:rsidRPr="00565EBA">
        <w:rPr>
          <w:rFonts w:hint="eastAsia"/>
        </w:rPr>
        <w:t>ó</w:t>
      </w:r>
      <w:r w:rsidRPr="00565EBA">
        <w:rPr>
          <w:rFonts w:hint="eastAsia"/>
        </w:rPr>
        <w:t>itasutta</w:t>
      </w:r>
      <w:r w:rsidR="00962828" w:rsidRPr="00565EBA">
        <w:rPr>
          <w:rFonts w:hint="eastAsia"/>
        </w:rPr>
        <w:t>m</w:t>
      </w:r>
      <w:r w:rsidRPr="00565EBA">
        <w:rPr>
          <w:rFonts w:hint="eastAsia"/>
        </w:rPr>
        <w:t>》里面又讲到，所有这些地狱里面又有四方，四方又各有四个小地狱，因此一个地狱就可以分为十六个小地狱，加起来一共有一百三十六个地狱。</w:t>
      </w:r>
    </w:p>
    <w:p w:rsidR="00824F8B" w:rsidRPr="00565EBA" w:rsidRDefault="00824F8B" w:rsidP="00D15052">
      <w:pPr>
        <w:widowControl/>
        <w:spacing w:line="0" w:lineRule="atLeast"/>
        <w:jc w:val="left"/>
      </w:pPr>
      <w:r w:rsidRPr="00565EBA">
        <w:rPr>
          <w:rFonts w:hint="eastAsia"/>
        </w:rPr>
        <w:t>什么人堕落到地狱里呢？造了十不善业的人，例如杀生，不与取，邪淫（欲邪淫、乱搞男女关系的），虚妄语的，那些挑拨离间的，粗恶语的，杂秽语的，拥有邪见的，嗔恚的和贪婪的。这十种造了十种不善业的人，当他们的恶业成熟的时候，将要堕落到这些地狱。</w:t>
      </w:r>
    </w:p>
    <w:p w:rsidR="00824F8B" w:rsidRPr="00565EBA" w:rsidRDefault="00824F8B" w:rsidP="00D15052">
      <w:pPr>
        <w:widowControl/>
        <w:spacing w:line="0" w:lineRule="atLeast"/>
        <w:jc w:val="left"/>
      </w:pPr>
      <w:r w:rsidRPr="00565EBA">
        <w:rPr>
          <w:rFonts w:hint="eastAsia"/>
        </w:rPr>
        <w:t>而在另外一些经典里面又提到了另外一种地狱称为寒冷地狱。寒冷地狱也可以分为好几种，例如在《相应部》和在《经集》里面，有个叫做《拘迦利耶经</w:t>
      </w:r>
      <w:r w:rsidRPr="00565EBA">
        <w:t>Kokālikasuttaṃ</w:t>
      </w:r>
      <w:r w:rsidRPr="00565EBA">
        <w:rPr>
          <w:rFonts w:hint="eastAsia"/>
        </w:rPr>
        <w:t>》，这位</w:t>
      </w:r>
      <w:r w:rsidRPr="00565EBA">
        <w:t>Kokālika</w:t>
      </w:r>
      <w:r w:rsidRPr="00565EBA">
        <w:rPr>
          <w:rFonts w:hint="eastAsia"/>
        </w:rPr>
        <w:t>又称为</w:t>
      </w:r>
      <w:r w:rsidRPr="00565EBA">
        <w:t>Kok</w:t>
      </w:r>
      <w:r w:rsidR="002F1DCB" w:rsidRPr="00565EBA">
        <w:t>A</w:t>
      </w:r>
      <w:r w:rsidRPr="00565EBA">
        <w:t>liko</w:t>
      </w:r>
      <w:r w:rsidRPr="00565EBA">
        <w:rPr>
          <w:rFonts w:hint="eastAsia"/>
        </w:rPr>
        <w:t>，他是佛陀在世的时候的一位比库。由于他怀恨佛陀的两位上首弟子（沙利子和</w:t>
      </w:r>
      <w:r w:rsidRPr="00565EBA">
        <w:t>moggall</w:t>
      </w:r>
      <w:r w:rsidR="002F1DCB" w:rsidRPr="00565EBA">
        <w:t>A</w:t>
      </w:r>
      <w:r w:rsidRPr="00565EBA">
        <w:t>n</w:t>
      </w:r>
      <w:r w:rsidR="002F1DCB" w:rsidRPr="00565EBA">
        <w:t>A</w:t>
      </w:r>
      <w:r w:rsidRPr="00565EBA">
        <w:rPr>
          <w:rFonts w:hint="eastAsia"/>
        </w:rPr>
        <w:t>目犍连尊者），有一天他到佛陀的面前去毁谤，他说沙利子和</w:t>
      </w:r>
      <w:r w:rsidRPr="00565EBA">
        <w:t>moggall</w:t>
      </w:r>
      <w:r w:rsidR="002F1DCB" w:rsidRPr="00565EBA">
        <w:t>A</w:t>
      </w:r>
      <w:r w:rsidRPr="00565EBA">
        <w:t>n</w:t>
      </w:r>
      <w:r w:rsidR="002F1DCB" w:rsidRPr="00565EBA">
        <w:t>A</w:t>
      </w:r>
      <w:r w:rsidRPr="00565EBA">
        <w:rPr>
          <w:rFonts w:hint="eastAsia"/>
        </w:rPr>
        <w:t>这两位比库已经受到了邪恶欲念的控制，佛陀就阻止了他。但是他仍然坚持自己的想法，仍然说这两位上首弟子陷入了邪念，佛陀也继续地阻止他。但是他仍然不放弃这种邪见，而且他毁谤了这两位阿拉汉圣者。等这位</w:t>
      </w:r>
      <w:r w:rsidRPr="00565EBA">
        <w:rPr>
          <w:rFonts w:hint="eastAsia"/>
        </w:rPr>
        <w:t>Kok</w:t>
      </w:r>
      <w:r w:rsidRPr="00565EBA">
        <w:rPr>
          <w:rFonts w:hint="eastAsia"/>
        </w:rPr>
        <w:t>ā</w:t>
      </w:r>
      <w:r w:rsidRPr="00565EBA">
        <w:rPr>
          <w:rFonts w:hint="eastAsia"/>
        </w:rPr>
        <w:t>lika</w:t>
      </w:r>
      <w:r w:rsidRPr="00565EBA">
        <w:rPr>
          <w:rFonts w:hint="eastAsia"/>
        </w:rPr>
        <w:t>比库回去之后不久，他的身上就开始长了很多的小红点；刚开始这些小红点像芥子那么小，后来慢慢地这些小红点就变成了脓疮，长了疮；然后这些小红点慢慢地长大，像豆一样；后来又长的像枣核一样，像枣一样；后来又长到像芒果一样；然后继续再长大；最后这些脓疮全部都烂了，脓和血流了出来；这个</w:t>
      </w:r>
      <w:r w:rsidRPr="00565EBA">
        <w:rPr>
          <w:rFonts w:hint="eastAsia"/>
        </w:rPr>
        <w:t>Kok</w:t>
      </w:r>
      <w:r w:rsidRPr="00565EBA">
        <w:rPr>
          <w:rFonts w:hint="eastAsia"/>
        </w:rPr>
        <w:t>ā</w:t>
      </w:r>
      <w:r w:rsidRPr="00565EBA">
        <w:rPr>
          <w:rFonts w:hint="eastAsia"/>
        </w:rPr>
        <w:t>lika</w:t>
      </w:r>
      <w:r w:rsidRPr="00565EBA">
        <w:rPr>
          <w:rFonts w:hint="eastAsia"/>
        </w:rPr>
        <w:t>在痛苦当中死亡了。死亡之后，佛陀说这一个</w:t>
      </w:r>
      <w:r w:rsidRPr="00565EBA">
        <w:rPr>
          <w:rFonts w:hint="eastAsia"/>
        </w:rPr>
        <w:t>Kok</w:t>
      </w:r>
      <w:r w:rsidRPr="00565EBA">
        <w:rPr>
          <w:rFonts w:hint="eastAsia"/>
        </w:rPr>
        <w:t>ā</w:t>
      </w:r>
      <w:r w:rsidRPr="00565EBA">
        <w:rPr>
          <w:rFonts w:hint="eastAsia"/>
        </w:rPr>
        <w:t>lika</w:t>
      </w:r>
      <w:r w:rsidRPr="00565EBA">
        <w:rPr>
          <w:rFonts w:hint="eastAsia"/>
        </w:rPr>
        <w:t>投生到莲花地狱里面去。</w:t>
      </w:r>
    </w:p>
    <w:p w:rsidR="00824F8B" w:rsidRPr="00565EBA" w:rsidRDefault="00824F8B" w:rsidP="00D15052">
      <w:pPr>
        <w:widowControl/>
        <w:spacing w:line="0" w:lineRule="atLeast"/>
        <w:jc w:val="left"/>
      </w:pPr>
      <w:r w:rsidRPr="00565EBA">
        <w:rPr>
          <w:rFonts w:hint="eastAsia"/>
        </w:rPr>
        <w:t>当时那些比库们问：“到底莲花地狱有多漫长的时间呢？”佛陀说：“莲花地狱里面的时间很漫长、很漫长，很难用比喻来说明。”那些比库说：“到底可不可以用一个比喻来说明？”佛陀说：“好的。就好像在</w:t>
      </w:r>
      <w:r w:rsidRPr="00565EBA">
        <w:rPr>
          <w:rFonts w:hint="eastAsia"/>
        </w:rPr>
        <w:t>Kosala</w:t>
      </w:r>
      <w:r w:rsidRPr="00565EBA">
        <w:rPr>
          <w:rFonts w:hint="eastAsia"/>
        </w:rPr>
        <w:t>国（乔萨罗国）的一个大车</w:t>
      </w:r>
      <w:r w:rsidRPr="00565EBA">
        <w:rPr>
          <w:rFonts w:hint="eastAsia"/>
        </w:rPr>
        <w:t xml:space="preserve"> </w:t>
      </w:r>
      <w:r w:rsidRPr="00565EBA">
        <w:rPr>
          <w:rFonts w:hint="eastAsia"/>
        </w:rPr>
        <w:t>，一个大车里面就装着二十壶，一壶等于十斗，就是说有两百斗的芝麻。假如有一个仙人，一百年把芝麻拿一粒走，这样把一车二十壶就是两百斗的所有芝麻拿光了，还不如一个</w:t>
      </w:r>
      <w:r w:rsidRPr="00565EBA">
        <w:rPr>
          <w:rFonts w:hint="eastAsia"/>
        </w:rPr>
        <w:t>Abbuda niraya</w:t>
      </w:r>
      <w:r w:rsidRPr="00565EBA">
        <w:rPr>
          <w:rFonts w:hint="eastAsia"/>
        </w:rPr>
        <w:t>（阿菩达地狱）的时间那么长。但是，即使这个</w:t>
      </w:r>
      <w:r w:rsidRPr="00565EBA">
        <w:rPr>
          <w:rFonts w:hint="eastAsia"/>
        </w:rPr>
        <w:t>Abbuda</w:t>
      </w:r>
      <w:r w:rsidRPr="00565EBA">
        <w:rPr>
          <w:rFonts w:hint="eastAsia"/>
        </w:rPr>
        <w:t>的时间那么长，但是</w:t>
      </w:r>
      <w:r w:rsidRPr="00565EBA">
        <w:rPr>
          <w:rFonts w:hint="eastAsia"/>
        </w:rPr>
        <w:t>Nirabbuda niraya</w:t>
      </w:r>
      <w:r w:rsidRPr="00565EBA">
        <w:rPr>
          <w:rFonts w:hint="eastAsia"/>
        </w:rPr>
        <w:t>（尼拉菩达地狱）这个地狱的时间又是</w:t>
      </w:r>
      <w:r w:rsidRPr="00565EBA">
        <w:rPr>
          <w:rFonts w:hint="eastAsia"/>
        </w:rPr>
        <w:t>Abbuda</w:t>
      </w:r>
      <w:r w:rsidRPr="00565EBA">
        <w:rPr>
          <w:rFonts w:hint="eastAsia"/>
        </w:rPr>
        <w:t>地狱的二十倍。即使这个地狱很长，但是</w:t>
      </w:r>
      <w:r w:rsidRPr="00565EBA">
        <w:rPr>
          <w:rFonts w:hint="eastAsia"/>
        </w:rPr>
        <w:t>Ababa niraya</w:t>
      </w:r>
      <w:r w:rsidRPr="00565EBA">
        <w:rPr>
          <w:rFonts w:hint="eastAsia"/>
        </w:rPr>
        <w:t>（阿拔拔地狱），</w:t>
      </w:r>
      <w:r w:rsidRPr="00565EBA">
        <w:rPr>
          <w:rFonts w:hint="eastAsia"/>
        </w:rPr>
        <w:t>Ababa</w:t>
      </w:r>
      <w:r w:rsidRPr="00565EBA">
        <w:rPr>
          <w:rFonts w:hint="eastAsia"/>
        </w:rPr>
        <w:t>地狱又是</w:t>
      </w:r>
      <w:r w:rsidRPr="00565EBA">
        <w:rPr>
          <w:rFonts w:hint="eastAsia"/>
        </w:rPr>
        <w:t>Nirabbuda</w:t>
      </w:r>
      <w:r w:rsidRPr="00565EBA">
        <w:rPr>
          <w:rFonts w:hint="eastAsia"/>
        </w:rPr>
        <w:t>地狱的时间的二十倍。</w:t>
      </w:r>
      <w:r w:rsidRPr="00565EBA">
        <w:rPr>
          <w:rFonts w:hint="eastAsia"/>
        </w:rPr>
        <w:t>Ababa</w:t>
      </w:r>
      <w:r w:rsidRPr="00565EBA">
        <w:rPr>
          <w:rFonts w:hint="eastAsia"/>
        </w:rPr>
        <w:t>地狱的时间那么长，但是</w:t>
      </w:r>
      <w:r w:rsidRPr="00565EBA">
        <w:rPr>
          <w:rFonts w:hint="eastAsia"/>
        </w:rPr>
        <w:t>A</w:t>
      </w:r>
      <w:r w:rsidR="00CA166E" w:rsidRPr="00565EBA">
        <w:rPr>
          <w:rFonts w:hint="eastAsia"/>
        </w:rPr>
        <w:t>t</w:t>
      </w:r>
      <w:r w:rsidRPr="00565EBA">
        <w:rPr>
          <w:rFonts w:hint="eastAsia"/>
        </w:rPr>
        <w:t>a</w:t>
      </w:r>
      <w:r w:rsidR="00CA166E" w:rsidRPr="00565EBA">
        <w:rPr>
          <w:rFonts w:hint="eastAsia"/>
        </w:rPr>
        <w:t>t</w:t>
      </w:r>
      <w:r w:rsidRPr="00565EBA">
        <w:rPr>
          <w:rFonts w:hint="eastAsia"/>
        </w:rPr>
        <w:t>a</w:t>
      </w:r>
      <w:r w:rsidRPr="00565EBA">
        <w:rPr>
          <w:rFonts w:hint="eastAsia"/>
        </w:rPr>
        <w:t>（阿嗒嗒地狱）地狱的时间更长，是</w:t>
      </w:r>
      <w:r w:rsidRPr="00565EBA">
        <w:rPr>
          <w:rFonts w:hint="eastAsia"/>
        </w:rPr>
        <w:t>Ababa</w:t>
      </w:r>
      <w:r w:rsidRPr="00565EBA">
        <w:rPr>
          <w:rFonts w:hint="eastAsia"/>
        </w:rPr>
        <w:t>地狱的二十倍。而</w:t>
      </w:r>
      <w:r w:rsidRPr="00565EBA">
        <w:rPr>
          <w:rFonts w:hint="eastAsia"/>
        </w:rPr>
        <w:t>A</w:t>
      </w:r>
      <w:r w:rsidR="00CA166E" w:rsidRPr="00565EBA">
        <w:rPr>
          <w:rFonts w:hint="eastAsia"/>
        </w:rPr>
        <w:t>t</w:t>
      </w:r>
      <w:r w:rsidRPr="00565EBA">
        <w:rPr>
          <w:rFonts w:hint="eastAsia"/>
        </w:rPr>
        <w:t>a</w:t>
      </w:r>
      <w:r w:rsidR="00CA166E" w:rsidRPr="00565EBA">
        <w:rPr>
          <w:rFonts w:hint="eastAsia"/>
        </w:rPr>
        <w:t>t</w:t>
      </w:r>
      <w:r w:rsidRPr="00565EBA">
        <w:rPr>
          <w:rFonts w:hint="eastAsia"/>
        </w:rPr>
        <w:t>a</w:t>
      </w:r>
      <w:r w:rsidRPr="00565EBA">
        <w:rPr>
          <w:rFonts w:hint="eastAsia"/>
        </w:rPr>
        <w:t>地狱的寿命很长，但是它还不如</w:t>
      </w:r>
      <w:r w:rsidRPr="00565EBA">
        <w:rPr>
          <w:rFonts w:hint="eastAsia"/>
        </w:rPr>
        <w:t>Ahaha</w:t>
      </w:r>
      <w:r w:rsidRPr="00565EBA">
        <w:rPr>
          <w:rFonts w:hint="eastAsia"/>
        </w:rPr>
        <w:t>（阿哈哈地狱）地狱的时间那么长，</w:t>
      </w:r>
      <w:r w:rsidRPr="00565EBA">
        <w:rPr>
          <w:rFonts w:hint="eastAsia"/>
        </w:rPr>
        <w:t>Ahaha</w:t>
      </w:r>
      <w:r w:rsidRPr="00565EBA">
        <w:rPr>
          <w:rFonts w:hint="eastAsia"/>
        </w:rPr>
        <w:t>地狱是</w:t>
      </w:r>
      <w:r w:rsidRPr="00565EBA">
        <w:rPr>
          <w:rFonts w:hint="eastAsia"/>
        </w:rPr>
        <w:t>A</w:t>
      </w:r>
      <w:r w:rsidR="00CA166E" w:rsidRPr="00565EBA">
        <w:rPr>
          <w:rFonts w:hint="eastAsia"/>
        </w:rPr>
        <w:t>t</w:t>
      </w:r>
      <w:r w:rsidRPr="00565EBA">
        <w:rPr>
          <w:rFonts w:hint="eastAsia"/>
        </w:rPr>
        <w:t>a</w:t>
      </w:r>
      <w:r w:rsidR="00CA166E" w:rsidRPr="00565EBA">
        <w:rPr>
          <w:rFonts w:hint="eastAsia"/>
        </w:rPr>
        <w:t>t</w:t>
      </w:r>
      <w:r w:rsidRPr="00565EBA">
        <w:rPr>
          <w:rFonts w:hint="eastAsia"/>
        </w:rPr>
        <w:t>a</w:t>
      </w:r>
      <w:r w:rsidRPr="00565EBA">
        <w:rPr>
          <w:rFonts w:hint="eastAsia"/>
        </w:rPr>
        <w:t>地狱的二十倍。”前面这些</w:t>
      </w:r>
      <w:r w:rsidRPr="00565EBA">
        <w:rPr>
          <w:rFonts w:hint="eastAsia"/>
        </w:rPr>
        <w:t>Abbuda</w:t>
      </w:r>
      <w:r w:rsidRPr="00565EBA">
        <w:rPr>
          <w:rFonts w:hint="eastAsia"/>
        </w:rPr>
        <w:t>、</w:t>
      </w:r>
      <w:r w:rsidRPr="00565EBA">
        <w:rPr>
          <w:rFonts w:hint="eastAsia"/>
        </w:rPr>
        <w:t>A</w:t>
      </w:r>
      <w:r w:rsidR="00CA166E" w:rsidRPr="00565EBA">
        <w:rPr>
          <w:rFonts w:hint="eastAsia"/>
        </w:rPr>
        <w:t>t</w:t>
      </w:r>
      <w:r w:rsidRPr="00565EBA">
        <w:rPr>
          <w:rFonts w:hint="eastAsia"/>
        </w:rPr>
        <w:t>a</w:t>
      </w:r>
      <w:r w:rsidR="00CA166E" w:rsidRPr="00565EBA">
        <w:rPr>
          <w:rFonts w:hint="eastAsia"/>
        </w:rPr>
        <w:t>t</w:t>
      </w:r>
      <w:r w:rsidRPr="00565EBA">
        <w:rPr>
          <w:rFonts w:hint="eastAsia"/>
        </w:rPr>
        <w:t>a</w:t>
      </w:r>
      <w:r w:rsidRPr="00565EBA">
        <w:rPr>
          <w:rFonts w:hint="eastAsia"/>
        </w:rPr>
        <w:t>、</w:t>
      </w:r>
      <w:r w:rsidRPr="00565EBA">
        <w:rPr>
          <w:rFonts w:hint="eastAsia"/>
        </w:rPr>
        <w:t>Ahaha</w:t>
      </w:r>
      <w:r w:rsidRPr="00565EBA">
        <w:rPr>
          <w:rFonts w:hint="eastAsia"/>
        </w:rPr>
        <w:t>这些象声词，就是那些地狱的众生在地狱的寒冷的环境下冻得发出的这样的声音。而</w:t>
      </w:r>
      <w:r w:rsidRPr="00565EBA">
        <w:rPr>
          <w:rFonts w:hint="eastAsia"/>
        </w:rPr>
        <w:t>Ahaha</w:t>
      </w:r>
      <w:r w:rsidRPr="00565EBA">
        <w:rPr>
          <w:rFonts w:hint="eastAsia"/>
        </w:rPr>
        <w:t>的地狱寿命再长，它也不够</w:t>
      </w:r>
      <w:r w:rsidRPr="00565EBA">
        <w:rPr>
          <w:rFonts w:hint="eastAsia"/>
        </w:rPr>
        <w:t>Kumuda niraya</w:t>
      </w:r>
      <w:r w:rsidRPr="00565EBA">
        <w:rPr>
          <w:rFonts w:hint="eastAsia"/>
        </w:rPr>
        <w:t>黄莲花地狱的时间那么长。黄莲花地狱是阿哈哈地狱的二十倍。而香莲花地狱</w:t>
      </w:r>
      <w:r w:rsidRPr="00565EBA">
        <w:rPr>
          <w:rFonts w:hint="eastAsia"/>
        </w:rPr>
        <w:t>Sogandhika niraya</w:t>
      </w:r>
      <w:r w:rsidRPr="00565EBA">
        <w:rPr>
          <w:rFonts w:hint="eastAsia"/>
        </w:rPr>
        <w:t>又是黄莲花地狱的二十倍。青莲花地狱</w:t>
      </w:r>
      <w:r w:rsidRPr="00565EBA">
        <w:rPr>
          <w:rFonts w:hint="eastAsia"/>
        </w:rPr>
        <w:t>Uppalaniraya</w:t>
      </w:r>
      <w:r w:rsidRPr="00565EBA">
        <w:rPr>
          <w:rFonts w:hint="eastAsia"/>
        </w:rPr>
        <w:t>这里的时间，又是香莲花地狱的二十倍。而白莲花地狱</w:t>
      </w:r>
      <w:r w:rsidRPr="00565EBA">
        <w:rPr>
          <w:rFonts w:hint="eastAsia"/>
        </w:rPr>
        <w:t>Pu</w:t>
      </w:r>
      <w:r w:rsidR="006B6E31" w:rsidRPr="00565EBA">
        <w:rPr>
          <w:rFonts w:hint="eastAsia"/>
        </w:rPr>
        <w:t>n</w:t>
      </w:r>
      <w:r w:rsidRPr="00565EBA">
        <w:rPr>
          <w:rFonts w:hint="eastAsia"/>
        </w:rPr>
        <w:t>ó</w:t>
      </w:r>
      <w:r w:rsidRPr="00565EBA">
        <w:rPr>
          <w:rFonts w:hint="eastAsia"/>
        </w:rPr>
        <w:t>arika niraya</w:t>
      </w:r>
      <w:r w:rsidRPr="00565EBA">
        <w:rPr>
          <w:rFonts w:hint="eastAsia"/>
        </w:rPr>
        <w:t>又是青莲花地狱时间的二十倍。而白莲花地狱的时间那么长，但是红莲花地狱</w:t>
      </w:r>
      <w:r w:rsidRPr="00565EBA">
        <w:rPr>
          <w:rFonts w:hint="eastAsia"/>
        </w:rPr>
        <w:t>Paduma niraya</w:t>
      </w:r>
      <w:r w:rsidRPr="00565EBA">
        <w:rPr>
          <w:rFonts w:hint="eastAsia"/>
        </w:rPr>
        <w:t>又是白莲花地狱的二十倍。所以这个</w:t>
      </w:r>
      <w:r w:rsidRPr="00565EBA">
        <w:rPr>
          <w:rFonts w:hint="eastAsia"/>
        </w:rPr>
        <w:t>Kok</w:t>
      </w:r>
      <w:r w:rsidRPr="00565EBA">
        <w:rPr>
          <w:rFonts w:hint="eastAsia"/>
        </w:rPr>
        <w:t>ā</w:t>
      </w:r>
      <w:r w:rsidRPr="00565EBA">
        <w:rPr>
          <w:rFonts w:hint="eastAsia"/>
        </w:rPr>
        <w:t>lika</w:t>
      </w:r>
      <w:r w:rsidRPr="00565EBA">
        <w:rPr>
          <w:rFonts w:hint="eastAsia"/>
        </w:rPr>
        <w:t>或者叫</w:t>
      </w:r>
      <w:r w:rsidRPr="00565EBA">
        <w:rPr>
          <w:rFonts w:hint="eastAsia"/>
        </w:rPr>
        <w:t>Kok</w:t>
      </w:r>
      <w:r w:rsidR="002F1DCB" w:rsidRPr="00565EBA">
        <w:rPr>
          <w:rFonts w:hint="eastAsia"/>
        </w:rPr>
        <w:t>A</w:t>
      </w:r>
      <w:r w:rsidRPr="00565EBA">
        <w:rPr>
          <w:rFonts w:hint="eastAsia"/>
        </w:rPr>
        <w:t>liko</w:t>
      </w:r>
      <w:r w:rsidRPr="00565EBA">
        <w:rPr>
          <w:rFonts w:hint="eastAsia"/>
        </w:rPr>
        <w:t>就是堕落到红莲花地狱里面去，所以这样的时间是很漫长很漫长的。</w:t>
      </w:r>
    </w:p>
    <w:p w:rsidR="00824F8B" w:rsidRPr="00565EBA" w:rsidRDefault="00824F8B" w:rsidP="00D15052">
      <w:pPr>
        <w:widowControl/>
        <w:spacing w:line="0" w:lineRule="atLeast"/>
        <w:jc w:val="left"/>
      </w:pPr>
      <w:r w:rsidRPr="00565EBA">
        <w:rPr>
          <w:rFonts w:hint="eastAsia"/>
        </w:rPr>
        <w:t>因此，佛陀说一个人生长在这个世间，他的口中如果带有一把斧头的话，这样的愚痴人还用斧头去砍自己。也就是说，如果一个人毁谤了圣者，他毁谤了不应该毁谤的人，他赞叹了应该受到谴</w:t>
      </w:r>
      <w:r w:rsidRPr="00565EBA">
        <w:rPr>
          <w:rFonts w:hint="eastAsia"/>
        </w:rPr>
        <w:lastRenderedPageBreak/>
        <w:t>责的人，这种人就好像拿着斧头去砍自己，自己受苦一样。所以在《相应部》和在《经集》的《拘迦利耶经</w:t>
      </w:r>
      <w:r w:rsidRPr="00565EBA">
        <w:t>Kokālikasuttaṃ</w:t>
      </w:r>
      <w:r w:rsidRPr="00565EBA">
        <w:rPr>
          <w:rFonts w:hint="eastAsia"/>
        </w:rPr>
        <w:t>》里面提到了这个地狱，而且这一个故事在经典里面不止一处提到。</w:t>
      </w:r>
    </w:p>
    <w:p w:rsidR="00566BFA" w:rsidRPr="00565EBA" w:rsidRDefault="00566BFA" w:rsidP="00EC7426">
      <w:pPr>
        <w:pStyle w:val="2"/>
      </w:pPr>
      <w:bookmarkStart w:id="339" w:name="_Toc405889144"/>
      <w:r w:rsidRPr="00565EBA">
        <w:rPr>
          <w:rFonts w:hint="eastAsia"/>
        </w:rPr>
        <w:t>傍生</w:t>
      </w:r>
      <w:bookmarkEnd w:id="339"/>
    </w:p>
    <w:p w:rsidR="00824F8B" w:rsidRPr="00565EBA" w:rsidRDefault="00824F8B" w:rsidP="00D15052">
      <w:pPr>
        <w:widowControl/>
        <w:spacing w:line="0" w:lineRule="atLeast"/>
        <w:jc w:val="left"/>
      </w:pPr>
      <w:r w:rsidRPr="00565EBA">
        <w:rPr>
          <w:rFonts w:hint="eastAsia"/>
        </w:rPr>
        <w:t>讲到了地狱之后，我们再讲另外一个恶趣，是畜生。为什么称为畜生呢？畜生古代又翻译为傍生，好像玄奘大师就是翻译为傍生。它是：</w:t>
      </w:r>
    </w:p>
    <w:p w:rsidR="00824F8B" w:rsidRPr="00565EBA" w:rsidRDefault="00824F8B" w:rsidP="00D15052">
      <w:pPr>
        <w:widowControl/>
        <w:spacing w:line="0" w:lineRule="atLeast"/>
        <w:jc w:val="left"/>
      </w:pPr>
      <w:r w:rsidRPr="00565EBA">
        <w:rPr>
          <w:rFonts w:hint="eastAsia"/>
        </w:rPr>
        <w:t>Tiriya</w:t>
      </w:r>
      <w:r w:rsidR="00962828" w:rsidRPr="00565EBA">
        <w:rPr>
          <w:rFonts w:hint="eastAsia"/>
        </w:rPr>
        <w:t>m</w:t>
      </w:r>
      <w:r w:rsidRPr="00565EBA">
        <w:rPr>
          <w:rFonts w:hint="eastAsia"/>
        </w:rPr>
        <w:t xml:space="preserve"> a</w:t>
      </w:r>
      <w:r w:rsidR="00CA166E" w:rsidRPr="00565EBA">
        <w:rPr>
          <w:rFonts w:hint="eastAsia"/>
        </w:rPr>
        <w:t>N</w:t>
      </w:r>
      <w:r w:rsidRPr="00565EBA">
        <w:rPr>
          <w:rFonts w:hint="eastAsia"/>
        </w:rPr>
        <w:t>chit</w:t>
      </w:r>
      <w:r w:rsidR="002F1DCB" w:rsidRPr="00565EBA">
        <w:rPr>
          <w:rFonts w:hint="eastAsia"/>
        </w:rPr>
        <w:t>A</w:t>
      </w:r>
      <w:r w:rsidRPr="00565EBA">
        <w:rPr>
          <w:rFonts w:hint="eastAsia"/>
        </w:rPr>
        <w:t>'ti tiracch</w:t>
      </w:r>
      <w:r w:rsidR="002F1DCB" w:rsidRPr="00565EBA">
        <w:rPr>
          <w:rFonts w:hint="eastAsia"/>
        </w:rPr>
        <w:t>A</w:t>
      </w:r>
      <w:r w:rsidRPr="00565EBA">
        <w:rPr>
          <w:rFonts w:hint="eastAsia"/>
        </w:rPr>
        <w:t>n</w:t>
      </w:r>
      <w:r w:rsidR="002F1DCB" w:rsidRPr="00565EBA">
        <w:rPr>
          <w:rFonts w:hint="eastAsia"/>
        </w:rPr>
        <w:t>A</w:t>
      </w:r>
      <w:r w:rsidRPr="00565EBA">
        <w:rPr>
          <w:rFonts w:hint="eastAsia"/>
        </w:rPr>
        <w:t>.</w:t>
      </w:r>
      <w:r w:rsidRPr="00565EBA">
        <w:rPr>
          <w:rFonts w:hint="eastAsia"/>
        </w:rPr>
        <w:t>（或者）</w:t>
      </w:r>
      <w:r w:rsidRPr="00565EBA">
        <w:rPr>
          <w:rFonts w:hint="eastAsia"/>
        </w:rPr>
        <w:t>Tesa</w:t>
      </w:r>
      <w:r w:rsidR="00962828" w:rsidRPr="00565EBA">
        <w:rPr>
          <w:rFonts w:hint="eastAsia"/>
        </w:rPr>
        <w:t>m</w:t>
      </w:r>
      <w:r w:rsidRPr="00565EBA">
        <w:rPr>
          <w:rFonts w:hint="eastAsia"/>
        </w:rPr>
        <w:t xml:space="preserve"> yoni tiracch</w:t>
      </w:r>
      <w:r w:rsidR="002F1DCB" w:rsidRPr="00565EBA">
        <w:rPr>
          <w:rFonts w:hint="eastAsia"/>
        </w:rPr>
        <w:t>A</w:t>
      </w:r>
      <w:r w:rsidRPr="00565EBA">
        <w:rPr>
          <w:rFonts w:hint="eastAsia"/>
        </w:rPr>
        <w:t>nayoni.</w:t>
      </w:r>
    </w:p>
    <w:p w:rsidR="00824F8B" w:rsidRPr="00565EBA" w:rsidRDefault="00824F8B" w:rsidP="00D15052">
      <w:pPr>
        <w:widowControl/>
        <w:spacing w:line="0" w:lineRule="atLeast"/>
        <w:jc w:val="left"/>
      </w:pPr>
      <w:r w:rsidRPr="00565EBA">
        <w:rPr>
          <w:rFonts w:hint="eastAsia"/>
        </w:rPr>
        <w:t>牵引这四方为“傍生”。（或者）该处之生为畜生。</w:t>
      </w:r>
    </w:p>
    <w:p w:rsidR="00824F8B" w:rsidRPr="00565EBA" w:rsidRDefault="00824F8B" w:rsidP="00D15052">
      <w:pPr>
        <w:widowControl/>
        <w:spacing w:line="0" w:lineRule="atLeast"/>
        <w:jc w:val="left"/>
      </w:pPr>
      <w:r w:rsidRPr="00565EBA">
        <w:rPr>
          <w:rFonts w:hint="eastAsia"/>
        </w:rPr>
        <w:t>畜生趣是恶趣之一，因为人们造了恶业，所以堕落到恶趣。在恶趣地里面，几乎都是很痛苦的。而对于畜生趣来说，又是仅次于地狱的。</w:t>
      </w:r>
    </w:p>
    <w:p w:rsidR="00824F8B" w:rsidRPr="00565EBA" w:rsidRDefault="00824F8B" w:rsidP="00D15052">
      <w:pPr>
        <w:widowControl/>
        <w:spacing w:line="0" w:lineRule="atLeast"/>
        <w:jc w:val="left"/>
      </w:pPr>
      <w:r w:rsidRPr="00565EBA">
        <w:rPr>
          <w:rFonts w:hint="eastAsia"/>
        </w:rPr>
        <w:t>在《</w:t>
      </w:r>
      <w:r w:rsidRPr="00565EBA">
        <w:rPr>
          <w:rFonts w:hint="eastAsia"/>
        </w:rPr>
        <w:t>B</w:t>
      </w:r>
      <w:r w:rsidR="002F1DCB" w:rsidRPr="00565EBA">
        <w:rPr>
          <w:rFonts w:hint="eastAsia"/>
        </w:rPr>
        <w:t>A</w:t>
      </w:r>
      <w:r w:rsidRPr="00565EBA">
        <w:rPr>
          <w:rFonts w:hint="eastAsia"/>
        </w:rPr>
        <w:t>lapa</w:t>
      </w:r>
      <w:r w:rsidR="006B6E31" w:rsidRPr="00565EBA">
        <w:rPr>
          <w:rFonts w:hint="eastAsia"/>
        </w:rPr>
        <w:t>n</w:t>
      </w:r>
      <w:r w:rsidRPr="00565EBA">
        <w:rPr>
          <w:rFonts w:hint="eastAsia"/>
        </w:rPr>
        <w:t>ó</w:t>
      </w:r>
      <w:r w:rsidRPr="00565EBA">
        <w:rPr>
          <w:rFonts w:hint="eastAsia"/>
        </w:rPr>
        <w:t>itasutta</w:t>
      </w:r>
      <w:r w:rsidR="00962828" w:rsidRPr="00565EBA">
        <w:rPr>
          <w:rFonts w:hint="eastAsia"/>
        </w:rPr>
        <w:t>m</w:t>
      </w:r>
      <w:r w:rsidRPr="00565EBA">
        <w:rPr>
          <w:rFonts w:hint="eastAsia"/>
        </w:rPr>
        <w:t>愚人贤者经》里面讲到了，有一些众生它们用牙齿吃草，它们以草为食物，这些众生就好像牛、马、驴、骡子等等，这些是吃草的动物。为什么这些畜生、这些动物、这些有情会吃草呢？因为它们在过去还是人的时候，它们贪吃，它们执着于口味，以及它们造了恶业，由于这种恶业成熟，它们死了之后，身坏命终之后就堕落到畜生。</w:t>
      </w:r>
    </w:p>
    <w:p w:rsidR="00824F8B" w:rsidRPr="00565EBA" w:rsidRDefault="00824F8B" w:rsidP="00D15052">
      <w:pPr>
        <w:widowControl/>
        <w:spacing w:line="0" w:lineRule="atLeast"/>
        <w:jc w:val="left"/>
      </w:pPr>
      <w:r w:rsidRPr="00565EBA">
        <w:rPr>
          <w:rFonts w:hint="eastAsia"/>
        </w:rPr>
        <w:t>又有一类的众生，它们很喜欢吃粪便，很喜欢吃屎，就好像有些鸡，有些狗等等，它们很喜欢吃粪便，为什么这些众生很喜欢吃屎呢？因为它们在过去还是人的时候，它们贪吃、贪着口味，它们造了种种的恶业，由于这些恶业成熟了，它们堕落到畜生。</w:t>
      </w:r>
    </w:p>
    <w:p w:rsidR="00824F8B" w:rsidRPr="00565EBA" w:rsidRDefault="00824F8B" w:rsidP="00D15052">
      <w:pPr>
        <w:widowControl/>
        <w:spacing w:line="0" w:lineRule="atLeast"/>
        <w:jc w:val="left"/>
      </w:pPr>
      <w:r w:rsidRPr="00565EBA">
        <w:rPr>
          <w:rFonts w:hint="eastAsia"/>
        </w:rPr>
        <w:t>又有一些众生，它们生在黑暗中，它们成长在黑暗中，它们死于黑暗中。就好像有些虫，有些昆虫等等。为什么这些众生，这些有情会生于黑暗、长于黑暗、老于黑暗、死于黑暗呢？因为它们过去还是为人的时候，它们贪吃，贪着口味和它们造了种种的恶业，由于恶业的成熟，它们投生为这一类的众生。</w:t>
      </w:r>
    </w:p>
    <w:p w:rsidR="00824F8B" w:rsidRPr="00565EBA" w:rsidRDefault="00824F8B" w:rsidP="00D15052">
      <w:pPr>
        <w:widowControl/>
        <w:spacing w:line="0" w:lineRule="atLeast"/>
        <w:jc w:val="left"/>
      </w:pPr>
      <w:r w:rsidRPr="00565EBA">
        <w:rPr>
          <w:rFonts w:hint="eastAsia"/>
        </w:rPr>
        <w:t>又有一类的众生生于水中，长于水中，死于水中，好像鱼、虾、龟、鳄鱼等等，为什么这些众生会生于水中、长于水中、死于水中呢？因为这一类的众生，它们在过去为人的时候，它们贪着口味，它们喜欢馋嘴，以及它们造了种种的恶业，由于恶业的成熟，它们堕落为畜生，成为这一类生于水中、长于水中、死于水中的畜生。</w:t>
      </w:r>
    </w:p>
    <w:p w:rsidR="00824F8B" w:rsidRPr="00565EBA" w:rsidRDefault="00824F8B" w:rsidP="00D15052">
      <w:pPr>
        <w:widowControl/>
        <w:spacing w:line="0" w:lineRule="atLeast"/>
        <w:jc w:val="left"/>
      </w:pPr>
      <w:r w:rsidRPr="00565EBA">
        <w:rPr>
          <w:rFonts w:hint="eastAsia"/>
        </w:rPr>
        <w:t>还有一类是生于不净，就是那些很臭的地方，生长在很不净的地方，死于不净的地方，例如：那些生长在腐鱼里的那些虫，生长在腐尸里面的虫，生长在臭水沟里面的虫，生长在污水里面的那些虫，这些虫是属于这一类生于不净、长于不净和死于不净当中的众生。为什么这些众生会生于这样的地方呢？因为它们贪着于口味以及它们造了种种的恶业。由于恶业的成熟，它们堕落到这一类的趣当中、这一类的生命当中。</w:t>
      </w:r>
    </w:p>
    <w:p w:rsidR="00824F8B" w:rsidRPr="00565EBA" w:rsidRDefault="00824F8B" w:rsidP="00D15052">
      <w:pPr>
        <w:widowControl/>
        <w:spacing w:line="0" w:lineRule="atLeast"/>
        <w:jc w:val="left"/>
      </w:pPr>
      <w:r w:rsidRPr="00565EBA">
        <w:rPr>
          <w:rFonts w:hint="eastAsia"/>
        </w:rPr>
        <w:t>一旦一个人堕落到恶趣当中，那么在畜生地里面它们没有法行，没有福行，没有善行，没有寂静行。它们根本没有机会造福业，造善业，更何况能够听闻佛法，能够修行，它们甚至连戒要持好都不可能，它们可能连布施都很难做到，是不是？而在这些畜生地里面，它们只是弱肉强食。</w:t>
      </w:r>
    </w:p>
    <w:p w:rsidR="00824F8B" w:rsidRPr="00565EBA" w:rsidRDefault="00824F8B" w:rsidP="00D15052">
      <w:pPr>
        <w:widowControl/>
        <w:spacing w:line="0" w:lineRule="atLeast"/>
        <w:jc w:val="left"/>
      </w:pPr>
      <w:r w:rsidRPr="00565EBA">
        <w:rPr>
          <w:rFonts w:hint="eastAsia"/>
        </w:rPr>
        <w:t>在畜生的生命中其实它们就是两样功能：第一就是它们如何保护自己，而不被天敌吃掉；同时它们又如何去寻找它们的食物。所以畜生基本它们的生命就是这么样，而且畜生随时随地都会有被它的天敌吃掉的危险。</w:t>
      </w:r>
    </w:p>
    <w:p w:rsidR="00824F8B" w:rsidRPr="00565EBA" w:rsidRDefault="00824F8B" w:rsidP="00D15052">
      <w:pPr>
        <w:widowControl/>
        <w:spacing w:line="0" w:lineRule="atLeast"/>
        <w:jc w:val="left"/>
      </w:pPr>
      <w:r w:rsidRPr="00565EBA">
        <w:rPr>
          <w:rFonts w:hint="eastAsia"/>
        </w:rPr>
        <w:t>假如一个人堕落到地狱，堕落到恶趣，堕落到畜生，他要再投生为人是很难的。为什么呢？因为在畜生趣，在地狱趣里面，它们没有机会积累善业，所以如果一个畜生趣有机会投生到人天善趣，那很有可能是它过去所造的业成熟，它所造的善业成熟，而它现在的恶业消尽了。</w:t>
      </w:r>
    </w:p>
    <w:p w:rsidR="00824F8B" w:rsidRPr="00565EBA" w:rsidRDefault="00824F8B" w:rsidP="00D15052">
      <w:pPr>
        <w:widowControl/>
        <w:spacing w:line="0" w:lineRule="atLeast"/>
        <w:jc w:val="left"/>
      </w:pPr>
      <w:r w:rsidRPr="00565EBA">
        <w:rPr>
          <w:rFonts w:hint="eastAsia"/>
        </w:rPr>
        <w:t>即使是一个畜生很有幸投生为人，他很可能是投生到很贫穷的家庭、很下贱的家庭。或者他自己长得很丑陋，长得很矮小，或者长得很愚痴，或者他自己身根不全，都会这么样。而且一个人如果他是从畜生投生的，那么他还会带有很多畜生的习气，例如：他的贪心特别重，他的嗔心也特别重，他的趣味很低级，他的一些爱好很低级，这一类，就是我们说的有些嗜好是属于变态的嗜好，这一类的。而且他特别害怕，经常有时候会做噩梦等等。而对于地狱里投生的众生，他特别怕黑等等，都有这一类的带有过去某一种习气在。</w:t>
      </w:r>
    </w:p>
    <w:p w:rsidR="00824F8B" w:rsidRPr="00565EBA" w:rsidRDefault="00824F8B" w:rsidP="00D15052">
      <w:pPr>
        <w:widowControl/>
        <w:spacing w:line="0" w:lineRule="atLeast"/>
        <w:jc w:val="left"/>
      </w:pPr>
      <w:r w:rsidRPr="00565EBA">
        <w:rPr>
          <w:rFonts w:hint="eastAsia"/>
        </w:rPr>
        <w:t>如果一个人、一个众生想要投生为人是很难得的。同样在这部经，在那个《</w:t>
      </w:r>
      <w:r w:rsidRPr="00565EBA">
        <w:rPr>
          <w:rFonts w:hint="eastAsia"/>
        </w:rPr>
        <w:t>B</w:t>
      </w:r>
      <w:r w:rsidR="002F1DCB" w:rsidRPr="00565EBA">
        <w:rPr>
          <w:rFonts w:hint="eastAsia"/>
        </w:rPr>
        <w:t>A</w:t>
      </w:r>
      <w:r w:rsidRPr="00565EBA">
        <w:rPr>
          <w:rFonts w:hint="eastAsia"/>
        </w:rPr>
        <w:t>lapa</w:t>
      </w:r>
      <w:r w:rsidR="006B6E31" w:rsidRPr="00565EBA">
        <w:rPr>
          <w:rFonts w:hint="eastAsia"/>
        </w:rPr>
        <w:t>n</w:t>
      </w:r>
      <w:r w:rsidRPr="00565EBA">
        <w:rPr>
          <w:rFonts w:hint="eastAsia"/>
        </w:rPr>
        <w:t>ó</w:t>
      </w:r>
      <w:r w:rsidRPr="00565EBA">
        <w:rPr>
          <w:rFonts w:hint="eastAsia"/>
        </w:rPr>
        <w:t>itasutta</w:t>
      </w:r>
      <w:r w:rsidR="00962828" w:rsidRPr="00565EBA">
        <w:rPr>
          <w:rFonts w:hint="eastAsia"/>
        </w:rPr>
        <w:t>m</w:t>
      </w:r>
      <w:r w:rsidRPr="00565EBA">
        <w:rPr>
          <w:rFonts w:hint="eastAsia"/>
        </w:rPr>
        <w:t>愚人智者经》里面，佛陀就举了一个盲龟的比喻。就好像一个人，他把一个轭，就是我们说一个车轮吧，车轮里面有个小洞，把它丢到大海里面去。当西风把这个轮吹到东边，然后东风又把这个轮吹到西边，北风把这个轭吹到南边，南风又把这个轮吹到北边。而在大海里面生活着一个盲龟，瞎眼的乌龟。这只瞎眼的乌龟，每一百年它浮上海面一次，那个时候佛陀就问他的弟子们说：“诸比库，你说这一个盲龟，当它正好浮上海面的时候，那个车轮的洞正好套在它的头，你说这种机</w:t>
      </w:r>
      <w:r w:rsidRPr="00565EBA">
        <w:rPr>
          <w:rFonts w:hint="eastAsia"/>
        </w:rPr>
        <w:lastRenderedPageBreak/>
        <w:t>会多不多，大不大？”现在我也借着这个问题问问大家，机会大不大？很渺茫，是不是？但佛陀说：“我说当一个众生堕落到恶趣，他想要再恢复人身，比这个还难，机会还小。”可能有些人很难理解，但是我们想一想，畜生多还是人多？我们想一想，就像我们现在在这座山里面，畜生多不多？例如：到了某个季节，很多的虫子、飞蛾、蚊子等等出来，地上爬了很多的蚂蚁。或者说在一个臭水塘里面生长了多少的小动物，是不是？不要说得那么远，我们的肚子里面有多少的众生？有多少只虫？数不清，是不是？这些都是众生，这些都是生命，这些就是生于不净、长于不净、死于不净，生于黑暗、长于黑暗、死于黑暗的那些众生。</w:t>
      </w:r>
    </w:p>
    <w:p w:rsidR="00824F8B" w:rsidRPr="00565EBA" w:rsidRDefault="00824F8B" w:rsidP="00D15052">
      <w:pPr>
        <w:widowControl/>
        <w:spacing w:line="0" w:lineRule="atLeast"/>
        <w:jc w:val="left"/>
      </w:pPr>
      <w:r w:rsidRPr="00565EBA">
        <w:rPr>
          <w:rFonts w:hint="eastAsia"/>
        </w:rPr>
        <w:t>因此我们现在有幸能够生而为人，我们应该好好地珍惜。你不要看到好像人很多，好像听到一些民间故事：他投胎，又投胎做人。真的来说，轮回当中可不是那么快乐的，轮回当中要投生为人是很难的。只要我们想一想，畜生的数量和人的数量一比，我们就知道现在那些所谓的什么人口爆炸，什么人口膨胀，其实跟畜生比起来，这个是微不足道的。你看如果是现在搞开发，把一片森林烧掉，多少的众生啊？是不是？例如：要建一个水库，多少的众生给淹死啊？那些蛇、虫、鼠、蚁等等，是不是？这些众生其实它们还是生命啊！它们也是轮回当中的生命啊，而且我们也不用太过侥幸，太过庆幸，我们过去也是这么样。</w:t>
      </w:r>
    </w:p>
    <w:p w:rsidR="00824F8B" w:rsidRPr="00565EBA" w:rsidRDefault="00824F8B" w:rsidP="00D15052">
      <w:pPr>
        <w:widowControl/>
        <w:spacing w:line="0" w:lineRule="atLeast"/>
        <w:jc w:val="left"/>
      </w:pPr>
      <w:r w:rsidRPr="00565EBA">
        <w:rPr>
          <w:rFonts w:hint="eastAsia"/>
        </w:rPr>
        <w:t>如果你未来你也想要这么样，那么好吧，大家继续放逸吧。</w:t>
      </w:r>
    </w:p>
    <w:p w:rsidR="00824F8B" w:rsidRPr="00565EBA" w:rsidRDefault="00824F8B" w:rsidP="00D15052">
      <w:pPr>
        <w:widowControl/>
        <w:spacing w:line="0" w:lineRule="atLeast"/>
        <w:jc w:val="left"/>
      </w:pPr>
      <w:r w:rsidRPr="00565EBA">
        <w:rPr>
          <w:rFonts w:hint="eastAsia"/>
        </w:rPr>
        <w:t>我们再看所谓的这些畜生们，它们最大的快乐也许就是它们吃到它们的一些食物，或者现在作为一个最大的果报的动物，我们可以看得到的，例如：那些宠物狗等等。这些众生为什么它们会投生为宠物呢？它们为什么可以受到人的呵护、关爱呢？因为它们过去曾经布施，它们曾经行过善，但是由于它们的恶业成熟，使它们投生到恶趣。</w:t>
      </w:r>
    </w:p>
    <w:p w:rsidR="00566BFA" w:rsidRPr="00565EBA" w:rsidRDefault="00566BFA" w:rsidP="00EC7426">
      <w:pPr>
        <w:pStyle w:val="2"/>
      </w:pPr>
      <w:bookmarkStart w:id="340" w:name="_Toc405889145"/>
      <w:r w:rsidRPr="00565EBA">
        <w:rPr>
          <w:rFonts w:hint="eastAsia"/>
        </w:rPr>
        <w:t>鬼</w:t>
      </w:r>
      <w:bookmarkEnd w:id="340"/>
    </w:p>
    <w:p w:rsidR="00824F8B" w:rsidRPr="00565EBA" w:rsidRDefault="00824F8B" w:rsidP="00D15052">
      <w:pPr>
        <w:widowControl/>
        <w:spacing w:line="0" w:lineRule="atLeast"/>
        <w:jc w:val="left"/>
      </w:pPr>
      <w:r w:rsidRPr="00565EBA">
        <w:rPr>
          <w:rFonts w:hint="eastAsia"/>
        </w:rPr>
        <w:t>我们再看下面一种苦趣，叫做鬼。为什么称为鬼呢？</w:t>
      </w:r>
    </w:p>
    <w:p w:rsidR="00824F8B" w:rsidRPr="00565EBA" w:rsidRDefault="00824F8B" w:rsidP="00D15052">
      <w:pPr>
        <w:widowControl/>
        <w:spacing w:line="0" w:lineRule="atLeast"/>
        <w:jc w:val="left"/>
      </w:pPr>
      <w:r w:rsidRPr="00565EBA">
        <w:t>Peccabh</w:t>
      </w:r>
      <w:r w:rsidR="002F1DCB" w:rsidRPr="00565EBA">
        <w:t>A</w:t>
      </w:r>
      <w:r w:rsidRPr="00565EBA">
        <w:t>va</w:t>
      </w:r>
      <w:r w:rsidR="00962828" w:rsidRPr="00565EBA">
        <w:t>m</w:t>
      </w:r>
      <w:r w:rsidRPr="00565EBA">
        <w:t xml:space="preserve"> patt</w:t>
      </w:r>
      <w:r w:rsidR="002F1DCB" w:rsidRPr="00565EBA">
        <w:t>A</w:t>
      </w:r>
      <w:r w:rsidRPr="00565EBA">
        <w:t>na</w:t>
      </w:r>
      <w:r w:rsidR="00962828" w:rsidRPr="00565EBA">
        <w:t>m</w:t>
      </w:r>
      <w:r w:rsidRPr="00565EBA">
        <w:t xml:space="preserve"> visayoti pettivisayo.</w:t>
      </w:r>
    </w:p>
    <w:p w:rsidR="00824F8B" w:rsidRPr="00565EBA" w:rsidRDefault="00824F8B" w:rsidP="00D15052">
      <w:pPr>
        <w:widowControl/>
        <w:spacing w:line="0" w:lineRule="atLeast"/>
        <w:jc w:val="left"/>
      </w:pPr>
      <w:r w:rsidRPr="00565EBA">
        <w:rPr>
          <w:rFonts w:hint="eastAsia"/>
        </w:rPr>
        <w:t>死后所落得的境地为“鬼界”。</w:t>
      </w:r>
    </w:p>
    <w:p w:rsidR="00824F8B" w:rsidRPr="00565EBA" w:rsidRDefault="00824F8B" w:rsidP="00D15052">
      <w:pPr>
        <w:widowControl/>
        <w:spacing w:line="0" w:lineRule="atLeast"/>
        <w:jc w:val="left"/>
      </w:pPr>
      <w:r w:rsidRPr="00565EBA">
        <w:rPr>
          <w:rFonts w:hint="eastAsia"/>
        </w:rPr>
        <w:t>有人把鬼称为饿鬼，但是真正来说鬼的种类是很多的。有的鬼是属于长年经受着痛苦的，即遭受着饥饿、遭受着口渴和其它的病痛。它们没办法减轻它们的痛苦，这一类。因为这一类的众生，这一类的鬼居多，所以我们才把它称为鬼。但是也有少一部分的鬼，它们是很有福报的，甚至有大福报的。鬼类的众生并没有自己的世界，它们和我们人类住在同一个世间。例如：它们也住在森林，住在沼泽，住在坟场，甚至它们住在我们同样的，在村庄、在屋子、或者在寺院里面都有。</w:t>
      </w:r>
    </w:p>
    <w:p w:rsidR="00824F8B" w:rsidRPr="00565EBA" w:rsidRDefault="00824F8B" w:rsidP="00D15052">
      <w:pPr>
        <w:widowControl/>
        <w:spacing w:line="0" w:lineRule="atLeast"/>
        <w:jc w:val="left"/>
      </w:pPr>
      <w:r w:rsidRPr="00565EBA">
        <w:rPr>
          <w:rFonts w:hint="eastAsia"/>
        </w:rPr>
        <w:t>鬼类和我们是生活在同一个空间，例如：我们说到的有些一般的鬼类，它们必须得依附某一样的东西而住，就好像一只苍蝇一样或者一只蚊子一样，如果它没有依附的话，它就飞来飞去，但是如果它一旦有依附就可以站立起来，就是说站在墙上或者站在柱子上。这些鬼类也是，例如：有些树，有些草木，乃至有些像，有些神像等等，那么很可能就是那些，这一类的鬼类的众生所依附的地方，甚至有时候有些石头等等，都可以依附。</w:t>
      </w:r>
    </w:p>
    <w:p w:rsidR="00824F8B" w:rsidRPr="00565EBA" w:rsidRDefault="00824F8B" w:rsidP="00D15052">
      <w:pPr>
        <w:widowControl/>
        <w:spacing w:line="0" w:lineRule="atLeast"/>
        <w:jc w:val="left"/>
      </w:pPr>
      <w:r w:rsidRPr="00565EBA">
        <w:rPr>
          <w:rFonts w:hint="eastAsia"/>
        </w:rPr>
        <w:t>一般上来说，人并不能够看到鬼类的众生。但有几种情况可以看到，例如：拥有天眼的人，他可以看得很清楚。如果散播慈爱的人，他可以大概的看到鬼类的众生。还有另外一类人就是如果你的果报比较低落，那么你可以见鬼了，或者撞到鬼。这个用民间的话来说，就是你的阴气比较重，你就会见到鬼。也就是说，有些鬼平时我们都见不到。用佛教来说就是你的果报比较增盛、比较强的时候，一般你是看不到鬼的。但是如果你的果报很低劣，甚至有些人与生俱来的果报比较低劣，就是民间的那种类似阴阳眼的这一类人，他们也可以看到鬼。但平时一般我们都很难看见鬼。</w:t>
      </w:r>
    </w:p>
    <w:p w:rsidR="00824F8B" w:rsidRPr="00565EBA" w:rsidRDefault="00824F8B" w:rsidP="00D15052">
      <w:pPr>
        <w:widowControl/>
        <w:spacing w:line="0" w:lineRule="atLeast"/>
        <w:jc w:val="left"/>
      </w:pPr>
      <w:r w:rsidRPr="00565EBA">
        <w:rPr>
          <w:rFonts w:hint="eastAsia"/>
        </w:rPr>
        <w:t>鬼大大小小，它的种类很多，甚至它并不比畜生差到哪里去，大的、小的、各种颜色的都有。而有些鬼很有福报，它们甚至类似诸天一样的享乐。还有另外一类的鬼，它们就是可以接受人的供养，例如：有些人在祭祀、在拜鬼等等，这个时候它们可以享用，这些就是属于有一点福报的鬼。而还有另外一类的鬼就是有些人去养它，例如：所谓民间讲的养小鬼，因为有些鬼有异类的本事，所以它可以为人服务，去做一些事情。但是还有另外一类更加低等的鬼，它们就可以吃，例如：吃香气呀，或者当一个人或者动物死了之后，那些鬼就会去吸这些气。在垃圾堆里面，有些就吃垃圾，吃痰，吃粪便，吃血腥。还有另外一类的鬼，它们还会有攻击性的，例如：它们会吸精气等等。而更多的鬼类，它们很多长年都遭受到饥饿的逼迫，它们没办法吃东西，即使它们见到，有一些东西它们得到，但是会有另外一些更大的鬼，或者更有威力的鬼，会去欺负它。例如：有些鬼很口渴，它们见到了水想喝，结果就给那些守护水的那些鬼，给它用杖打，可能它流的血，比它喝的水还更多。而有些鬼也是弱肉强食的。所以鬼类也是很痛苦的，只不过有些鬼类，由于</w:t>
      </w:r>
      <w:r w:rsidRPr="00565EBA">
        <w:rPr>
          <w:rFonts w:hint="eastAsia"/>
        </w:rPr>
        <w:lastRenderedPageBreak/>
        <w:t>它有了一些福报，有某一类的鬼，它们可以享受一些福乐。还有另外一类的鬼类，它们可以得到人们所分享的功德，这一类的鬼称为“受他施鬼”。“受他施鬼”就是说当我们做了一些功德，例如：我们以死者的名义去供僧去做布施，然后我们记得回向给它们。这个时候，这一类的鬼由于它时时刻刻都在想，到底有没有它的亲戚去做回向、做功德给它们。当它们如果知道了自己的亲戚在做了功德之后，同时又念“</w:t>
      </w:r>
      <w:r w:rsidRPr="00565EBA">
        <w:rPr>
          <w:rFonts w:hint="eastAsia"/>
        </w:rPr>
        <w:t>Ida</w:t>
      </w:r>
      <w:r w:rsidR="00962828" w:rsidRPr="00565EBA">
        <w:rPr>
          <w:rFonts w:hint="eastAsia"/>
        </w:rPr>
        <w:t>m</w:t>
      </w:r>
      <w:r w:rsidRPr="00565EBA">
        <w:rPr>
          <w:rFonts w:hint="eastAsia"/>
        </w:rPr>
        <w:t xml:space="preserve"> me </w:t>
      </w:r>
      <w:r w:rsidR="00CA166E" w:rsidRPr="00565EBA">
        <w:rPr>
          <w:rFonts w:hint="eastAsia"/>
        </w:rPr>
        <w:t>N</w:t>
      </w:r>
      <w:r w:rsidR="002F1DCB" w:rsidRPr="00565EBA">
        <w:rPr>
          <w:rFonts w:hint="eastAsia"/>
        </w:rPr>
        <w:t>A</w:t>
      </w:r>
      <w:r w:rsidRPr="00565EBA">
        <w:rPr>
          <w:rFonts w:hint="eastAsia"/>
        </w:rPr>
        <w:t>t</w:t>
      </w:r>
      <w:r w:rsidR="006B6E31" w:rsidRPr="00565EBA">
        <w:rPr>
          <w:rFonts w:hint="eastAsia"/>
        </w:rPr>
        <w:t>i</w:t>
      </w:r>
      <w:r w:rsidRPr="00565EBA">
        <w:rPr>
          <w:rFonts w:hint="eastAsia"/>
        </w:rPr>
        <w:t>na</w:t>
      </w:r>
      <w:r w:rsidR="00962828" w:rsidRPr="00565EBA">
        <w:rPr>
          <w:rFonts w:hint="eastAsia"/>
        </w:rPr>
        <w:t>m</w:t>
      </w:r>
      <w:r w:rsidRPr="00565EBA">
        <w:rPr>
          <w:rFonts w:hint="eastAsia"/>
        </w:rPr>
        <w:t xml:space="preserve"> hotu Þ sukhit</w:t>
      </w:r>
      <w:r w:rsidR="002F1DCB" w:rsidRPr="00565EBA">
        <w:rPr>
          <w:rFonts w:hint="eastAsia"/>
        </w:rPr>
        <w:t>A</w:t>
      </w:r>
      <w:r w:rsidRPr="00565EBA">
        <w:rPr>
          <w:rFonts w:hint="eastAsia"/>
        </w:rPr>
        <w:t xml:space="preserve"> hontu </w:t>
      </w:r>
      <w:r w:rsidR="00CA166E" w:rsidRPr="00565EBA">
        <w:rPr>
          <w:rFonts w:hint="eastAsia"/>
        </w:rPr>
        <w:t>N</w:t>
      </w:r>
      <w:r w:rsidR="002F1DCB" w:rsidRPr="00565EBA">
        <w:rPr>
          <w:rFonts w:hint="eastAsia"/>
        </w:rPr>
        <w:t>A</w:t>
      </w:r>
      <w:r w:rsidRPr="00565EBA">
        <w:rPr>
          <w:rFonts w:hint="eastAsia"/>
        </w:rPr>
        <w:t>tayo.</w:t>
      </w:r>
      <w:r w:rsidRPr="00565EBA">
        <w:rPr>
          <w:rFonts w:hint="eastAsia"/>
        </w:rPr>
        <w:t>”之后呢，它们就会来做随喜。就犹如在《户外经》里面讲到的，就是当时的宾比萨拉王（</w:t>
      </w:r>
      <w:r w:rsidRPr="00565EBA">
        <w:rPr>
          <w:rFonts w:hint="eastAsia"/>
        </w:rPr>
        <w:t>Bimbis</w:t>
      </w:r>
      <w:r w:rsidR="002F1DCB" w:rsidRPr="00565EBA">
        <w:rPr>
          <w:rFonts w:hint="eastAsia"/>
        </w:rPr>
        <w:t>A</w:t>
      </w:r>
      <w:r w:rsidRPr="00565EBA">
        <w:rPr>
          <w:rFonts w:hint="eastAsia"/>
        </w:rPr>
        <w:t>ra</w:t>
      </w:r>
      <w:r w:rsidRPr="00565EBA">
        <w:rPr>
          <w:rFonts w:hint="eastAsia"/>
        </w:rPr>
        <w:t>频毗沙拉王）他过去世的亲戚，因为他们偷吃了供僧的一些食物，所以堕落到鬼道很久的时间，即使宾比萨拉王为他做功德，但是没有回向他们仍然得不到。后来佛陀就叫他念“</w:t>
      </w:r>
      <w:r w:rsidRPr="00565EBA">
        <w:rPr>
          <w:rFonts w:hint="eastAsia"/>
        </w:rPr>
        <w:t>Ida</w:t>
      </w:r>
      <w:r w:rsidR="00962828" w:rsidRPr="00565EBA">
        <w:rPr>
          <w:rFonts w:hint="eastAsia"/>
        </w:rPr>
        <w:t>m</w:t>
      </w:r>
      <w:r w:rsidRPr="00565EBA">
        <w:rPr>
          <w:rFonts w:hint="eastAsia"/>
        </w:rPr>
        <w:t xml:space="preserve"> me </w:t>
      </w:r>
      <w:r w:rsidR="00CA166E" w:rsidRPr="00565EBA">
        <w:rPr>
          <w:rFonts w:hint="eastAsia"/>
        </w:rPr>
        <w:t>N</w:t>
      </w:r>
      <w:r w:rsidR="002F1DCB" w:rsidRPr="00565EBA">
        <w:rPr>
          <w:rFonts w:hint="eastAsia"/>
        </w:rPr>
        <w:t>A</w:t>
      </w:r>
      <w:r w:rsidRPr="00565EBA">
        <w:rPr>
          <w:rFonts w:hint="eastAsia"/>
        </w:rPr>
        <w:t>t</w:t>
      </w:r>
      <w:r w:rsidR="006B6E31" w:rsidRPr="00565EBA">
        <w:rPr>
          <w:rFonts w:hint="eastAsia"/>
        </w:rPr>
        <w:t>i</w:t>
      </w:r>
      <w:r w:rsidRPr="00565EBA">
        <w:rPr>
          <w:rFonts w:hint="eastAsia"/>
        </w:rPr>
        <w:t>na</w:t>
      </w:r>
      <w:r w:rsidR="00962828" w:rsidRPr="00565EBA">
        <w:rPr>
          <w:rFonts w:hint="eastAsia"/>
        </w:rPr>
        <w:t>m</w:t>
      </w:r>
      <w:r w:rsidRPr="00565EBA">
        <w:rPr>
          <w:rFonts w:hint="eastAsia"/>
        </w:rPr>
        <w:t xml:space="preserve"> hotu Þ sukhit</w:t>
      </w:r>
      <w:r w:rsidR="002F1DCB" w:rsidRPr="00565EBA">
        <w:rPr>
          <w:rFonts w:hint="eastAsia"/>
        </w:rPr>
        <w:t>A</w:t>
      </w:r>
      <w:r w:rsidRPr="00565EBA">
        <w:rPr>
          <w:rFonts w:hint="eastAsia"/>
        </w:rPr>
        <w:t xml:space="preserve"> hontu </w:t>
      </w:r>
      <w:r w:rsidR="00CA166E" w:rsidRPr="00565EBA">
        <w:rPr>
          <w:rFonts w:hint="eastAsia"/>
        </w:rPr>
        <w:t>N</w:t>
      </w:r>
      <w:r w:rsidR="002F1DCB" w:rsidRPr="00565EBA">
        <w:rPr>
          <w:rFonts w:hint="eastAsia"/>
        </w:rPr>
        <w:t>A</w:t>
      </w:r>
      <w:r w:rsidRPr="00565EBA">
        <w:rPr>
          <w:rFonts w:hint="eastAsia"/>
        </w:rPr>
        <w:t>tayo.</w:t>
      </w:r>
      <w:r w:rsidRPr="00565EBA">
        <w:rPr>
          <w:rFonts w:hint="eastAsia"/>
        </w:rPr>
        <w:t>”，然后这些鬼类它们说出了“</w:t>
      </w:r>
      <w:r w:rsidRPr="00565EBA">
        <w:rPr>
          <w:rFonts w:hint="eastAsia"/>
        </w:rPr>
        <w:t>Sadhu! Sadhu !Sadhu !</w:t>
      </w:r>
      <w:r w:rsidRPr="00565EBA">
        <w:rPr>
          <w:rFonts w:hint="eastAsia"/>
        </w:rPr>
        <w:t>”于是它们这些鬼的痛苦很快就减轻，乃至消除了。</w:t>
      </w:r>
    </w:p>
    <w:p w:rsidR="00824F8B" w:rsidRPr="00565EBA" w:rsidRDefault="00824F8B" w:rsidP="00D15052">
      <w:pPr>
        <w:widowControl/>
        <w:spacing w:line="0" w:lineRule="atLeast"/>
        <w:jc w:val="left"/>
      </w:pPr>
      <w:r w:rsidRPr="00565EBA">
        <w:rPr>
          <w:rFonts w:hint="eastAsia"/>
        </w:rPr>
        <w:t>这一类是属于鬼道的众生。</w:t>
      </w:r>
    </w:p>
    <w:p w:rsidR="00566BFA" w:rsidRPr="00565EBA" w:rsidRDefault="00566BFA" w:rsidP="00EC7426">
      <w:pPr>
        <w:pStyle w:val="2"/>
      </w:pPr>
      <w:bookmarkStart w:id="341" w:name="_Toc405889146"/>
      <w:r w:rsidRPr="00565EBA">
        <w:rPr>
          <w:rFonts w:hint="eastAsia"/>
        </w:rPr>
        <w:t>阿苏罗道</w:t>
      </w:r>
      <w:bookmarkEnd w:id="341"/>
    </w:p>
    <w:p w:rsidR="00824F8B" w:rsidRPr="00565EBA" w:rsidRDefault="00824F8B" w:rsidP="00D15052">
      <w:pPr>
        <w:widowControl/>
        <w:spacing w:line="0" w:lineRule="atLeast"/>
        <w:jc w:val="left"/>
      </w:pPr>
      <w:r w:rsidRPr="00565EBA">
        <w:rPr>
          <w:rFonts w:hint="eastAsia"/>
        </w:rPr>
        <w:t>还有另外一类称为阿苏罗道的。阿苏罗道包括了两大类的有情：一类的有情是属于类似天界的有情。称为</w:t>
      </w:r>
      <w:r w:rsidRPr="00565EBA">
        <w:rPr>
          <w:rFonts w:hint="eastAsia"/>
        </w:rPr>
        <w:t>asura</w:t>
      </w:r>
      <w:r w:rsidRPr="00565EBA">
        <w:rPr>
          <w:rFonts w:hint="eastAsia"/>
        </w:rPr>
        <w:t>的意思，“</w:t>
      </w:r>
      <w:r w:rsidRPr="00565EBA">
        <w:rPr>
          <w:rFonts w:hint="eastAsia"/>
        </w:rPr>
        <w:t>sura</w:t>
      </w:r>
      <w:r w:rsidRPr="00565EBA">
        <w:rPr>
          <w:rFonts w:hint="eastAsia"/>
        </w:rPr>
        <w:t>”就是天，“</w:t>
      </w:r>
      <w:r w:rsidRPr="00565EBA">
        <w:rPr>
          <w:rFonts w:hint="eastAsia"/>
        </w:rPr>
        <w:t>a</w:t>
      </w:r>
      <w:r w:rsidRPr="00565EBA">
        <w:rPr>
          <w:rFonts w:hint="eastAsia"/>
        </w:rPr>
        <w:t>”就是非。非天，就是它不是天。据说在很早期的时候，</w:t>
      </w:r>
      <w:r w:rsidRPr="00565EBA">
        <w:rPr>
          <w:rFonts w:hint="eastAsia"/>
        </w:rPr>
        <w:t>asura</w:t>
      </w:r>
      <w:r w:rsidRPr="00565EBA">
        <w:rPr>
          <w:rFonts w:hint="eastAsia"/>
        </w:rPr>
        <w:t>阿苏罗是住在天界的，后来当沙咖（</w:t>
      </w:r>
      <w:r w:rsidRPr="00565EBA">
        <w:rPr>
          <w:rFonts w:hint="eastAsia"/>
        </w:rPr>
        <w:t>Sakka</w:t>
      </w:r>
      <w:r w:rsidRPr="00565EBA">
        <w:rPr>
          <w:rFonts w:hint="eastAsia"/>
        </w:rPr>
        <w:t>）天帝就是帝释天王投生到那里之后，他就不愿意和这些阿苏罗一起共住。然后就用酒去灌醉他，然后把他丢下须弥山去。当时这些阿苏罗知道了自己已经不再是天界的众生，于是它们就像蚂蚁爬上石柱一样，浩浩荡荡去攻打。于是，天界和阿苏罗就经常在打仗。</w:t>
      </w:r>
    </w:p>
    <w:p w:rsidR="00824F8B" w:rsidRPr="00565EBA" w:rsidRDefault="00824F8B" w:rsidP="00D15052">
      <w:pPr>
        <w:widowControl/>
        <w:spacing w:line="0" w:lineRule="atLeast"/>
        <w:jc w:val="left"/>
      </w:pPr>
      <w:r w:rsidRPr="00565EBA">
        <w:rPr>
          <w:rFonts w:hint="eastAsia"/>
        </w:rPr>
        <w:t>而作为恶趣的阿苏罗，叫做</w:t>
      </w:r>
      <w:r w:rsidRPr="00565EBA">
        <w:rPr>
          <w:rFonts w:hint="eastAsia"/>
        </w:rPr>
        <w:t>vinip</w:t>
      </w:r>
      <w:r w:rsidR="002F1DCB" w:rsidRPr="00565EBA">
        <w:rPr>
          <w:rFonts w:hint="eastAsia"/>
        </w:rPr>
        <w:t>A</w:t>
      </w:r>
      <w:r w:rsidRPr="00565EBA">
        <w:rPr>
          <w:rFonts w:hint="eastAsia"/>
        </w:rPr>
        <w:t>tik</w:t>
      </w:r>
      <w:r w:rsidR="002F1DCB" w:rsidRPr="00565EBA">
        <w:rPr>
          <w:rFonts w:hint="eastAsia"/>
        </w:rPr>
        <w:t>A</w:t>
      </w:r>
      <w:r w:rsidRPr="00565EBA">
        <w:rPr>
          <w:rFonts w:hint="eastAsia"/>
        </w:rPr>
        <w:t>sura</w:t>
      </w:r>
      <w:r w:rsidRPr="00565EBA">
        <w:rPr>
          <w:rFonts w:hint="eastAsia"/>
        </w:rPr>
        <w:t>，堕恶趣的阿苏罗。这一类的阿苏罗就好像鬼一样，它们也是住在村庄，住在坟场，它们也遭受痛苦的折磨，甚至它们有时候还会附体，附上一些人等等。</w:t>
      </w:r>
    </w:p>
    <w:p w:rsidR="00824F8B" w:rsidRPr="00565EBA" w:rsidRDefault="00824F8B" w:rsidP="00D15052">
      <w:pPr>
        <w:widowControl/>
        <w:spacing w:line="0" w:lineRule="atLeast"/>
        <w:jc w:val="left"/>
      </w:pPr>
      <w:r w:rsidRPr="00565EBA">
        <w:rPr>
          <w:rFonts w:hint="eastAsia"/>
        </w:rPr>
        <w:t>这是恶趣的众生。</w:t>
      </w:r>
    </w:p>
    <w:p w:rsidR="00824F8B" w:rsidRPr="00565EBA" w:rsidRDefault="00824F8B" w:rsidP="00D15052">
      <w:pPr>
        <w:widowControl/>
        <w:spacing w:line="0" w:lineRule="atLeast"/>
        <w:jc w:val="left"/>
      </w:pPr>
      <w:r w:rsidRPr="00565EBA">
        <w:rPr>
          <w:rFonts w:hint="eastAsia"/>
        </w:rPr>
        <w:t>对于善趣呢？我们称为欲的善趣地</w:t>
      </w:r>
      <w:r w:rsidRPr="00565EBA">
        <w:rPr>
          <w:rFonts w:hint="eastAsia"/>
        </w:rPr>
        <w:t>k</w:t>
      </w:r>
      <w:r w:rsidR="002F1DCB" w:rsidRPr="00565EBA">
        <w:rPr>
          <w:rFonts w:hint="eastAsia"/>
        </w:rPr>
        <w:t>A</w:t>
      </w:r>
      <w:r w:rsidRPr="00565EBA">
        <w:rPr>
          <w:rFonts w:hint="eastAsia"/>
        </w:rPr>
        <w:t>masugati-bh</w:t>
      </w:r>
      <w:r w:rsidR="00CA166E" w:rsidRPr="00565EBA">
        <w:rPr>
          <w:rFonts w:hint="eastAsia"/>
        </w:rPr>
        <w:t>u</w:t>
      </w:r>
      <w:r w:rsidRPr="00565EBA">
        <w:rPr>
          <w:rFonts w:hint="eastAsia"/>
        </w:rPr>
        <w:t>mi</w:t>
      </w:r>
      <w:r w:rsidRPr="00565EBA">
        <w:rPr>
          <w:rFonts w:hint="eastAsia"/>
        </w:rPr>
        <w:t>。欲善趣地可以分为两种：一种是人界，一种是天界。天界这里是特指欲界天。</w:t>
      </w:r>
    </w:p>
    <w:p w:rsidR="00D416A9" w:rsidRPr="00565EBA" w:rsidRDefault="00D416A9" w:rsidP="00EC7426">
      <w:pPr>
        <w:pStyle w:val="2"/>
      </w:pPr>
      <w:bookmarkStart w:id="342" w:name="_Toc377976251"/>
      <w:bookmarkStart w:id="343" w:name="_Toc405889147"/>
      <w:r w:rsidRPr="00565EBA">
        <w:rPr>
          <w:rFonts w:hint="eastAsia"/>
        </w:rPr>
        <w:t>人</w:t>
      </w:r>
      <w:bookmarkEnd w:id="342"/>
      <w:bookmarkEnd w:id="343"/>
    </w:p>
    <w:p w:rsidR="00824F8B" w:rsidRPr="00565EBA" w:rsidRDefault="00824F8B" w:rsidP="00D15052">
      <w:pPr>
        <w:widowControl/>
        <w:spacing w:line="0" w:lineRule="atLeast"/>
        <w:jc w:val="left"/>
      </w:pPr>
      <w:r w:rsidRPr="00565EBA">
        <w:rPr>
          <w:rFonts w:hint="eastAsia"/>
        </w:rPr>
        <w:t>我们先讲人界。为什么称为人呢？人的巴利叫做</w:t>
      </w:r>
      <w:r w:rsidRPr="00565EBA">
        <w:t>manuss</w:t>
      </w:r>
      <w:r w:rsidR="002F1DCB" w:rsidRPr="00565EBA">
        <w:t>A</w:t>
      </w:r>
      <w:r w:rsidRPr="00565EBA">
        <w:rPr>
          <w:rFonts w:hint="eastAsia"/>
        </w:rPr>
        <w:t>。</w:t>
      </w:r>
      <w:r w:rsidRPr="00565EBA">
        <w:t>manuss</w:t>
      </w:r>
      <w:r w:rsidR="002F1DCB" w:rsidRPr="00565EBA">
        <w:t>A</w:t>
      </w:r>
      <w:r w:rsidRPr="00565EBA">
        <w:rPr>
          <w:rFonts w:hint="eastAsia"/>
        </w:rPr>
        <w:t>或者它的梵文叫做</w:t>
      </w:r>
      <w:r w:rsidRPr="00565EBA">
        <w:t>manuṣya</w:t>
      </w:r>
      <w:r w:rsidRPr="00565EBA">
        <w:rPr>
          <w:rFonts w:hint="eastAsia"/>
        </w:rPr>
        <w:t>，是：</w:t>
      </w:r>
    </w:p>
    <w:p w:rsidR="00824F8B" w:rsidRPr="00565EBA" w:rsidRDefault="00824F8B" w:rsidP="00D15052">
      <w:pPr>
        <w:widowControl/>
        <w:spacing w:line="0" w:lineRule="atLeast"/>
        <w:jc w:val="left"/>
      </w:pPr>
      <w:r w:rsidRPr="00565EBA">
        <w:t>Manaso ussannatt</w:t>
      </w:r>
      <w:r w:rsidR="002F1DCB" w:rsidRPr="00565EBA">
        <w:t>A</w:t>
      </w:r>
      <w:r w:rsidRPr="00565EBA">
        <w:t xml:space="preserve"> manuss</w:t>
      </w:r>
      <w:r w:rsidR="002F1DCB" w:rsidRPr="00565EBA">
        <w:t>A</w:t>
      </w:r>
      <w:r w:rsidRPr="00565EBA">
        <w:t>.</w:t>
      </w:r>
    </w:p>
    <w:p w:rsidR="00824F8B" w:rsidRPr="00565EBA" w:rsidRDefault="00824F8B" w:rsidP="00D15052">
      <w:pPr>
        <w:widowControl/>
        <w:spacing w:line="0" w:lineRule="atLeast"/>
        <w:jc w:val="left"/>
      </w:pPr>
      <w:r w:rsidRPr="00565EBA">
        <w:rPr>
          <w:rFonts w:hint="eastAsia"/>
        </w:rPr>
        <w:t>意增盛故为“人”。</w:t>
      </w:r>
    </w:p>
    <w:p w:rsidR="00824F8B" w:rsidRPr="00565EBA" w:rsidRDefault="00824F8B" w:rsidP="00D15052">
      <w:pPr>
        <w:widowControl/>
        <w:spacing w:line="0" w:lineRule="atLeast"/>
        <w:jc w:val="left"/>
      </w:pPr>
      <w:r w:rsidRPr="00565EBA">
        <w:rPr>
          <w:rFonts w:hint="eastAsia"/>
        </w:rPr>
        <w:t>也就是他的心念很强，以心念强故，称为人。我们</w:t>
      </w:r>
      <w:r w:rsidRPr="00565EBA">
        <w:rPr>
          <w:rStyle w:val="1zdChar"/>
          <w:rFonts w:eastAsiaTheme="minorEastAsia" w:hint="eastAsia"/>
          <w:b w:val="0"/>
          <w:u w:val="none"/>
        </w:rPr>
        <w:t>人的心念，就是造业的心念比其它的趣、其它的众生更强，所以称为人。由于人的心很敏锐，所以他可以比其它的众生造作更强的善业或者不善业。</w:t>
      </w:r>
      <w:r w:rsidRPr="00565EBA">
        <w:rPr>
          <w:rFonts w:hint="eastAsia"/>
        </w:rPr>
        <w:t>这是人界的生存界。</w:t>
      </w:r>
    </w:p>
    <w:p w:rsidR="00824F8B" w:rsidRPr="00565EBA" w:rsidRDefault="00824F8B" w:rsidP="00D15052">
      <w:pPr>
        <w:widowControl/>
        <w:spacing w:line="0" w:lineRule="atLeast"/>
        <w:jc w:val="left"/>
      </w:pPr>
      <w:r w:rsidRPr="00565EBA">
        <w:rPr>
          <w:rFonts w:hint="eastAsia"/>
        </w:rPr>
        <w:t>对于人来说，他可以造作很强的善业，也可以造作不善业。对于人间来说，是有苦有乐的，而且往往是苦多而乐少的。正是因为如此，所以投生到人界的众生更容易体验到苦。而且他们</w:t>
      </w:r>
      <w:r w:rsidRPr="00565EBA">
        <w:rPr>
          <w:rStyle w:val="1zdChar"/>
          <w:rFonts w:eastAsiaTheme="minorEastAsia" w:hint="eastAsia"/>
          <w:b w:val="0"/>
          <w:u w:val="none"/>
        </w:rPr>
        <w:t>由于意增盛，就是他们有心念，所以他们可以用来修行。对于造业来说，在人间他造的业是更多的。</w:t>
      </w:r>
      <w:r w:rsidRPr="00565EBA">
        <w:rPr>
          <w:rFonts w:hint="eastAsia"/>
        </w:rPr>
        <w:t>例如：我想问大家，应该这个问题很普遍的：在这个世界上最凶残的动物是什么？是什么？不是老虎，不是狮子，是人。为什么？老虎狮子杀害其它的动物是为了什么？为了生存，它们只是为了生存。它们也许杀了一只动物，例如：一只狮子吃了一只鹿之后，它可以好几天、很久不用再吃了。但是我们看一个人，他可以杀多少的动物？我们人生存，就不允许其它的动物生存。如果你的家里有蟑螂、有蚊子、有蚂蚁，你们会怎么样？赶尽杀绝，是不是？我们为了建一个城市，我们会毁掉大量的森林，毁掉大量的土地，多少的众生会死掉。而且我们为了饱口福，多少的鸡、猪、鸭、牛，一天给宰杀了。这些宰杀，他们只是为了赚钱，为了经济上的效益，他们并不是说，我不杀了，我的命就将会死掉了。所以真正来说，人是最凶残的动物。而且，有时候连动物，它们都会有慈爱。但人甚至有时候凶残到连自己的父母都敢杀，五无间罪惟有人才能够造作，人才有那么凶残去造作的。然而，也正是因为世间是苦乐参半的，所以佛陀也会出现在世间。作为我们人界来说，我们有很多的机会去积累很强的善业，例如：在六道里面哪一道最好修行？（人道）对！为什么佛陀会出现在人间呢？有没有佛陀出现在天界的呢？有没有佛陀出现在很快乐的世界</w:t>
      </w:r>
      <w:r w:rsidRPr="00565EBA">
        <w:rPr>
          <w:rFonts w:hint="eastAsia"/>
        </w:rPr>
        <w:lastRenderedPageBreak/>
        <w:t>呢</w:t>
      </w:r>
      <w:r w:rsidRPr="00565EBA">
        <w:rPr>
          <w:rFonts w:hint="eastAsia"/>
        </w:rPr>
        <w:t>?</w:t>
      </w:r>
      <w:r w:rsidRPr="00565EBA">
        <w:rPr>
          <w:rFonts w:hint="eastAsia"/>
        </w:rPr>
        <w:t>有没有？为什么佛陀一定会出现在苦乐参半的（人间）呢？因为佛陀说过：“如果世间没有衰老，没有什么？疾病。没有死亡，那么一切诸佛、如来、阿拉汉、正自觉者将怎么样？将不会出现于世间，因为世间有这三种不可爱、不可意、不可喜之法，所以诸佛、阿拉汉、正自觉者会出现于世间。”就好像如果大家都没有病，有医生的必要吗？有么？没有。正是因为人可以体验到无常、体验到苦、体验到无我，所以佛陀出现于世间，演说了无常、苦、无我之法，让我们有机会可以修行。也正是因为这么样，所以佛陀说：“一切的佛陀都出现在人间。”</w:t>
      </w:r>
    </w:p>
    <w:p w:rsidR="00A564B4" w:rsidRPr="00565EBA" w:rsidRDefault="00A564B4" w:rsidP="00EC7426">
      <w:pPr>
        <w:pStyle w:val="2"/>
      </w:pPr>
      <w:bookmarkStart w:id="344" w:name="_Toc377976252"/>
      <w:bookmarkStart w:id="345" w:name="_Toc405889148"/>
      <w:r w:rsidRPr="00565EBA">
        <w:rPr>
          <w:rFonts w:hint="eastAsia"/>
        </w:rPr>
        <w:t>天界</w:t>
      </w:r>
      <w:bookmarkEnd w:id="344"/>
      <w:bookmarkEnd w:id="345"/>
    </w:p>
    <w:p w:rsidR="00824F8B" w:rsidRPr="00565EBA" w:rsidRDefault="00824F8B" w:rsidP="00D15052">
      <w:pPr>
        <w:widowControl/>
        <w:spacing w:line="0" w:lineRule="atLeast"/>
        <w:jc w:val="left"/>
      </w:pPr>
      <w:r w:rsidRPr="00565EBA">
        <w:rPr>
          <w:rFonts w:hint="eastAsia"/>
        </w:rPr>
        <w:t>我们接着再来看看天界，天界的众生。为什么称为天界的众生呢？</w:t>
      </w:r>
    </w:p>
    <w:p w:rsidR="00824F8B" w:rsidRPr="00565EBA" w:rsidRDefault="00824F8B" w:rsidP="00D15052">
      <w:pPr>
        <w:widowControl/>
        <w:spacing w:line="0" w:lineRule="atLeast"/>
        <w:jc w:val="left"/>
      </w:pPr>
      <w:r w:rsidRPr="00565EBA">
        <w:t>Pa</w:t>
      </w:r>
      <w:r w:rsidR="00CA166E" w:rsidRPr="00565EBA">
        <w:t>N</w:t>
      </w:r>
      <w:r w:rsidRPr="00565EBA">
        <w:t>cahi k</w:t>
      </w:r>
      <w:r w:rsidR="002F1DCB" w:rsidRPr="00565EBA">
        <w:t>A</w:t>
      </w:r>
      <w:r w:rsidRPr="00565EBA">
        <w:t>magu</w:t>
      </w:r>
      <w:r w:rsidR="006B6E31" w:rsidRPr="00565EBA">
        <w:t>n</w:t>
      </w:r>
      <w:r w:rsidRPr="00565EBA">
        <w:t xml:space="preserve">ehi attano attano </w:t>
      </w:r>
      <w:r w:rsidR="002F1DCB" w:rsidRPr="00565EBA">
        <w:t>A</w:t>
      </w:r>
      <w:r w:rsidRPr="00565EBA">
        <w:t>nubh</w:t>
      </w:r>
      <w:r w:rsidR="002F1DCB" w:rsidRPr="00565EBA">
        <w:t>A</w:t>
      </w:r>
      <w:r w:rsidRPr="00565EBA">
        <w:t>vehi ca dibbantīti dev</w:t>
      </w:r>
      <w:r w:rsidR="002F1DCB" w:rsidRPr="00565EBA">
        <w:t>A</w:t>
      </w:r>
      <w:r w:rsidRPr="00565EBA">
        <w:t>.</w:t>
      </w:r>
    </w:p>
    <w:p w:rsidR="00824F8B" w:rsidRPr="00565EBA" w:rsidRDefault="00824F8B" w:rsidP="00D15052">
      <w:pPr>
        <w:widowControl/>
        <w:spacing w:line="0" w:lineRule="atLeast"/>
        <w:jc w:val="left"/>
      </w:pPr>
      <w:r w:rsidRPr="00565EBA">
        <w:rPr>
          <w:rFonts w:hint="eastAsia"/>
        </w:rPr>
        <w:t>通过五欲功德以及各自的威力来消遣（或者来娱乐）故为“天”。</w:t>
      </w:r>
    </w:p>
    <w:p w:rsidR="00824F8B" w:rsidRPr="00565EBA" w:rsidRDefault="00824F8B" w:rsidP="00D15052">
      <w:pPr>
        <w:widowControl/>
        <w:spacing w:line="0" w:lineRule="atLeast"/>
        <w:jc w:val="left"/>
      </w:pPr>
      <w:r w:rsidRPr="00565EBA">
        <w:rPr>
          <w:rFonts w:hint="eastAsia"/>
        </w:rPr>
        <w:t>也就是说，天人拥有很殊胜的快乐。对于欲界的天人来说，他们经常都是用五欲功德来自己娱乐自己。天界有很漫长的寿命，有很殊胜的容颜，有很殊胜的欲乐被他们享受，所以我们称为天。</w:t>
      </w:r>
    </w:p>
    <w:p w:rsidR="00824F8B" w:rsidRPr="00565EBA" w:rsidRDefault="00824F8B" w:rsidP="00D15052">
      <w:pPr>
        <w:widowControl/>
        <w:spacing w:line="0" w:lineRule="atLeast"/>
        <w:jc w:val="left"/>
      </w:pPr>
      <w:r w:rsidRPr="00565EBA">
        <w:rPr>
          <w:rFonts w:hint="eastAsia"/>
        </w:rPr>
        <w:t>天人一般都是一出生就是这么很漂亮的，而且一般的天人并不会有衰老相。如果一个天人出现了衰老相的话，那么就预兆着他在七天之内将会要死掉了。一个天寿是很漫长的，这些众生投生到天界，是由于他们的善业导致他们投生到天界的。一旦一个众生投生到天界，那么他只是在享受过去所造的善业带来的福报。他们在尽情地享受五欲的功德，他们有很漂亮的天女在伴随着，他们有很美味的天食，有很悦耳的天乐，在那边陶醉、在那边享乐。而且他们的一切都是很美的，例如：在经典里面讲到，三十三天经常一大群天子们、天人们，他们骑着车到欢喜园，到其它的园林里面去游玩，然后他们在那里歌舞，在那里游玩、游乐、嬉戏等。</w:t>
      </w:r>
    </w:p>
    <w:p w:rsidR="00824F8B" w:rsidRPr="00565EBA" w:rsidRDefault="00824F8B" w:rsidP="00D15052">
      <w:pPr>
        <w:widowControl/>
        <w:spacing w:line="0" w:lineRule="atLeast"/>
        <w:jc w:val="left"/>
      </w:pPr>
      <w:r w:rsidRPr="00565EBA">
        <w:rPr>
          <w:rFonts w:hint="eastAsia"/>
        </w:rPr>
        <w:t>对于天界来说，又可以分为六种，我们称为六欲天，为什么称为欲天呢？因为这些天众、天界他们仍然有欲乐，所以称为六欲天。第一是四大王天</w:t>
      </w:r>
      <w:r w:rsidRPr="00565EBA">
        <w:rPr>
          <w:rFonts w:hint="eastAsia"/>
        </w:rPr>
        <w:t>C</w:t>
      </w:r>
      <w:r w:rsidR="002F1DCB" w:rsidRPr="00565EBA">
        <w:rPr>
          <w:rFonts w:hint="eastAsia"/>
        </w:rPr>
        <w:t>A</w:t>
      </w:r>
      <w:r w:rsidRPr="00565EBA">
        <w:rPr>
          <w:rFonts w:hint="eastAsia"/>
        </w:rPr>
        <w:t>tumah</w:t>
      </w:r>
      <w:r w:rsidR="002F1DCB" w:rsidRPr="00565EBA">
        <w:rPr>
          <w:rFonts w:hint="eastAsia"/>
        </w:rPr>
        <w:t>A</w:t>
      </w:r>
      <w:r w:rsidRPr="00565EBA">
        <w:rPr>
          <w:rFonts w:hint="eastAsia"/>
        </w:rPr>
        <w:t>r</w:t>
      </w:r>
      <w:r w:rsidR="002F1DCB" w:rsidRPr="00565EBA">
        <w:rPr>
          <w:rFonts w:hint="eastAsia"/>
        </w:rPr>
        <w:t>A</w:t>
      </w:r>
      <w:r w:rsidRPr="00565EBA">
        <w:rPr>
          <w:rFonts w:hint="eastAsia"/>
        </w:rPr>
        <w:t>jika</w:t>
      </w:r>
      <w:r w:rsidRPr="00565EBA">
        <w:rPr>
          <w:rFonts w:hint="eastAsia"/>
        </w:rPr>
        <w:t>，第二是三十三天</w:t>
      </w:r>
      <w:r w:rsidRPr="00565EBA">
        <w:rPr>
          <w:rFonts w:hint="eastAsia"/>
        </w:rPr>
        <w:t>T</w:t>
      </w:r>
      <w:r w:rsidR="002F1DCB" w:rsidRPr="00565EBA">
        <w:rPr>
          <w:rFonts w:hint="eastAsia"/>
        </w:rPr>
        <w:t>A</w:t>
      </w:r>
      <w:r w:rsidRPr="00565EBA">
        <w:rPr>
          <w:rFonts w:hint="eastAsia"/>
        </w:rPr>
        <w:t>vatimsa</w:t>
      </w:r>
      <w:r w:rsidRPr="00565EBA">
        <w:rPr>
          <w:rFonts w:hint="eastAsia"/>
        </w:rPr>
        <w:t>，第三是亚马天</w:t>
      </w:r>
      <w:r w:rsidRPr="00565EBA">
        <w:rPr>
          <w:rFonts w:hint="eastAsia"/>
        </w:rPr>
        <w:t>Y</w:t>
      </w:r>
      <w:r w:rsidR="002F1DCB" w:rsidRPr="00565EBA">
        <w:rPr>
          <w:rFonts w:hint="eastAsia"/>
        </w:rPr>
        <w:t>A</w:t>
      </w:r>
      <w:r w:rsidRPr="00565EBA">
        <w:rPr>
          <w:rFonts w:hint="eastAsia"/>
        </w:rPr>
        <w:t>ma</w:t>
      </w:r>
      <w:r w:rsidRPr="00565EBA">
        <w:rPr>
          <w:rFonts w:hint="eastAsia"/>
        </w:rPr>
        <w:t>，或者古代翻译成夜摩天，第四是都西达天</w:t>
      </w:r>
      <w:r w:rsidRPr="00565EBA">
        <w:rPr>
          <w:rFonts w:hint="eastAsia"/>
        </w:rPr>
        <w:t>Tusita</w:t>
      </w:r>
      <w:r w:rsidRPr="00565EBA">
        <w:rPr>
          <w:rFonts w:hint="eastAsia"/>
        </w:rPr>
        <w:t>，（都西达天古代翻译成兜率天，玄奘大师翻译成睹史多天）。还有化乐天</w:t>
      </w:r>
      <w:r w:rsidRPr="00565EBA">
        <w:rPr>
          <w:rFonts w:hint="eastAsia"/>
        </w:rPr>
        <w:t>Nimm</w:t>
      </w:r>
      <w:r w:rsidR="002F1DCB" w:rsidRPr="00565EBA">
        <w:rPr>
          <w:rFonts w:hint="eastAsia"/>
        </w:rPr>
        <w:t>A</w:t>
      </w:r>
      <w:r w:rsidRPr="00565EBA">
        <w:rPr>
          <w:rFonts w:hint="eastAsia"/>
        </w:rPr>
        <w:t>narati</w:t>
      </w:r>
      <w:r w:rsidRPr="00565EBA">
        <w:rPr>
          <w:rFonts w:hint="eastAsia"/>
        </w:rPr>
        <w:t>，还有他化自在天</w:t>
      </w:r>
      <w:r w:rsidRPr="00565EBA">
        <w:rPr>
          <w:rFonts w:hint="eastAsia"/>
        </w:rPr>
        <w:t>Paranimmitavasavatti</w:t>
      </w:r>
      <w:r w:rsidRPr="00565EBA">
        <w:rPr>
          <w:rFonts w:hint="eastAsia"/>
        </w:rPr>
        <w:t>。</w:t>
      </w:r>
    </w:p>
    <w:p w:rsidR="00C01808" w:rsidRPr="00565EBA" w:rsidRDefault="00C01808" w:rsidP="00EC7426">
      <w:pPr>
        <w:pStyle w:val="2"/>
      </w:pPr>
      <w:bookmarkStart w:id="346" w:name="_Toc405889149"/>
      <w:r w:rsidRPr="00565EBA">
        <w:rPr>
          <w:rFonts w:hint="eastAsia"/>
        </w:rPr>
        <w:t>四大王天</w:t>
      </w:r>
      <w:bookmarkEnd w:id="346"/>
    </w:p>
    <w:p w:rsidR="00824F8B" w:rsidRPr="00565EBA" w:rsidRDefault="00824F8B" w:rsidP="00D15052">
      <w:pPr>
        <w:widowControl/>
        <w:spacing w:line="0" w:lineRule="atLeast"/>
        <w:jc w:val="left"/>
      </w:pPr>
      <w:r w:rsidRPr="00565EBA">
        <w:rPr>
          <w:rFonts w:hint="eastAsia"/>
        </w:rPr>
        <w:t>我们先讲四大王天</w:t>
      </w:r>
      <w:r w:rsidRPr="00565EBA">
        <w:rPr>
          <w:rFonts w:hint="eastAsia"/>
        </w:rPr>
        <w:t>C</w:t>
      </w:r>
      <w:r w:rsidR="002F1DCB" w:rsidRPr="00565EBA">
        <w:rPr>
          <w:rFonts w:hint="eastAsia"/>
        </w:rPr>
        <w:t>A</w:t>
      </w:r>
      <w:r w:rsidRPr="00565EBA">
        <w:rPr>
          <w:rFonts w:hint="eastAsia"/>
        </w:rPr>
        <w:t>tumah</w:t>
      </w:r>
      <w:r w:rsidR="002F1DCB" w:rsidRPr="00565EBA">
        <w:rPr>
          <w:rFonts w:hint="eastAsia"/>
        </w:rPr>
        <w:t>A</w:t>
      </w:r>
      <w:r w:rsidRPr="00565EBA">
        <w:rPr>
          <w:rFonts w:hint="eastAsia"/>
        </w:rPr>
        <w:t>r</w:t>
      </w:r>
      <w:r w:rsidR="002F1DCB" w:rsidRPr="00565EBA">
        <w:rPr>
          <w:rFonts w:hint="eastAsia"/>
        </w:rPr>
        <w:t>A</w:t>
      </w:r>
      <w:r w:rsidRPr="00565EBA">
        <w:rPr>
          <w:rFonts w:hint="eastAsia"/>
        </w:rPr>
        <w:t>jika</w:t>
      </w:r>
      <w:r w:rsidRPr="00565EBA">
        <w:rPr>
          <w:rFonts w:hint="eastAsia"/>
        </w:rPr>
        <w:t>。四大王天属于和我们人类比较接近的一个天，这个天依四方而分为四界，每一界都有一位天王在统治着。而这些天王所统治的多数都是称为半神的一类众生。</w:t>
      </w:r>
    </w:p>
    <w:p w:rsidR="00824F8B" w:rsidRPr="00565EBA" w:rsidRDefault="00824F8B" w:rsidP="00D15052">
      <w:pPr>
        <w:widowControl/>
        <w:spacing w:line="0" w:lineRule="atLeast"/>
        <w:jc w:val="left"/>
      </w:pPr>
      <w:r w:rsidRPr="00565EBA">
        <w:rPr>
          <w:rFonts w:hint="eastAsia"/>
        </w:rPr>
        <w:t>其中，东方称为持国天王</w:t>
      </w:r>
      <w:r w:rsidRPr="00565EBA">
        <w:rPr>
          <w:rFonts w:hint="eastAsia"/>
        </w:rPr>
        <w:t>Dhatara</w:t>
      </w:r>
      <w:r w:rsidR="00CA166E" w:rsidRPr="00565EBA">
        <w:rPr>
          <w:rFonts w:hint="eastAsia"/>
        </w:rPr>
        <w:t>tt</w:t>
      </w:r>
      <w:r w:rsidRPr="00565EBA">
        <w:rPr>
          <w:rFonts w:hint="eastAsia"/>
        </w:rPr>
        <w:t>ha</w:t>
      </w:r>
      <w:r w:rsidRPr="00565EBA">
        <w:rPr>
          <w:rFonts w:hint="eastAsia"/>
        </w:rPr>
        <w:t>，他守护东方，统领</w:t>
      </w:r>
      <w:r w:rsidRPr="00565EBA">
        <w:rPr>
          <w:rFonts w:hint="eastAsia"/>
        </w:rPr>
        <w:t>gandhabba</w:t>
      </w:r>
      <w:r w:rsidRPr="00565EBA">
        <w:rPr>
          <w:rFonts w:hint="eastAsia"/>
        </w:rPr>
        <w:t>（甘塔拔），</w:t>
      </w:r>
      <w:r w:rsidRPr="00565EBA">
        <w:rPr>
          <w:rFonts w:hint="eastAsia"/>
        </w:rPr>
        <w:t>gandhabba</w:t>
      </w:r>
      <w:r w:rsidRPr="00565EBA">
        <w:rPr>
          <w:rFonts w:hint="eastAsia"/>
        </w:rPr>
        <w:t>古代也翻译成干闼婆。</w:t>
      </w:r>
    </w:p>
    <w:p w:rsidR="00824F8B" w:rsidRPr="00565EBA" w:rsidRDefault="00824F8B" w:rsidP="00D15052">
      <w:pPr>
        <w:widowControl/>
        <w:spacing w:line="0" w:lineRule="atLeast"/>
        <w:jc w:val="left"/>
      </w:pPr>
      <w:r w:rsidRPr="00565EBA">
        <w:rPr>
          <w:rFonts w:hint="eastAsia"/>
        </w:rPr>
        <w:t>南方称为增长天王</w:t>
      </w:r>
      <w:r w:rsidRPr="00565EBA">
        <w:rPr>
          <w:rFonts w:hint="eastAsia"/>
        </w:rPr>
        <w:t>Vir</w:t>
      </w:r>
      <w:r w:rsidR="00CA166E" w:rsidRPr="00565EBA">
        <w:rPr>
          <w:rFonts w:hint="eastAsia"/>
        </w:rPr>
        <w:t>u</w:t>
      </w:r>
      <w:r w:rsidR="00594D88" w:rsidRPr="00565EBA">
        <w:rPr>
          <w:rFonts w:hint="eastAsia"/>
        </w:rPr>
        <w:t>l</w:t>
      </w:r>
      <w:r w:rsidRPr="00565EBA">
        <w:rPr>
          <w:rFonts w:hint="eastAsia"/>
        </w:rPr>
        <w:t>haka</w:t>
      </w:r>
      <w:r w:rsidRPr="00565EBA">
        <w:rPr>
          <w:rFonts w:hint="eastAsia"/>
        </w:rPr>
        <w:t>，守护南方，统领瓮睾鬼。瓮睾鬼也称为</w:t>
      </w:r>
      <w:r w:rsidRPr="00565EBA">
        <w:rPr>
          <w:rFonts w:hint="eastAsia"/>
        </w:rPr>
        <w:t>kumbha</w:t>
      </w:r>
      <w:r w:rsidR="006B6E31" w:rsidRPr="00565EBA">
        <w:rPr>
          <w:rFonts w:hint="eastAsia"/>
        </w:rPr>
        <w:t>n</w:t>
      </w:r>
      <w:r w:rsidRPr="00565EBA">
        <w:rPr>
          <w:rFonts w:hint="eastAsia"/>
        </w:rPr>
        <w:t>ó</w:t>
      </w:r>
      <w:r w:rsidRPr="00565EBA">
        <w:rPr>
          <w:rFonts w:hint="eastAsia"/>
        </w:rPr>
        <w:t>a</w:t>
      </w:r>
      <w:r w:rsidRPr="00565EBA">
        <w:rPr>
          <w:rFonts w:hint="eastAsia"/>
        </w:rPr>
        <w:t>，叫做鸠槃荼。这一类的鬼是一种很怪、很奇怪的鬼。它就是古代有时候也翻译成冬瓜鬼，其实就是瓮睾鬼。这一类鬼很丑陋，有时候也翻译成结集鬼，它们在走路的时候要扛着它们的睾丸走的，然后它们坐就坐在睾丸上，所以就称为瓮睾鬼。</w:t>
      </w:r>
    </w:p>
    <w:p w:rsidR="00824F8B" w:rsidRPr="00565EBA" w:rsidRDefault="00824F8B" w:rsidP="00D15052">
      <w:pPr>
        <w:widowControl/>
        <w:spacing w:line="0" w:lineRule="atLeast"/>
        <w:jc w:val="left"/>
      </w:pPr>
      <w:r w:rsidRPr="00565EBA">
        <w:rPr>
          <w:rFonts w:hint="eastAsia"/>
        </w:rPr>
        <w:t>第三是广目天王，守护西方，统领诸龙。广目其实原来的意思叫做</w:t>
      </w:r>
      <w:r w:rsidRPr="00565EBA">
        <w:rPr>
          <w:rFonts w:hint="eastAsia"/>
        </w:rPr>
        <w:t>Vir</w:t>
      </w:r>
      <w:r w:rsidR="00CA166E" w:rsidRPr="00565EBA">
        <w:rPr>
          <w:rFonts w:hint="eastAsia"/>
        </w:rPr>
        <w:t>u</w:t>
      </w:r>
      <w:r w:rsidRPr="00565EBA">
        <w:rPr>
          <w:rFonts w:hint="eastAsia"/>
        </w:rPr>
        <w:t>pakkha</w:t>
      </w:r>
      <w:r w:rsidRPr="00565EBA">
        <w:rPr>
          <w:rFonts w:hint="eastAsia"/>
        </w:rPr>
        <w:t>，它是</w:t>
      </w:r>
      <w:r w:rsidRPr="00565EBA">
        <w:rPr>
          <w:rFonts w:hint="eastAsia"/>
        </w:rPr>
        <w:t>Vir</w:t>
      </w:r>
      <w:r w:rsidR="00CA166E" w:rsidRPr="00565EBA">
        <w:rPr>
          <w:rFonts w:hint="eastAsia"/>
        </w:rPr>
        <w:t>u</w:t>
      </w:r>
      <w:r w:rsidRPr="00565EBA">
        <w:rPr>
          <w:rFonts w:hint="eastAsia"/>
        </w:rPr>
        <w:t>pa</w:t>
      </w:r>
      <w:r w:rsidRPr="00565EBA">
        <w:rPr>
          <w:rFonts w:hint="eastAsia"/>
        </w:rPr>
        <w:t>再加</w:t>
      </w:r>
      <w:r w:rsidRPr="00565EBA">
        <w:rPr>
          <w:rFonts w:hint="eastAsia"/>
        </w:rPr>
        <w:t>akkha</w:t>
      </w:r>
      <w:r w:rsidRPr="00565EBA">
        <w:rPr>
          <w:rFonts w:hint="eastAsia"/>
        </w:rPr>
        <w:t>。</w:t>
      </w:r>
      <w:r w:rsidRPr="00565EBA">
        <w:rPr>
          <w:rFonts w:hint="eastAsia"/>
        </w:rPr>
        <w:t>Vir</w:t>
      </w:r>
      <w:r w:rsidR="00CA166E" w:rsidRPr="00565EBA">
        <w:rPr>
          <w:rFonts w:hint="eastAsia"/>
        </w:rPr>
        <w:t>u</w:t>
      </w:r>
      <w:r w:rsidRPr="00565EBA">
        <w:rPr>
          <w:rFonts w:hint="eastAsia"/>
        </w:rPr>
        <w:t>pakkha</w:t>
      </w:r>
      <w:r w:rsidRPr="00565EBA">
        <w:rPr>
          <w:rFonts w:hint="eastAsia"/>
        </w:rPr>
        <w:t>的意思：</w:t>
      </w:r>
      <w:r w:rsidRPr="00565EBA">
        <w:rPr>
          <w:rFonts w:hint="eastAsia"/>
        </w:rPr>
        <w:t>Vir</w:t>
      </w:r>
      <w:r w:rsidR="00CA166E" w:rsidRPr="00565EBA">
        <w:rPr>
          <w:rFonts w:hint="eastAsia"/>
        </w:rPr>
        <w:t>u</w:t>
      </w:r>
      <w:r w:rsidRPr="00565EBA">
        <w:rPr>
          <w:rFonts w:hint="eastAsia"/>
        </w:rPr>
        <w:t>pa</w:t>
      </w:r>
      <w:r w:rsidRPr="00565EBA">
        <w:rPr>
          <w:rFonts w:hint="eastAsia"/>
        </w:rPr>
        <w:t>意思是很丑陋的，</w:t>
      </w:r>
      <w:r w:rsidRPr="00565EBA">
        <w:rPr>
          <w:rFonts w:hint="eastAsia"/>
        </w:rPr>
        <w:t>akkha</w:t>
      </w:r>
      <w:r w:rsidRPr="00565EBA">
        <w:rPr>
          <w:rFonts w:hint="eastAsia"/>
        </w:rPr>
        <w:t>是眼睛，他们的眼睛很丑陋，所以称为丑目，但是古代为了斯文、文雅点，称为广目，其实就是眼睛很大。他们是龙的主，统领诸龙。</w:t>
      </w:r>
    </w:p>
    <w:p w:rsidR="00824F8B" w:rsidRPr="00565EBA" w:rsidRDefault="00824F8B" w:rsidP="00D15052">
      <w:pPr>
        <w:widowControl/>
        <w:spacing w:line="0" w:lineRule="atLeast"/>
        <w:jc w:val="left"/>
      </w:pPr>
      <w:r w:rsidRPr="00565EBA">
        <w:rPr>
          <w:rFonts w:hint="eastAsia"/>
        </w:rPr>
        <w:t>北方叫做</w:t>
      </w:r>
      <w:r w:rsidRPr="00565EBA">
        <w:rPr>
          <w:rFonts w:hint="eastAsia"/>
        </w:rPr>
        <w:t>Vessava</w:t>
      </w:r>
      <w:r w:rsidR="006B6E31" w:rsidRPr="00565EBA">
        <w:rPr>
          <w:rFonts w:hint="eastAsia"/>
        </w:rPr>
        <w:t>n</w:t>
      </w:r>
      <w:r w:rsidRPr="00565EBA">
        <w:rPr>
          <w:rFonts w:hint="eastAsia"/>
        </w:rPr>
        <w:t>a</w:t>
      </w:r>
      <w:r w:rsidRPr="00565EBA">
        <w:rPr>
          <w:rFonts w:hint="eastAsia"/>
        </w:rPr>
        <w:t>（韦沙瓦纳）。</w:t>
      </w:r>
      <w:r w:rsidRPr="00565EBA">
        <w:rPr>
          <w:rFonts w:hint="eastAsia"/>
        </w:rPr>
        <w:t>Vessava</w:t>
      </w:r>
      <w:r w:rsidR="006B6E31" w:rsidRPr="00565EBA">
        <w:rPr>
          <w:rFonts w:hint="eastAsia"/>
        </w:rPr>
        <w:t>n</w:t>
      </w:r>
      <w:r w:rsidRPr="00565EBA">
        <w:rPr>
          <w:rFonts w:hint="eastAsia"/>
        </w:rPr>
        <w:t>a</w:t>
      </w:r>
      <w:r w:rsidRPr="00565EBA">
        <w:rPr>
          <w:rFonts w:hint="eastAsia"/>
        </w:rPr>
        <w:t>也叫做</w:t>
      </w:r>
      <w:r w:rsidRPr="00565EBA">
        <w:rPr>
          <w:rFonts w:hint="eastAsia"/>
        </w:rPr>
        <w:t>Kuvera</w:t>
      </w:r>
      <w:r w:rsidRPr="00565EBA">
        <w:rPr>
          <w:rFonts w:hint="eastAsia"/>
        </w:rPr>
        <w:t>，他们守护北方，统领亚卡（</w:t>
      </w:r>
      <w:r w:rsidRPr="00565EBA">
        <w:rPr>
          <w:rFonts w:hint="eastAsia"/>
        </w:rPr>
        <w:t>Yakkha</w:t>
      </w:r>
      <w:r w:rsidRPr="00565EBA">
        <w:rPr>
          <w:rFonts w:hint="eastAsia"/>
        </w:rPr>
        <w:t>夜叉）。</w:t>
      </w:r>
      <w:r w:rsidRPr="00565EBA">
        <w:rPr>
          <w:rFonts w:hint="eastAsia"/>
        </w:rPr>
        <w:t>Vessava</w:t>
      </w:r>
      <w:r w:rsidR="006B6E31" w:rsidRPr="00565EBA">
        <w:rPr>
          <w:rFonts w:hint="eastAsia"/>
        </w:rPr>
        <w:t>n</w:t>
      </w:r>
      <w:r w:rsidRPr="00565EBA">
        <w:rPr>
          <w:rFonts w:hint="eastAsia"/>
        </w:rPr>
        <w:t>a</w:t>
      </w:r>
      <w:r w:rsidRPr="00565EBA">
        <w:rPr>
          <w:rFonts w:hint="eastAsia"/>
        </w:rPr>
        <w:t>在梵文叫做</w:t>
      </w:r>
      <w:r w:rsidRPr="00565EBA">
        <w:rPr>
          <w:rFonts w:hint="eastAsia"/>
        </w:rPr>
        <w:t>Vaiwrava</w:t>
      </w:r>
      <w:r w:rsidR="006B6E31" w:rsidRPr="00565EBA">
        <w:rPr>
          <w:rFonts w:hint="eastAsia"/>
        </w:rPr>
        <w:t>n</w:t>
      </w:r>
      <w:r w:rsidRPr="00565EBA">
        <w:rPr>
          <w:rFonts w:hint="eastAsia"/>
        </w:rPr>
        <w:t>a</w:t>
      </w:r>
      <w:r w:rsidRPr="00565EBA">
        <w:rPr>
          <w:rFonts w:hint="eastAsia"/>
        </w:rPr>
        <w:t>，</w:t>
      </w:r>
      <w:r w:rsidRPr="00565EBA">
        <w:rPr>
          <w:rFonts w:hint="eastAsia"/>
        </w:rPr>
        <w:t>Vaiwrava</w:t>
      </w:r>
      <w:r w:rsidR="006B6E31" w:rsidRPr="00565EBA">
        <w:rPr>
          <w:rFonts w:hint="eastAsia"/>
        </w:rPr>
        <w:t>n</w:t>
      </w:r>
      <w:r w:rsidRPr="00565EBA">
        <w:rPr>
          <w:rFonts w:hint="eastAsia"/>
        </w:rPr>
        <w:t>a</w:t>
      </w:r>
      <w:r w:rsidRPr="00565EBA">
        <w:rPr>
          <w:rFonts w:hint="eastAsia"/>
        </w:rPr>
        <w:t>古代翻译成毗沙门，又称为多闻，就是根据</w:t>
      </w:r>
      <w:r w:rsidRPr="00565EBA">
        <w:rPr>
          <w:rFonts w:hint="eastAsia"/>
        </w:rPr>
        <w:t>Vaiwrava</w:t>
      </w:r>
      <w:r w:rsidR="006B6E31" w:rsidRPr="00565EBA">
        <w:rPr>
          <w:rFonts w:hint="eastAsia"/>
        </w:rPr>
        <w:t>n</w:t>
      </w:r>
      <w:r w:rsidRPr="00565EBA">
        <w:rPr>
          <w:rFonts w:hint="eastAsia"/>
        </w:rPr>
        <w:t>a</w:t>
      </w:r>
      <w:r w:rsidRPr="00565EBA">
        <w:rPr>
          <w:rFonts w:hint="eastAsia"/>
        </w:rPr>
        <w:t>。但是如果根据巴利他就是</w:t>
      </w:r>
      <w:r w:rsidRPr="00565EBA">
        <w:rPr>
          <w:rFonts w:hint="eastAsia"/>
        </w:rPr>
        <w:t>Vessava</w:t>
      </w:r>
      <w:r w:rsidR="006B6E31" w:rsidRPr="00565EBA">
        <w:rPr>
          <w:rFonts w:hint="eastAsia"/>
        </w:rPr>
        <w:t>n</w:t>
      </w:r>
      <w:r w:rsidRPr="00565EBA">
        <w:rPr>
          <w:rFonts w:hint="eastAsia"/>
        </w:rPr>
        <w:t>a</w:t>
      </w:r>
      <w:r w:rsidRPr="00565EBA">
        <w:rPr>
          <w:rFonts w:hint="eastAsia"/>
        </w:rPr>
        <w:t>，就因为这个天王住在</w:t>
      </w:r>
      <w:r w:rsidRPr="00565EBA">
        <w:rPr>
          <w:rFonts w:hint="eastAsia"/>
        </w:rPr>
        <w:t>Vis</w:t>
      </w:r>
      <w:r w:rsidR="002F1DCB" w:rsidRPr="00565EBA">
        <w:rPr>
          <w:rFonts w:hint="eastAsia"/>
        </w:rPr>
        <w:t>A</w:t>
      </w:r>
      <w:r w:rsidR="006B6E31" w:rsidRPr="00565EBA">
        <w:rPr>
          <w:rFonts w:hint="eastAsia"/>
        </w:rPr>
        <w:t>n</w:t>
      </w:r>
      <w:r w:rsidR="002F1DCB" w:rsidRPr="00565EBA">
        <w:rPr>
          <w:rFonts w:hint="eastAsia"/>
        </w:rPr>
        <w:t>A</w:t>
      </w:r>
      <w:r w:rsidRPr="00565EBA">
        <w:rPr>
          <w:rFonts w:hint="eastAsia"/>
        </w:rPr>
        <w:t>那个地方，所以他称为</w:t>
      </w:r>
      <w:r w:rsidRPr="00565EBA">
        <w:rPr>
          <w:rFonts w:hint="eastAsia"/>
        </w:rPr>
        <w:t>Vessava</w:t>
      </w:r>
      <w:r w:rsidR="006B6E31" w:rsidRPr="00565EBA">
        <w:rPr>
          <w:rFonts w:hint="eastAsia"/>
        </w:rPr>
        <w:t>n</w:t>
      </w:r>
      <w:r w:rsidRPr="00565EBA">
        <w:rPr>
          <w:rFonts w:hint="eastAsia"/>
        </w:rPr>
        <w:t>a</w:t>
      </w:r>
      <w:r w:rsidRPr="00565EBA">
        <w:rPr>
          <w:rFonts w:hint="eastAsia"/>
        </w:rPr>
        <w:t>。他们统领的都是一类的叫做夜叉的。</w:t>
      </w:r>
    </w:p>
    <w:p w:rsidR="00824F8B" w:rsidRPr="00565EBA" w:rsidRDefault="00824F8B" w:rsidP="00D15052">
      <w:pPr>
        <w:widowControl/>
        <w:spacing w:line="0" w:lineRule="atLeast"/>
        <w:jc w:val="left"/>
      </w:pPr>
      <w:r w:rsidRPr="00565EBA">
        <w:rPr>
          <w:rFonts w:hint="eastAsia"/>
        </w:rPr>
        <w:t>为什么它们称为</w:t>
      </w:r>
      <w:r w:rsidRPr="00565EBA">
        <w:rPr>
          <w:rFonts w:hint="eastAsia"/>
        </w:rPr>
        <w:t>Yakkha</w:t>
      </w:r>
      <w:r w:rsidRPr="00565EBA">
        <w:rPr>
          <w:rFonts w:hint="eastAsia"/>
        </w:rPr>
        <w:t>呢，夜叉呢？因为这一类也是属于半神的。它们这一类的众生，有的有很大的福报，甚至它们是类似天趣一样的众生，好像宾比萨拉王（</w:t>
      </w:r>
      <w:r w:rsidRPr="00565EBA">
        <w:rPr>
          <w:rFonts w:hint="eastAsia"/>
        </w:rPr>
        <w:t>Bimbis</w:t>
      </w:r>
      <w:r w:rsidR="002F1DCB" w:rsidRPr="00565EBA">
        <w:rPr>
          <w:rFonts w:hint="eastAsia"/>
        </w:rPr>
        <w:t>A</w:t>
      </w:r>
      <w:r w:rsidRPr="00565EBA">
        <w:rPr>
          <w:rFonts w:hint="eastAsia"/>
        </w:rPr>
        <w:t>ra</w:t>
      </w:r>
      <w:r w:rsidRPr="00565EBA">
        <w:rPr>
          <w:rFonts w:hint="eastAsia"/>
        </w:rPr>
        <w:t>），他已经证得了初果，但是他死了之后，他就投生为这一类的夜叉，他成为北方韦沙瓦纳王的眷属。在《长部》有个叫做《</w:t>
      </w:r>
      <w:r w:rsidRPr="00565EBA">
        <w:rPr>
          <w:rFonts w:hint="eastAsia"/>
        </w:rPr>
        <w:t>Janavasabhasutta</w:t>
      </w:r>
      <w:r w:rsidR="00962828" w:rsidRPr="00565EBA">
        <w:rPr>
          <w:rFonts w:hint="eastAsia"/>
        </w:rPr>
        <w:t>m</w:t>
      </w:r>
      <w:r w:rsidRPr="00565EBA">
        <w:rPr>
          <w:rFonts w:hint="eastAsia"/>
        </w:rPr>
        <w:t>》经（《人中牛王经》，《阇尼沙经》）里面，北传的《长阿含经》也有，就讲到了是属于宾比萨拉王投生的。他投生为亚卡（夜叉）很漂亮，而且他的福报也很好。但是，更多的这一类的夜叉是很凶恶的，而且它们是很丑陋的。</w:t>
      </w:r>
      <w:r w:rsidRPr="00565EBA">
        <w:rPr>
          <w:rFonts w:hint="eastAsia"/>
        </w:rPr>
        <w:cr/>
      </w:r>
    </w:p>
    <w:p w:rsidR="00824F8B" w:rsidRPr="00565EBA" w:rsidRDefault="00824F8B" w:rsidP="00D15052">
      <w:pPr>
        <w:widowControl/>
        <w:spacing w:line="0" w:lineRule="atLeast"/>
        <w:jc w:val="left"/>
      </w:pPr>
      <w:r w:rsidRPr="00565EBA">
        <w:rPr>
          <w:rFonts w:hint="eastAsia"/>
        </w:rPr>
        <w:t>在《长部》有一部经叫做《阿嗒那帝亚经</w:t>
      </w:r>
      <w:r w:rsidRPr="00565EBA">
        <w:rPr>
          <w:rFonts w:hint="eastAsia"/>
        </w:rPr>
        <w:t>â</w:t>
      </w:r>
      <w:r w:rsidR="00CA166E" w:rsidRPr="00565EBA">
        <w:rPr>
          <w:rFonts w:hint="eastAsia"/>
        </w:rPr>
        <w:t>t</w:t>
      </w:r>
      <w:r w:rsidR="002F1DCB" w:rsidRPr="00565EBA">
        <w:rPr>
          <w:rFonts w:hint="eastAsia"/>
        </w:rPr>
        <w:t>A</w:t>
      </w:r>
      <w:r w:rsidRPr="00565EBA">
        <w:rPr>
          <w:rFonts w:hint="eastAsia"/>
        </w:rPr>
        <w:t>n</w:t>
      </w:r>
      <w:r w:rsidR="002F1DCB" w:rsidRPr="00565EBA">
        <w:rPr>
          <w:rFonts w:hint="eastAsia"/>
        </w:rPr>
        <w:t>A</w:t>
      </w:r>
      <w:r w:rsidR="00CA166E" w:rsidRPr="00565EBA">
        <w:rPr>
          <w:rFonts w:hint="eastAsia"/>
        </w:rPr>
        <w:t>t</w:t>
      </w:r>
      <w:r w:rsidRPr="00565EBA">
        <w:rPr>
          <w:rFonts w:hint="eastAsia"/>
        </w:rPr>
        <w:t>iyasutta</w:t>
      </w:r>
      <w:r w:rsidR="00962828" w:rsidRPr="00565EBA">
        <w:rPr>
          <w:rFonts w:hint="eastAsia"/>
        </w:rPr>
        <w:t>m</w:t>
      </w:r>
      <w:r w:rsidRPr="00565EBA">
        <w:rPr>
          <w:rFonts w:hint="eastAsia"/>
        </w:rPr>
        <w:t>》，（《阿吒曩胝经》），这一部经里面几乎讲到的是这些夜叉的世界。这部经是由这一位韦沙瓦纳天王所讲的，他就讲到有一次四大天王</w:t>
      </w:r>
      <w:r w:rsidRPr="00565EBA">
        <w:rPr>
          <w:rFonts w:hint="eastAsia"/>
        </w:rPr>
        <w:lastRenderedPageBreak/>
        <w:t>去见佛陀，然后这一位韦沙瓦纳王他说到了：“在我统领的种种的亚卡（夜叉）当中，有高等的、有中等的、有低等的。但是，它们有些信佛，有些对佛陀没有信心。大部分的夜叉对佛陀是没有信心的，因为佛陀教导要远离杀生、远离不与取、远离欲邪行、远离虚妄语，和远离饮用酒类等麻醉品。但是这一类的众生，这一类的夜叉，它们很喜欢做这些坏事，所以它们不喜欢佛陀。正因为如此，所以它很喜欢去捣蛋，去干扰那些修行人，干扰佛陀的弟子。”然后，这个韦沙瓦纳王讲了它们夜叉世界是怎么样。这主要是在北方，北方古卢洲（</w:t>
      </w:r>
      <w:r w:rsidRPr="00565EBA">
        <w:rPr>
          <w:rFonts w:hint="eastAsia"/>
        </w:rPr>
        <w:t>kuru</w:t>
      </w:r>
      <w:r w:rsidRPr="00565EBA">
        <w:rPr>
          <w:rFonts w:hint="eastAsia"/>
        </w:rPr>
        <w:t>，北俱卢洲），在喜马拉雅山的那一边，在须弥山的那一边，它们的夜叉的世界是怎么样的。夜叉也是遍布，和我们共住在一个世间。有时候，也是在村庄、在树林、在山里面也有。</w:t>
      </w:r>
    </w:p>
    <w:p w:rsidR="007C2096" w:rsidRPr="00565EBA" w:rsidRDefault="00824F8B" w:rsidP="00D15052">
      <w:pPr>
        <w:widowControl/>
        <w:spacing w:line="0" w:lineRule="atLeast"/>
        <w:jc w:val="left"/>
      </w:pPr>
      <w:r w:rsidRPr="00565EBA">
        <w:rPr>
          <w:rFonts w:hint="eastAsia"/>
        </w:rPr>
        <w:t>我们讲四大王天，讲天界就先讲到这里。我们明天晚上再继续讲天界，讲色界天以及无色界天。</w:t>
      </w:r>
    </w:p>
    <w:p w:rsidR="00824F8B" w:rsidRPr="00565EBA" w:rsidRDefault="00824F8B" w:rsidP="00D15052">
      <w:pPr>
        <w:widowControl/>
        <w:spacing w:line="0" w:lineRule="atLeast"/>
        <w:jc w:val="left"/>
      </w:pPr>
    </w:p>
    <w:p w:rsidR="00824F8B" w:rsidRPr="00565EBA" w:rsidRDefault="00824F8B" w:rsidP="00D15052">
      <w:pPr>
        <w:widowControl/>
        <w:spacing w:line="0" w:lineRule="atLeast"/>
        <w:jc w:val="left"/>
      </w:pPr>
      <w:r w:rsidRPr="00565EBA">
        <w:br w:type="page"/>
      </w:r>
    </w:p>
    <w:p w:rsidR="00824F8B" w:rsidRPr="00565EBA" w:rsidRDefault="00B4523B" w:rsidP="00EC7426">
      <w:pPr>
        <w:pStyle w:val="1"/>
      </w:pPr>
      <w:bookmarkStart w:id="347" w:name="_Toc377976253"/>
      <w:bookmarkStart w:id="348" w:name="_Toc405889150"/>
      <w:r w:rsidRPr="00565EBA">
        <w:rPr>
          <w:rFonts w:hint="eastAsia"/>
        </w:rPr>
        <w:lastRenderedPageBreak/>
        <w:t>世间</w:t>
      </w:r>
      <w:r w:rsidR="006068BF" w:rsidRPr="00565EBA">
        <w:rPr>
          <w:rFonts w:hint="eastAsia"/>
        </w:rPr>
        <w:t>与</w:t>
      </w:r>
      <w:r w:rsidRPr="00565EBA">
        <w:rPr>
          <w:rFonts w:hint="eastAsia"/>
        </w:rPr>
        <w:t>世间的周期</w:t>
      </w:r>
      <w:bookmarkEnd w:id="347"/>
      <w:bookmarkEnd w:id="348"/>
    </w:p>
    <w:p w:rsidR="000C5BC5" w:rsidRPr="00565EBA" w:rsidRDefault="000C5BC5" w:rsidP="00D15052">
      <w:pPr>
        <w:widowControl/>
        <w:spacing w:line="0" w:lineRule="atLeast"/>
        <w:jc w:val="left"/>
      </w:pPr>
      <w:r w:rsidRPr="00565EBA">
        <w:rPr>
          <w:rFonts w:hint="eastAsia"/>
        </w:rPr>
        <w:t>昨天晚上我们开始学习了世间。世间可以分为行世间、有情世间和空间世间。对于有情世间，我们就以六道轮回来讲，或者以三界、以四地来讲，四种投生之地来讲，即恶趣地、欲善趣地、色界地和无色界地。昨天晚上我们讲了四种恶趣，即：地狱、畜生、鬼和阿苏罗。接着我们又讲了人界，然后又再讲到了四大王天。在四大王天里面，它和我们人类是比较靠近的一个天。</w:t>
      </w:r>
    </w:p>
    <w:p w:rsidR="000C5BC5" w:rsidRPr="00565EBA" w:rsidRDefault="000C5BC5" w:rsidP="00D15052">
      <w:pPr>
        <w:widowControl/>
        <w:spacing w:line="0" w:lineRule="atLeast"/>
        <w:jc w:val="left"/>
      </w:pPr>
      <w:r w:rsidRPr="00565EBA">
        <w:rPr>
          <w:rFonts w:hint="eastAsia"/>
        </w:rPr>
        <w:t>四大王天它包括了两种：一种是空居天，一种是地居天。其中的地居天也就是说四大王的很多部属和我们生活在同一个空间，生活在同一个界。例如：在东方持国天王所统领的甘塔拔（</w:t>
      </w:r>
      <w:r w:rsidRPr="00565EBA">
        <w:rPr>
          <w:rFonts w:hint="eastAsia"/>
        </w:rPr>
        <w:t>gandhabba</w:t>
      </w:r>
      <w:r w:rsidRPr="00565EBA">
        <w:rPr>
          <w:rFonts w:hint="eastAsia"/>
        </w:rPr>
        <w:t>干闼婆），也就是我们看到敦煌壁画的那些飞天，其实就是属于甘塔拔。它是属于天界的音乐神，它们经常都是载歌载舞的，都是很快乐的一些音乐神、歌舞神。而</w:t>
      </w:r>
      <w:r w:rsidRPr="00565EBA">
        <w:rPr>
          <w:rFonts w:hint="eastAsia"/>
        </w:rPr>
        <w:t>kumbha</w:t>
      </w:r>
      <w:r w:rsidR="006B6E31" w:rsidRPr="00565EBA">
        <w:rPr>
          <w:rFonts w:hint="eastAsia"/>
        </w:rPr>
        <w:t>n</w:t>
      </w:r>
      <w:r w:rsidRPr="00565EBA">
        <w:rPr>
          <w:rFonts w:hint="eastAsia"/>
        </w:rPr>
        <w:t>ó</w:t>
      </w:r>
      <w:r w:rsidRPr="00565EBA">
        <w:rPr>
          <w:rFonts w:hint="eastAsia"/>
        </w:rPr>
        <w:t>a</w:t>
      </w:r>
      <w:r w:rsidRPr="00565EBA">
        <w:rPr>
          <w:rFonts w:hint="eastAsia"/>
        </w:rPr>
        <w:t>（鸠槃荼、瓮睾鬼）是南方持国天王所统领的。</w:t>
      </w:r>
      <w:r w:rsidRPr="00565EBA">
        <w:rPr>
          <w:rFonts w:hint="eastAsia"/>
        </w:rPr>
        <w:t>kumbha</w:t>
      </w:r>
      <w:r w:rsidR="006B6E31" w:rsidRPr="00565EBA">
        <w:rPr>
          <w:rFonts w:hint="eastAsia"/>
        </w:rPr>
        <w:t>n</w:t>
      </w:r>
      <w:r w:rsidRPr="00565EBA">
        <w:rPr>
          <w:rFonts w:hint="eastAsia"/>
        </w:rPr>
        <w:t>ó</w:t>
      </w:r>
      <w:r w:rsidRPr="00565EBA">
        <w:rPr>
          <w:rFonts w:hint="eastAsia"/>
        </w:rPr>
        <w:t>a</w:t>
      </w:r>
      <w:r w:rsidRPr="00565EBA">
        <w:rPr>
          <w:rFonts w:hint="eastAsia"/>
        </w:rPr>
        <w:t>就是一类的比较丑陋的鬼，但是它也是属于财宝的守护神，所以有时候你会看到那些人供的财神，如果是比较凶的，其实就是属于这一类。</w:t>
      </w:r>
    </w:p>
    <w:p w:rsidR="000C5BC5" w:rsidRPr="00565EBA" w:rsidRDefault="000C5BC5" w:rsidP="00D15052">
      <w:pPr>
        <w:widowControl/>
        <w:spacing w:line="0" w:lineRule="atLeast"/>
        <w:jc w:val="left"/>
      </w:pPr>
      <w:r w:rsidRPr="00565EBA">
        <w:rPr>
          <w:rFonts w:hint="eastAsia"/>
        </w:rPr>
        <w:t>还有龙</w:t>
      </w:r>
      <w:r w:rsidRPr="00565EBA">
        <w:rPr>
          <w:rFonts w:hint="eastAsia"/>
        </w:rPr>
        <w:t>n</w:t>
      </w:r>
      <w:r w:rsidR="002F1DCB" w:rsidRPr="00565EBA">
        <w:rPr>
          <w:rFonts w:hint="eastAsia"/>
        </w:rPr>
        <w:t>A</w:t>
      </w:r>
      <w:r w:rsidRPr="00565EBA">
        <w:rPr>
          <w:rFonts w:hint="eastAsia"/>
        </w:rPr>
        <w:t>ga</w:t>
      </w:r>
      <w:r w:rsidRPr="00565EBA">
        <w:rPr>
          <w:rFonts w:hint="eastAsia"/>
        </w:rPr>
        <w:t>。</w:t>
      </w:r>
      <w:r w:rsidRPr="00565EBA">
        <w:rPr>
          <w:rFonts w:hint="eastAsia"/>
        </w:rPr>
        <w:t>N</w:t>
      </w:r>
      <w:r w:rsidR="002F1DCB" w:rsidRPr="00565EBA">
        <w:rPr>
          <w:rFonts w:hint="eastAsia"/>
        </w:rPr>
        <w:t>A</w:t>
      </w:r>
      <w:r w:rsidRPr="00565EBA">
        <w:rPr>
          <w:rFonts w:hint="eastAsia"/>
        </w:rPr>
        <w:t>ga</w:t>
      </w:r>
      <w:r w:rsidRPr="00565EBA">
        <w:rPr>
          <w:rFonts w:hint="eastAsia"/>
        </w:rPr>
        <w:t>有一类是属于畜生，但是它们的福报有时候类似像天一样，这个是西方广目天王所统领的。而北方天王所统领的是夜叉</w:t>
      </w:r>
      <w:r w:rsidRPr="00565EBA">
        <w:rPr>
          <w:rFonts w:hint="eastAsia"/>
        </w:rPr>
        <w:t>yakkha</w:t>
      </w:r>
      <w:r w:rsidRPr="00565EBA">
        <w:rPr>
          <w:rFonts w:hint="eastAsia"/>
        </w:rPr>
        <w:t>。夜叉也是和我们生活的这个世间，都差不多，但有些还是属于天界的，而特别是在北方，北俱卢洲（</w:t>
      </w:r>
      <w:r w:rsidRPr="00565EBA">
        <w:rPr>
          <w:rFonts w:hint="eastAsia"/>
        </w:rPr>
        <w:t>kuru</w:t>
      </w:r>
      <w:r w:rsidRPr="00565EBA">
        <w:rPr>
          <w:rFonts w:hint="eastAsia"/>
        </w:rPr>
        <w:t>，北古卢洲）是夜叉的王国。有些人他可以通过念一些咒语等等招请夜叉，这方面可以说在民间里面也是比较普遍的。</w:t>
      </w:r>
    </w:p>
    <w:p w:rsidR="000C5BC5" w:rsidRPr="00565EBA" w:rsidRDefault="000C5BC5" w:rsidP="00D15052">
      <w:pPr>
        <w:widowControl/>
        <w:spacing w:line="0" w:lineRule="atLeast"/>
        <w:jc w:val="left"/>
      </w:pPr>
      <w:r w:rsidRPr="00565EBA">
        <w:rPr>
          <w:rFonts w:hint="eastAsia"/>
        </w:rPr>
        <w:t>之后我们再讲，在四王天更上的是三十三天</w:t>
      </w:r>
      <w:r w:rsidRPr="00565EBA">
        <w:rPr>
          <w:rFonts w:hint="eastAsia"/>
        </w:rPr>
        <w:t>T</w:t>
      </w:r>
      <w:r w:rsidR="002F1DCB" w:rsidRPr="00565EBA">
        <w:rPr>
          <w:rFonts w:hint="eastAsia"/>
        </w:rPr>
        <w:t>A</w:t>
      </w:r>
      <w:r w:rsidRPr="00565EBA">
        <w:rPr>
          <w:rFonts w:hint="eastAsia"/>
        </w:rPr>
        <w:t>vati</w:t>
      </w:r>
      <w:r w:rsidR="00962828" w:rsidRPr="00565EBA">
        <w:rPr>
          <w:rFonts w:hint="eastAsia"/>
        </w:rPr>
        <w:t>m</w:t>
      </w:r>
      <w:r w:rsidRPr="00565EBA">
        <w:rPr>
          <w:rFonts w:hint="eastAsia"/>
        </w:rPr>
        <w:t>sa</w:t>
      </w:r>
      <w:r w:rsidRPr="00565EBA">
        <w:rPr>
          <w:rFonts w:hint="eastAsia"/>
        </w:rPr>
        <w:t>。</w:t>
      </w:r>
      <w:r w:rsidRPr="00565EBA">
        <w:rPr>
          <w:rFonts w:hint="eastAsia"/>
        </w:rPr>
        <w:t>T</w:t>
      </w:r>
      <w:r w:rsidR="002F1DCB" w:rsidRPr="00565EBA">
        <w:rPr>
          <w:rFonts w:hint="eastAsia"/>
        </w:rPr>
        <w:t>A</w:t>
      </w:r>
      <w:r w:rsidRPr="00565EBA">
        <w:rPr>
          <w:rFonts w:hint="eastAsia"/>
        </w:rPr>
        <w:t>vati</w:t>
      </w:r>
      <w:r w:rsidR="00962828" w:rsidRPr="00565EBA">
        <w:rPr>
          <w:rFonts w:hint="eastAsia"/>
        </w:rPr>
        <w:t>m</w:t>
      </w:r>
      <w:r w:rsidRPr="00565EBA">
        <w:rPr>
          <w:rFonts w:hint="eastAsia"/>
        </w:rPr>
        <w:t>sa</w:t>
      </w:r>
      <w:r w:rsidRPr="00565EBA">
        <w:rPr>
          <w:rFonts w:hint="eastAsia"/>
        </w:rPr>
        <w:t>是三十三天的意思，古代音译翻成忉利天就是</w:t>
      </w:r>
      <w:r w:rsidRPr="00565EBA">
        <w:rPr>
          <w:rFonts w:hint="eastAsia"/>
        </w:rPr>
        <w:t>T</w:t>
      </w:r>
      <w:r w:rsidR="002F1DCB" w:rsidRPr="00565EBA">
        <w:rPr>
          <w:rFonts w:hint="eastAsia"/>
        </w:rPr>
        <w:t>A</w:t>
      </w:r>
      <w:r w:rsidRPr="00565EBA">
        <w:rPr>
          <w:rFonts w:hint="eastAsia"/>
        </w:rPr>
        <w:t>vati</w:t>
      </w:r>
      <w:r w:rsidR="00962828" w:rsidRPr="00565EBA">
        <w:rPr>
          <w:rFonts w:hint="eastAsia"/>
        </w:rPr>
        <w:t>m</w:t>
      </w:r>
      <w:r w:rsidRPr="00565EBA">
        <w:rPr>
          <w:rFonts w:hint="eastAsia"/>
        </w:rPr>
        <w:t>sa</w:t>
      </w:r>
      <w:r w:rsidRPr="00565EBA">
        <w:rPr>
          <w:rFonts w:hint="eastAsia"/>
        </w:rPr>
        <w:t>。三十三天是由三十三位天王所统领，他的天主称为沙咖天帝。也就是说这个天，它中间的宫殿是住在须弥山的山顶，然后在四方各有八个天，然后再加上中央的天，一共是三十三天，天主为沙咖天帝。</w:t>
      </w:r>
    </w:p>
    <w:p w:rsidR="000C5BC5" w:rsidRPr="00565EBA" w:rsidRDefault="000C5BC5" w:rsidP="00D15052">
      <w:pPr>
        <w:widowControl/>
        <w:spacing w:line="0" w:lineRule="atLeast"/>
        <w:jc w:val="left"/>
      </w:pPr>
      <w:r w:rsidRPr="00565EBA">
        <w:rPr>
          <w:rFonts w:hint="eastAsia"/>
        </w:rPr>
        <w:t>沙咖天帝巴利叫作</w:t>
      </w:r>
      <w:r w:rsidRPr="00565EBA">
        <w:rPr>
          <w:rFonts w:hint="eastAsia"/>
        </w:rPr>
        <w:t>Sakka dev</w:t>
      </w:r>
      <w:r w:rsidR="002F1DCB" w:rsidRPr="00565EBA">
        <w:rPr>
          <w:rFonts w:hint="eastAsia"/>
        </w:rPr>
        <w:t>A</w:t>
      </w:r>
      <w:r w:rsidRPr="00565EBA">
        <w:rPr>
          <w:rFonts w:hint="eastAsia"/>
        </w:rPr>
        <w:t>naminda</w:t>
      </w:r>
      <w:r w:rsidRPr="00565EBA">
        <w:rPr>
          <w:rFonts w:hint="eastAsia"/>
        </w:rPr>
        <w:t>。</w:t>
      </w:r>
      <w:r w:rsidRPr="00565EBA">
        <w:rPr>
          <w:rFonts w:hint="eastAsia"/>
        </w:rPr>
        <w:t>Sakka</w:t>
      </w:r>
      <w:r w:rsidRPr="00565EBA">
        <w:rPr>
          <w:rFonts w:hint="eastAsia"/>
        </w:rPr>
        <w:t>是这个天帝的姓，翻译为“能”。</w:t>
      </w:r>
      <w:r w:rsidRPr="00565EBA">
        <w:rPr>
          <w:rFonts w:hint="eastAsia"/>
        </w:rPr>
        <w:t>dev</w:t>
      </w:r>
      <w:r w:rsidR="002F1DCB" w:rsidRPr="00565EBA">
        <w:rPr>
          <w:rFonts w:hint="eastAsia"/>
        </w:rPr>
        <w:t>A</w:t>
      </w:r>
      <w:r w:rsidRPr="00565EBA">
        <w:rPr>
          <w:rFonts w:hint="eastAsia"/>
        </w:rPr>
        <w:t>nam</w:t>
      </w:r>
      <w:r w:rsidRPr="00565EBA">
        <w:rPr>
          <w:rFonts w:hint="eastAsia"/>
        </w:rPr>
        <w:t>是“诸天”，</w:t>
      </w:r>
      <w:r w:rsidRPr="00565EBA">
        <w:rPr>
          <w:rFonts w:hint="eastAsia"/>
        </w:rPr>
        <w:t>inda</w:t>
      </w:r>
      <w:r w:rsidRPr="00565EBA">
        <w:rPr>
          <w:rFonts w:hint="eastAsia"/>
        </w:rPr>
        <w:t>是“王”或者“主”，因此我们翻译成“沙咖天帝”或者“沙咖天主”。有时候古代也简称为帝释、帝释天</w:t>
      </w:r>
      <w:r w:rsidRPr="00565EBA">
        <w:rPr>
          <w:rFonts w:hint="eastAsia"/>
        </w:rPr>
        <w:t xml:space="preserve"> </w:t>
      </w:r>
      <w:r w:rsidRPr="00565EBA">
        <w:rPr>
          <w:rFonts w:hint="eastAsia"/>
        </w:rPr>
        <w:t>，或者有时候也翻译成释提桓因。其实，它的原本的意思就是</w:t>
      </w:r>
      <w:r w:rsidRPr="00565EBA">
        <w:rPr>
          <w:rFonts w:hint="eastAsia"/>
        </w:rPr>
        <w:t>Sakka dev</w:t>
      </w:r>
      <w:r w:rsidR="002F1DCB" w:rsidRPr="00565EBA">
        <w:rPr>
          <w:rFonts w:hint="eastAsia"/>
        </w:rPr>
        <w:t>A</w:t>
      </w:r>
      <w:r w:rsidRPr="00565EBA">
        <w:rPr>
          <w:rFonts w:hint="eastAsia"/>
        </w:rPr>
        <w:t>naminda</w:t>
      </w:r>
      <w:r w:rsidRPr="00565EBA">
        <w:rPr>
          <w:rFonts w:hint="eastAsia"/>
        </w:rPr>
        <w:t>，如果是梵文就是</w:t>
      </w:r>
      <w:r w:rsidRPr="00565EBA">
        <w:rPr>
          <w:rFonts w:hint="eastAsia"/>
        </w:rPr>
        <w:t>øakra dev</w:t>
      </w:r>
      <w:r w:rsidR="002F1DCB" w:rsidRPr="00565EBA">
        <w:rPr>
          <w:rFonts w:hint="eastAsia"/>
        </w:rPr>
        <w:t>A</w:t>
      </w:r>
      <w:r w:rsidRPr="00565EBA">
        <w:rPr>
          <w:rFonts w:hint="eastAsia"/>
        </w:rPr>
        <w:t>n</w:t>
      </w:r>
      <w:r w:rsidR="002F1DCB" w:rsidRPr="00565EBA">
        <w:rPr>
          <w:rFonts w:hint="eastAsia"/>
        </w:rPr>
        <w:t>A</w:t>
      </w:r>
      <w:r w:rsidRPr="00565EBA">
        <w:rPr>
          <w:rFonts w:hint="eastAsia"/>
        </w:rPr>
        <w:t>mindra</w:t>
      </w:r>
      <w:r w:rsidRPr="00565EBA">
        <w:rPr>
          <w:rFonts w:hint="eastAsia"/>
        </w:rPr>
        <w:t>。</w:t>
      </w:r>
    </w:p>
    <w:p w:rsidR="000C5BC5" w:rsidRPr="00565EBA" w:rsidRDefault="000C5BC5" w:rsidP="00D15052">
      <w:pPr>
        <w:widowControl/>
        <w:spacing w:line="0" w:lineRule="atLeast"/>
        <w:jc w:val="left"/>
      </w:pPr>
      <w:r w:rsidRPr="00565EBA">
        <w:rPr>
          <w:rFonts w:hint="eastAsia"/>
        </w:rPr>
        <w:t>为什么他称为</w:t>
      </w:r>
      <w:r w:rsidRPr="00565EBA">
        <w:rPr>
          <w:rFonts w:hint="eastAsia"/>
        </w:rPr>
        <w:t>Sakka</w:t>
      </w:r>
      <w:r w:rsidRPr="00565EBA">
        <w:rPr>
          <w:rFonts w:hint="eastAsia"/>
        </w:rPr>
        <w:t>（沙咖）呢？沙咖是由于他在过去生很恭敬，所以叫</w:t>
      </w:r>
      <w:r w:rsidRPr="00565EBA">
        <w:rPr>
          <w:rFonts w:hint="eastAsia"/>
        </w:rPr>
        <w:t>Sakkacca</w:t>
      </w:r>
      <w:r w:rsidRPr="00565EBA">
        <w:rPr>
          <w:rFonts w:hint="eastAsia"/>
        </w:rPr>
        <w:t>，恭敬地行布施，所以现在他的名字称为沙咖。或者说，又由于他拥有了能力，这个是等于有资格、有能力的意思，所以这位天王的姓称为</w:t>
      </w:r>
      <w:r w:rsidRPr="00565EBA">
        <w:rPr>
          <w:rFonts w:hint="eastAsia"/>
        </w:rPr>
        <w:t>Sakka</w:t>
      </w:r>
      <w:r w:rsidRPr="00565EBA">
        <w:rPr>
          <w:rFonts w:hint="eastAsia"/>
        </w:rPr>
        <w:t>（沙咖）。</w:t>
      </w:r>
    </w:p>
    <w:p w:rsidR="000C5BC5" w:rsidRPr="00565EBA" w:rsidRDefault="000C5BC5" w:rsidP="00D15052">
      <w:pPr>
        <w:widowControl/>
        <w:spacing w:line="0" w:lineRule="atLeast"/>
        <w:jc w:val="left"/>
      </w:pPr>
      <w:r w:rsidRPr="00565EBA">
        <w:rPr>
          <w:rFonts w:hint="eastAsia"/>
        </w:rPr>
        <w:t>他是三十三天的天主，他居住在须弥山山顶的善见城</w:t>
      </w:r>
      <w:r w:rsidRPr="00565EBA">
        <w:rPr>
          <w:rFonts w:hint="eastAsia"/>
        </w:rPr>
        <w:t>Sudassana</w:t>
      </w:r>
      <w:r w:rsidRPr="00565EBA">
        <w:rPr>
          <w:rFonts w:hint="eastAsia"/>
        </w:rPr>
        <w:t>中间的最圣殿</w:t>
      </w:r>
      <w:r w:rsidRPr="00565EBA">
        <w:rPr>
          <w:rFonts w:hint="eastAsia"/>
        </w:rPr>
        <w:t>Vejayanta</w:t>
      </w:r>
      <w:r w:rsidRPr="00565EBA">
        <w:rPr>
          <w:rFonts w:hint="eastAsia"/>
        </w:rPr>
        <w:t>。他是佛教当中的护法主神，因此在很多的场合里面，这位沙咖天帝都有出现。在《长部》有个叫做《沙咖问经》——《</w:t>
      </w:r>
      <w:r w:rsidRPr="00565EBA">
        <w:rPr>
          <w:rFonts w:hint="eastAsia"/>
        </w:rPr>
        <w:t>Sakka pa</w:t>
      </w:r>
      <w:r w:rsidR="00CA166E" w:rsidRPr="00565EBA">
        <w:rPr>
          <w:rFonts w:hint="eastAsia"/>
        </w:rPr>
        <w:t>N</w:t>
      </w:r>
      <w:r w:rsidRPr="00565EBA">
        <w:rPr>
          <w:rFonts w:hint="eastAsia"/>
        </w:rPr>
        <w:t>ha sutta</w:t>
      </w:r>
      <w:r w:rsidRPr="00565EBA">
        <w:rPr>
          <w:rFonts w:hint="eastAsia"/>
        </w:rPr>
        <w:t>》里面，就讲到这一位天帝，他在听了佛陀说法之后就证得了初果，证得了入流果。所以现在这位天帝，他仍然居住在三十三天，他守护着佛陀的教法。</w:t>
      </w:r>
    </w:p>
    <w:p w:rsidR="000C5BC5" w:rsidRPr="00565EBA" w:rsidRDefault="000C5BC5" w:rsidP="00D15052">
      <w:pPr>
        <w:widowControl/>
        <w:spacing w:line="0" w:lineRule="atLeast"/>
        <w:jc w:val="left"/>
      </w:pPr>
      <w:r w:rsidRPr="00565EBA">
        <w:rPr>
          <w:rFonts w:hint="eastAsia"/>
        </w:rPr>
        <w:t>而在经典里面也讲到，有几次他护持佛陀的教法。例如：当时有一个叫做萨嘎加的外道，他想要问难佛陀，想要和佛陀辩论，结果他的一些观点被佛陀逐一逐一地破了。然后当佛陀问他的时候，他就不出声，问他，他自己说不出话，因为他之前的观点和现在的观点不同。那个时候沙咖天帝就现在他的身后，那个时候只有他和佛陀看见。当时他是一种执金刚神的身份出现，说：“如果你再不回答佛陀的问题，佛陀问第三次你再不回答，我就用我的金刚杵把你的头敲为七片。”还有另外一些地方也出现过这样，所以沙咖天帝经常都是护持佛陀教法的一个护法主神。</w:t>
      </w:r>
    </w:p>
    <w:p w:rsidR="000C5BC5" w:rsidRPr="00565EBA" w:rsidRDefault="000C5BC5" w:rsidP="00D15052">
      <w:pPr>
        <w:widowControl/>
        <w:spacing w:line="0" w:lineRule="atLeast"/>
        <w:jc w:val="left"/>
      </w:pPr>
      <w:r w:rsidRPr="00565EBA">
        <w:rPr>
          <w:rFonts w:hint="eastAsia"/>
        </w:rPr>
        <w:t>沙咖天帝有很多的名字，在经典里面我们可以经常看到，他以几种方式出现，例如：有个叫做</w:t>
      </w:r>
      <w:r w:rsidRPr="00565EBA">
        <w:rPr>
          <w:rFonts w:hint="eastAsia"/>
        </w:rPr>
        <w:t>Maghav</w:t>
      </w:r>
      <w:r w:rsidR="002F1DCB" w:rsidRPr="00565EBA">
        <w:rPr>
          <w:rFonts w:hint="eastAsia"/>
        </w:rPr>
        <w:t>A</w:t>
      </w:r>
      <w:r w:rsidRPr="00565EBA">
        <w:rPr>
          <w:rFonts w:hint="eastAsia"/>
        </w:rPr>
        <w:t>。</w:t>
      </w:r>
      <w:r w:rsidRPr="00565EBA">
        <w:rPr>
          <w:rFonts w:hint="eastAsia"/>
        </w:rPr>
        <w:t>Maghav</w:t>
      </w:r>
      <w:r w:rsidR="002F1DCB" w:rsidRPr="00565EBA">
        <w:rPr>
          <w:rFonts w:hint="eastAsia"/>
        </w:rPr>
        <w:t>A</w:t>
      </w:r>
      <w:r w:rsidRPr="00565EBA">
        <w:rPr>
          <w:rFonts w:hint="eastAsia"/>
        </w:rPr>
        <w:t>就是由于他过去生曾经是婆罗门，他的名字叫做</w:t>
      </w:r>
      <w:r w:rsidRPr="00565EBA">
        <w:rPr>
          <w:rFonts w:hint="eastAsia"/>
        </w:rPr>
        <w:t>Makha</w:t>
      </w:r>
      <w:r w:rsidRPr="00565EBA">
        <w:rPr>
          <w:rFonts w:hint="eastAsia"/>
        </w:rPr>
        <w:t>，所以现在他的名字叫做</w:t>
      </w:r>
      <w:r w:rsidRPr="00565EBA">
        <w:rPr>
          <w:rFonts w:hint="eastAsia"/>
        </w:rPr>
        <w:t>Maghav</w:t>
      </w:r>
      <w:r w:rsidR="002F1DCB" w:rsidRPr="00565EBA">
        <w:rPr>
          <w:rFonts w:hint="eastAsia"/>
        </w:rPr>
        <w:t>A</w:t>
      </w:r>
      <w:r w:rsidRPr="00565EBA">
        <w:rPr>
          <w:rFonts w:hint="eastAsia"/>
        </w:rPr>
        <w:t>。又由于他过去生经常不断地布施，所以他叫</w:t>
      </w:r>
      <w:r w:rsidRPr="00565EBA">
        <w:rPr>
          <w:rFonts w:hint="eastAsia"/>
        </w:rPr>
        <w:t>Purindada</w:t>
      </w:r>
      <w:r w:rsidRPr="00565EBA">
        <w:rPr>
          <w:rFonts w:hint="eastAsia"/>
        </w:rPr>
        <w:t>，</w:t>
      </w:r>
      <w:r w:rsidRPr="00565EBA">
        <w:rPr>
          <w:rFonts w:hint="eastAsia"/>
        </w:rPr>
        <w:t>Purindada</w:t>
      </w:r>
      <w:r w:rsidRPr="00565EBA">
        <w:rPr>
          <w:rFonts w:hint="eastAsia"/>
        </w:rPr>
        <w:t>就是重复布施的意思。或者又称为</w:t>
      </w:r>
      <w:r w:rsidRPr="00565EBA">
        <w:rPr>
          <w:rFonts w:hint="eastAsia"/>
        </w:rPr>
        <w:t>Sahassakkha</w:t>
      </w:r>
      <w:r w:rsidRPr="00565EBA">
        <w:rPr>
          <w:rFonts w:hint="eastAsia"/>
        </w:rPr>
        <w:t>，</w:t>
      </w:r>
      <w:r w:rsidRPr="00565EBA">
        <w:rPr>
          <w:rFonts w:hint="eastAsia"/>
        </w:rPr>
        <w:t>Sahassakkha</w:t>
      </w:r>
      <w:r w:rsidRPr="00565EBA">
        <w:rPr>
          <w:rFonts w:hint="eastAsia"/>
        </w:rPr>
        <w:t>就是千眼或者称为千光眼，由于他在一个时候同时可以思惟一千个问题或者他可见到一千个样的形态，所以称为千眼。或者称为</w:t>
      </w:r>
      <w:r w:rsidRPr="00565EBA">
        <w:rPr>
          <w:rFonts w:hint="eastAsia"/>
        </w:rPr>
        <w:t>V</w:t>
      </w:r>
      <w:r w:rsidR="002F1DCB" w:rsidRPr="00565EBA">
        <w:rPr>
          <w:rFonts w:hint="eastAsia"/>
        </w:rPr>
        <w:t>A</w:t>
      </w:r>
      <w:r w:rsidRPr="00565EBA">
        <w:rPr>
          <w:rFonts w:hint="eastAsia"/>
        </w:rPr>
        <w:t>sava</w:t>
      </w:r>
      <w:r w:rsidRPr="00565EBA">
        <w:rPr>
          <w:rFonts w:hint="eastAsia"/>
        </w:rPr>
        <w:t>，因为他过去生曾经把自己的住所、住的地方都布施出去。</w:t>
      </w:r>
      <w:r w:rsidRPr="00565EBA">
        <w:rPr>
          <w:rFonts w:hint="eastAsia"/>
        </w:rPr>
        <w:t>v</w:t>
      </w:r>
      <w:r w:rsidR="002F1DCB" w:rsidRPr="00565EBA">
        <w:rPr>
          <w:rFonts w:hint="eastAsia"/>
        </w:rPr>
        <w:t>A</w:t>
      </w:r>
      <w:r w:rsidRPr="00565EBA">
        <w:rPr>
          <w:rFonts w:hint="eastAsia"/>
        </w:rPr>
        <w:t>sa</w:t>
      </w:r>
      <w:r w:rsidRPr="00565EBA">
        <w:rPr>
          <w:rFonts w:hint="eastAsia"/>
        </w:rPr>
        <w:t>就是住的地方，所以他因为曾经把自己的住所都布施出去，所以称为</w:t>
      </w:r>
      <w:r w:rsidRPr="00565EBA">
        <w:rPr>
          <w:rFonts w:hint="eastAsia"/>
        </w:rPr>
        <w:t>V</w:t>
      </w:r>
      <w:r w:rsidR="002F1DCB" w:rsidRPr="00565EBA">
        <w:rPr>
          <w:rFonts w:hint="eastAsia"/>
        </w:rPr>
        <w:t>A</w:t>
      </w:r>
      <w:r w:rsidRPr="00565EBA">
        <w:rPr>
          <w:rFonts w:hint="eastAsia"/>
        </w:rPr>
        <w:t>sava</w:t>
      </w:r>
      <w:r w:rsidRPr="00565EBA">
        <w:rPr>
          <w:rFonts w:hint="eastAsia"/>
        </w:rPr>
        <w:t>。</w:t>
      </w:r>
    </w:p>
    <w:p w:rsidR="000C5BC5" w:rsidRPr="00565EBA" w:rsidRDefault="000C5BC5" w:rsidP="00D15052">
      <w:pPr>
        <w:widowControl/>
        <w:spacing w:line="0" w:lineRule="atLeast"/>
        <w:jc w:val="left"/>
      </w:pPr>
      <w:r w:rsidRPr="00565EBA">
        <w:rPr>
          <w:rFonts w:hint="eastAsia"/>
        </w:rPr>
        <w:t>又由于沙咖天帝，他娶了一个阿苏罗王韦巴吉帝</w:t>
      </w:r>
      <w:r w:rsidRPr="00565EBA">
        <w:rPr>
          <w:rFonts w:hint="eastAsia"/>
        </w:rPr>
        <w:t>Vepacitti</w:t>
      </w:r>
      <w:r w:rsidRPr="00565EBA">
        <w:rPr>
          <w:rFonts w:hint="eastAsia"/>
        </w:rPr>
        <w:t>的女儿，他的女儿叫做</w:t>
      </w:r>
      <w:r w:rsidRPr="00565EBA">
        <w:rPr>
          <w:rFonts w:hint="eastAsia"/>
        </w:rPr>
        <w:t>Suja</w:t>
      </w:r>
      <w:r w:rsidRPr="00565EBA">
        <w:rPr>
          <w:rFonts w:hint="eastAsia"/>
        </w:rPr>
        <w:t>，或者叫</w:t>
      </w:r>
      <w:r w:rsidRPr="00565EBA">
        <w:rPr>
          <w:rFonts w:hint="eastAsia"/>
        </w:rPr>
        <w:t>Sujada</w:t>
      </w:r>
      <w:r w:rsidRPr="00565EBA">
        <w:rPr>
          <w:rFonts w:hint="eastAsia"/>
        </w:rPr>
        <w:t>，所以他叫做</w:t>
      </w:r>
      <w:r w:rsidRPr="00565EBA">
        <w:rPr>
          <w:rFonts w:hint="eastAsia"/>
        </w:rPr>
        <w:t>Sujampati</w:t>
      </w:r>
      <w:r w:rsidRPr="00565EBA">
        <w:rPr>
          <w:rFonts w:hint="eastAsia"/>
        </w:rPr>
        <w:t>，就是</w:t>
      </w:r>
      <w:r w:rsidRPr="00565EBA">
        <w:rPr>
          <w:rFonts w:hint="eastAsia"/>
        </w:rPr>
        <w:t>Suja</w:t>
      </w:r>
      <w:r w:rsidRPr="00565EBA">
        <w:rPr>
          <w:rFonts w:hint="eastAsia"/>
        </w:rPr>
        <w:t>的主、</w:t>
      </w:r>
      <w:r w:rsidRPr="00565EBA">
        <w:rPr>
          <w:rFonts w:hint="eastAsia"/>
        </w:rPr>
        <w:t>Suja</w:t>
      </w:r>
      <w:r w:rsidRPr="00565EBA">
        <w:rPr>
          <w:rFonts w:hint="eastAsia"/>
        </w:rPr>
        <w:t>的丈夫的意思。又由于沙咖天帝的武器是属于金刚杵，所以他也称为</w:t>
      </w:r>
      <w:r w:rsidRPr="00565EBA">
        <w:rPr>
          <w:rFonts w:hint="eastAsia"/>
        </w:rPr>
        <w:t>Vajirap</w:t>
      </w:r>
      <w:r w:rsidR="002F1DCB" w:rsidRPr="00565EBA">
        <w:rPr>
          <w:rFonts w:hint="eastAsia"/>
        </w:rPr>
        <w:t>A</w:t>
      </w:r>
      <w:r w:rsidR="006B6E31" w:rsidRPr="00565EBA">
        <w:rPr>
          <w:rFonts w:hint="eastAsia"/>
        </w:rPr>
        <w:t>ni</w:t>
      </w:r>
      <w:r w:rsidRPr="00565EBA">
        <w:rPr>
          <w:rFonts w:hint="eastAsia"/>
        </w:rPr>
        <w:t>，</w:t>
      </w:r>
      <w:r w:rsidRPr="00565EBA">
        <w:rPr>
          <w:rFonts w:hint="eastAsia"/>
        </w:rPr>
        <w:t>p</w:t>
      </w:r>
      <w:r w:rsidR="002F1DCB" w:rsidRPr="00565EBA">
        <w:rPr>
          <w:rFonts w:hint="eastAsia"/>
        </w:rPr>
        <w:t>A</w:t>
      </w:r>
      <w:r w:rsidR="006B6E31" w:rsidRPr="00565EBA">
        <w:rPr>
          <w:rFonts w:hint="eastAsia"/>
        </w:rPr>
        <w:t>n</w:t>
      </w:r>
      <w:r w:rsidRPr="00565EBA">
        <w:rPr>
          <w:rFonts w:hint="eastAsia"/>
        </w:rPr>
        <w:t>i</w:t>
      </w:r>
      <w:r w:rsidRPr="00565EBA">
        <w:rPr>
          <w:rFonts w:hint="eastAsia"/>
        </w:rPr>
        <w:t>就是手，或者说手拿着金刚，所以称为金刚手，或者称为执金刚神。</w:t>
      </w:r>
    </w:p>
    <w:p w:rsidR="000C5BC5" w:rsidRPr="00565EBA" w:rsidRDefault="000C5BC5" w:rsidP="00D15052">
      <w:pPr>
        <w:widowControl/>
        <w:spacing w:line="0" w:lineRule="atLeast"/>
        <w:jc w:val="left"/>
      </w:pPr>
      <w:r w:rsidRPr="00565EBA">
        <w:rPr>
          <w:rFonts w:hint="eastAsia"/>
        </w:rPr>
        <w:t>在经典里面，有时候也把沙咖天帝都形容为他是一个夜叉，他是个夜叉主。而且在他的天宫周围的门里面，都有很多的夜叉守护着，这些夜叉的武器就是金刚。因此，这一类的夜叉都称为执金刚、或者金刚神，或者称为金刚手。而这一位沙咖天帝是他们的主人，就是统领者。当然在四大王天当中的多闻天王也是属于夜叉主。</w:t>
      </w:r>
    </w:p>
    <w:p w:rsidR="000C5BC5" w:rsidRPr="00565EBA" w:rsidRDefault="000C5BC5" w:rsidP="00D15052">
      <w:pPr>
        <w:widowControl/>
        <w:spacing w:line="0" w:lineRule="atLeast"/>
        <w:jc w:val="left"/>
      </w:pPr>
      <w:r w:rsidRPr="00565EBA">
        <w:rPr>
          <w:rFonts w:hint="eastAsia"/>
        </w:rPr>
        <w:lastRenderedPageBreak/>
        <w:t>三十三天也有分为两种：一种是空居，一种是地居。地居就是居住于须弥山的这一类的神，而空居就是居住于虚空的。这一类的天还是属于比较低等的天、低级的天，而且在三十三天他们经常还会和阿苏罗一起打架，一起有战争，那等三十三天再上了，就没有这种战争了。</w:t>
      </w:r>
    </w:p>
    <w:p w:rsidR="000C5BC5" w:rsidRPr="00565EBA" w:rsidRDefault="000C5BC5" w:rsidP="00D15052">
      <w:pPr>
        <w:widowControl/>
        <w:spacing w:line="0" w:lineRule="atLeast"/>
        <w:jc w:val="left"/>
      </w:pPr>
      <w:r w:rsidRPr="00565EBA">
        <w:rPr>
          <w:rFonts w:hint="eastAsia"/>
        </w:rPr>
        <w:t>在三十三天再上的是</w:t>
      </w:r>
      <w:r w:rsidRPr="00565EBA">
        <w:rPr>
          <w:rFonts w:hint="eastAsia"/>
        </w:rPr>
        <w:t>Y</w:t>
      </w:r>
      <w:r w:rsidR="002F1DCB" w:rsidRPr="00565EBA">
        <w:rPr>
          <w:rFonts w:hint="eastAsia"/>
        </w:rPr>
        <w:t>A</w:t>
      </w:r>
      <w:r w:rsidRPr="00565EBA">
        <w:rPr>
          <w:rFonts w:hint="eastAsia"/>
        </w:rPr>
        <w:t>ma</w:t>
      </w:r>
      <w:r w:rsidRPr="00565EBA">
        <w:rPr>
          <w:rFonts w:hint="eastAsia"/>
        </w:rPr>
        <w:t>亚马天（古代翻译成夜摩天）。由于这一类的天，他们能够获得天的快乐，所以称为</w:t>
      </w:r>
      <w:r w:rsidRPr="00565EBA">
        <w:rPr>
          <w:rFonts w:hint="eastAsia"/>
        </w:rPr>
        <w:t>Y</w:t>
      </w:r>
      <w:r w:rsidR="002F1DCB" w:rsidRPr="00565EBA">
        <w:rPr>
          <w:rFonts w:hint="eastAsia"/>
        </w:rPr>
        <w:t>A</w:t>
      </w:r>
      <w:r w:rsidRPr="00565EBA">
        <w:rPr>
          <w:rFonts w:hint="eastAsia"/>
        </w:rPr>
        <w:t>ma</w:t>
      </w:r>
      <w:r w:rsidRPr="00565EBA">
        <w:rPr>
          <w:rFonts w:hint="eastAsia"/>
        </w:rPr>
        <w:t>。亚马天的天主是称为</w:t>
      </w:r>
      <w:r w:rsidRPr="00565EBA">
        <w:rPr>
          <w:rFonts w:hint="eastAsia"/>
        </w:rPr>
        <w:t>Suy</w:t>
      </w:r>
      <w:r w:rsidR="002F1DCB" w:rsidRPr="00565EBA">
        <w:rPr>
          <w:rFonts w:hint="eastAsia"/>
        </w:rPr>
        <w:t>A</w:t>
      </w:r>
      <w:r w:rsidRPr="00565EBA">
        <w:rPr>
          <w:rFonts w:hint="eastAsia"/>
        </w:rPr>
        <w:t>ma</w:t>
      </w:r>
      <w:r w:rsidRPr="00565EBA">
        <w:rPr>
          <w:rFonts w:hint="eastAsia"/>
        </w:rPr>
        <w:t>善亚马天。</w:t>
      </w:r>
      <w:r w:rsidRPr="00565EBA">
        <w:rPr>
          <w:rFonts w:hint="eastAsia"/>
        </w:rPr>
        <w:t>Y</w:t>
      </w:r>
      <w:r w:rsidR="002F1DCB" w:rsidRPr="00565EBA">
        <w:rPr>
          <w:rFonts w:hint="eastAsia"/>
        </w:rPr>
        <w:t>A</w:t>
      </w:r>
      <w:r w:rsidRPr="00565EBA">
        <w:rPr>
          <w:rFonts w:hint="eastAsia"/>
        </w:rPr>
        <w:t>ma</w:t>
      </w:r>
      <w:r w:rsidRPr="00565EBA">
        <w:rPr>
          <w:rFonts w:hint="eastAsia"/>
        </w:rPr>
        <w:t>也可以是双的意思，双天、一对的意思。</w:t>
      </w:r>
    </w:p>
    <w:p w:rsidR="000C5BC5" w:rsidRPr="00565EBA" w:rsidRDefault="000C5BC5" w:rsidP="00D15052">
      <w:pPr>
        <w:widowControl/>
        <w:spacing w:line="0" w:lineRule="atLeast"/>
        <w:jc w:val="left"/>
      </w:pPr>
      <w:r w:rsidRPr="00565EBA">
        <w:rPr>
          <w:rFonts w:hint="eastAsia"/>
        </w:rPr>
        <w:t>亚马天再上去是称为</w:t>
      </w:r>
      <w:r w:rsidRPr="00565EBA">
        <w:rPr>
          <w:rFonts w:hint="eastAsia"/>
        </w:rPr>
        <w:t>Tusita</w:t>
      </w:r>
      <w:r w:rsidRPr="00565EBA">
        <w:rPr>
          <w:rFonts w:hint="eastAsia"/>
        </w:rPr>
        <w:t>都西答天。（都西答天古代翻译成兜率天，或者兜率陀天，或者翻译成睹史多天）。为什么称为</w:t>
      </w:r>
      <w:r w:rsidRPr="00565EBA">
        <w:rPr>
          <w:rFonts w:hint="eastAsia"/>
        </w:rPr>
        <w:t>Tusita</w:t>
      </w:r>
      <w:r w:rsidRPr="00565EBA">
        <w:rPr>
          <w:rFonts w:hint="eastAsia"/>
        </w:rPr>
        <w:t>呢？</w:t>
      </w:r>
      <w:r w:rsidRPr="00565EBA">
        <w:rPr>
          <w:rFonts w:hint="eastAsia"/>
        </w:rPr>
        <w:t>Tusita</w:t>
      </w:r>
      <w:r w:rsidRPr="00565EBA">
        <w:rPr>
          <w:rFonts w:hint="eastAsia"/>
        </w:rPr>
        <w:t>的意思就是含有快乐、满足的意思。因为这一类的天人经常都以天的乐为快乐、为满足，所以称为喜乐天，又翻译成喜足天。在这一类天界里面，一切菩萨的最后第二世都会投生到都西答天，最后的一世必定会投生在人间，然后在人间成佛，在人间成佛之前的那一世，他会投生在都西答天。</w:t>
      </w:r>
    </w:p>
    <w:p w:rsidR="000C5BC5" w:rsidRPr="00565EBA" w:rsidRDefault="000C5BC5" w:rsidP="00D15052">
      <w:pPr>
        <w:widowControl/>
        <w:spacing w:line="0" w:lineRule="atLeast"/>
        <w:jc w:val="left"/>
      </w:pPr>
      <w:r w:rsidRPr="00565EBA">
        <w:rPr>
          <w:rFonts w:hint="eastAsia"/>
        </w:rPr>
        <w:t>就例如：我们的菩萨降母胎到马雅夫人（</w:t>
      </w:r>
      <w:r w:rsidRPr="00565EBA">
        <w:rPr>
          <w:rFonts w:hint="eastAsia"/>
        </w:rPr>
        <w:t>Mah</w:t>
      </w:r>
      <w:r w:rsidR="002F1DCB" w:rsidRPr="00565EBA">
        <w:rPr>
          <w:rFonts w:hint="eastAsia"/>
        </w:rPr>
        <w:t>A</w:t>
      </w:r>
      <w:r w:rsidRPr="00565EBA">
        <w:rPr>
          <w:rFonts w:hint="eastAsia"/>
        </w:rPr>
        <w:t>m</w:t>
      </w:r>
      <w:r w:rsidR="002F1DCB" w:rsidRPr="00565EBA">
        <w:rPr>
          <w:rFonts w:hint="eastAsia"/>
        </w:rPr>
        <w:t>A</w:t>
      </w:r>
      <w:r w:rsidRPr="00565EBA">
        <w:rPr>
          <w:rFonts w:hint="eastAsia"/>
        </w:rPr>
        <w:t>y</w:t>
      </w:r>
      <w:r w:rsidR="002F1DCB" w:rsidRPr="00565EBA">
        <w:rPr>
          <w:rFonts w:hint="eastAsia"/>
        </w:rPr>
        <w:t>A</w:t>
      </w:r>
      <w:r w:rsidRPr="00565EBA">
        <w:rPr>
          <w:rFonts w:hint="eastAsia"/>
        </w:rPr>
        <w:t>）的时候，他以白象降母胎的时候</w:t>
      </w:r>
      <w:r w:rsidRPr="00565EBA">
        <w:rPr>
          <w:rFonts w:hint="eastAsia"/>
        </w:rPr>
        <w:t>,</w:t>
      </w:r>
      <w:r w:rsidRPr="00565EBA">
        <w:rPr>
          <w:rFonts w:hint="eastAsia"/>
        </w:rPr>
        <w:t>他是从哪里投胎的？就是从都西答天。那个时候我们的菩萨在都西答天的时候，他的名字叫做</w:t>
      </w:r>
      <w:r w:rsidRPr="00565EBA">
        <w:rPr>
          <w:rFonts w:hint="eastAsia"/>
        </w:rPr>
        <w:t>setaketu</w:t>
      </w:r>
      <w:r w:rsidRPr="00565EBA">
        <w:rPr>
          <w:rFonts w:hint="eastAsia"/>
        </w:rPr>
        <w:t>，</w:t>
      </w:r>
      <w:r w:rsidRPr="00565EBA">
        <w:rPr>
          <w:rFonts w:hint="eastAsia"/>
        </w:rPr>
        <w:t>seta</w:t>
      </w:r>
      <w:r w:rsidRPr="00565EBA">
        <w:rPr>
          <w:rFonts w:hint="eastAsia"/>
        </w:rPr>
        <w:t>的意思就是白色的，</w:t>
      </w:r>
      <w:r w:rsidRPr="00565EBA">
        <w:rPr>
          <w:rFonts w:hint="eastAsia"/>
        </w:rPr>
        <w:t>ketu</w:t>
      </w:r>
      <w:r w:rsidRPr="00565EBA">
        <w:rPr>
          <w:rFonts w:hint="eastAsia"/>
        </w:rPr>
        <w:t>就是床，就是那个叫做幢幡宝盖的床，那个时候他的名字叫做</w:t>
      </w:r>
      <w:r w:rsidRPr="00565EBA">
        <w:rPr>
          <w:rFonts w:hint="eastAsia"/>
        </w:rPr>
        <w:t>Setaketu</w:t>
      </w:r>
      <w:r w:rsidRPr="00565EBA">
        <w:rPr>
          <w:rFonts w:hint="eastAsia"/>
        </w:rPr>
        <w:t>。而一切的菩萨在最后的第二世他必定会投生在这里，根据斯里兰卡的说法，现在的弥勒菩萨也是住在都西答天。但是在缅典就没有这样的说法，在斯里兰卡有这种说法，现在弥勒菩萨的名字叫那特叠瓦。弥勒菩萨将会在未来，在人寿八万岁的时候，他将会投生在人间，而成为继我们的佛陀之后的在我们这个贤劫</w:t>
      </w:r>
      <w:r w:rsidRPr="00565EBA">
        <w:rPr>
          <w:rFonts w:hint="eastAsia"/>
        </w:rPr>
        <w:t>bhadda-kappa</w:t>
      </w:r>
      <w:r w:rsidRPr="00565EBA">
        <w:rPr>
          <w:rFonts w:hint="eastAsia"/>
        </w:rPr>
        <w:t>当中的第五位佛陀。</w:t>
      </w:r>
    </w:p>
    <w:p w:rsidR="000C5BC5" w:rsidRPr="00565EBA" w:rsidRDefault="000C5BC5" w:rsidP="00D15052">
      <w:pPr>
        <w:widowControl/>
        <w:spacing w:line="0" w:lineRule="atLeast"/>
        <w:jc w:val="left"/>
      </w:pPr>
      <w:r w:rsidRPr="00565EBA">
        <w:rPr>
          <w:rFonts w:hint="eastAsia"/>
        </w:rPr>
        <w:t>现在都西答天的天王叫做</w:t>
      </w:r>
      <w:r w:rsidRPr="00565EBA">
        <w:rPr>
          <w:rFonts w:hint="eastAsia"/>
        </w:rPr>
        <w:t>Santusita</w:t>
      </w:r>
      <w:r w:rsidRPr="00565EBA">
        <w:rPr>
          <w:rFonts w:hint="eastAsia"/>
        </w:rPr>
        <w:t>，他是属于兜率天</w:t>
      </w:r>
      <w:r w:rsidRPr="00565EBA">
        <w:rPr>
          <w:rFonts w:hint="eastAsia"/>
        </w:rPr>
        <w:t>(</w:t>
      </w:r>
      <w:r w:rsidRPr="00565EBA">
        <w:rPr>
          <w:rFonts w:hint="eastAsia"/>
        </w:rPr>
        <w:t>都西达天</w:t>
      </w:r>
      <w:r w:rsidRPr="00565EBA">
        <w:rPr>
          <w:rFonts w:hint="eastAsia"/>
        </w:rPr>
        <w:t>)</w:t>
      </w:r>
      <w:r w:rsidRPr="00565EBA">
        <w:rPr>
          <w:rFonts w:hint="eastAsia"/>
        </w:rPr>
        <w:t>的天主。这位天主在十方面都比其他的天更加快乐，例如：他在天色、天声、天香、天味、天触，还有天的容颜、天的快乐、天的寿命、天的权威方面都比其他的天更加殊胜。</w:t>
      </w:r>
    </w:p>
    <w:p w:rsidR="000C5BC5" w:rsidRPr="00565EBA" w:rsidRDefault="000C5BC5" w:rsidP="00D15052">
      <w:pPr>
        <w:widowControl/>
        <w:spacing w:line="0" w:lineRule="atLeast"/>
        <w:jc w:val="left"/>
      </w:pPr>
      <w:r w:rsidRPr="00565EBA">
        <w:rPr>
          <w:rFonts w:hint="eastAsia"/>
        </w:rPr>
        <w:t>而在都西答天更上的是化乐天</w:t>
      </w:r>
      <w:r w:rsidRPr="00565EBA">
        <w:rPr>
          <w:rFonts w:hint="eastAsia"/>
        </w:rPr>
        <w:t>Nimm</w:t>
      </w:r>
      <w:r w:rsidR="002F1DCB" w:rsidRPr="00565EBA">
        <w:rPr>
          <w:rFonts w:hint="eastAsia"/>
        </w:rPr>
        <w:t>A</w:t>
      </w:r>
      <w:r w:rsidRPr="00565EBA">
        <w:rPr>
          <w:rFonts w:hint="eastAsia"/>
        </w:rPr>
        <w:t>narati</w:t>
      </w:r>
      <w:r w:rsidRPr="00565EBA">
        <w:rPr>
          <w:rFonts w:hint="eastAsia"/>
        </w:rPr>
        <w:t>。</w:t>
      </w:r>
      <w:r w:rsidRPr="00565EBA">
        <w:rPr>
          <w:rFonts w:hint="eastAsia"/>
        </w:rPr>
        <w:t>nimm</w:t>
      </w:r>
      <w:r w:rsidR="002F1DCB" w:rsidRPr="00565EBA">
        <w:rPr>
          <w:rFonts w:hint="eastAsia"/>
        </w:rPr>
        <w:t>A</w:t>
      </w:r>
      <w:r w:rsidRPr="00565EBA">
        <w:rPr>
          <w:rFonts w:hint="eastAsia"/>
        </w:rPr>
        <w:t>na</w:t>
      </w:r>
      <w:r w:rsidRPr="00565EBA">
        <w:rPr>
          <w:rFonts w:hint="eastAsia"/>
        </w:rPr>
        <w:t>就是变化，</w:t>
      </w:r>
      <w:r w:rsidRPr="00565EBA">
        <w:rPr>
          <w:rFonts w:hint="eastAsia"/>
        </w:rPr>
        <w:t>rati</w:t>
      </w:r>
      <w:r w:rsidRPr="00565EBA">
        <w:rPr>
          <w:rFonts w:hint="eastAsia"/>
        </w:rPr>
        <w:t>就是快乐。这一类的天人能够享受自己所变化、所创造出来的五种欲乐目标。例如：他们想吃什么，他们就可变出什么来吃。他们想要怎么快乐，他们就可变化出什么样的快乐目标。例如说他们可变出一个很漂亮的园林，然后他们在里面玩，他们会变化出天车，可变化出宫殿等等。所以，他们称为化乐天，就是他们可以变化出享乐，变化这些东西出来享乐，所以这一类的称为化乐天。</w:t>
      </w:r>
    </w:p>
    <w:p w:rsidR="000C5BC5" w:rsidRPr="00565EBA" w:rsidRDefault="000C5BC5" w:rsidP="00D15052">
      <w:pPr>
        <w:widowControl/>
        <w:spacing w:line="0" w:lineRule="atLeast"/>
        <w:jc w:val="left"/>
      </w:pPr>
      <w:r w:rsidRPr="00565EBA">
        <w:rPr>
          <w:rFonts w:hint="eastAsia"/>
        </w:rPr>
        <w:t>而第六个欲天就称为他化自在天</w:t>
      </w:r>
      <w:r w:rsidRPr="00565EBA">
        <w:rPr>
          <w:rFonts w:hint="eastAsia"/>
        </w:rPr>
        <w:t>Paranimmitavasavatti</w:t>
      </w:r>
      <w:r w:rsidRPr="00565EBA">
        <w:rPr>
          <w:rFonts w:hint="eastAsia"/>
        </w:rPr>
        <w:t>，他们能够享受他人创造出来的五种欲乐目标来享受。这一类的天人他们自己不会变化出一些欲乐的目标，但是他们却可以控制其他天人所变化出来的目标为自己所用。就好象一个有钱人自己不会煮饭，自己不会做菜，但是他却能够享用他人为他所做的菜。他自己不会建房子，但是他却可以住很豪华的宫殿一样，这一类的天人也是这样。而且，在魔天叫</w:t>
      </w:r>
      <w:r w:rsidRPr="00565EBA">
        <w:rPr>
          <w:rFonts w:hint="eastAsia"/>
        </w:rPr>
        <w:t>devaputta</w:t>
      </w:r>
      <w:r w:rsidRPr="00565EBA">
        <w:rPr>
          <w:rFonts w:hint="eastAsia"/>
        </w:rPr>
        <w:t>天子魔其实就是属于这一类天的天人。所以，有时候这一类的天也称为魔天</w:t>
      </w:r>
      <w:r w:rsidRPr="00565EBA">
        <w:rPr>
          <w:rFonts w:hint="eastAsia"/>
        </w:rPr>
        <w:t>M</w:t>
      </w:r>
      <w:r w:rsidR="002F1DCB" w:rsidRPr="00565EBA">
        <w:rPr>
          <w:rFonts w:hint="eastAsia"/>
        </w:rPr>
        <w:t>A</w:t>
      </w:r>
      <w:r w:rsidRPr="00565EBA">
        <w:rPr>
          <w:rFonts w:hint="eastAsia"/>
        </w:rPr>
        <w:t>ra</w:t>
      </w:r>
      <w:r w:rsidRPr="00565EBA">
        <w:rPr>
          <w:rFonts w:hint="eastAsia"/>
        </w:rPr>
        <w:t>，魔罗。</w:t>
      </w:r>
    </w:p>
    <w:p w:rsidR="000C5BC5" w:rsidRPr="00565EBA" w:rsidRDefault="000C5BC5" w:rsidP="00D15052">
      <w:pPr>
        <w:widowControl/>
        <w:spacing w:line="0" w:lineRule="atLeast"/>
        <w:jc w:val="left"/>
      </w:pPr>
      <w:r w:rsidRPr="00565EBA">
        <w:rPr>
          <w:rFonts w:hint="eastAsia"/>
        </w:rPr>
        <w:t>这些都是属于六欲天，六欲天他们都拥有很长的寿命。例如：四大王天，四大王天的天寿是五百天岁，也就是他们在那里享受五百天年。天年是怎么算的呢？四大王天的一个天日等于人间的五十年，在他们那里，三十个天日等于一个天月，而十二个天月等于一个天年。因此一个四大王天人，他们是五百岁的话，那就等于人间的九百万年。</w:t>
      </w:r>
    </w:p>
    <w:p w:rsidR="000C5BC5" w:rsidRPr="00565EBA" w:rsidRDefault="000C5BC5" w:rsidP="00D15052">
      <w:pPr>
        <w:widowControl/>
        <w:spacing w:line="0" w:lineRule="atLeast"/>
        <w:jc w:val="left"/>
      </w:pPr>
      <w:r w:rsidRPr="00565EBA">
        <w:rPr>
          <w:rFonts w:hint="eastAsia"/>
        </w:rPr>
        <w:t>四大王天的是五百天年，到了三十三天是一千天年，亚马天是两千天年，都西答天是四千天年，化乐天是八千天年，他化自在天是一万六千天年。</w:t>
      </w:r>
    </w:p>
    <w:p w:rsidR="000C5BC5" w:rsidRPr="00565EBA" w:rsidRDefault="000C5BC5" w:rsidP="00D15052">
      <w:pPr>
        <w:widowControl/>
        <w:spacing w:line="0" w:lineRule="atLeast"/>
        <w:jc w:val="left"/>
      </w:pPr>
      <w:r w:rsidRPr="00565EBA">
        <w:rPr>
          <w:rFonts w:hint="eastAsia"/>
        </w:rPr>
        <w:t>因此，这些天人当他们投生到天界的时候，他们都在享乐。能够投生到天界，都是在人间造了十种善业道、十善业道，由于这些善业道成熟，使他们投生到天界的。或者他们造了身的善行、语的善行、意的善行，由于这种身语意的善行成熟使他们投生到天界。当他们投生到天界的时候，纯粹是他们在享受自己所造的善业带来的乐报。</w:t>
      </w:r>
    </w:p>
    <w:p w:rsidR="000C5BC5" w:rsidRPr="00565EBA" w:rsidRDefault="000C5BC5" w:rsidP="00D15052">
      <w:pPr>
        <w:widowControl/>
        <w:spacing w:line="0" w:lineRule="atLeast"/>
        <w:jc w:val="left"/>
      </w:pPr>
      <w:r w:rsidRPr="00565EBA">
        <w:rPr>
          <w:rFonts w:hint="eastAsia"/>
        </w:rPr>
        <w:t>因此，这些天人拥有很殊胜的容颜。他们的天衣不用洗换的，他们不会发臭的，不象我们一样，我们的衣服穿了一两天就会发臭、会脏，但是他们的天衣不会脏的。他们也不用洗澡，他们的皮肤一直都是很娇嫩，而且他们就好象十几岁的童男童女一样，非常漂亮。他们的漂亮程度，如果是一个人间最漂亮的美女和天女比起来，那根本不可能相提并论。</w:t>
      </w:r>
    </w:p>
    <w:p w:rsidR="000C5BC5" w:rsidRPr="00565EBA" w:rsidRDefault="000C5BC5" w:rsidP="00D15052">
      <w:pPr>
        <w:widowControl/>
        <w:spacing w:line="0" w:lineRule="atLeast"/>
        <w:jc w:val="left"/>
      </w:pPr>
      <w:r w:rsidRPr="00565EBA">
        <w:rPr>
          <w:rFonts w:hint="eastAsia"/>
        </w:rPr>
        <w:t>大家都应该知道</w:t>
      </w:r>
      <w:r w:rsidRPr="00565EBA">
        <w:rPr>
          <w:rFonts w:hint="eastAsia"/>
        </w:rPr>
        <w:t>Nanda</w:t>
      </w:r>
      <w:r w:rsidRPr="00565EBA">
        <w:rPr>
          <w:rFonts w:hint="eastAsia"/>
        </w:rPr>
        <w:t>难陀，就是佛陀的胞弟的故事吧，知道吗？应该知道这个故事。就是讲到难陀的未婚妻，叫做</w:t>
      </w:r>
      <w:r w:rsidRPr="00565EBA">
        <w:rPr>
          <w:rFonts w:hint="eastAsia"/>
        </w:rPr>
        <w:t>Janapadakaly</w:t>
      </w:r>
      <w:r w:rsidR="002F1DCB" w:rsidRPr="00565EBA">
        <w:rPr>
          <w:rFonts w:hint="eastAsia"/>
        </w:rPr>
        <w:t>A</w:t>
      </w:r>
      <w:r w:rsidR="006B6E31" w:rsidRPr="00565EBA">
        <w:rPr>
          <w:rFonts w:hint="eastAsia"/>
        </w:rPr>
        <w:t>ni</w:t>
      </w:r>
      <w:r w:rsidRPr="00565EBA">
        <w:rPr>
          <w:rFonts w:hint="eastAsia"/>
        </w:rPr>
        <w:t>（嘉娜帕达卡娅妮）。</w:t>
      </w:r>
      <w:r w:rsidRPr="00565EBA">
        <w:rPr>
          <w:rFonts w:hint="eastAsia"/>
        </w:rPr>
        <w:t>Janapada</w:t>
      </w:r>
      <w:r w:rsidRPr="00565EBA">
        <w:rPr>
          <w:rFonts w:hint="eastAsia"/>
        </w:rPr>
        <w:t>就是一个国家或者一个地区，</w:t>
      </w:r>
      <w:r w:rsidRPr="00565EBA">
        <w:rPr>
          <w:rFonts w:hint="eastAsia"/>
        </w:rPr>
        <w:t>kaly</w:t>
      </w:r>
      <w:r w:rsidR="002F1DCB" w:rsidRPr="00565EBA">
        <w:rPr>
          <w:rFonts w:hint="eastAsia"/>
        </w:rPr>
        <w:t>A</w:t>
      </w:r>
      <w:r w:rsidR="006B6E31" w:rsidRPr="00565EBA">
        <w:rPr>
          <w:rFonts w:hint="eastAsia"/>
        </w:rPr>
        <w:t>ni</w:t>
      </w:r>
      <w:r w:rsidRPr="00565EBA">
        <w:rPr>
          <w:rFonts w:hint="eastAsia"/>
        </w:rPr>
        <w:t>就是最漂亮的。我们现在说他的未婚妻可以称为国花，那么漂亮的。当难陀尊者出家了之后，很不情愿的给佛陀拉去出家的，就是在他成婚之日出家的，所以他一直都惦挂着他的未婚妻。后来有一天佛陀就叫他说：“你有没有去过三十三天呢</w:t>
      </w:r>
      <w:r w:rsidRPr="00565EBA">
        <w:rPr>
          <w:rFonts w:hint="eastAsia"/>
        </w:rPr>
        <w:t>?</w:t>
      </w:r>
      <w:r w:rsidRPr="00565EBA">
        <w:rPr>
          <w:rFonts w:hint="eastAsia"/>
        </w:rPr>
        <w:t>”难陀说：“我一个凡夫俗子，我怎么有可能，我又不会神通，我怎么可以去那里呢。”佛陀说：“你想不想去，我带你去啊。”于是他就去。结果在半路上看到了一只老母猴，那个老母猴正好它的尾巴、它的身子给山火烧得</w:t>
      </w:r>
      <w:r w:rsidRPr="00565EBA">
        <w:rPr>
          <w:rFonts w:hint="eastAsia"/>
        </w:rPr>
        <w:lastRenderedPageBreak/>
        <w:t>很丑陋。当时那个时候佛陀就问</w:t>
      </w:r>
      <w:r w:rsidRPr="00565EBA">
        <w:rPr>
          <w:rFonts w:hint="eastAsia"/>
        </w:rPr>
        <w:t>Nanda</w:t>
      </w:r>
      <w:r w:rsidRPr="00565EBA">
        <w:rPr>
          <w:rFonts w:hint="eastAsia"/>
        </w:rPr>
        <w:t>难陀说：“你说现在你的未婚妻漂亮还是这只老母猴漂亮呢？”难陀尊者说：“那当然是我的未婚妻漂亮了，这个老母猴算得了什么。”然后等这位难陀尊者看到了三十三天的天女之后，佛陀又问他说：“你的未婚妻漂亮还是这些天女漂亮？”那个时候难陀尊者说：“哎呀，我的妻子和这些天人比起来，她根本不能够算是人，就好象你拿我的未婚妻和那只老母猴对比一个样。”</w:t>
      </w:r>
    </w:p>
    <w:p w:rsidR="000C5BC5" w:rsidRPr="00565EBA" w:rsidRDefault="000C5BC5" w:rsidP="00D15052">
      <w:pPr>
        <w:widowControl/>
        <w:spacing w:line="0" w:lineRule="atLeast"/>
        <w:jc w:val="left"/>
      </w:pPr>
      <w:r w:rsidRPr="00565EBA">
        <w:rPr>
          <w:rFonts w:hint="eastAsia"/>
        </w:rPr>
        <w:t>所以，天人的漂亮就是他具有非常殊胜的容颜，他们的皮肤、他们的相貌都是非常的殊胜，是我们人间不可能比的，就好象一只猴子或者一只蟑螂和一个很漂亮的人比，不能够相提并论，或者一只母狗和一个人比，是不能够对比的。</w:t>
      </w:r>
    </w:p>
    <w:p w:rsidR="000C5BC5" w:rsidRPr="00565EBA" w:rsidRDefault="000C5BC5" w:rsidP="00D15052">
      <w:pPr>
        <w:widowControl/>
        <w:spacing w:line="0" w:lineRule="atLeast"/>
        <w:jc w:val="left"/>
      </w:pPr>
      <w:r w:rsidRPr="00565EBA">
        <w:rPr>
          <w:rFonts w:hint="eastAsia"/>
        </w:rPr>
        <w:t>而且，天人拥有种种的能力，例如：他可以看到很远的东西，他可以看到我们人类看不到的东西。我们称为天眼通，为什么称为天眼</w:t>
      </w:r>
      <w:r w:rsidRPr="00565EBA">
        <w:rPr>
          <w:rFonts w:hint="eastAsia"/>
        </w:rPr>
        <w:t>dibbacakkhu</w:t>
      </w:r>
      <w:r w:rsidRPr="00565EBA">
        <w:rPr>
          <w:rFonts w:hint="eastAsia"/>
        </w:rPr>
        <w:t>？就是因为天人本身的眼睛是这样的，天耳通就是其实是本身（就有）。对天人来说它们并不叫做通，它们只是与生俱来的果报，但是由于我们人类通过特定的去培养定力，或者证果等等，或者有时候由于天人再投生，偶尔他们会有一些这样的能力，所以这个称为通。例如：天人可以随意变化，可以飞行等等，这些我们称为神足通或称为如意通，其实是天人与生俱来，他们的果报是这么样。就犹如一只鸟一样，它长到一定的程度自然会飞，鱼就能够在水中游。同样的，天人他与生俱来就这样的，他不用怀胎，他是化生的。</w:t>
      </w:r>
    </w:p>
    <w:p w:rsidR="000C5BC5" w:rsidRPr="00565EBA" w:rsidRDefault="000C5BC5" w:rsidP="00D15052">
      <w:pPr>
        <w:widowControl/>
        <w:spacing w:line="0" w:lineRule="atLeast"/>
        <w:jc w:val="left"/>
      </w:pPr>
      <w:r w:rsidRPr="00565EBA">
        <w:rPr>
          <w:rFonts w:hint="eastAsia"/>
        </w:rPr>
        <w:t>而且在天界，因为我们的佛陀在世的时候，很多的当时的圣弟子们，例如：像给孤独长者、像维沙卡，还有很多当时的在家圣者和一些还没有完全断除烦恼又没有证得第三果的那些圣者，有很多现在都投生到天界，特别是三十三天和都西答天。</w:t>
      </w:r>
    </w:p>
    <w:p w:rsidR="000C5BC5" w:rsidRPr="00565EBA" w:rsidRDefault="000C5BC5" w:rsidP="00D15052">
      <w:pPr>
        <w:widowControl/>
        <w:spacing w:line="0" w:lineRule="atLeast"/>
        <w:jc w:val="left"/>
      </w:pPr>
      <w:r w:rsidRPr="00565EBA">
        <w:rPr>
          <w:rFonts w:hint="eastAsia"/>
        </w:rPr>
        <w:t>所以现在天界还有很多的圣者，例如：在人间现在佛陀入灭已经两千多年了，但是对于三十三天来说，他们只是过去了多少天？才二十五天而已。而对于都西达天来说，现在过去才几天而已，因此上面还有很多圣者。</w:t>
      </w:r>
    </w:p>
    <w:p w:rsidR="000C5BC5" w:rsidRPr="00565EBA" w:rsidRDefault="000C5BC5" w:rsidP="00D15052">
      <w:pPr>
        <w:widowControl/>
        <w:spacing w:line="0" w:lineRule="atLeast"/>
        <w:jc w:val="left"/>
      </w:pPr>
      <w:r w:rsidRPr="00565EBA">
        <w:rPr>
          <w:rFonts w:hint="eastAsia"/>
        </w:rPr>
        <w:t>不过由于天界处于一种极度快乐的状态，所以要在那边，要生起悚惧的心，他们要生起修行的心也是很难的。</w:t>
      </w:r>
    </w:p>
    <w:p w:rsidR="000C5BC5" w:rsidRPr="00565EBA" w:rsidRDefault="000C5BC5" w:rsidP="00D15052">
      <w:pPr>
        <w:widowControl/>
        <w:spacing w:line="0" w:lineRule="atLeast"/>
        <w:jc w:val="left"/>
      </w:pPr>
      <w:r w:rsidRPr="00565EBA">
        <w:rPr>
          <w:rFonts w:hint="eastAsia"/>
        </w:rPr>
        <w:t>就正如有一次当沙咖天帝（帝释天王）刚刚去听了佛陀说法之后，然后当时的</w:t>
      </w:r>
      <w:r w:rsidRPr="00565EBA">
        <w:rPr>
          <w:rFonts w:hint="eastAsia"/>
        </w:rPr>
        <w:t>Moggall</w:t>
      </w:r>
      <w:r w:rsidR="002F1DCB" w:rsidRPr="00565EBA">
        <w:rPr>
          <w:rFonts w:hint="eastAsia"/>
        </w:rPr>
        <w:t>A</w:t>
      </w:r>
      <w:r w:rsidRPr="00565EBA">
        <w:rPr>
          <w:rFonts w:hint="eastAsia"/>
        </w:rPr>
        <w:t>na</w:t>
      </w:r>
      <w:r w:rsidRPr="00565EBA">
        <w:rPr>
          <w:rFonts w:hint="eastAsia"/>
        </w:rPr>
        <w:t>（摩嘎喇那，目犍连）尊者他就想，这一个夜叉（这一个天人）他刚刚听闻了佛陀说法之后，他上去看他怎么样？结果他一上去发现到，刚刚去听闻佛法，一上到天界他就在玩了、就在享乐了。就好象现在有些有钱人也是，你会看到他来到寺院里面很虔诚，又持戒又布施，但是一回到家里他又在享受了，一样的。</w:t>
      </w:r>
    </w:p>
    <w:p w:rsidR="000C5BC5" w:rsidRPr="00565EBA" w:rsidRDefault="000C5BC5" w:rsidP="00D15052">
      <w:pPr>
        <w:widowControl/>
        <w:spacing w:line="0" w:lineRule="atLeast"/>
        <w:jc w:val="left"/>
      </w:pPr>
      <w:r w:rsidRPr="00565EBA">
        <w:rPr>
          <w:rFonts w:hint="eastAsia"/>
        </w:rPr>
        <w:t>所以天人中虽然现在有很多圣者，但是如果我们没有拿到生死轮回的保险，就是没有证果投生为天人的话，还是很容易堕落的。因为那边他们只是享受，就好像如果由于你的很大的福报，上到天界，如果左边五百位天女，右边五百位天女，那你怎么修行呢？是不是？古代三妻四妾都已经弄得自己头昏脑胀了，更何况在天界？</w:t>
      </w:r>
    </w:p>
    <w:p w:rsidR="000C5BC5" w:rsidRPr="00565EBA" w:rsidRDefault="000C5BC5" w:rsidP="00D15052">
      <w:pPr>
        <w:widowControl/>
        <w:spacing w:line="0" w:lineRule="atLeast"/>
        <w:jc w:val="left"/>
      </w:pPr>
      <w:r w:rsidRPr="00565EBA">
        <w:rPr>
          <w:rFonts w:hint="eastAsia"/>
        </w:rPr>
        <w:t>而且即使天人的快乐是那么的殊胜、那么的微妙，他们的寿命是那么的长，但是还是终有一天会死亡的。而且有些天人死亡，他们由于会看到自己死了之后将会堕落到哪里，他们会很悲哀。当一个天人要死的时候，他会在天（寿尽）的七日之前，会有五种衰相。例如：他们头上的花会枯萎，他们的身体的光会消失，他们的衣服会变得很脏，他们的腋下会流汗，他们坐不稳自己的座位。由于这些天人一直都是很快乐，他们从来都没有遇过这样的现象，当他们遇到这些现象之后，有时候他们就会看他们的未来。有时候他们会看到他们会堕落地狱，或者他们会投生到一些很低的境界，那个时候他们会非常伤心，而且还感到很无助，因为那个时候，其他的天人都还在快乐，他自己就感到很无助、很空虚，往往很多天人是在痛苦和孤独当中死去，然后投生到恶道的。因为他们一直都在享乐，他们根本对生死没有这样的悚惧感，所以当他们面临死亡的时候，他们会感到很无奈。</w:t>
      </w:r>
    </w:p>
    <w:p w:rsidR="006068BF" w:rsidRPr="00565EBA" w:rsidRDefault="006068BF" w:rsidP="00EC7426">
      <w:pPr>
        <w:pStyle w:val="2"/>
      </w:pPr>
      <w:bookmarkStart w:id="349" w:name="_Toc377976254"/>
      <w:bookmarkStart w:id="350" w:name="_Toc405889151"/>
      <w:r w:rsidRPr="00565EBA">
        <w:rPr>
          <w:rFonts w:hint="eastAsia"/>
        </w:rPr>
        <w:t>色界</w:t>
      </w:r>
      <w:bookmarkEnd w:id="349"/>
      <w:bookmarkEnd w:id="350"/>
    </w:p>
    <w:p w:rsidR="000C5BC5" w:rsidRPr="00565EBA" w:rsidRDefault="000C5BC5" w:rsidP="00D15052">
      <w:pPr>
        <w:widowControl/>
        <w:spacing w:line="0" w:lineRule="atLeast"/>
        <w:jc w:val="left"/>
      </w:pPr>
      <w:r w:rsidRPr="00565EBA">
        <w:rPr>
          <w:rFonts w:hint="eastAsia"/>
        </w:rPr>
        <w:t>讲到了欲界的天之后，我们再讲色界的天。</w:t>
      </w:r>
    </w:p>
    <w:p w:rsidR="000C5BC5" w:rsidRPr="00565EBA" w:rsidRDefault="000C5BC5" w:rsidP="00D15052">
      <w:pPr>
        <w:widowControl/>
        <w:spacing w:line="0" w:lineRule="atLeast"/>
        <w:jc w:val="left"/>
      </w:pPr>
      <w:r w:rsidRPr="00565EBA">
        <w:rPr>
          <w:rFonts w:hint="eastAsia"/>
        </w:rPr>
        <w:t>色界的天可以分为四种禅天，即：初禅天、第二禅天、第三禅天和第四禅天。初禅天有三地，第二禅天有三地，第三禅天有三地，第四禅天一共有七地，加起来一共十六地，也就是十六种天界。</w:t>
      </w:r>
    </w:p>
    <w:p w:rsidR="000C5BC5" w:rsidRPr="00565EBA" w:rsidRDefault="000C5BC5" w:rsidP="00D15052">
      <w:pPr>
        <w:widowControl/>
        <w:spacing w:line="0" w:lineRule="atLeast"/>
        <w:jc w:val="left"/>
      </w:pPr>
      <w:r w:rsidRPr="00565EBA">
        <w:rPr>
          <w:rFonts w:hint="eastAsia"/>
        </w:rPr>
        <w:t>初禅天最低的是梵众天</w:t>
      </w:r>
      <w:r w:rsidRPr="00565EBA">
        <w:rPr>
          <w:rFonts w:hint="eastAsia"/>
        </w:rPr>
        <w:t>Brahmap</w:t>
      </w:r>
      <w:r w:rsidR="002F1DCB" w:rsidRPr="00565EBA">
        <w:rPr>
          <w:rFonts w:hint="eastAsia"/>
        </w:rPr>
        <w:t>A</w:t>
      </w:r>
      <w:r w:rsidRPr="00565EBA">
        <w:rPr>
          <w:rFonts w:hint="eastAsia"/>
        </w:rPr>
        <w:t>risajja</w:t>
      </w:r>
      <w:r w:rsidRPr="00565EBA">
        <w:rPr>
          <w:rFonts w:hint="eastAsia"/>
        </w:rPr>
        <w:t>，第二是梵辅天</w:t>
      </w:r>
      <w:r w:rsidRPr="00565EBA">
        <w:rPr>
          <w:rFonts w:hint="eastAsia"/>
        </w:rPr>
        <w:t>Brahmapurohita</w:t>
      </w:r>
      <w:r w:rsidRPr="00565EBA">
        <w:rPr>
          <w:rFonts w:hint="eastAsia"/>
        </w:rPr>
        <w:t>，第三是大梵天</w:t>
      </w:r>
      <w:r w:rsidRPr="00565EBA">
        <w:rPr>
          <w:rFonts w:hint="eastAsia"/>
        </w:rPr>
        <w:t>Mah</w:t>
      </w:r>
      <w:r w:rsidR="002F1DCB" w:rsidRPr="00565EBA">
        <w:rPr>
          <w:rFonts w:hint="eastAsia"/>
        </w:rPr>
        <w:t>A</w:t>
      </w:r>
      <w:r w:rsidRPr="00565EBA">
        <w:rPr>
          <w:rFonts w:hint="eastAsia"/>
        </w:rPr>
        <w:t>brahma</w:t>
      </w:r>
      <w:r w:rsidRPr="00565EBA">
        <w:rPr>
          <w:rFonts w:hint="eastAsia"/>
        </w:rPr>
        <w:t>。</w:t>
      </w:r>
    </w:p>
    <w:p w:rsidR="000C5BC5" w:rsidRPr="00565EBA" w:rsidRDefault="000C5BC5" w:rsidP="00D15052">
      <w:pPr>
        <w:widowControl/>
        <w:spacing w:line="0" w:lineRule="atLeast"/>
        <w:jc w:val="left"/>
      </w:pPr>
      <w:r w:rsidRPr="00565EBA">
        <w:rPr>
          <w:rFonts w:hint="eastAsia"/>
        </w:rPr>
        <w:t>梵众天，这里的众是“</w:t>
      </w:r>
      <w:r w:rsidRPr="00565EBA">
        <w:rPr>
          <w:rFonts w:hint="eastAsia"/>
        </w:rPr>
        <w:t>p</w:t>
      </w:r>
      <w:r w:rsidR="002F1DCB" w:rsidRPr="00565EBA">
        <w:rPr>
          <w:rFonts w:hint="eastAsia"/>
        </w:rPr>
        <w:t>A</w:t>
      </w:r>
      <w:r w:rsidRPr="00565EBA">
        <w:rPr>
          <w:rFonts w:hint="eastAsia"/>
        </w:rPr>
        <w:t>risajja</w:t>
      </w:r>
      <w:r w:rsidRPr="00565EBA">
        <w:rPr>
          <w:rFonts w:hint="eastAsia"/>
        </w:rPr>
        <w:t>”，就有如“梵天的随从”的意思。梵辅天“</w:t>
      </w:r>
      <w:r w:rsidRPr="00565EBA">
        <w:rPr>
          <w:rFonts w:hint="eastAsia"/>
        </w:rPr>
        <w:t>purohita</w:t>
      </w:r>
      <w:r w:rsidRPr="00565EBA">
        <w:rPr>
          <w:rFonts w:hint="eastAsia"/>
        </w:rPr>
        <w:t>”，就有如“梵天的大臣、臣属”的意思。大梵天他是一类的梵天人，他的天主称为</w:t>
      </w:r>
      <w:r w:rsidRPr="00565EBA">
        <w:rPr>
          <w:rFonts w:hint="eastAsia"/>
        </w:rPr>
        <w:t>Sahampati</w:t>
      </w:r>
      <w:r w:rsidRPr="00565EBA">
        <w:rPr>
          <w:rFonts w:hint="eastAsia"/>
        </w:rPr>
        <w:t>。在印度教他们</w:t>
      </w:r>
      <w:r w:rsidRPr="00565EBA">
        <w:rPr>
          <w:rFonts w:hint="eastAsia"/>
        </w:rPr>
        <w:lastRenderedPageBreak/>
        <w:t>相信大梵天是创造人类的、创造这个世界的造物主，所以他们认为人是由梵天而生的。但是大梵天他叫</w:t>
      </w:r>
      <w:r w:rsidRPr="00565EBA">
        <w:rPr>
          <w:rFonts w:hint="eastAsia"/>
        </w:rPr>
        <w:t>Sahampati</w:t>
      </w:r>
      <w:r w:rsidRPr="00565EBA">
        <w:rPr>
          <w:rFonts w:hint="eastAsia"/>
        </w:rPr>
        <w:t>，</w:t>
      </w:r>
      <w:r w:rsidRPr="00565EBA">
        <w:rPr>
          <w:rFonts w:hint="eastAsia"/>
        </w:rPr>
        <w:t>Sahampati</w:t>
      </w:r>
      <w:r w:rsidRPr="00565EBA">
        <w:rPr>
          <w:rFonts w:hint="eastAsia"/>
        </w:rPr>
        <w:t>其实在过去佛</w:t>
      </w:r>
      <w:r w:rsidRPr="00565EBA">
        <w:rPr>
          <w:rFonts w:hint="eastAsia"/>
        </w:rPr>
        <w:t>Kassapa</w:t>
      </w:r>
      <w:r w:rsidRPr="00565EBA">
        <w:rPr>
          <w:rFonts w:hint="eastAsia"/>
        </w:rPr>
        <w:t>（咖沙巴佛，迦叶佛）的时候，他已经证得了第三果，证得第三果他是</w:t>
      </w:r>
      <w:r w:rsidRPr="00565EBA">
        <w:rPr>
          <w:rFonts w:hint="eastAsia"/>
        </w:rPr>
        <w:t>an</w:t>
      </w:r>
      <w:r w:rsidR="002F1DCB" w:rsidRPr="00565EBA">
        <w:rPr>
          <w:rFonts w:hint="eastAsia"/>
        </w:rPr>
        <w:t>A</w:t>
      </w:r>
      <w:r w:rsidRPr="00565EBA">
        <w:rPr>
          <w:rFonts w:hint="eastAsia"/>
        </w:rPr>
        <w:t>g</w:t>
      </w:r>
      <w:r w:rsidR="002F1DCB" w:rsidRPr="00565EBA">
        <w:rPr>
          <w:rFonts w:hint="eastAsia"/>
        </w:rPr>
        <w:t>A</w:t>
      </w:r>
      <w:r w:rsidRPr="00565EBA">
        <w:rPr>
          <w:rFonts w:hint="eastAsia"/>
        </w:rPr>
        <w:t>min</w:t>
      </w:r>
      <w:r w:rsidRPr="00565EBA">
        <w:rPr>
          <w:rFonts w:hint="eastAsia"/>
        </w:rPr>
        <w:t>，他是不来圣者。那个时候他的名字叫</w:t>
      </w:r>
      <w:r w:rsidRPr="00565EBA">
        <w:rPr>
          <w:rFonts w:hint="eastAsia"/>
        </w:rPr>
        <w:t>Sahako</w:t>
      </w:r>
      <w:r w:rsidRPr="00565EBA">
        <w:rPr>
          <w:rFonts w:hint="eastAsia"/>
        </w:rPr>
        <w:t>，因为他当时的名字叫</w:t>
      </w:r>
      <w:r w:rsidRPr="00565EBA">
        <w:rPr>
          <w:rFonts w:hint="eastAsia"/>
        </w:rPr>
        <w:t>Sahako</w:t>
      </w:r>
      <w:r w:rsidRPr="00565EBA">
        <w:rPr>
          <w:rFonts w:hint="eastAsia"/>
        </w:rPr>
        <w:t>，所以现在当他投生到大梵天的时候他就称为</w:t>
      </w:r>
      <w:r w:rsidRPr="00565EBA">
        <w:rPr>
          <w:rFonts w:hint="eastAsia"/>
        </w:rPr>
        <w:t>Sahampati</w:t>
      </w:r>
      <w:r w:rsidRPr="00565EBA">
        <w:rPr>
          <w:rFonts w:hint="eastAsia"/>
        </w:rPr>
        <w:t>。</w:t>
      </w:r>
    </w:p>
    <w:p w:rsidR="000C5BC5" w:rsidRPr="00565EBA" w:rsidRDefault="000C5BC5" w:rsidP="00D15052">
      <w:pPr>
        <w:widowControl/>
        <w:spacing w:line="0" w:lineRule="atLeast"/>
        <w:jc w:val="left"/>
      </w:pPr>
      <w:r w:rsidRPr="00565EBA">
        <w:rPr>
          <w:rFonts w:hint="eastAsia"/>
        </w:rPr>
        <w:t>由于他当时精通了八定，但是他特别倾向于或者特别熟练于初禅，因此，当时的</w:t>
      </w:r>
      <w:r w:rsidRPr="00565EBA">
        <w:rPr>
          <w:rFonts w:hint="eastAsia"/>
        </w:rPr>
        <w:t>Sahako</w:t>
      </w:r>
      <w:r w:rsidRPr="00565EBA">
        <w:rPr>
          <w:rFonts w:hint="eastAsia"/>
        </w:rPr>
        <w:t>，他是一位比库，他死了之后就投生到大梵天，成为大梵天的天主，称为</w:t>
      </w:r>
      <w:r w:rsidRPr="00565EBA">
        <w:rPr>
          <w:rFonts w:hint="eastAsia"/>
        </w:rPr>
        <w:t>Sahampati</w:t>
      </w:r>
      <w:r w:rsidRPr="00565EBA">
        <w:rPr>
          <w:rFonts w:hint="eastAsia"/>
        </w:rPr>
        <w:t>。这位</w:t>
      </w:r>
      <w:r w:rsidRPr="00565EBA">
        <w:rPr>
          <w:rFonts w:hint="eastAsia"/>
        </w:rPr>
        <w:t>Sahampati</w:t>
      </w:r>
      <w:r w:rsidRPr="00565EBA">
        <w:rPr>
          <w:rFonts w:hint="eastAsia"/>
        </w:rPr>
        <w:t>也是佛陀教法当中的主要的护法神之一。在泰国称为四面佛的，其实并不是佛，他是四面神。而且，有时候有些人到泰国去旅游，会看到在寺院的外面或者是街头，供奉着这四面佛，其实应该严格来说叫四面护法，他就是指</w:t>
      </w:r>
      <w:r w:rsidRPr="00565EBA">
        <w:rPr>
          <w:rFonts w:hint="eastAsia"/>
        </w:rPr>
        <w:t>Sahampati</w:t>
      </w:r>
      <w:r w:rsidRPr="00565EBA">
        <w:rPr>
          <w:rFonts w:hint="eastAsia"/>
        </w:rPr>
        <w:t>。</w:t>
      </w:r>
    </w:p>
    <w:p w:rsidR="000C5BC5" w:rsidRPr="00565EBA" w:rsidRDefault="000C5BC5" w:rsidP="00D15052">
      <w:pPr>
        <w:widowControl/>
        <w:spacing w:line="0" w:lineRule="atLeast"/>
        <w:jc w:val="left"/>
      </w:pPr>
      <w:r w:rsidRPr="00565EBA">
        <w:rPr>
          <w:rFonts w:hint="eastAsia"/>
        </w:rPr>
        <w:t>当然了，即使他是三果圣者也好，对出家众来说仍然不会去拜他，只是那些在家人会去祈祷他们而已。</w:t>
      </w:r>
      <w:r w:rsidRPr="00565EBA">
        <w:rPr>
          <w:rFonts w:hint="eastAsia"/>
        </w:rPr>
        <w:t>Sahampati</w:t>
      </w:r>
      <w:r w:rsidRPr="00565EBA">
        <w:rPr>
          <w:rFonts w:hint="eastAsia"/>
        </w:rPr>
        <w:t>他会在佛陀出世的时候、佛陀降生的时候，他会护持佛陀，护持佛陀降生。而在佛陀成道的时候，佛陀将会用七七四十九天的时间去享受解脱之乐和思惟法义，然后</w:t>
      </w:r>
      <w:r w:rsidRPr="00565EBA">
        <w:rPr>
          <w:rFonts w:hint="eastAsia"/>
        </w:rPr>
        <w:t>Sahampati</w:t>
      </w:r>
      <w:r w:rsidRPr="00565EBA">
        <w:rPr>
          <w:rFonts w:hint="eastAsia"/>
        </w:rPr>
        <w:t>就会在那个时候去劝请佛陀，请佛陀能够说法，请佛陀转法轮、转动正法之轮，所以</w:t>
      </w:r>
      <w:r w:rsidRPr="00565EBA">
        <w:rPr>
          <w:rFonts w:hint="eastAsia"/>
        </w:rPr>
        <w:t>Sahampati</w:t>
      </w:r>
      <w:r w:rsidRPr="00565EBA">
        <w:rPr>
          <w:rFonts w:hint="eastAsia"/>
        </w:rPr>
        <w:t>也是佛教的一位主要护法。</w:t>
      </w:r>
    </w:p>
    <w:p w:rsidR="000C5BC5" w:rsidRPr="00565EBA" w:rsidRDefault="000C5BC5" w:rsidP="00D15052">
      <w:pPr>
        <w:widowControl/>
        <w:spacing w:line="0" w:lineRule="atLeast"/>
        <w:jc w:val="left"/>
      </w:pPr>
      <w:r w:rsidRPr="00565EBA">
        <w:rPr>
          <w:rFonts w:hint="eastAsia"/>
        </w:rPr>
        <w:t>这三种梵天人，他是透过一个禅修者培育初禅而成就的。如果培育的初禅是属于比较弱的、下等程度的，他就投生为梵众天。如果培育的中等程度的初禅，就投生为梵辅天。如果是培育上等的程度的，就投生为大梵天。</w:t>
      </w:r>
    </w:p>
    <w:p w:rsidR="000C5BC5" w:rsidRPr="00565EBA" w:rsidRDefault="000C5BC5" w:rsidP="00D15052">
      <w:pPr>
        <w:widowControl/>
        <w:spacing w:line="0" w:lineRule="atLeast"/>
        <w:jc w:val="left"/>
      </w:pPr>
      <w:r w:rsidRPr="00565EBA">
        <w:rPr>
          <w:rFonts w:hint="eastAsia"/>
        </w:rPr>
        <w:t>第二禅也有三地，它们是少光天</w:t>
      </w:r>
      <w:r w:rsidRPr="00565EBA">
        <w:rPr>
          <w:rFonts w:hint="eastAsia"/>
        </w:rPr>
        <w:t>Paritt</w:t>
      </w:r>
      <w:r w:rsidR="002F1DCB" w:rsidRPr="00565EBA">
        <w:rPr>
          <w:rFonts w:hint="eastAsia"/>
        </w:rPr>
        <w:t>A</w:t>
      </w:r>
      <w:r w:rsidRPr="00565EBA">
        <w:rPr>
          <w:rFonts w:hint="eastAsia"/>
        </w:rPr>
        <w:t>bha</w:t>
      </w:r>
      <w:r w:rsidRPr="00565EBA">
        <w:rPr>
          <w:rFonts w:hint="eastAsia"/>
        </w:rPr>
        <w:t>，无量光天</w:t>
      </w:r>
      <w:r w:rsidRPr="00565EBA">
        <w:rPr>
          <w:rFonts w:hint="eastAsia"/>
        </w:rPr>
        <w:t>Appam</w:t>
      </w:r>
      <w:r w:rsidR="002F1DCB" w:rsidRPr="00565EBA">
        <w:rPr>
          <w:rFonts w:hint="eastAsia"/>
        </w:rPr>
        <w:t>A</w:t>
      </w:r>
      <w:r w:rsidR="006B6E31" w:rsidRPr="00565EBA">
        <w:rPr>
          <w:rFonts w:hint="eastAsia"/>
        </w:rPr>
        <w:t>n</w:t>
      </w:r>
      <w:r w:rsidR="002F1DCB" w:rsidRPr="00565EBA">
        <w:rPr>
          <w:rFonts w:hint="eastAsia"/>
        </w:rPr>
        <w:t>A</w:t>
      </w:r>
      <w:r w:rsidRPr="00565EBA">
        <w:rPr>
          <w:rFonts w:hint="eastAsia"/>
        </w:rPr>
        <w:t>bha</w:t>
      </w:r>
      <w:r w:rsidRPr="00565EBA">
        <w:rPr>
          <w:rFonts w:hint="eastAsia"/>
        </w:rPr>
        <w:t>，和光音天</w:t>
      </w:r>
      <w:r w:rsidRPr="00565EBA">
        <w:rPr>
          <w:rFonts w:hint="eastAsia"/>
        </w:rPr>
        <w:t>âbhassar</w:t>
      </w:r>
      <w:r w:rsidR="002F1DCB" w:rsidRPr="00565EBA">
        <w:rPr>
          <w:rFonts w:hint="eastAsia"/>
        </w:rPr>
        <w:t>A</w:t>
      </w:r>
      <w:r w:rsidRPr="00565EBA">
        <w:rPr>
          <w:rFonts w:hint="eastAsia"/>
        </w:rPr>
        <w:t>。这三种天是透过培育第二禅而投生的，或者在论教法里面，是透过培育第二禅和第三禅而投生的。如果一位禅修者培育下等程度的第二禅，他将能投生到少光天。如果培育中等程度的第二禅，将投生到无量光天。而培育上等程度的第二禅，他将能够投生到光音天。</w:t>
      </w:r>
    </w:p>
    <w:p w:rsidR="000C5BC5" w:rsidRPr="00565EBA" w:rsidRDefault="000C5BC5" w:rsidP="00D15052">
      <w:pPr>
        <w:widowControl/>
        <w:spacing w:line="0" w:lineRule="atLeast"/>
        <w:jc w:val="left"/>
      </w:pPr>
      <w:r w:rsidRPr="00565EBA">
        <w:rPr>
          <w:rFonts w:hint="eastAsia"/>
        </w:rPr>
        <w:t>第三禅也有三地，它们是少净天、无量净天和遍净天。少净天是</w:t>
      </w:r>
      <w:r w:rsidRPr="00565EBA">
        <w:rPr>
          <w:rFonts w:hint="eastAsia"/>
        </w:rPr>
        <w:t>Parittasubha</w:t>
      </w:r>
      <w:r w:rsidRPr="00565EBA">
        <w:rPr>
          <w:rFonts w:hint="eastAsia"/>
        </w:rPr>
        <w:t>，</w:t>
      </w:r>
      <w:r w:rsidRPr="00565EBA">
        <w:rPr>
          <w:rFonts w:hint="eastAsia"/>
        </w:rPr>
        <w:t>subha</w:t>
      </w:r>
      <w:r w:rsidRPr="00565EBA">
        <w:rPr>
          <w:rFonts w:hint="eastAsia"/>
        </w:rPr>
        <w:t>是清净的意思，第二是无量净天</w:t>
      </w:r>
      <w:r w:rsidRPr="00565EBA">
        <w:rPr>
          <w:rFonts w:hint="eastAsia"/>
        </w:rPr>
        <w:t>Appam</w:t>
      </w:r>
      <w:r w:rsidR="002F1DCB" w:rsidRPr="00565EBA">
        <w:rPr>
          <w:rFonts w:hint="eastAsia"/>
        </w:rPr>
        <w:t>A</w:t>
      </w:r>
      <w:r w:rsidR="006B6E31" w:rsidRPr="00565EBA">
        <w:rPr>
          <w:rFonts w:hint="eastAsia"/>
        </w:rPr>
        <w:t>n</w:t>
      </w:r>
      <w:r w:rsidRPr="00565EBA">
        <w:rPr>
          <w:rFonts w:hint="eastAsia"/>
        </w:rPr>
        <w:t>asubha</w:t>
      </w:r>
      <w:r w:rsidRPr="00565EBA">
        <w:rPr>
          <w:rFonts w:hint="eastAsia"/>
        </w:rPr>
        <w:t>，和遍净天</w:t>
      </w:r>
      <w:r w:rsidRPr="00565EBA">
        <w:rPr>
          <w:rFonts w:hint="eastAsia"/>
        </w:rPr>
        <w:t>Subhaki</w:t>
      </w:r>
      <w:r w:rsidR="006B6E31" w:rsidRPr="00565EBA">
        <w:rPr>
          <w:rFonts w:hint="eastAsia"/>
        </w:rPr>
        <w:t>n</w:t>
      </w:r>
      <w:r w:rsidRPr="00565EBA">
        <w:rPr>
          <w:rFonts w:hint="eastAsia"/>
        </w:rPr>
        <w:t>ha</w:t>
      </w:r>
      <w:r w:rsidRPr="00565EBA">
        <w:rPr>
          <w:rFonts w:hint="eastAsia"/>
        </w:rPr>
        <w:t>。对于这三种第三禅的天，也是透过培育第三禅而投生的。如果是培育了下等程度的第三禅，投生到少净天。中等程度的，投生到无量净天。而上等的、高等程度的，将能投生到遍净天。</w:t>
      </w:r>
    </w:p>
    <w:p w:rsidR="000C5BC5" w:rsidRPr="00565EBA" w:rsidRDefault="000C5BC5" w:rsidP="00D15052">
      <w:pPr>
        <w:widowControl/>
        <w:spacing w:line="0" w:lineRule="atLeast"/>
        <w:jc w:val="left"/>
      </w:pPr>
      <w:r w:rsidRPr="00565EBA">
        <w:rPr>
          <w:rFonts w:hint="eastAsia"/>
        </w:rPr>
        <w:t>对第四禅也有三地，或者可以分为七地。分为三地，第一是广果天</w:t>
      </w:r>
      <w:r w:rsidRPr="00565EBA">
        <w:rPr>
          <w:rFonts w:hint="eastAsia"/>
        </w:rPr>
        <w:t>Vehapphala</w:t>
      </w:r>
      <w:r w:rsidRPr="00565EBA">
        <w:rPr>
          <w:rFonts w:hint="eastAsia"/>
        </w:rPr>
        <w:t>，无想有情天</w:t>
      </w:r>
      <w:r w:rsidRPr="00565EBA">
        <w:rPr>
          <w:rFonts w:hint="eastAsia"/>
        </w:rPr>
        <w:t>Asa</w:t>
      </w:r>
      <w:r w:rsidR="006B6E31" w:rsidRPr="00565EBA">
        <w:rPr>
          <w:rFonts w:hint="eastAsia"/>
        </w:rPr>
        <w:t>NN</w:t>
      </w:r>
      <w:r w:rsidRPr="00565EBA">
        <w:rPr>
          <w:rFonts w:hint="eastAsia"/>
        </w:rPr>
        <w:t>asatta</w:t>
      </w:r>
      <w:r w:rsidRPr="00565EBA">
        <w:rPr>
          <w:rFonts w:hint="eastAsia"/>
        </w:rPr>
        <w:t>，和净居天</w:t>
      </w:r>
      <w:r w:rsidRPr="00565EBA">
        <w:rPr>
          <w:rFonts w:hint="eastAsia"/>
        </w:rPr>
        <w:t>Suddh</w:t>
      </w:r>
      <w:r w:rsidR="002F1DCB" w:rsidRPr="00565EBA">
        <w:rPr>
          <w:rFonts w:hint="eastAsia"/>
        </w:rPr>
        <w:t>A</w:t>
      </w:r>
      <w:r w:rsidRPr="00565EBA">
        <w:rPr>
          <w:rFonts w:hint="eastAsia"/>
        </w:rPr>
        <w:t>v</w:t>
      </w:r>
      <w:r w:rsidR="002F1DCB" w:rsidRPr="00565EBA">
        <w:rPr>
          <w:rFonts w:hint="eastAsia"/>
        </w:rPr>
        <w:t>A</w:t>
      </w:r>
      <w:r w:rsidRPr="00565EBA">
        <w:rPr>
          <w:rFonts w:hint="eastAsia"/>
        </w:rPr>
        <w:t>sa</w:t>
      </w:r>
      <w:r w:rsidRPr="00565EBA">
        <w:rPr>
          <w:rFonts w:hint="eastAsia"/>
        </w:rPr>
        <w:t>。</w:t>
      </w:r>
    </w:p>
    <w:p w:rsidR="000C5BC5" w:rsidRPr="00565EBA" w:rsidRDefault="000C5BC5" w:rsidP="00D15052">
      <w:pPr>
        <w:widowControl/>
        <w:spacing w:line="0" w:lineRule="atLeast"/>
        <w:jc w:val="left"/>
      </w:pPr>
      <w:r w:rsidRPr="00565EBA">
        <w:rPr>
          <w:rFonts w:hint="eastAsia"/>
        </w:rPr>
        <w:t>广果天是培育第四禅而投生到这里的，如果是一位凡夫，只要他还是凡夫，他培养了无论任何程度的第四禅，只要他的这种禅那在临终的时候还不退，那么他将能够投生到广果天。</w:t>
      </w:r>
    </w:p>
    <w:p w:rsidR="000C5BC5" w:rsidRPr="00565EBA" w:rsidRDefault="000C5BC5" w:rsidP="00D15052">
      <w:pPr>
        <w:widowControl/>
        <w:spacing w:line="0" w:lineRule="atLeast"/>
        <w:jc w:val="left"/>
      </w:pPr>
      <w:r w:rsidRPr="00565EBA">
        <w:rPr>
          <w:rFonts w:hint="eastAsia"/>
        </w:rPr>
        <w:t>而对于有一些有情培育了一种称为无想定的，当这一种无想定的业成熟，这一类的有情将可以投生到无想有情天。无想有情天是一种没有心的天，只有色法的天。</w:t>
      </w:r>
    </w:p>
    <w:p w:rsidR="000C5BC5" w:rsidRPr="00565EBA" w:rsidRDefault="000C5BC5" w:rsidP="00D15052">
      <w:pPr>
        <w:widowControl/>
        <w:spacing w:line="0" w:lineRule="atLeast"/>
        <w:jc w:val="left"/>
      </w:pPr>
      <w:r w:rsidRPr="00565EBA">
        <w:rPr>
          <w:rFonts w:hint="eastAsia"/>
        </w:rPr>
        <w:t>而对于三果圣者来说，如果他在人间或天界还没有断尽烦恼，他死了之后将能够投生到净居天</w:t>
      </w:r>
      <w:r w:rsidRPr="00565EBA">
        <w:rPr>
          <w:rFonts w:hint="eastAsia"/>
        </w:rPr>
        <w:t>Suddh</w:t>
      </w:r>
      <w:r w:rsidR="002F1DCB" w:rsidRPr="00565EBA">
        <w:rPr>
          <w:rFonts w:hint="eastAsia"/>
        </w:rPr>
        <w:t>A</w:t>
      </w:r>
      <w:r w:rsidRPr="00565EBA">
        <w:rPr>
          <w:rFonts w:hint="eastAsia"/>
        </w:rPr>
        <w:t>v</w:t>
      </w:r>
      <w:r w:rsidR="002F1DCB" w:rsidRPr="00565EBA">
        <w:rPr>
          <w:rFonts w:hint="eastAsia"/>
        </w:rPr>
        <w:t>A</w:t>
      </w:r>
      <w:r w:rsidRPr="00565EBA">
        <w:rPr>
          <w:rFonts w:hint="eastAsia"/>
        </w:rPr>
        <w:t>sa</w:t>
      </w:r>
      <w:r w:rsidRPr="00565EBA">
        <w:rPr>
          <w:rFonts w:hint="eastAsia"/>
        </w:rPr>
        <w:t>。而</w:t>
      </w:r>
      <w:r w:rsidRPr="00565EBA">
        <w:rPr>
          <w:rFonts w:hint="eastAsia"/>
        </w:rPr>
        <w:t>Suddh</w:t>
      </w:r>
      <w:r w:rsidR="002F1DCB" w:rsidRPr="00565EBA">
        <w:rPr>
          <w:rFonts w:hint="eastAsia"/>
        </w:rPr>
        <w:t>A</w:t>
      </w:r>
      <w:r w:rsidRPr="00565EBA">
        <w:rPr>
          <w:rFonts w:hint="eastAsia"/>
        </w:rPr>
        <w:t>v</w:t>
      </w:r>
      <w:r w:rsidR="002F1DCB" w:rsidRPr="00565EBA">
        <w:rPr>
          <w:rFonts w:hint="eastAsia"/>
        </w:rPr>
        <w:t>A</w:t>
      </w:r>
      <w:r w:rsidRPr="00565EBA">
        <w:rPr>
          <w:rFonts w:hint="eastAsia"/>
        </w:rPr>
        <w:t>sa</w:t>
      </w:r>
      <w:r w:rsidRPr="00565EBA">
        <w:rPr>
          <w:rFonts w:hint="eastAsia"/>
        </w:rPr>
        <w:t>又可以根据这些三果圣者所培育的五根不同的程度，又可以分为五种，称为五种净居天：第一是无烦天</w:t>
      </w:r>
      <w:r w:rsidRPr="00565EBA">
        <w:rPr>
          <w:rFonts w:hint="eastAsia"/>
        </w:rPr>
        <w:t>Aviha</w:t>
      </w:r>
      <w:r w:rsidRPr="00565EBA">
        <w:rPr>
          <w:rFonts w:hint="eastAsia"/>
        </w:rPr>
        <w:t>，第二是无热天</w:t>
      </w:r>
      <w:r w:rsidRPr="00565EBA">
        <w:rPr>
          <w:rFonts w:hint="eastAsia"/>
        </w:rPr>
        <w:t>Atappa</w:t>
      </w:r>
      <w:r w:rsidRPr="00565EBA">
        <w:rPr>
          <w:rFonts w:hint="eastAsia"/>
        </w:rPr>
        <w:t>，第三是善现天</w:t>
      </w:r>
      <w:r w:rsidRPr="00565EBA">
        <w:rPr>
          <w:rFonts w:hint="eastAsia"/>
        </w:rPr>
        <w:t>Sudassa</w:t>
      </w:r>
      <w:r w:rsidRPr="00565EBA">
        <w:rPr>
          <w:rFonts w:hint="eastAsia"/>
        </w:rPr>
        <w:t>，第四是善见天</w:t>
      </w:r>
      <w:r w:rsidRPr="00565EBA">
        <w:rPr>
          <w:rFonts w:hint="eastAsia"/>
        </w:rPr>
        <w:t>Sudass</w:t>
      </w:r>
      <w:r w:rsidR="006B6E31" w:rsidRPr="00565EBA">
        <w:rPr>
          <w:rFonts w:hint="eastAsia"/>
        </w:rPr>
        <w:t>i</w:t>
      </w:r>
      <w:r w:rsidRPr="00565EBA">
        <w:rPr>
          <w:rFonts w:hint="eastAsia"/>
        </w:rPr>
        <w:t>，第五是色究竟天</w:t>
      </w:r>
      <w:r w:rsidRPr="00565EBA">
        <w:rPr>
          <w:rFonts w:hint="eastAsia"/>
        </w:rPr>
        <w:t>Akani</w:t>
      </w:r>
      <w:r w:rsidR="00CA166E" w:rsidRPr="00565EBA">
        <w:rPr>
          <w:rFonts w:hint="eastAsia"/>
        </w:rPr>
        <w:t>tt</w:t>
      </w:r>
      <w:r w:rsidRPr="00565EBA">
        <w:rPr>
          <w:rFonts w:hint="eastAsia"/>
        </w:rPr>
        <w:t>ha</w:t>
      </w:r>
      <w:r w:rsidRPr="00565EBA">
        <w:rPr>
          <w:rFonts w:hint="eastAsia"/>
        </w:rPr>
        <w:t>。</w:t>
      </w:r>
    </w:p>
    <w:p w:rsidR="000C5BC5" w:rsidRPr="00565EBA" w:rsidRDefault="000C5BC5" w:rsidP="00D15052">
      <w:pPr>
        <w:widowControl/>
        <w:spacing w:line="0" w:lineRule="atLeast"/>
        <w:jc w:val="left"/>
      </w:pPr>
      <w:r w:rsidRPr="00565EBA">
        <w:rPr>
          <w:rFonts w:hint="eastAsia"/>
        </w:rPr>
        <w:t>对于在五净居天的天人，他们只有两种圣者：即第三果圣者和第四果阿拉汉圣者。一般的凡夫和初果、二果圣者，并不能够投生到那里去。即使像菩萨，菩萨在漫长的轮回当中，他因为自己在过去生曾经证得了一些禅那，他哪怕是经常投生到色界梵天或者无色界梵天，或者他的善业成熟，投生到欲界天，但是他却从来没有投生到净居天。所以在《长部》有一本叫做《大传记经</w:t>
      </w:r>
      <w:r w:rsidRPr="00565EBA">
        <w:rPr>
          <w:rFonts w:hint="eastAsia"/>
        </w:rPr>
        <w:t>Mah</w:t>
      </w:r>
      <w:r w:rsidR="002F1DCB" w:rsidRPr="00565EBA">
        <w:rPr>
          <w:rFonts w:hint="eastAsia"/>
        </w:rPr>
        <w:t>A</w:t>
      </w:r>
      <w:r w:rsidRPr="00565EBA">
        <w:rPr>
          <w:rFonts w:hint="eastAsia"/>
        </w:rPr>
        <w:t>pad</w:t>
      </w:r>
      <w:r w:rsidR="002F1DCB" w:rsidRPr="00565EBA">
        <w:rPr>
          <w:rFonts w:hint="eastAsia"/>
        </w:rPr>
        <w:t>A</w:t>
      </w:r>
      <w:r w:rsidRPr="00565EBA">
        <w:rPr>
          <w:rFonts w:hint="eastAsia"/>
        </w:rPr>
        <w:t>nasutta</w:t>
      </w:r>
      <w:r w:rsidR="00962828" w:rsidRPr="00565EBA">
        <w:rPr>
          <w:rFonts w:hint="eastAsia"/>
        </w:rPr>
        <w:t>m</w:t>
      </w:r>
      <w:r w:rsidRPr="00565EBA">
        <w:rPr>
          <w:rFonts w:hint="eastAsia"/>
        </w:rPr>
        <w:t>》，或者北传《长阿含经》翻译成《大本经》的，讲到我们的佛陀有一天他在想：“我从来都没有到过净居天，现在我去净居天去看一看。”因为他从来都没有投生到那里，然后他就用神通去了净居天。那些天人见到了我们的佛陀，居然称呼他为朋友。然后就讲述了有些天人，他在过去在九十一大劫以前，他是属于</w:t>
      </w:r>
      <w:r w:rsidRPr="00565EBA">
        <w:rPr>
          <w:rFonts w:hint="eastAsia"/>
        </w:rPr>
        <w:t>Vipass</w:t>
      </w:r>
      <w:r w:rsidR="006B6E31" w:rsidRPr="00565EBA">
        <w:rPr>
          <w:rFonts w:hint="eastAsia"/>
        </w:rPr>
        <w:t>i</w:t>
      </w:r>
      <w:r w:rsidRPr="00565EBA">
        <w:rPr>
          <w:rFonts w:hint="eastAsia"/>
        </w:rPr>
        <w:t>佛（维巴西佛，毗婆尸佛</w:t>
      </w:r>
      <w:r w:rsidRPr="00565EBA">
        <w:rPr>
          <w:rFonts w:hint="eastAsia"/>
        </w:rPr>
        <w:t>)</w:t>
      </w:r>
      <w:r w:rsidRPr="00565EBA">
        <w:rPr>
          <w:rFonts w:hint="eastAsia"/>
        </w:rPr>
        <w:t>的弟子，那个时候他证得了第三果，所以投生到这些净居天。然后有的是属于在过去第三十一大劫的时候，叫做</w:t>
      </w:r>
      <w:r w:rsidRPr="00565EBA">
        <w:rPr>
          <w:rFonts w:hint="eastAsia"/>
        </w:rPr>
        <w:t>Sikhi</w:t>
      </w:r>
      <w:r w:rsidRPr="00565EBA">
        <w:rPr>
          <w:rFonts w:hint="eastAsia"/>
        </w:rPr>
        <w:t>佛（西奇佛，尸弃佛</w:t>
      </w:r>
      <w:r w:rsidRPr="00565EBA">
        <w:rPr>
          <w:rFonts w:hint="eastAsia"/>
        </w:rPr>
        <w:t>)</w:t>
      </w:r>
      <w:r w:rsidRPr="00565EBA">
        <w:rPr>
          <w:rFonts w:hint="eastAsia"/>
        </w:rPr>
        <w:t>，还有一些也是过去三十一大劫的</w:t>
      </w:r>
      <w:r w:rsidRPr="00565EBA">
        <w:rPr>
          <w:rFonts w:hint="eastAsia"/>
        </w:rPr>
        <w:t>Vessabhu</w:t>
      </w:r>
      <w:r w:rsidRPr="00565EBA">
        <w:rPr>
          <w:rFonts w:hint="eastAsia"/>
        </w:rPr>
        <w:t>佛（韦沙菩佛，毗舍浮佛</w:t>
      </w:r>
      <w:r w:rsidRPr="00565EBA">
        <w:rPr>
          <w:rFonts w:hint="eastAsia"/>
        </w:rPr>
        <w:t>)</w:t>
      </w:r>
      <w:r w:rsidRPr="00565EBA">
        <w:rPr>
          <w:rFonts w:hint="eastAsia"/>
        </w:rPr>
        <w:t>，他们是那个时候（过去三十一大劫以前有两位佛陀出世，那个就是</w:t>
      </w:r>
      <w:r w:rsidRPr="00565EBA">
        <w:rPr>
          <w:rFonts w:hint="eastAsia"/>
        </w:rPr>
        <w:t>Sikhi</w:t>
      </w:r>
      <w:r w:rsidRPr="00565EBA">
        <w:rPr>
          <w:rFonts w:hint="eastAsia"/>
        </w:rPr>
        <w:t>佛和</w:t>
      </w:r>
      <w:r w:rsidRPr="00565EBA">
        <w:rPr>
          <w:rFonts w:hint="eastAsia"/>
        </w:rPr>
        <w:t>Vessabhu</w:t>
      </w:r>
      <w:r w:rsidRPr="00565EBA">
        <w:rPr>
          <w:rFonts w:hint="eastAsia"/>
        </w:rPr>
        <w:t>佛，尸弃佛和毗舍浮佛。）当时的弟子投生到净居天。</w:t>
      </w:r>
    </w:p>
    <w:p w:rsidR="000C5BC5" w:rsidRPr="00565EBA" w:rsidRDefault="000C5BC5" w:rsidP="00D15052">
      <w:pPr>
        <w:widowControl/>
        <w:spacing w:line="0" w:lineRule="atLeast"/>
        <w:jc w:val="left"/>
      </w:pPr>
      <w:r w:rsidRPr="00565EBA">
        <w:rPr>
          <w:rFonts w:hint="eastAsia"/>
        </w:rPr>
        <w:t>还有，在我们现在这个贤劫里面的、过去的</w:t>
      </w:r>
      <w:r w:rsidRPr="00565EBA">
        <w:rPr>
          <w:rFonts w:hint="eastAsia"/>
        </w:rPr>
        <w:t>Kakusandha</w:t>
      </w:r>
      <w:r w:rsidRPr="00565EBA">
        <w:rPr>
          <w:rFonts w:hint="eastAsia"/>
        </w:rPr>
        <w:t>佛</w:t>
      </w:r>
      <w:r w:rsidRPr="00565EBA">
        <w:rPr>
          <w:rFonts w:hint="eastAsia"/>
        </w:rPr>
        <w:t>(</w:t>
      </w:r>
      <w:r w:rsidRPr="00565EBA">
        <w:rPr>
          <w:rFonts w:hint="eastAsia"/>
        </w:rPr>
        <w:t>咖古三塔佛，拘留孙佛</w:t>
      </w:r>
      <w:r w:rsidRPr="00565EBA">
        <w:rPr>
          <w:rFonts w:hint="eastAsia"/>
        </w:rPr>
        <w:t>)</w:t>
      </w:r>
      <w:r w:rsidRPr="00565EBA">
        <w:rPr>
          <w:rFonts w:hint="eastAsia"/>
        </w:rPr>
        <w:t>、</w:t>
      </w:r>
      <w:r w:rsidRPr="00565EBA">
        <w:rPr>
          <w:rFonts w:hint="eastAsia"/>
        </w:rPr>
        <w:t>Kon</w:t>
      </w:r>
      <w:r w:rsidR="002F1DCB" w:rsidRPr="00565EBA">
        <w:rPr>
          <w:rFonts w:hint="eastAsia"/>
        </w:rPr>
        <w:t>A</w:t>
      </w:r>
      <w:r w:rsidRPr="00565EBA">
        <w:rPr>
          <w:rFonts w:hint="eastAsia"/>
        </w:rPr>
        <w:t>gamana</w:t>
      </w:r>
      <w:r w:rsidRPr="00565EBA">
        <w:rPr>
          <w:rFonts w:hint="eastAsia"/>
        </w:rPr>
        <w:t>佛</w:t>
      </w:r>
      <w:r w:rsidRPr="00565EBA">
        <w:rPr>
          <w:rFonts w:hint="eastAsia"/>
        </w:rPr>
        <w:t>(</w:t>
      </w:r>
      <w:r w:rsidRPr="00565EBA">
        <w:rPr>
          <w:rFonts w:hint="eastAsia"/>
        </w:rPr>
        <w:t>果那嘎马那佛，拘那含牟尼佛</w:t>
      </w:r>
      <w:r w:rsidRPr="00565EBA">
        <w:rPr>
          <w:rFonts w:hint="eastAsia"/>
        </w:rPr>
        <w:t>)</w:t>
      </w:r>
      <w:r w:rsidRPr="00565EBA">
        <w:rPr>
          <w:rFonts w:hint="eastAsia"/>
        </w:rPr>
        <w:t>和</w:t>
      </w:r>
      <w:r w:rsidRPr="00565EBA">
        <w:rPr>
          <w:rFonts w:hint="eastAsia"/>
        </w:rPr>
        <w:t>Kassapa</w:t>
      </w:r>
      <w:r w:rsidRPr="00565EBA">
        <w:rPr>
          <w:rFonts w:hint="eastAsia"/>
        </w:rPr>
        <w:t>佛</w:t>
      </w:r>
      <w:r w:rsidRPr="00565EBA">
        <w:rPr>
          <w:rFonts w:hint="eastAsia"/>
        </w:rPr>
        <w:t>(</w:t>
      </w:r>
      <w:r w:rsidRPr="00565EBA">
        <w:rPr>
          <w:rFonts w:hint="eastAsia"/>
        </w:rPr>
        <w:t>咖沙巴佛，迦叶佛</w:t>
      </w:r>
      <w:r w:rsidRPr="00565EBA">
        <w:rPr>
          <w:rFonts w:hint="eastAsia"/>
        </w:rPr>
        <w:t>)</w:t>
      </w:r>
      <w:r w:rsidRPr="00565EBA">
        <w:rPr>
          <w:rFonts w:hint="eastAsia"/>
        </w:rPr>
        <w:t>他们的一些弟子投生到净居天。我们的佛陀的有一些弟子，也投生到净居天。所以那个时候佛陀去了净居天，听了这些天人讲了之后，他就下来讲了这部经，叫做《</w:t>
      </w:r>
      <w:r w:rsidRPr="00565EBA">
        <w:rPr>
          <w:rFonts w:hint="eastAsia"/>
        </w:rPr>
        <w:t>Mah</w:t>
      </w:r>
      <w:r w:rsidR="002F1DCB" w:rsidRPr="00565EBA">
        <w:rPr>
          <w:rFonts w:hint="eastAsia"/>
        </w:rPr>
        <w:t>A</w:t>
      </w:r>
      <w:r w:rsidRPr="00565EBA">
        <w:rPr>
          <w:rFonts w:hint="eastAsia"/>
        </w:rPr>
        <w:t>pad</w:t>
      </w:r>
      <w:r w:rsidR="002F1DCB" w:rsidRPr="00565EBA">
        <w:rPr>
          <w:rFonts w:hint="eastAsia"/>
        </w:rPr>
        <w:t>A</w:t>
      </w:r>
      <w:r w:rsidRPr="00565EBA">
        <w:rPr>
          <w:rFonts w:hint="eastAsia"/>
        </w:rPr>
        <w:t>nasutta</w:t>
      </w:r>
      <w:r w:rsidR="00962828" w:rsidRPr="00565EBA">
        <w:rPr>
          <w:rFonts w:hint="eastAsia"/>
        </w:rPr>
        <w:t>m</w:t>
      </w:r>
      <w:r w:rsidRPr="00565EBA">
        <w:rPr>
          <w:rFonts w:hint="eastAsia"/>
        </w:rPr>
        <w:t>大传记经》。讲过去七佛，就是过去的佛他们的寿命、他们的一些事迹，特别地讲了</w:t>
      </w:r>
      <w:r w:rsidRPr="00565EBA">
        <w:rPr>
          <w:rFonts w:hint="eastAsia"/>
        </w:rPr>
        <w:t>Vipass</w:t>
      </w:r>
      <w:r w:rsidR="006B6E31" w:rsidRPr="00565EBA">
        <w:rPr>
          <w:rFonts w:hint="eastAsia"/>
        </w:rPr>
        <w:t>i</w:t>
      </w:r>
      <w:r w:rsidRPr="00565EBA">
        <w:rPr>
          <w:rFonts w:hint="eastAsia"/>
        </w:rPr>
        <w:t>佛（维巴西佛，毗婆尸佛</w:t>
      </w:r>
      <w:r w:rsidRPr="00565EBA">
        <w:rPr>
          <w:rFonts w:hint="eastAsia"/>
        </w:rPr>
        <w:t>)</w:t>
      </w:r>
      <w:r w:rsidRPr="00565EBA">
        <w:rPr>
          <w:rFonts w:hint="eastAsia"/>
        </w:rPr>
        <w:t>他的生平。</w:t>
      </w:r>
    </w:p>
    <w:p w:rsidR="000C5BC5" w:rsidRPr="00565EBA" w:rsidRDefault="000C5BC5" w:rsidP="00D15052">
      <w:pPr>
        <w:widowControl/>
        <w:spacing w:line="0" w:lineRule="atLeast"/>
        <w:jc w:val="left"/>
      </w:pPr>
      <w:r w:rsidRPr="00565EBA">
        <w:rPr>
          <w:rFonts w:hint="eastAsia"/>
        </w:rPr>
        <w:lastRenderedPageBreak/>
        <w:t>对于这色界的十六地，他们的寿命、寿元也是不同的，我们可以看那张表。初禅的梵众天，他们的寿命是三分之一中劫，梵辅天是二分之一中劫，大梵天是一个中劫，少光天是两个大劫，无量光天是四个大劫，光音天是八个大劫，少净天是十六个大劫，无量净天是三十二个大劫，遍净天是六十四个大劫，广果天是五百个大劫，无想有情天也是五百个大劫，无烦天是一千个大劫，无热天是两千个大劫，善现天是四千个大劫，善见天是八千个大劫，而色究竟天是一万六千个大劫。</w:t>
      </w:r>
    </w:p>
    <w:p w:rsidR="000C5BC5" w:rsidRPr="00565EBA" w:rsidRDefault="000C5BC5" w:rsidP="00D15052">
      <w:pPr>
        <w:widowControl/>
        <w:spacing w:line="0" w:lineRule="atLeast"/>
        <w:jc w:val="left"/>
      </w:pPr>
      <w:r w:rsidRPr="00565EBA">
        <w:rPr>
          <w:rFonts w:hint="eastAsia"/>
        </w:rPr>
        <w:t>一个大劫就相当于我们说到的太阳系或者地球从生到灭的这个过程，称为一个大劫。也就是世界由成、成住，然后再到坏，再到坏空，就是成、住、坏、空的一个过程称为一个大劫。这些天人，他们投生到那里，他们的寿命是这样。</w:t>
      </w:r>
    </w:p>
    <w:p w:rsidR="000C5BC5" w:rsidRPr="00565EBA" w:rsidRDefault="000C5BC5" w:rsidP="00D15052">
      <w:pPr>
        <w:widowControl/>
        <w:spacing w:line="0" w:lineRule="atLeast"/>
        <w:jc w:val="left"/>
      </w:pPr>
      <w:r w:rsidRPr="00565EBA">
        <w:rPr>
          <w:rFonts w:hint="eastAsia"/>
        </w:rPr>
        <w:t>同时我们可以看到，由于一个人培育了初禅，他投生到初禅天，培育了第二禅投生到第二禅天，第三禅投生到第三禅天，培育了第四禅投生到第四禅天。我们再看从他们的果报来说，是成倍成倍地递增的，是不是？例如我们说第二禅和第三禅，它们几乎是增了很多倍，这些天就是一倍一倍、成倍成倍地增。我们就从他们所带来的果报，再看所造的这种禅那的业，殊不殊胜？强不强？所以，即使我们退而求其次，即使不是以我们要解脱、要修观为目标，即使像一个外道他们培育定力能够达到禅那的这种境界，得到禅那的这个阶段，那么他所造的善业你说强不强？我们就从他的果报、他的寿元已经可以看到。</w:t>
      </w:r>
    </w:p>
    <w:p w:rsidR="000C5BC5" w:rsidRPr="00565EBA" w:rsidRDefault="000C5BC5" w:rsidP="00D15052">
      <w:pPr>
        <w:widowControl/>
        <w:spacing w:line="0" w:lineRule="atLeast"/>
        <w:jc w:val="left"/>
      </w:pPr>
      <w:r w:rsidRPr="00565EBA">
        <w:rPr>
          <w:rFonts w:hint="eastAsia"/>
        </w:rPr>
        <w:t>而且梵天人的果报是很殊胜的，他们的容颜是很漂亮的。在《长部》里面就讲到了，梵天人要去到欲界天，他们往往会先隐去自己的原形，然后变化成像天人一样的。因为一个梵天人很明亮、很晃耀，身体很高大，容颜很殊胜，当他们去到了天人那里的时候，天人会感到很害羞。所以，梵天人的果报是更加殊胜的。</w:t>
      </w:r>
    </w:p>
    <w:p w:rsidR="00450644" w:rsidRPr="00565EBA" w:rsidRDefault="00450644" w:rsidP="00EC7426">
      <w:pPr>
        <w:pStyle w:val="2"/>
      </w:pPr>
      <w:bookmarkStart w:id="351" w:name="_Toc377976255"/>
      <w:bookmarkStart w:id="352" w:name="_Toc405889152"/>
      <w:r w:rsidRPr="00565EBA">
        <w:rPr>
          <w:rFonts w:hint="eastAsia"/>
        </w:rPr>
        <w:t>无色界</w:t>
      </w:r>
      <w:bookmarkEnd w:id="351"/>
      <w:bookmarkEnd w:id="352"/>
    </w:p>
    <w:p w:rsidR="000C5BC5" w:rsidRPr="00565EBA" w:rsidRDefault="000C5BC5" w:rsidP="00D15052">
      <w:pPr>
        <w:widowControl/>
        <w:spacing w:line="0" w:lineRule="atLeast"/>
        <w:jc w:val="left"/>
      </w:pPr>
      <w:r w:rsidRPr="00565EBA">
        <w:rPr>
          <w:rFonts w:hint="eastAsia"/>
        </w:rPr>
        <w:t>讲了色界的梵天之后，我们再讲一下无色界。无色界也有四地，即：空无边处天</w:t>
      </w:r>
      <w:r w:rsidRPr="00565EBA">
        <w:rPr>
          <w:rFonts w:hint="eastAsia"/>
        </w:rPr>
        <w:t>âk</w:t>
      </w:r>
      <w:r w:rsidR="002F1DCB" w:rsidRPr="00565EBA">
        <w:rPr>
          <w:rFonts w:hint="eastAsia"/>
        </w:rPr>
        <w:t>A</w:t>
      </w:r>
      <w:r w:rsidRPr="00565EBA">
        <w:rPr>
          <w:rFonts w:hint="eastAsia"/>
        </w:rPr>
        <w:t>s</w:t>
      </w:r>
      <w:r w:rsidR="002F1DCB" w:rsidRPr="00565EBA">
        <w:rPr>
          <w:rFonts w:hint="eastAsia"/>
        </w:rPr>
        <w:t>A</w:t>
      </w:r>
      <w:r w:rsidRPr="00565EBA">
        <w:rPr>
          <w:rFonts w:hint="eastAsia"/>
        </w:rPr>
        <w:t>na</w:t>
      </w:r>
      <w:r w:rsidR="00CA166E" w:rsidRPr="00565EBA">
        <w:rPr>
          <w:rFonts w:hint="eastAsia"/>
        </w:rPr>
        <w:t>N</w:t>
      </w:r>
      <w:r w:rsidRPr="00565EBA">
        <w:rPr>
          <w:rFonts w:hint="eastAsia"/>
        </w:rPr>
        <w:t>c</w:t>
      </w:r>
      <w:r w:rsidR="002F1DCB" w:rsidRPr="00565EBA">
        <w:rPr>
          <w:rFonts w:hint="eastAsia"/>
        </w:rPr>
        <w:t>A</w:t>
      </w:r>
      <w:r w:rsidRPr="00565EBA">
        <w:rPr>
          <w:rFonts w:hint="eastAsia"/>
        </w:rPr>
        <w:t>yatana</w:t>
      </w:r>
      <w:r w:rsidRPr="00565EBA">
        <w:rPr>
          <w:rFonts w:hint="eastAsia"/>
        </w:rPr>
        <w:t>，识无边处天</w:t>
      </w:r>
      <w:r w:rsidRPr="00565EBA">
        <w:rPr>
          <w:rFonts w:hint="eastAsia"/>
        </w:rPr>
        <w:t>Vi</w:t>
      </w:r>
      <w:r w:rsidR="006B6E31" w:rsidRPr="00565EBA">
        <w:rPr>
          <w:rFonts w:hint="eastAsia"/>
        </w:rPr>
        <w:t>NN</w:t>
      </w:r>
      <w:r w:rsidR="002F1DCB" w:rsidRPr="00565EBA">
        <w:rPr>
          <w:rFonts w:hint="eastAsia"/>
        </w:rPr>
        <w:t>A</w:t>
      </w:r>
      <w:r w:rsidR="006B6E31" w:rsidRPr="00565EBA">
        <w:rPr>
          <w:rFonts w:hint="eastAsia"/>
        </w:rPr>
        <w:t>n</w:t>
      </w:r>
      <w:r w:rsidRPr="00565EBA">
        <w:rPr>
          <w:rFonts w:hint="eastAsia"/>
        </w:rPr>
        <w:t>a</w:t>
      </w:r>
      <w:r w:rsidR="00CA166E" w:rsidRPr="00565EBA">
        <w:rPr>
          <w:rFonts w:hint="eastAsia"/>
        </w:rPr>
        <w:t>N</w:t>
      </w:r>
      <w:r w:rsidRPr="00565EBA">
        <w:rPr>
          <w:rFonts w:hint="eastAsia"/>
        </w:rPr>
        <w:t>cayatana</w:t>
      </w:r>
      <w:r w:rsidRPr="00565EBA">
        <w:rPr>
          <w:rFonts w:hint="eastAsia"/>
        </w:rPr>
        <w:t>，无所有处天</w:t>
      </w:r>
      <w:r w:rsidRPr="00565EBA">
        <w:rPr>
          <w:rFonts w:hint="eastAsia"/>
        </w:rPr>
        <w:t>âki</w:t>
      </w:r>
      <w:r w:rsidR="00CA166E" w:rsidRPr="00565EBA">
        <w:rPr>
          <w:rFonts w:hint="eastAsia"/>
        </w:rPr>
        <w:t>N</w:t>
      </w:r>
      <w:r w:rsidRPr="00565EBA">
        <w:rPr>
          <w:rFonts w:hint="eastAsia"/>
        </w:rPr>
        <w:t>ca</w:t>
      </w:r>
      <w:r w:rsidR="006B6E31" w:rsidRPr="00565EBA">
        <w:rPr>
          <w:rFonts w:hint="eastAsia"/>
        </w:rPr>
        <w:t>NN</w:t>
      </w:r>
      <w:r w:rsidR="002F1DCB" w:rsidRPr="00565EBA">
        <w:rPr>
          <w:rFonts w:hint="eastAsia"/>
        </w:rPr>
        <w:t>A</w:t>
      </w:r>
      <w:r w:rsidRPr="00565EBA">
        <w:rPr>
          <w:rFonts w:hint="eastAsia"/>
        </w:rPr>
        <w:t>yatana</w:t>
      </w:r>
      <w:r w:rsidRPr="00565EBA">
        <w:rPr>
          <w:rFonts w:hint="eastAsia"/>
        </w:rPr>
        <w:t>，非想非非想处天</w:t>
      </w:r>
      <w:r w:rsidRPr="00565EBA">
        <w:rPr>
          <w:rFonts w:hint="eastAsia"/>
        </w:rPr>
        <w:t>Nevasa</w:t>
      </w:r>
      <w:r w:rsidR="006B6E31" w:rsidRPr="00565EBA">
        <w:rPr>
          <w:rFonts w:hint="eastAsia"/>
        </w:rPr>
        <w:t>NN</w:t>
      </w:r>
      <w:r w:rsidR="002F1DCB" w:rsidRPr="00565EBA">
        <w:rPr>
          <w:rFonts w:hint="eastAsia"/>
        </w:rPr>
        <w:t>A</w:t>
      </w:r>
      <w:r w:rsidRPr="00565EBA">
        <w:rPr>
          <w:rFonts w:hint="eastAsia"/>
        </w:rPr>
        <w:t>n</w:t>
      </w:r>
      <w:r w:rsidR="002F1DCB" w:rsidRPr="00565EBA">
        <w:rPr>
          <w:rFonts w:hint="eastAsia"/>
        </w:rPr>
        <w:t>A</w:t>
      </w:r>
      <w:r w:rsidRPr="00565EBA">
        <w:rPr>
          <w:rFonts w:hint="eastAsia"/>
        </w:rPr>
        <w:t>sa</w:t>
      </w:r>
      <w:r w:rsidR="006B6E31" w:rsidRPr="00565EBA">
        <w:rPr>
          <w:rFonts w:hint="eastAsia"/>
        </w:rPr>
        <w:t>NN</w:t>
      </w:r>
      <w:r w:rsidR="002F1DCB" w:rsidRPr="00565EBA">
        <w:rPr>
          <w:rFonts w:hint="eastAsia"/>
        </w:rPr>
        <w:t>A</w:t>
      </w:r>
      <w:r w:rsidRPr="00565EBA">
        <w:rPr>
          <w:rFonts w:hint="eastAsia"/>
        </w:rPr>
        <w:t>yatana</w:t>
      </w:r>
      <w:r w:rsidRPr="00565EBA">
        <w:rPr>
          <w:rFonts w:hint="eastAsia"/>
        </w:rPr>
        <w:t>。这四种天是由一位禅修者通过培育无色界定，当这种无色界定成熟了之后投生到那里去的。</w:t>
      </w:r>
    </w:p>
    <w:p w:rsidR="000C5BC5" w:rsidRPr="00565EBA" w:rsidRDefault="000C5BC5" w:rsidP="00D15052">
      <w:pPr>
        <w:widowControl/>
        <w:spacing w:line="0" w:lineRule="atLeast"/>
        <w:jc w:val="left"/>
      </w:pPr>
      <w:r w:rsidRPr="00565EBA">
        <w:rPr>
          <w:rFonts w:hint="eastAsia"/>
        </w:rPr>
        <w:t>如果一个人能够证得空无边处定，那当他在这种空无边处定的善业成熟之后，将能够投生到空无边处天。对于识无边处天、无所有处天和非想非非想处天也是这样。在一个有情投生到空无边处天的时候，他的寿命是两万个大劫，也就是说假如他们有眼睛的话，他们将能够看到太阳、地球从形成到坏灭，能够看到两万次，他们寿命很长的。识无边处，他们的寿元是四万大劫，无所有处天的寿命是六万大劫，而非想非非想处天的寿命是八万四千个大劫，因此他们的寿命是很漫长很漫长的。</w:t>
      </w:r>
    </w:p>
    <w:p w:rsidR="000C5BC5" w:rsidRPr="00565EBA" w:rsidRDefault="000C5BC5" w:rsidP="00D15052">
      <w:pPr>
        <w:widowControl/>
        <w:spacing w:line="0" w:lineRule="atLeast"/>
        <w:jc w:val="left"/>
      </w:pPr>
      <w:r w:rsidRPr="00565EBA">
        <w:rPr>
          <w:rFonts w:hint="eastAsia"/>
        </w:rPr>
        <w:t>虽然说众生依照他们的不同的业而投生到三界，如果一个人造了不善业，在不善业成熟的时候，将会投生到恶趣地。而如果有人造的是善业，当他们的善业成熟的时候，而且这种善业还是属于欲界的善业，例如：布施、持戒、服务、礼敬等等，这些欲界的善业成熟，将能够使他投生到人或者天界。</w:t>
      </w:r>
    </w:p>
    <w:p w:rsidR="000C5BC5" w:rsidRPr="00565EBA" w:rsidRDefault="000C5BC5" w:rsidP="00D15052">
      <w:pPr>
        <w:widowControl/>
        <w:spacing w:line="0" w:lineRule="atLeast"/>
        <w:jc w:val="left"/>
      </w:pPr>
      <w:r w:rsidRPr="00565EBA">
        <w:rPr>
          <w:rFonts w:hint="eastAsia"/>
        </w:rPr>
        <w:t>而如果一个人成就了禅那，但是他在佛陀的教法以外，那么他们就没得选择。就好象佛陀在出世之前，很多那些隐士，那些苦行僧们，他们也能够证得禅那。当他们死了之后，他们就没得选择，他们就由他们所证得的禅那的最高的那一个定，而投生到和他们那个定相应的天界。</w:t>
      </w:r>
    </w:p>
    <w:p w:rsidR="000C5BC5" w:rsidRPr="00565EBA" w:rsidRDefault="000C5BC5" w:rsidP="00D15052">
      <w:pPr>
        <w:widowControl/>
        <w:spacing w:line="0" w:lineRule="atLeast"/>
        <w:jc w:val="left"/>
      </w:pPr>
      <w:r w:rsidRPr="00565EBA">
        <w:rPr>
          <w:rFonts w:hint="eastAsia"/>
        </w:rPr>
        <w:t>例如：好象我们的菩萨刚刚出生的时候，有个叫做“黑天”的隐士，又叫做</w:t>
      </w:r>
      <w:r w:rsidRPr="00565EBA">
        <w:rPr>
          <w:rFonts w:hint="eastAsia"/>
        </w:rPr>
        <w:t>Asita</w:t>
      </w:r>
      <w:r w:rsidRPr="00565EBA">
        <w:rPr>
          <w:rFonts w:hint="eastAsia"/>
        </w:rPr>
        <w:t>阿私陀，他看了我们的菩萨之后，他先是笑后又哭，他为什么会流泪呢？就是因为他看到了我们的菩萨将会在那一生成佛，然而他再省查自己的寿命，发现他将在我们的菩萨没有成佛之前就去世了。而且当他去世之后，他必然会投生到非想非非想处天。因为那个时候他的禅那证得了非想非非想处定，他没得选择，所以他只能够哭，只能够流泪。</w:t>
      </w:r>
    </w:p>
    <w:p w:rsidR="000C5BC5" w:rsidRPr="00565EBA" w:rsidRDefault="000C5BC5" w:rsidP="00D15052">
      <w:pPr>
        <w:widowControl/>
        <w:spacing w:line="0" w:lineRule="atLeast"/>
        <w:jc w:val="left"/>
      </w:pPr>
      <w:r w:rsidRPr="00565EBA">
        <w:rPr>
          <w:rFonts w:hint="eastAsia"/>
        </w:rPr>
        <w:t>为什么流泪呢？难道投生到无色界天不好吗？那里很寂静、很殊胜，寿命又很长，有什么不好呢？对于听闻佛法来说，无色界天是八难之一。从生命的境界上来说，就是从生命的那种很殊胜的受来说，当然那个是属于很殊胜、很高层次的。但是对于佛法来说，对于解脱来说，它是属于障碍，就是八难的其中一种。</w:t>
      </w:r>
    </w:p>
    <w:p w:rsidR="000C5BC5" w:rsidRPr="00565EBA" w:rsidRDefault="000C5BC5" w:rsidP="00D15052">
      <w:pPr>
        <w:widowControl/>
        <w:spacing w:line="0" w:lineRule="atLeast"/>
        <w:jc w:val="left"/>
      </w:pPr>
      <w:r w:rsidRPr="00565EBA">
        <w:rPr>
          <w:rFonts w:hint="eastAsia"/>
        </w:rPr>
        <w:t>因此，投生到无色界的梵天人，他们没有眼睛，所以他们不能够见到佛陀，他们没有耳朵，他们不能够听闻到佛法，他们也没有身体，所以他们不能够自由地飞来飞去，他们纯粹只是一些很微细的心受在那里，就是他们的心在那里，所以称为无色界。因为这些梵天人并没有色法，而纯粹只是四种名法，因此他们的生命也称为四种名蕴。</w:t>
      </w:r>
    </w:p>
    <w:p w:rsidR="00450644" w:rsidRPr="00565EBA" w:rsidRDefault="00450644" w:rsidP="00EC7426">
      <w:pPr>
        <w:pStyle w:val="2"/>
      </w:pPr>
      <w:bookmarkStart w:id="353" w:name="_Toc377976256"/>
      <w:bookmarkStart w:id="354" w:name="_Toc405889153"/>
      <w:r w:rsidRPr="00565EBA">
        <w:rPr>
          <w:rFonts w:hint="eastAsia"/>
        </w:rPr>
        <w:lastRenderedPageBreak/>
        <w:t>世间的周期</w:t>
      </w:r>
      <w:bookmarkEnd w:id="353"/>
      <w:bookmarkEnd w:id="354"/>
    </w:p>
    <w:p w:rsidR="000C5BC5" w:rsidRPr="00565EBA" w:rsidRDefault="000C5BC5" w:rsidP="00D15052">
      <w:pPr>
        <w:widowControl/>
        <w:spacing w:line="0" w:lineRule="atLeast"/>
        <w:jc w:val="left"/>
      </w:pPr>
      <w:r w:rsidRPr="00565EBA">
        <w:rPr>
          <w:rFonts w:hint="eastAsia"/>
        </w:rPr>
        <w:t>那好，讲了众生，讲了有情世间之后，我们现在再来看看我们的这个世间的周期。</w:t>
      </w:r>
    </w:p>
    <w:p w:rsidR="000C5BC5" w:rsidRPr="00565EBA" w:rsidRDefault="000C5BC5" w:rsidP="00D15052">
      <w:pPr>
        <w:widowControl/>
        <w:spacing w:line="0" w:lineRule="atLeast"/>
        <w:jc w:val="left"/>
      </w:pPr>
      <w:r w:rsidRPr="00565EBA">
        <w:rPr>
          <w:rFonts w:hint="eastAsia"/>
        </w:rPr>
        <w:t>任何的世界，只要有产生，只要有存在，它们必定就会毁坏、会毁灭。而世界从形成到毁坏，一共有四个阶段，称为四个无数劫</w:t>
      </w:r>
      <w:r w:rsidRPr="00565EBA">
        <w:rPr>
          <w:rFonts w:hint="eastAsia"/>
        </w:rPr>
        <w:t>asa</w:t>
      </w:r>
      <w:r w:rsidR="004C65C6" w:rsidRPr="00565EBA">
        <w:rPr>
          <w:rFonts w:hint="eastAsia"/>
        </w:rPr>
        <w:t>n</w:t>
      </w:r>
      <w:r w:rsidRPr="00565EBA">
        <w:rPr>
          <w:rFonts w:hint="eastAsia"/>
        </w:rPr>
        <w:t>kheyya kappa</w:t>
      </w:r>
      <w:r w:rsidRPr="00565EBA">
        <w:rPr>
          <w:rFonts w:hint="eastAsia"/>
        </w:rPr>
        <w:t>（阿僧祇劫）。</w:t>
      </w:r>
    </w:p>
    <w:p w:rsidR="000C5BC5" w:rsidRPr="00565EBA" w:rsidRDefault="000C5BC5" w:rsidP="00D15052">
      <w:pPr>
        <w:widowControl/>
        <w:spacing w:line="0" w:lineRule="atLeast"/>
        <w:jc w:val="left"/>
      </w:pPr>
      <w:r w:rsidRPr="00565EBA">
        <w:rPr>
          <w:rFonts w:hint="eastAsia"/>
        </w:rPr>
        <w:t>第一个阶段称为坏劫，这个也是佛陀在《增支部•第四集》里面讲到，讲到一切的世界都会经受这四个阶段。一个阶段有很漫长的时间，称为</w:t>
      </w:r>
      <w:r w:rsidRPr="00565EBA">
        <w:rPr>
          <w:rFonts w:hint="eastAsia"/>
        </w:rPr>
        <w:t>kappa</w:t>
      </w:r>
      <w:r w:rsidRPr="00565EBA">
        <w:rPr>
          <w:rFonts w:hint="eastAsia"/>
        </w:rPr>
        <w:t>。</w:t>
      </w:r>
      <w:r w:rsidRPr="00565EBA">
        <w:rPr>
          <w:rFonts w:hint="eastAsia"/>
        </w:rPr>
        <w:t>kappa</w:t>
      </w:r>
      <w:r w:rsidRPr="00565EBA">
        <w:rPr>
          <w:rFonts w:hint="eastAsia"/>
        </w:rPr>
        <w:t>就是劫，从梵文就是</w:t>
      </w:r>
      <w:r w:rsidRPr="00565EBA">
        <w:rPr>
          <w:rFonts w:hint="eastAsia"/>
        </w:rPr>
        <w:t>kalpa</w:t>
      </w:r>
      <w:r w:rsidRPr="00565EBA">
        <w:rPr>
          <w:rFonts w:hint="eastAsia"/>
        </w:rPr>
        <w:t>，巴利叫做</w:t>
      </w:r>
      <w:r w:rsidRPr="00565EBA">
        <w:rPr>
          <w:rFonts w:hint="eastAsia"/>
        </w:rPr>
        <w:t>kappa</w:t>
      </w:r>
      <w:r w:rsidRPr="00565EBA">
        <w:rPr>
          <w:rFonts w:hint="eastAsia"/>
        </w:rPr>
        <w:t>。坏劫</w:t>
      </w:r>
      <w:r w:rsidRPr="00565EBA">
        <w:rPr>
          <w:rFonts w:hint="eastAsia"/>
        </w:rPr>
        <w:t>sa</w:t>
      </w:r>
      <w:r w:rsidR="00962828" w:rsidRPr="00565EBA">
        <w:rPr>
          <w:rFonts w:hint="eastAsia"/>
        </w:rPr>
        <w:t>m</w:t>
      </w:r>
      <w:r w:rsidRPr="00565EBA">
        <w:rPr>
          <w:rFonts w:hint="eastAsia"/>
        </w:rPr>
        <w:t>va</w:t>
      </w:r>
      <w:r w:rsidR="00CA166E" w:rsidRPr="00565EBA">
        <w:rPr>
          <w:rFonts w:hint="eastAsia"/>
        </w:rPr>
        <w:t>tt</w:t>
      </w:r>
      <w:r w:rsidRPr="00565EBA">
        <w:rPr>
          <w:rFonts w:hint="eastAsia"/>
        </w:rPr>
        <w:t>a-kappa</w:t>
      </w:r>
      <w:r w:rsidRPr="00565EBA">
        <w:rPr>
          <w:rFonts w:hint="eastAsia"/>
        </w:rPr>
        <w:t>，坏住劫</w:t>
      </w:r>
      <w:r w:rsidRPr="00565EBA">
        <w:rPr>
          <w:rFonts w:hint="eastAsia"/>
        </w:rPr>
        <w:t>sa</w:t>
      </w:r>
      <w:r w:rsidR="00962828" w:rsidRPr="00565EBA">
        <w:rPr>
          <w:rFonts w:hint="eastAsia"/>
        </w:rPr>
        <w:t>m</w:t>
      </w:r>
      <w:r w:rsidRPr="00565EBA">
        <w:rPr>
          <w:rFonts w:hint="eastAsia"/>
        </w:rPr>
        <w:t>va</w:t>
      </w:r>
      <w:r w:rsidR="00CA166E" w:rsidRPr="00565EBA">
        <w:rPr>
          <w:rFonts w:hint="eastAsia"/>
        </w:rPr>
        <w:t>tt</w:t>
      </w:r>
      <w:r w:rsidRPr="00565EBA">
        <w:rPr>
          <w:rFonts w:hint="eastAsia"/>
        </w:rPr>
        <w:t>a</w:t>
      </w:r>
      <w:r w:rsidR="00CA166E" w:rsidRPr="00565EBA">
        <w:rPr>
          <w:rFonts w:hint="eastAsia"/>
        </w:rPr>
        <w:t>tt</w:t>
      </w:r>
      <w:r w:rsidRPr="00565EBA">
        <w:rPr>
          <w:rFonts w:hint="eastAsia"/>
        </w:rPr>
        <w:t>h</w:t>
      </w:r>
      <w:r w:rsidR="002F1DCB" w:rsidRPr="00565EBA">
        <w:rPr>
          <w:rFonts w:hint="eastAsia"/>
        </w:rPr>
        <w:t>A</w:t>
      </w:r>
      <w:r w:rsidRPr="00565EBA">
        <w:rPr>
          <w:rFonts w:hint="eastAsia"/>
        </w:rPr>
        <w:t>y</w:t>
      </w:r>
      <w:r w:rsidR="006B6E31" w:rsidRPr="00565EBA">
        <w:rPr>
          <w:rFonts w:hint="eastAsia"/>
        </w:rPr>
        <w:t>i</w:t>
      </w:r>
      <w:r w:rsidRPr="00565EBA">
        <w:rPr>
          <w:rFonts w:hint="eastAsia"/>
        </w:rPr>
        <w:t>-kappa</w:t>
      </w:r>
      <w:r w:rsidRPr="00565EBA">
        <w:rPr>
          <w:rFonts w:hint="eastAsia"/>
        </w:rPr>
        <w:t>，成劫</w:t>
      </w:r>
      <w:r w:rsidRPr="00565EBA">
        <w:rPr>
          <w:rFonts w:hint="eastAsia"/>
        </w:rPr>
        <w:t>viva</w:t>
      </w:r>
      <w:r w:rsidR="00CA166E" w:rsidRPr="00565EBA">
        <w:rPr>
          <w:rFonts w:hint="eastAsia"/>
        </w:rPr>
        <w:t>tt</w:t>
      </w:r>
      <w:r w:rsidRPr="00565EBA">
        <w:rPr>
          <w:rFonts w:hint="eastAsia"/>
        </w:rPr>
        <w:t>a-kappa</w:t>
      </w:r>
      <w:r w:rsidRPr="00565EBA">
        <w:rPr>
          <w:rFonts w:hint="eastAsia"/>
        </w:rPr>
        <w:t>，成住劫</w:t>
      </w:r>
      <w:r w:rsidRPr="00565EBA">
        <w:rPr>
          <w:rFonts w:hint="eastAsia"/>
        </w:rPr>
        <w:t>viva</w:t>
      </w:r>
      <w:r w:rsidR="00CA166E" w:rsidRPr="00565EBA">
        <w:rPr>
          <w:rFonts w:hint="eastAsia"/>
        </w:rPr>
        <w:t>tt</w:t>
      </w:r>
      <w:r w:rsidRPr="00565EBA">
        <w:rPr>
          <w:rFonts w:hint="eastAsia"/>
        </w:rPr>
        <w:t>a</w:t>
      </w:r>
      <w:r w:rsidR="00CA166E" w:rsidRPr="00565EBA">
        <w:rPr>
          <w:rFonts w:hint="eastAsia"/>
        </w:rPr>
        <w:t>tt</w:t>
      </w:r>
      <w:r w:rsidRPr="00565EBA">
        <w:rPr>
          <w:rFonts w:hint="eastAsia"/>
        </w:rPr>
        <w:t>h</w:t>
      </w:r>
      <w:r w:rsidR="002F1DCB" w:rsidRPr="00565EBA">
        <w:rPr>
          <w:rFonts w:hint="eastAsia"/>
        </w:rPr>
        <w:t>A</w:t>
      </w:r>
      <w:r w:rsidRPr="00565EBA">
        <w:rPr>
          <w:rFonts w:hint="eastAsia"/>
        </w:rPr>
        <w:t>y</w:t>
      </w:r>
      <w:r w:rsidR="006B6E31" w:rsidRPr="00565EBA">
        <w:rPr>
          <w:rFonts w:hint="eastAsia"/>
        </w:rPr>
        <w:t>i</w:t>
      </w:r>
      <w:r w:rsidRPr="00565EBA">
        <w:rPr>
          <w:rFonts w:hint="eastAsia"/>
        </w:rPr>
        <w:t>-kappa</w:t>
      </w:r>
      <w:r w:rsidRPr="00565EBA">
        <w:rPr>
          <w:rFonts w:hint="eastAsia"/>
        </w:rPr>
        <w:t>。坏劫就是一个世界毁坏的那个时期；坏住劫就是毁坏之后完全没有、一种虚空的那个阶段；然后成劫就是世界形成的阶段；成住劫是形成之后维持的阶段，所以，我们可以把这四种阶段称为成、住、坏、空这四种劫。</w:t>
      </w:r>
    </w:p>
    <w:p w:rsidR="000C5BC5" w:rsidRPr="00565EBA" w:rsidRDefault="000C5BC5" w:rsidP="00D15052">
      <w:pPr>
        <w:widowControl/>
        <w:spacing w:line="0" w:lineRule="atLeast"/>
        <w:jc w:val="left"/>
      </w:pPr>
      <w:r w:rsidRPr="00565EBA">
        <w:rPr>
          <w:rFonts w:hint="eastAsia"/>
        </w:rPr>
        <w:t>一些论典说到了这四种劫，就是随着人寿的不同而劫会有一定的周期。例如：从人寿无量岁每一百年减一岁，一直减到最低的十岁，然后又再从十岁每一百年增一岁，一直又增到无量岁。在北传佛教就说到八万四千岁，但是在巴利里面就叫做</w:t>
      </w:r>
      <w:r w:rsidRPr="00565EBA">
        <w:rPr>
          <w:rFonts w:hint="eastAsia"/>
        </w:rPr>
        <w:t>asa</w:t>
      </w:r>
      <w:r w:rsidR="004C65C6" w:rsidRPr="00565EBA">
        <w:rPr>
          <w:rFonts w:hint="eastAsia"/>
        </w:rPr>
        <w:t>n</w:t>
      </w:r>
      <w:r w:rsidRPr="00565EBA">
        <w:rPr>
          <w:rFonts w:hint="eastAsia"/>
        </w:rPr>
        <w:t>kheyya</w:t>
      </w:r>
      <w:r w:rsidRPr="00565EBA">
        <w:rPr>
          <w:rFonts w:hint="eastAsia"/>
        </w:rPr>
        <w:t>（阿僧祗），就是叫无量岁。这么样的一增一减，称为一个</w:t>
      </w:r>
      <w:r w:rsidRPr="00565EBA">
        <w:rPr>
          <w:rFonts w:hint="eastAsia"/>
        </w:rPr>
        <w:t>antarakappa</w:t>
      </w:r>
      <w:r w:rsidRPr="00565EBA">
        <w:rPr>
          <w:rFonts w:hint="eastAsia"/>
        </w:rPr>
        <w:t>，称为一个中劫，或者又称为一个小劫。然后这么样增减了二十次，称为一个中劫，或者称为一个无数劫</w:t>
      </w:r>
      <w:r w:rsidRPr="00565EBA">
        <w:rPr>
          <w:rFonts w:hint="eastAsia"/>
        </w:rPr>
        <w:t>asa</w:t>
      </w:r>
      <w:r w:rsidR="004C65C6" w:rsidRPr="00565EBA">
        <w:rPr>
          <w:rFonts w:hint="eastAsia"/>
        </w:rPr>
        <w:t>n</w:t>
      </w:r>
      <w:r w:rsidRPr="00565EBA">
        <w:rPr>
          <w:rFonts w:hint="eastAsia"/>
        </w:rPr>
        <w:t>kheyyakappa</w:t>
      </w:r>
      <w:r w:rsidRPr="00565EBA">
        <w:rPr>
          <w:rFonts w:hint="eastAsia"/>
        </w:rPr>
        <w:t>。然后这么样的四种无数劫就称为一个大劫</w:t>
      </w:r>
      <w:r w:rsidRPr="00565EBA">
        <w:rPr>
          <w:rFonts w:hint="eastAsia"/>
        </w:rPr>
        <w:t>mah</w:t>
      </w:r>
      <w:r w:rsidR="002F1DCB" w:rsidRPr="00565EBA">
        <w:rPr>
          <w:rFonts w:hint="eastAsia"/>
        </w:rPr>
        <w:t>A</w:t>
      </w:r>
      <w:r w:rsidRPr="00565EBA">
        <w:rPr>
          <w:rFonts w:hint="eastAsia"/>
        </w:rPr>
        <w:t>kappa</w:t>
      </w:r>
      <w:r w:rsidRPr="00565EBA">
        <w:rPr>
          <w:rFonts w:hint="eastAsia"/>
        </w:rPr>
        <w:t>。我们说到的世界的周期从形成，然后再维持，然后再毁坏，再到最后毁坏了之后完全的不存在，这一个我们称为一个大劫</w:t>
      </w:r>
      <w:r w:rsidRPr="00565EBA">
        <w:rPr>
          <w:rFonts w:hint="eastAsia"/>
        </w:rPr>
        <w:t>mah</w:t>
      </w:r>
      <w:r w:rsidR="002F1DCB" w:rsidRPr="00565EBA">
        <w:rPr>
          <w:rFonts w:hint="eastAsia"/>
        </w:rPr>
        <w:t>A</w:t>
      </w:r>
      <w:r w:rsidRPr="00565EBA">
        <w:rPr>
          <w:rFonts w:hint="eastAsia"/>
        </w:rPr>
        <w:t>kappa</w:t>
      </w:r>
      <w:r w:rsidRPr="00565EBA">
        <w:rPr>
          <w:rFonts w:hint="eastAsia"/>
        </w:rPr>
        <w:t>。也就是一个地球、一个太阳系，它们从形成到最后毁灭的过程。</w:t>
      </w:r>
    </w:p>
    <w:p w:rsidR="000C5BC5" w:rsidRPr="00565EBA" w:rsidRDefault="000C5BC5" w:rsidP="00D15052">
      <w:pPr>
        <w:widowControl/>
        <w:spacing w:line="0" w:lineRule="atLeast"/>
        <w:jc w:val="left"/>
      </w:pPr>
      <w:r w:rsidRPr="00565EBA">
        <w:rPr>
          <w:rFonts w:hint="eastAsia"/>
        </w:rPr>
        <w:t>在这里，我们讲一讲坏劫，坏劫就是世界的毁坏。</w:t>
      </w:r>
    </w:p>
    <w:p w:rsidR="000C5BC5" w:rsidRPr="00565EBA" w:rsidRDefault="000C5BC5" w:rsidP="00D15052">
      <w:pPr>
        <w:widowControl/>
        <w:spacing w:line="0" w:lineRule="atLeast"/>
        <w:jc w:val="left"/>
      </w:pPr>
      <w:r w:rsidRPr="00565EBA">
        <w:rPr>
          <w:rFonts w:hint="eastAsia"/>
        </w:rPr>
        <w:t>世界会被三种所坏，第一种是被火所坏</w:t>
      </w:r>
      <w:r w:rsidRPr="00565EBA">
        <w:rPr>
          <w:rFonts w:hint="eastAsia"/>
        </w:rPr>
        <w:t>tejosa</w:t>
      </w:r>
      <w:r w:rsidR="00962828" w:rsidRPr="00565EBA">
        <w:rPr>
          <w:rFonts w:hint="eastAsia"/>
        </w:rPr>
        <w:t>m</w:t>
      </w:r>
      <w:r w:rsidRPr="00565EBA">
        <w:rPr>
          <w:rFonts w:hint="eastAsia"/>
        </w:rPr>
        <w:t>va</w:t>
      </w:r>
      <w:r w:rsidR="00CA166E" w:rsidRPr="00565EBA">
        <w:rPr>
          <w:rFonts w:hint="eastAsia"/>
        </w:rPr>
        <w:t>tt</w:t>
      </w:r>
      <w:r w:rsidRPr="00565EBA">
        <w:rPr>
          <w:rFonts w:hint="eastAsia"/>
        </w:rPr>
        <w:t>a</w:t>
      </w:r>
      <w:r w:rsidRPr="00565EBA">
        <w:rPr>
          <w:rFonts w:hint="eastAsia"/>
        </w:rPr>
        <w:t>。当世界为火所坏的时候，从第二禅的最高那一层天的光音天以下，都将会被劫火所烧尽、所烧毁。被水所坏</w:t>
      </w:r>
      <w:r w:rsidR="002F1DCB" w:rsidRPr="00565EBA">
        <w:rPr>
          <w:rFonts w:hint="eastAsia"/>
        </w:rPr>
        <w:t>A</w:t>
      </w:r>
      <w:r w:rsidRPr="00565EBA">
        <w:rPr>
          <w:rFonts w:hint="eastAsia"/>
        </w:rPr>
        <w:t>posa</w:t>
      </w:r>
      <w:r w:rsidR="00962828" w:rsidRPr="00565EBA">
        <w:rPr>
          <w:rFonts w:hint="eastAsia"/>
        </w:rPr>
        <w:t>m</w:t>
      </w:r>
      <w:r w:rsidRPr="00565EBA">
        <w:rPr>
          <w:rFonts w:hint="eastAsia"/>
        </w:rPr>
        <w:t>va</w:t>
      </w:r>
      <w:r w:rsidR="00CA166E" w:rsidRPr="00565EBA">
        <w:rPr>
          <w:rFonts w:hint="eastAsia"/>
        </w:rPr>
        <w:t>tt</w:t>
      </w:r>
      <w:r w:rsidRPr="00565EBA">
        <w:rPr>
          <w:rFonts w:hint="eastAsia"/>
        </w:rPr>
        <w:t>a</w:t>
      </w:r>
      <w:r w:rsidRPr="00565EBA">
        <w:rPr>
          <w:rFonts w:hint="eastAsia"/>
        </w:rPr>
        <w:t>，就在遍净天以下，就是第三禅的第三层天以下的所有的世界、这些空间，都会被劫水所淹没。而第三种坏是被风所坏</w:t>
      </w:r>
      <w:r w:rsidRPr="00565EBA">
        <w:rPr>
          <w:rFonts w:hint="eastAsia"/>
        </w:rPr>
        <w:t>v</w:t>
      </w:r>
      <w:r w:rsidR="002F1DCB" w:rsidRPr="00565EBA">
        <w:rPr>
          <w:rFonts w:hint="eastAsia"/>
        </w:rPr>
        <w:t>A</w:t>
      </w:r>
      <w:r w:rsidRPr="00565EBA">
        <w:rPr>
          <w:rFonts w:hint="eastAsia"/>
        </w:rPr>
        <w:t>yosa</w:t>
      </w:r>
      <w:r w:rsidR="00962828" w:rsidRPr="00565EBA">
        <w:rPr>
          <w:rFonts w:hint="eastAsia"/>
        </w:rPr>
        <w:t>m</w:t>
      </w:r>
      <w:r w:rsidRPr="00565EBA">
        <w:rPr>
          <w:rFonts w:hint="eastAsia"/>
        </w:rPr>
        <w:t>va</w:t>
      </w:r>
      <w:r w:rsidR="00CA166E" w:rsidRPr="00565EBA">
        <w:rPr>
          <w:rFonts w:hint="eastAsia"/>
        </w:rPr>
        <w:t>tt</w:t>
      </w:r>
      <w:r w:rsidRPr="00565EBA">
        <w:rPr>
          <w:rFonts w:hint="eastAsia"/>
        </w:rPr>
        <w:t>a</w:t>
      </w:r>
      <w:r w:rsidRPr="00565EBA">
        <w:rPr>
          <w:rFonts w:hint="eastAsia"/>
        </w:rPr>
        <w:t>，从广果天也就是第三禅、第二禅、初禅天所有的这些世间，都会被劫风所毁坏。</w:t>
      </w:r>
    </w:p>
    <w:p w:rsidR="000C5BC5" w:rsidRPr="00565EBA" w:rsidRDefault="000C5BC5" w:rsidP="00D15052">
      <w:pPr>
        <w:widowControl/>
        <w:spacing w:line="0" w:lineRule="atLeast"/>
        <w:jc w:val="left"/>
      </w:pPr>
      <w:r w:rsidRPr="00565EBA">
        <w:rPr>
          <w:rFonts w:hint="eastAsia"/>
        </w:rPr>
        <w:t>那么我们在这里就简单地讲一讲世界的毁坏。当我们这个世界在过了很漫长很漫长的时间，现在我们的这个时期是属于哪一个时期呢？是属于成住期，就是说，是属于维持的时期。</w:t>
      </w:r>
    </w:p>
    <w:p w:rsidR="000C5BC5" w:rsidRPr="00565EBA" w:rsidRDefault="000C5BC5" w:rsidP="00D15052">
      <w:pPr>
        <w:widowControl/>
        <w:spacing w:line="0" w:lineRule="atLeast"/>
        <w:jc w:val="left"/>
      </w:pPr>
      <w:r w:rsidRPr="00565EBA">
        <w:rPr>
          <w:rFonts w:hint="eastAsia"/>
        </w:rPr>
        <w:t>当过了很漫长很漫长的时候，当劫即将要坏的时候，最初在天空上就形成了一种称为“劫灭”、“劫坏”的大云。那个时候，就在百千亿个轮围世界，就下了一场大雨。那个时候人们都感觉到好像很满足、很快乐，他们都取了他们的一切的种子来播种。但是当这些庄稼长到可以给牛吃的程度的时候，虽然雷声仍然轰隆隆地响，但是一滴雨也不会再下了，这是世界的最后一场雨。</w:t>
      </w:r>
    </w:p>
    <w:p w:rsidR="000C5BC5" w:rsidRPr="00565EBA" w:rsidRDefault="000C5BC5" w:rsidP="00D15052">
      <w:pPr>
        <w:widowControl/>
        <w:spacing w:line="0" w:lineRule="atLeast"/>
        <w:jc w:val="left"/>
      </w:pPr>
      <w:r w:rsidRPr="00565EBA">
        <w:rPr>
          <w:rFonts w:hint="eastAsia"/>
        </w:rPr>
        <w:t>从此以后，经过好几百千万年，天不再下雨了。那个时候，依赖雨水生活的那些众生，命终了之后投生到梵天界。而依照诸花果生活的那些天人们，也是投生到梵天界。这样又经过很漫长的时间，水都慢慢地干枯了，很多在江河里面的鱼、虾、龟等等都死了。这些鱼虾等等死了最终它们也会投生到梵天界，但是这样的话不是又有矛盾吗？不是说那些畜生，那些恶道的众生，不能够证得禅那吗？其实并不是它们直接投生到梵天界的。这些众生是先投生到天界，然后再投生到梵天界的。而且在劫将坏的时候，那个时候的人的道德很差，那个时候的人，几乎可以说把所有的东西拿来都可以当兵器的。</w:t>
      </w:r>
    </w:p>
    <w:p w:rsidR="000C5BC5" w:rsidRPr="00565EBA" w:rsidRDefault="000C5BC5" w:rsidP="00D15052">
      <w:pPr>
        <w:widowControl/>
        <w:spacing w:line="0" w:lineRule="atLeast"/>
        <w:jc w:val="left"/>
      </w:pPr>
      <w:r w:rsidRPr="00565EBA">
        <w:rPr>
          <w:rFonts w:hint="eastAsia"/>
        </w:rPr>
        <w:t>而在劫即将坏的时候，就有一个欲界的天人，他的名字叫做</w:t>
      </w:r>
      <w:r w:rsidRPr="00565EBA">
        <w:rPr>
          <w:rFonts w:hint="eastAsia"/>
        </w:rPr>
        <w:t>Lokabyuha</w:t>
      </w:r>
      <w:r w:rsidRPr="00565EBA">
        <w:rPr>
          <w:rFonts w:hint="eastAsia"/>
        </w:rPr>
        <w:t>（罗伽毗由赫）（《清净道论•说神通品》）。他知道在经过百千万年以后，这个世界将要毁坏了，于是他就穿着红衣服，披头散发，做奇形怪状的样子，走在人行道上，哭着这么样在那边嚷，在那边叫，他说：“诸位朋友啊，各位朋友啊，从此以后的百千万年以后，这个大劫将要被毁灭了！这个世间将要毁灭了！大海都要干枯了！连大地和须弥山王都会被烧尽了，乃至梵天的世界都被烧尽了！朋友们哪，你们快点修慈吧！你们快点修悲吧！你们快点修喜吧！你们快点修舍吧！你们要孝顺父母！你们要尊敬师长，要尊敬尊长！”</w:t>
      </w:r>
    </w:p>
    <w:p w:rsidR="000C5BC5" w:rsidRPr="00565EBA" w:rsidRDefault="000C5BC5" w:rsidP="00D15052">
      <w:pPr>
        <w:widowControl/>
        <w:spacing w:line="0" w:lineRule="atLeast"/>
        <w:jc w:val="left"/>
      </w:pPr>
      <w:r w:rsidRPr="00565EBA">
        <w:rPr>
          <w:rFonts w:hint="eastAsia"/>
        </w:rPr>
        <w:t>当时那里的人，他们听了之后，大部分的人类和地居的天神，他们听了都感到害怕，于是他们就不再经常在那边争斗，在那边互相残杀了。他们的心开始变得柔软，然后他们也开始修慈心，开始孝顺父母等等。由于他们造了这些的福业，于是他们死了之后投生到欲界的天。当这些众生在天界他们吃了天食之后，他们就以风遍来做遍，进入风遍的禅那，然后在他们的天寿过完了之后，就投生到梵天界去。</w:t>
      </w:r>
    </w:p>
    <w:p w:rsidR="000C5BC5" w:rsidRPr="00565EBA" w:rsidRDefault="000C5BC5" w:rsidP="00D15052">
      <w:pPr>
        <w:widowControl/>
        <w:spacing w:line="0" w:lineRule="atLeast"/>
        <w:jc w:val="left"/>
      </w:pPr>
      <w:r w:rsidRPr="00565EBA">
        <w:rPr>
          <w:rFonts w:hint="eastAsia"/>
        </w:rPr>
        <w:lastRenderedPageBreak/>
        <w:t>而对于那些恶趣的众生也是。恶趣的众生即使是一个再恶的众生，它们在过去生也必然曾经造过善业，这种业这个时候称为后后受业，在那个时候成熟，使它们能够投生到天界。然后在天界他们仍然也是证得了禅那，在天界证得了禅那之后，一切欲界的有情都可以投生到梵天界。</w:t>
      </w:r>
    </w:p>
    <w:p w:rsidR="000C5BC5" w:rsidRPr="00565EBA" w:rsidRDefault="000C5BC5" w:rsidP="00D15052">
      <w:pPr>
        <w:widowControl/>
        <w:spacing w:line="0" w:lineRule="atLeast"/>
        <w:jc w:val="left"/>
      </w:pPr>
      <w:r w:rsidRPr="00565EBA">
        <w:rPr>
          <w:rFonts w:hint="eastAsia"/>
        </w:rPr>
        <w:t>当第二个太阳出现的时候，大地已经干枯了。那个时候在这个世界已经找不到任何的众生了，所有的众生都已经死干净了，都已经全部死了，因为那个时候连水都很少了。第二个太阳出现的时候，那个时候已经没有白天和黑夜的分别了，一个太阳升起，一个太阳落下。由于世界不断地被这些阳光的热力所照射着，所以在天上看不到一丝的云雾，天空就好象镜子那么的平滑，没有任何的尘垢，这个时候除了五大河之外，所有的小河的水都全部干枯了。</w:t>
      </w:r>
    </w:p>
    <w:p w:rsidR="000C5BC5" w:rsidRPr="00565EBA" w:rsidRDefault="000C5BC5" w:rsidP="00D15052">
      <w:pPr>
        <w:widowControl/>
        <w:spacing w:line="0" w:lineRule="atLeast"/>
        <w:jc w:val="left"/>
      </w:pPr>
      <w:r w:rsidRPr="00565EBA">
        <w:rPr>
          <w:rFonts w:hint="eastAsia"/>
        </w:rPr>
        <w:t>当第三个太阳出现的时候，连五大河都干枯了。</w:t>
      </w:r>
    </w:p>
    <w:p w:rsidR="000C5BC5" w:rsidRPr="00565EBA" w:rsidRDefault="000C5BC5" w:rsidP="00D15052">
      <w:pPr>
        <w:widowControl/>
        <w:spacing w:line="0" w:lineRule="atLeast"/>
        <w:jc w:val="left"/>
      </w:pPr>
      <w:r w:rsidRPr="00565EBA">
        <w:rPr>
          <w:rFonts w:hint="eastAsia"/>
        </w:rPr>
        <w:t>当第四个太阳出现的时候，连大河的源头也干枯了。</w:t>
      </w:r>
    </w:p>
    <w:p w:rsidR="000C5BC5" w:rsidRPr="00565EBA" w:rsidRDefault="000C5BC5" w:rsidP="00D15052">
      <w:pPr>
        <w:widowControl/>
        <w:spacing w:line="0" w:lineRule="atLeast"/>
        <w:jc w:val="left"/>
      </w:pPr>
      <w:r w:rsidRPr="00565EBA">
        <w:rPr>
          <w:rFonts w:hint="eastAsia"/>
        </w:rPr>
        <w:t>此后又经过了很漫长很漫长的时间，第五个太阳出现了。因为第五个太阳的出现，大海也干枯了，连一点能够想让手指头弄湿的水都没有了。</w:t>
      </w:r>
    </w:p>
    <w:p w:rsidR="000C5BC5" w:rsidRPr="00565EBA" w:rsidRDefault="000C5BC5" w:rsidP="00D15052">
      <w:pPr>
        <w:widowControl/>
        <w:spacing w:line="0" w:lineRule="atLeast"/>
        <w:jc w:val="left"/>
      </w:pPr>
      <w:r w:rsidRPr="00565EBA">
        <w:rPr>
          <w:rFonts w:hint="eastAsia"/>
        </w:rPr>
        <w:t>这样又经过了很漫长很漫长的时间，第六个太阳出现了。因为第六个太阳的出现，整个轮围世界变成了一团烟。由于烟吸去了一切的水分，不仅仅我们这个世界、地球是这么样，连百千万亿个轮围世界也是这样。</w:t>
      </w:r>
    </w:p>
    <w:p w:rsidR="000C5BC5" w:rsidRPr="00565EBA" w:rsidRDefault="000C5BC5" w:rsidP="00D15052">
      <w:pPr>
        <w:widowControl/>
        <w:spacing w:line="0" w:lineRule="atLeast"/>
        <w:jc w:val="left"/>
      </w:pPr>
      <w:r w:rsidRPr="00565EBA">
        <w:rPr>
          <w:rFonts w:hint="eastAsia"/>
        </w:rPr>
        <w:t>又经过了很漫长很漫长的一段时间，第七个太阳出现了。由于它的出现，整个轮围世界乃至百千亿个轮围世界都成了一团火焰，连须弥山在这个时候都慢慢地被火烧尽了。火继续地上升，不断地上升蔓延到四大王天，在那里连黄金宫、珠宝宫全部都给烧掉了。烧掉了继续再烧到三十三天，于是不断地继续烧，再烧到初禅地，然后把初禅的三个天：梵众天、梵辅天、大梵天也全部烧掉了。一直烧，烧到第二禅天，乃至第二禅天的少光天和无量光天都给烧尽了，一直烧到光音天为止。</w:t>
      </w:r>
    </w:p>
    <w:p w:rsidR="000C5BC5" w:rsidRPr="00565EBA" w:rsidRDefault="000C5BC5" w:rsidP="00D15052">
      <w:pPr>
        <w:widowControl/>
        <w:spacing w:line="0" w:lineRule="atLeast"/>
        <w:jc w:val="left"/>
      </w:pPr>
      <w:r w:rsidRPr="00565EBA">
        <w:rPr>
          <w:rFonts w:hint="eastAsia"/>
        </w:rPr>
        <w:t>劫火烧尽了一切，只要还有一丝一毫的物质存在，这种火都不会灭尽，就在那么一直烧，烧到这个世界没有任何的物质存在。从那个时候开始，整个世界变成了一片的虚空，成了一大黑暗。</w:t>
      </w:r>
    </w:p>
    <w:p w:rsidR="000C5BC5" w:rsidRPr="00565EBA" w:rsidRDefault="000C5BC5" w:rsidP="00D15052">
      <w:pPr>
        <w:widowControl/>
        <w:spacing w:line="0" w:lineRule="atLeast"/>
        <w:jc w:val="left"/>
      </w:pPr>
      <w:r w:rsidRPr="00565EBA">
        <w:rPr>
          <w:rFonts w:hint="eastAsia"/>
        </w:rPr>
        <w:t>就这么样，整个世界就经过很漫长的一段时间，我们说一个无数劫的时间，就慢慢的毁坏了，就被劫火所烧毁了。</w:t>
      </w:r>
    </w:p>
    <w:p w:rsidR="000C5BC5" w:rsidRPr="00565EBA" w:rsidRDefault="000C5BC5" w:rsidP="00D15052">
      <w:pPr>
        <w:widowControl/>
        <w:spacing w:line="0" w:lineRule="atLeast"/>
        <w:jc w:val="left"/>
      </w:pPr>
      <w:r w:rsidRPr="00565EBA">
        <w:rPr>
          <w:rFonts w:hint="eastAsia"/>
        </w:rPr>
        <w:t>又这么样经过了很漫长很漫长的一段时间，世间又起了大云。那个时候就准备又有一个新的宇宙慢慢地形成了。刚开始，这大云就类似于宇宙尘埃，或者说类似星云一样的。那个时候，开始类似像下雨一样，慢慢的这些水就变成了水柱，然后充满了被之前的业火所烧尽的那个空间，全部都被水所充满了。</w:t>
      </w:r>
    </w:p>
    <w:p w:rsidR="000C5BC5" w:rsidRPr="00565EBA" w:rsidRDefault="000C5BC5" w:rsidP="00D15052">
      <w:pPr>
        <w:widowControl/>
        <w:spacing w:line="0" w:lineRule="atLeast"/>
        <w:jc w:val="left"/>
      </w:pPr>
      <w:r w:rsidRPr="00565EBA">
        <w:rPr>
          <w:rFonts w:hint="eastAsia"/>
        </w:rPr>
        <w:t>降了大雨之后，又起了大风，就把水吹成了一团，为什么说这些风能够把水吹成一团呢？这就好像在荷叶上面的水珠一样，因为在水里面有空隙，所以那些水能够让风吹进各样的空隙，于是水由于风而凝成了一团。然后就慢慢地，这些水就慢慢地降落，当水慢慢降落的时候，梵天界就出现了。然后逐渐地出现了整个轮围世界，然后又出现了我们所说的这个人类的世间、须弥山等等。</w:t>
      </w:r>
    </w:p>
    <w:p w:rsidR="000C5BC5" w:rsidRPr="00565EBA" w:rsidRDefault="000C5BC5" w:rsidP="00D15052">
      <w:pPr>
        <w:widowControl/>
        <w:spacing w:line="0" w:lineRule="atLeast"/>
        <w:jc w:val="left"/>
      </w:pPr>
      <w:r w:rsidRPr="00565EBA">
        <w:rPr>
          <w:rFonts w:hint="eastAsia"/>
        </w:rPr>
        <w:t>后来光音天的那些天人，他们由于福尽，他们就投生到这一个世间。他们后来又贪著于在地上的一些称为地味的，然后当他们吃了之后，他们的身体就逐渐地变得很粗重、变得很沉重，然后他们的光明也消失了。然后由于他们不断地贪著于这地上的一些食物，就使他们的身体变得越来越粗，越来越丑陋。然而由于他们的身体越来越丑陋了，于是那些漂亮的会生起傲慢，就看不起那些丑陋的。于是，后来慢慢的人之间也有了分歧。然后，那些漂亮的人就越看不起那些丑陋的人，而丑陋的人也这么样，最后就形成了阶级。</w:t>
      </w:r>
    </w:p>
    <w:p w:rsidR="000C5BC5" w:rsidRPr="00565EBA" w:rsidRDefault="000C5BC5" w:rsidP="00D15052">
      <w:pPr>
        <w:widowControl/>
        <w:spacing w:line="0" w:lineRule="atLeast"/>
        <w:jc w:val="left"/>
      </w:pPr>
      <w:r w:rsidRPr="00565EBA">
        <w:rPr>
          <w:rFonts w:hint="eastAsia"/>
        </w:rPr>
        <w:t>本来大家都是平等的，后来就因为有了傲慢，有了一些贪欲等等。例如：当时的人本来他们只是收成在大地生长的一些庄稼、一些谷物，但当时有一些比较懒惰的人，他们就说：“哎，我们为什么要早上要去收成、晚上要去收成？”于是他们把一些谷物收了很多，然后就存起来。存起来之后，变成很多的人也效仿，于是人就变得懒惰了。因为谷物收了，变成你如果收多了他收少了，他就不肯，于是，他们就开始划分田地，你多了，我少了。</w:t>
      </w:r>
    </w:p>
    <w:p w:rsidR="000C5BC5" w:rsidRPr="00565EBA" w:rsidRDefault="000C5BC5" w:rsidP="00D15052">
      <w:pPr>
        <w:widowControl/>
        <w:spacing w:line="0" w:lineRule="atLeast"/>
        <w:jc w:val="left"/>
      </w:pPr>
      <w:r w:rsidRPr="00565EBA">
        <w:rPr>
          <w:rFonts w:hint="eastAsia"/>
        </w:rPr>
        <w:t>因为他们有了存积，有了储存，于是开始有些人不安分守己，就开始偷盗。然后当时的人就去谴责他。谴责他他仍然还不改过，于是就抓了几次，后来这些人就开始学会撒谎了。由于撒谎，后来那些偷盗的人就经常给抓住。经常给抓住，人们就开始打他、骂他，这个世界道德就越来越差了。于是，后来人们选举了一个称为</w:t>
      </w:r>
      <w:r w:rsidRPr="00565EBA">
        <w:rPr>
          <w:rFonts w:hint="eastAsia"/>
        </w:rPr>
        <w:t>R</w:t>
      </w:r>
      <w:r w:rsidR="002F1DCB" w:rsidRPr="00565EBA">
        <w:rPr>
          <w:rFonts w:hint="eastAsia"/>
        </w:rPr>
        <w:t>A</w:t>
      </w:r>
      <w:r w:rsidRPr="00565EBA">
        <w:rPr>
          <w:rFonts w:hint="eastAsia"/>
        </w:rPr>
        <w:t>ja</w:t>
      </w:r>
      <w:r w:rsidRPr="00565EBA">
        <w:rPr>
          <w:rFonts w:hint="eastAsia"/>
        </w:rPr>
        <w:t>、一个王，他们就说：“该管的管，该罚的罚，该赶的赶，该杀的杀。”最初的那些部族首领，就是由人们所选举出来，于是就慢慢地开始形成了人类，形成了阶级。</w:t>
      </w:r>
    </w:p>
    <w:p w:rsidR="000C5BC5" w:rsidRPr="00565EBA" w:rsidRDefault="000C5BC5" w:rsidP="00D15052">
      <w:pPr>
        <w:widowControl/>
        <w:spacing w:line="0" w:lineRule="atLeast"/>
        <w:jc w:val="left"/>
      </w:pPr>
      <w:r w:rsidRPr="00565EBA">
        <w:rPr>
          <w:rFonts w:hint="eastAsia"/>
        </w:rPr>
        <w:t>就这样，世界又从形成经过了很漫长的一段时间，然后变成了世界的维持，我们称为住，就是成住劫。</w:t>
      </w:r>
    </w:p>
    <w:p w:rsidR="000C5BC5" w:rsidRPr="00565EBA" w:rsidRDefault="000C5BC5" w:rsidP="00D15052">
      <w:pPr>
        <w:widowControl/>
        <w:spacing w:line="0" w:lineRule="atLeast"/>
        <w:jc w:val="left"/>
      </w:pPr>
      <w:r w:rsidRPr="00565EBA">
        <w:rPr>
          <w:rFonts w:hint="eastAsia"/>
        </w:rPr>
        <w:lastRenderedPageBreak/>
        <w:t>这么样经过了又很漫长很漫长的时间，当我们这个世界到了一定的时间，例如：经过了一个无数劫之后，然后又这样被毁坏。当一个世界被劫火烧尽了七次之后，第八次将会为劫水所淹没。</w:t>
      </w:r>
    </w:p>
    <w:p w:rsidR="000C5BC5" w:rsidRPr="00565EBA" w:rsidRDefault="000C5BC5" w:rsidP="00D15052">
      <w:pPr>
        <w:widowControl/>
        <w:spacing w:line="0" w:lineRule="atLeast"/>
        <w:jc w:val="left"/>
      </w:pPr>
      <w:r w:rsidRPr="00565EBA">
        <w:rPr>
          <w:rFonts w:hint="eastAsia"/>
        </w:rPr>
        <w:t>当世界将会被劫水所淹没的时候，同样的也是下了一场劫坏的大雨。这些大雨下到地上，就形成了积水，这些水带有碱性的。这些水慢慢地越下越多、越下越大，乃至最后充满了整个轮围世界，然后很多大地里的这些物质、这些山河大地就被这些水所溶解掉。</w:t>
      </w:r>
    </w:p>
    <w:p w:rsidR="000C5BC5" w:rsidRPr="00565EBA" w:rsidRDefault="000C5BC5" w:rsidP="00D15052">
      <w:pPr>
        <w:widowControl/>
        <w:spacing w:line="0" w:lineRule="atLeast"/>
        <w:jc w:val="left"/>
      </w:pPr>
      <w:r w:rsidRPr="00565EBA">
        <w:rPr>
          <w:rFonts w:hint="eastAsia"/>
        </w:rPr>
        <w:t>那个时候，那些水是由各方面的风所支持的。然后大地被水所淹没，而须弥山也给水所淹没，第二禅天也被水所淹没，一直淹没到第三禅的遍净天。也就是说在大地、在世界被劫水所坏的时候，只要在这个世间上还有任何的物质，那么这种劫水就不会退，一直淹没到所有的世界都被毁坏为止。</w:t>
      </w:r>
    </w:p>
    <w:p w:rsidR="000C5BC5" w:rsidRPr="00565EBA" w:rsidRDefault="000C5BC5" w:rsidP="00D15052">
      <w:pPr>
        <w:widowControl/>
        <w:spacing w:line="0" w:lineRule="atLeast"/>
        <w:jc w:val="left"/>
      </w:pPr>
      <w:r w:rsidRPr="00565EBA">
        <w:rPr>
          <w:rFonts w:hint="eastAsia"/>
        </w:rPr>
        <w:t>就这么样，世界每被劫火烧尽七次，就有一次被劫水所坏。这样一共有七次被水所坏，到了第八次，就被劫风所坏。</w:t>
      </w:r>
    </w:p>
    <w:p w:rsidR="000C5BC5" w:rsidRPr="00565EBA" w:rsidRDefault="000C5BC5" w:rsidP="00D15052">
      <w:pPr>
        <w:widowControl/>
        <w:spacing w:line="0" w:lineRule="atLeast"/>
        <w:jc w:val="left"/>
      </w:pPr>
      <w:r w:rsidRPr="00565EBA">
        <w:rPr>
          <w:rFonts w:hint="eastAsia"/>
        </w:rPr>
        <w:t>当劫风所坏的时候，同样的也是生起了劫灭的大云。然后他们不同之处，就是这个时候，生起的劫风把所有那些粗的尘埃、细的尘埃、细沙、粗沙全部都把它吹起来，最后连大岩石、大山全部都吹起来，然后吹到虚空里面去。当它们吹到虚空里面去就不会再落下来，就在虚空里面碰撞，最后它们全部都碎为微尘，一直碰撞，碰撞最后连所有的世界都被劫风所毁。而这么样一毁，就连大地也被劫风所毁，连须弥山乃至所有的欲界的天、初禅天、第二禅天、第三禅天全部都给劫风所毁坏，一直到连第三禅的遍净天都给毁坏为止，于是这个世界才成为一大虚空。</w:t>
      </w:r>
    </w:p>
    <w:p w:rsidR="000C5BC5" w:rsidRPr="00565EBA" w:rsidRDefault="000C5BC5" w:rsidP="00D15052">
      <w:pPr>
        <w:widowControl/>
        <w:spacing w:line="0" w:lineRule="atLeast"/>
        <w:jc w:val="left"/>
      </w:pPr>
      <w:r w:rsidRPr="00565EBA">
        <w:rPr>
          <w:rFonts w:hint="eastAsia"/>
        </w:rPr>
        <w:t>就这么样，世界就是这样的，不断地形成又不断地毁坏，不断地形成又不断地毁坏，这也就是佛陀所说的一切诸行必定是无常。而对于在世界被劫火所坏的，我们可以看在《增支部•第七集》里面的《七日经</w:t>
      </w:r>
      <w:r w:rsidRPr="00565EBA">
        <w:rPr>
          <w:rFonts w:hint="eastAsia"/>
        </w:rPr>
        <w:t>Sattas</w:t>
      </w:r>
      <w:r w:rsidR="00CA166E" w:rsidRPr="00565EBA">
        <w:rPr>
          <w:rFonts w:hint="eastAsia"/>
        </w:rPr>
        <w:t>u</w:t>
      </w:r>
      <w:r w:rsidRPr="00565EBA">
        <w:rPr>
          <w:rFonts w:hint="eastAsia"/>
        </w:rPr>
        <w:t>riyasutta</w:t>
      </w:r>
      <w:r w:rsidR="00962828" w:rsidRPr="00565EBA">
        <w:rPr>
          <w:rFonts w:hint="eastAsia"/>
        </w:rPr>
        <w:t>m</w:t>
      </w:r>
      <w:r w:rsidRPr="00565EBA">
        <w:rPr>
          <w:rFonts w:hint="eastAsia"/>
        </w:rPr>
        <w:t>》，那里就讲到这个世界被劫火所烧坏的。</w:t>
      </w:r>
    </w:p>
    <w:p w:rsidR="000C5BC5" w:rsidRPr="00565EBA" w:rsidRDefault="000C5BC5" w:rsidP="00D15052">
      <w:pPr>
        <w:widowControl/>
        <w:spacing w:line="0" w:lineRule="atLeast"/>
        <w:jc w:val="left"/>
      </w:pPr>
      <w:r w:rsidRPr="00565EBA">
        <w:rPr>
          <w:rFonts w:hint="eastAsia"/>
        </w:rPr>
        <w:t>当然佛陀所讲这些世间的毁坏，他并不是只是为了描述这个世间，他并不是为了谈这个世间是怎么样的起源，是怎么样的毁坏，佛陀所讲世间毁坏最重要的还是要说明</w:t>
      </w:r>
      <w:r w:rsidRPr="00565EBA">
        <w:rPr>
          <w:rFonts w:hint="eastAsia"/>
        </w:rPr>
        <w:t>Sabbe sa</w:t>
      </w:r>
      <w:r w:rsidR="004C65C6" w:rsidRPr="00565EBA">
        <w:rPr>
          <w:rFonts w:hint="eastAsia"/>
        </w:rPr>
        <w:t>n</w:t>
      </w:r>
      <w:r w:rsidRPr="00565EBA">
        <w:rPr>
          <w:rFonts w:hint="eastAsia"/>
        </w:rPr>
        <w:t>kh</w:t>
      </w:r>
      <w:r w:rsidR="002F1DCB" w:rsidRPr="00565EBA">
        <w:rPr>
          <w:rFonts w:hint="eastAsia"/>
        </w:rPr>
        <w:t>A</w:t>
      </w:r>
      <w:r w:rsidRPr="00565EBA">
        <w:rPr>
          <w:rFonts w:hint="eastAsia"/>
        </w:rPr>
        <w:t>r</w:t>
      </w:r>
      <w:r w:rsidR="002F1DCB" w:rsidRPr="00565EBA">
        <w:rPr>
          <w:rFonts w:hint="eastAsia"/>
        </w:rPr>
        <w:t>A</w:t>
      </w:r>
      <w:r w:rsidRPr="00565EBA">
        <w:rPr>
          <w:rFonts w:hint="eastAsia"/>
        </w:rPr>
        <w:t xml:space="preserve"> anicca</w:t>
      </w:r>
      <w:r w:rsidRPr="00565EBA">
        <w:rPr>
          <w:rFonts w:hint="eastAsia"/>
        </w:rPr>
        <w:t>——诸行无常。</w:t>
      </w:r>
    </w:p>
    <w:p w:rsidR="00824F8B" w:rsidRPr="00565EBA" w:rsidRDefault="000C5BC5" w:rsidP="00D15052">
      <w:pPr>
        <w:widowControl/>
        <w:spacing w:line="0" w:lineRule="atLeast"/>
        <w:jc w:val="left"/>
      </w:pPr>
      <w:r w:rsidRPr="00565EBA">
        <w:rPr>
          <w:rFonts w:hint="eastAsia"/>
        </w:rPr>
        <w:t>那好，我们今天讲世间就讲到这里了。那么我们明天再开始来讲一个新的内容，讲</w:t>
      </w:r>
      <w:r w:rsidRPr="00565EBA">
        <w:rPr>
          <w:rFonts w:hint="eastAsia"/>
        </w:rPr>
        <w:t>Kamma</w:t>
      </w:r>
      <w:r w:rsidRPr="00565EBA">
        <w:rPr>
          <w:rFonts w:hint="eastAsia"/>
        </w:rPr>
        <w:t>，讲业。</w:t>
      </w:r>
    </w:p>
    <w:p w:rsidR="000C5BC5" w:rsidRPr="00565EBA" w:rsidRDefault="000C5BC5" w:rsidP="00D15052">
      <w:pPr>
        <w:widowControl/>
        <w:spacing w:line="0" w:lineRule="atLeast"/>
        <w:jc w:val="left"/>
      </w:pPr>
      <w:r w:rsidRPr="00565EBA">
        <w:br w:type="page"/>
      </w:r>
    </w:p>
    <w:p w:rsidR="000C5BC5" w:rsidRPr="00565EBA" w:rsidRDefault="00B4523B" w:rsidP="00EC7426">
      <w:pPr>
        <w:pStyle w:val="1"/>
      </w:pPr>
      <w:bookmarkStart w:id="355" w:name="_Toc377976257"/>
      <w:bookmarkStart w:id="356" w:name="_Toc405889154"/>
      <w:r w:rsidRPr="00565EBA">
        <w:rPr>
          <w:rFonts w:hint="eastAsia"/>
        </w:rPr>
        <w:lastRenderedPageBreak/>
        <w:t>业、业的定律、业的分类（依成熟之地分）</w:t>
      </w:r>
      <w:bookmarkEnd w:id="355"/>
      <w:bookmarkEnd w:id="356"/>
    </w:p>
    <w:p w:rsidR="00530D96" w:rsidRPr="00565EBA" w:rsidRDefault="00530D96" w:rsidP="00D15052">
      <w:pPr>
        <w:widowControl/>
        <w:spacing w:line="0" w:lineRule="atLeast"/>
        <w:jc w:val="left"/>
      </w:pPr>
      <w:r w:rsidRPr="00565EBA">
        <w:rPr>
          <w:rFonts w:hint="eastAsia"/>
        </w:rPr>
        <w:t>在昨天晚上，我们大家一起学习了众生界，讲到了天界的众生，讲到了色界的有情以及无色界的有情。</w:t>
      </w:r>
    </w:p>
    <w:p w:rsidR="00530D96" w:rsidRPr="00565EBA" w:rsidRDefault="00530D96" w:rsidP="00D15052">
      <w:pPr>
        <w:widowControl/>
        <w:spacing w:line="0" w:lineRule="atLeast"/>
        <w:jc w:val="left"/>
      </w:pPr>
      <w:r w:rsidRPr="00565EBA">
        <w:rPr>
          <w:rFonts w:hint="eastAsia"/>
        </w:rPr>
        <w:t>在三界里面，又可以分为三十一界。其中的欲界有十一个界，即：四种恶趣，加上人界，然后再加上六欲天，一共有十一界。然后色界天可以分为四种禅天，一共有十六界。再加上无色界有四界，一共是三十一界。这三十一界是轮回之地，是生死之地，也是众生生死流转的处所。</w:t>
      </w:r>
    </w:p>
    <w:p w:rsidR="00530D96" w:rsidRPr="00565EBA" w:rsidRDefault="00530D96" w:rsidP="00D15052">
      <w:pPr>
        <w:widowControl/>
        <w:spacing w:line="0" w:lineRule="atLeast"/>
        <w:jc w:val="left"/>
      </w:pPr>
      <w:r w:rsidRPr="00565EBA">
        <w:rPr>
          <w:rFonts w:hint="eastAsia"/>
        </w:rPr>
        <w:t>最后，我们又讲到了世间的规律、世间的规则。因为佛陀说过：“诸行无常”。诸行就是一切存在的、因缘和合的，只要是有存在的，必定有它产生的阶段，有它存在的过程，以及最终都会毁灭。对于人来说，会有生、老、病、死；对心来说，会有生、住、灭；对世界来说会有成、住、坏、空，这是一切诸行法、一切世间的规律、规则。</w:t>
      </w:r>
    </w:p>
    <w:p w:rsidR="00530D96" w:rsidRPr="00565EBA" w:rsidRDefault="00530D96" w:rsidP="00D15052">
      <w:pPr>
        <w:widowControl/>
        <w:spacing w:line="0" w:lineRule="atLeast"/>
        <w:jc w:val="left"/>
      </w:pPr>
      <w:r w:rsidRPr="00565EBA">
        <w:rPr>
          <w:rFonts w:hint="eastAsia"/>
        </w:rPr>
        <w:t>佛陀说：有因有缘，诸法才能够现起（诸行法才能够生起）。我们在前一段时间分别讲了世间法，世间法存在的种种的相状，存在种种的分类。</w:t>
      </w:r>
    </w:p>
    <w:p w:rsidR="00530D96" w:rsidRPr="00565EBA" w:rsidRDefault="00530D96" w:rsidP="00D15052">
      <w:pPr>
        <w:widowControl/>
        <w:spacing w:line="0" w:lineRule="atLeast"/>
        <w:jc w:val="left"/>
      </w:pPr>
      <w:r w:rsidRPr="00565EBA">
        <w:rPr>
          <w:rFonts w:hint="eastAsia"/>
        </w:rPr>
        <w:t>例如：可以分为色法，可以分为心法、心所法。</w:t>
      </w:r>
    </w:p>
    <w:p w:rsidR="00530D96" w:rsidRPr="00565EBA" w:rsidRDefault="00530D96" w:rsidP="00D15052">
      <w:pPr>
        <w:widowControl/>
        <w:spacing w:line="0" w:lineRule="atLeast"/>
        <w:jc w:val="left"/>
      </w:pPr>
      <w:r w:rsidRPr="00565EBA">
        <w:rPr>
          <w:rFonts w:hint="eastAsia"/>
        </w:rPr>
        <w:t>又依众生流转的趣可分为六趣，即地狱、畜生、鬼、阿苏罗、人、天等。</w:t>
      </w:r>
    </w:p>
    <w:p w:rsidR="00530D96" w:rsidRPr="00565EBA" w:rsidRDefault="00530D96" w:rsidP="00D15052">
      <w:pPr>
        <w:widowControl/>
        <w:spacing w:line="0" w:lineRule="atLeast"/>
        <w:jc w:val="left"/>
      </w:pPr>
      <w:r w:rsidRPr="00565EBA">
        <w:rPr>
          <w:rFonts w:hint="eastAsia"/>
        </w:rPr>
        <w:t>或者又可以分为：恶趣地、欲善趣地、色界地和无色界地等等。</w:t>
      </w:r>
    </w:p>
    <w:p w:rsidR="00530D96" w:rsidRPr="00565EBA" w:rsidRDefault="00530D96" w:rsidP="00D15052">
      <w:pPr>
        <w:widowControl/>
        <w:spacing w:line="0" w:lineRule="atLeast"/>
        <w:jc w:val="left"/>
      </w:pPr>
      <w:r w:rsidRPr="00565EBA">
        <w:rPr>
          <w:rFonts w:hint="eastAsia"/>
        </w:rPr>
        <w:t>这些都是不同的分类，这一切构成了有情，或者构成了我们称为众生的这种状态。</w:t>
      </w:r>
    </w:p>
    <w:p w:rsidR="00530D96" w:rsidRPr="00565EBA" w:rsidRDefault="00530D96" w:rsidP="00D15052">
      <w:pPr>
        <w:widowControl/>
        <w:spacing w:line="0" w:lineRule="atLeast"/>
        <w:jc w:val="left"/>
      </w:pPr>
      <w:r w:rsidRPr="00565EBA">
        <w:rPr>
          <w:rFonts w:hint="eastAsia"/>
        </w:rPr>
        <w:t>为什么会有众生呢？因为有造成众生的因。</w:t>
      </w:r>
    </w:p>
    <w:p w:rsidR="00530D96" w:rsidRPr="00565EBA" w:rsidRDefault="00530D96" w:rsidP="00D15052">
      <w:pPr>
        <w:widowControl/>
        <w:spacing w:line="0" w:lineRule="atLeast"/>
        <w:jc w:val="left"/>
      </w:pPr>
      <w:r w:rsidRPr="00565EBA">
        <w:rPr>
          <w:rFonts w:hint="eastAsia"/>
        </w:rPr>
        <w:t>造成众生的因是什么呢？就是业。</w:t>
      </w:r>
    </w:p>
    <w:p w:rsidR="00530D96" w:rsidRPr="00565EBA" w:rsidRDefault="00530D96" w:rsidP="00D15052">
      <w:pPr>
        <w:widowControl/>
        <w:spacing w:line="0" w:lineRule="atLeast"/>
        <w:jc w:val="left"/>
      </w:pPr>
      <w:r w:rsidRPr="00565EBA">
        <w:rPr>
          <w:rFonts w:hint="eastAsia"/>
        </w:rPr>
        <w:t>因为佛陀的教法是有因论，是讲业果法则的。一切的众生、这个世间不会无因无缘的来，不会落于无因见，不会落于无作用见，也不会落于虚无见，不会是断灭见。也不会认为这个世间，人、有情等是上帝所造的，是神、是造物主等所造的。是什么所造的呢？为什么会有生死的流转，会有种种的有情呢？因为有业！</w:t>
      </w:r>
      <w:r w:rsidRPr="00565EBA">
        <w:rPr>
          <w:rFonts w:hint="eastAsia"/>
        </w:rPr>
        <w:t xml:space="preserve">  </w:t>
      </w:r>
    </w:p>
    <w:p w:rsidR="00530D96" w:rsidRPr="00565EBA" w:rsidRDefault="00530D96" w:rsidP="00D15052">
      <w:pPr>
        <w:widowControl/>
        <w:spacing w:line="0" w:lineRule="atLeast"/>
        <w:jc w:val="left"/>
      </w:pPr>
      <w:r w:rsidRPr="00565EBA">
        <w:rPr>
          <w:rFonts w:hint="eastAsia"/>
        </w:rPr>
        <w:t>为什么会造业呢？因为有无明和爱！</w:t>
      </w:r>
    </w:p>
    <w:p w:rsidR="00530D96" w:rsidRPr="00565EBA" w:rsidRDefault="00530D96" w:rsidP="00D15052">
      <w:pPr>
        <w:widowControl/>
        <w:spacing w:line="0" w:lineRule="atLeast"/>
        <w:jc w:val="left"/>
      </w:pPr>
      <w:r w:rsidRPr="00565EBA">
        <w:rPr>
          <w:rFonts w:hint="eastAsia"/>
        </w:rPr>
        <w:t>那么我们接下来，就来学习这一部分的内容。</w:t>
      </w:r>
    </w:p>
    <w:p w:rsidR="00530D96" w:rsidRPr="00565EBA" w:rsidRDefault="00530D96" w:rsidP="00D15052">
      <w:pPr>
        <w:widowControl/>
        <w:spacing w:line="0" w:lineRule="atLeast"/>
        <w:jc w:val="left"/>
      </w:pPr>
      <w:r w:rsidRPr="00565EBA">
        <w:rPr>
          <w:rFonts w:hint="eastAsia"/>
        </w:rPr>
        <w:t>我们先来讲业。业，巴利叫做</w:t>
      </w:r>
      <w:r w:rsidRPr="00565EBA">
        <w:rPr>
          <w:rFonts w:hint="eastAsia"/>
        </w:rPr>
        <w:t xml:space="preserve"> kamma </w:t>
      </w:r>
      <w:r w:rsidRPr="00565EBA">
        <w:rPr>
          <w:rFonts w:hint="eastAsia"/>
        </w:rPr>
        <w:t>。那什么是业呢？业，源于字根</w:t>
      </w:r>
      <w:r w:rsidRPr="00565EBA">
        <w:rPr>
          <w:rFonts w:hint="eastAsia"/>
        </w:rPr>
        <w:t xml:space="preserve"> </w:t>
      </w:r>
      <w:r w:rsidRPr="00565EBA">
        <w:rPr>
          <w:rFonts w:hint="eastAsia"/>
        </w:rPr>
        <w:t>√</w:t>
      </w:r>
      <w:r w:rsidRPr="00565EBA">
        <w:rPr>
          <w:rFonts w:hint="eastAsia"/>
        </w:rPr>
        <w:t xml:space="preserve">kar </w:t>
      </w:r>
      <w:r w:rsidRPr="00565EBA">
        <w:rPr>
          <w:rFonts w:hint="eastAsia"/>
        </w:rPr>
        <w:t>。</w:t>
      </w:r>
      <w:r w:rsidRPr="00565EBA">
        <w:rPr>
          <w:rFonts w:hint="eastAsia"/>
        </w:rPr>
        <w:t xml:space="preserve">kar </w:t>
      </w:r>
      <w:r w:rsidRPr="00565EBA">
        <w:rPr>
          <w:rFonts w:hint="eastAsia"/>
        </w:rPr>
        <w:t>是做的意思，再加上</w:t>
      </w:r>
      <w:r w:rsidRPr="00565EBA">
        <w:rPr>
          <w:rFonts w:hint="eastAsia"/>
        </w:rPr>
        <w:t>ma</w:t>
      </w:r>
      <w:r w:rsidRPr="00565EBA">
        <w:rPr>
          <w:rFonts w:hint="eastAsia"/>
        </w:rPr>
        <w:t>，所以在梵文的形式里面叫做</w:t>
      </w:r>
      <w:r w:rsidRPr="00565EBA">
        <w:rPr>
          <w:rFonts w:hint="eastAsia"/>
        </w:rPr>
        <w:t xml:space="preserve">karma </w:t>
      </w:r>
      <w:r w:rsidRPr="00565EBA">
        <w:rPr>
          <w:rFonts w:hint="eastAsia"/>
        </w:rPr>
        <w:t>，古代翻译成羯磨</w:t>
      </w:r>
      <w:r w:rsidRPr="00565EBA">
        <w:rPr>
          <w:rFonts w:hint="eastAsia"/>
        </w:rPr>
        <w:t xml:space="preserve">karma </w:t>
      </w:r>
      <w:r w:rsidRPr="00565EBA">
        <w:rPr>
          <w:rFonts w:hint="eastAsia"/>
        </w:rPr>
        <w:t>，但巴利就把它简化为</w:t>
      </w:r>
      <w:r w:rsidRPr="00565EBA">
        <w:rPr>
          <w:rFonts w:hint="eastAsia"/>
        </w:rPr>
        <w:t xml:space="preserve"> kamma </w:t>
      </w:r>
      <w:r w:rsidRPr="00565EBA">
        <w:rPr>
          <w:rFonts w:hint="eastAsia"/>
        </w:rPr>
        <w:t>。字面的意思是行为、造作，或者做。例如：我们说到的</w:t>
      </w:r>
      <w:r w:rsidRPr="00565EBA">
        <w:rPr>
          <w:rFonts w:hint="eastAsia"/>
        </w:rPr>
        <w:t xml:space="preserve"> kammakara </w:t>
      </w:r>
      <w:r w:rsidRPr="00565EBA">
        <w:rPr>
          <w:rFonts w:hint="eastAsia"/>
        </w:rPr>
        <w:t>是工人；</w:t>
      </w:r>
      <w:r w:rsidRPr="00565EBA">
        <w:rPr>
          <w:rFonts w:hint="eastAsia"/>
        </w:rPr>
        <w:t xml:space="preserve"> karoti </w:t>
      </w:r>
      <w:r w:rsidRPr="00565EBA">
        <w:rPr>
          <w:rFonts w:hint="eastAsia"/>
        </w:rPr>
        <w:t>是做，他做；</w:t>
      </w:r>
      <w:r w:rsidRPr="00565EBA">
        <w:rPr>
          <w:rFonts w:hint="eastAsia"/>
        </w:rPr>
        <w:t xml:space="preserve"> kata </w:t>
      </w:r>
      <w:r w:rsidRPr="00565EBA">
        <w:rPr>
          <w:rFonts w:hint="eastAsia"/>
        </w:rPr>
        <w:t>是已经做了。所以它的词根都是</w:t>
      </w:r>
      <w:r w:rsidRPr="00565EBA">
        <w:rPr>
          <w:rFonts w:hint="eastAsia"/>
        </w:rPr>
        <w:t xml:space="preserve"> kar</w:t>
      </w:r>
      <w:r w:rsidRPr="00565EBA">
        <w:rPr>
          <w:rFonts w:hint="eastAsia"/>
        </w:rPr>
        <w:t>，</w:t>
      </w:r>
      <w:r w:rsidRPr="00565EBA">
        <w:rPr>
          <w:rFonts w:hint="eastAsia"/>
        </w:rPr>
        <w:t xml:space="preserve"> kar</w:t>
      </w:r>
      <w:r w:rsidRPr="00565EBA">
        <w:rPr>
          <w:rFonts w:hint="eastAsia"/>
        </w:rPr>
        <w:t>是指做的意思。</w:t>
      </w:r>
    </w:p>
    <w:p w:rsidR="00530D96" w:rsidRPr="00565EBA" w:rsidRDefault="00530D96" w:rsidP="00D15052">
      <w:pPr>
        <w:widowControl/>
        <w:spacing w:line="0" w:lineRule="atLeast"/>
        <w:jc w:val="left"/>
      </w:pPr>
      <w:r w:rsidRPr="00565EBA">
        <w:rPr>
          <w:rFonts w:hint="eastAsia"/>
        </w:rPr>
        <w:t>对于有情来说，任何在身、语、意方面有意志的行为，不管这些行为是好的或不好的，都是属于业。表现在道德上，我们就称为善业或者不善业。在究竟意义上来说，业是指所有善与不善的思。因为，业可以表现为我们说到的好的行为、不好的行为。但真正来说，能够造业的其实只是思心所，</w:t>
      </w:r>
      <w:r w:rsidRPr="00565EBA">
        <w:rPr>
          <w:rFonts w:hint="eastAsia"/>
        </w:rPr>
        <w:t>kusala akusala cetan</w:t>
      </w:r>
      <w:r w:rsidR="002F1DCB" w:rsidRPr="00565EBA">
        <w:rPr>
          <w:rFonts w:hint="eastAsia"/>
        </w:rPr>
        <w:t>A</w:t>
      </w:r>
      <w:r w:rsidRPr="00565EBA">
        <w:rPr>
          <w:rFonts w:hint="eastAsia"/>
        </w:rPr>
        <w:t>——这些是善和不善的思。就犹如佛陀说：</w:t>
      </w:r>
    </w:p>
    <w:p w:rsidR="00530D96" w:rsidRPr="00565EBA" w:rsidRDefault="00530D96" w:rsidP="00D15052">
      <w:pPr>
        <w:widowControl/>
        <w:spacing w:line="0" w:lineRule="atLeast"/>
        <w:jc w:val="left"/>
      </w:pPr>
      <w:r w:rsidRPr="00565EBA">
        <w:t>Cetan</w:t>
      </w:r>
      <w:r w:rsidR="002F1DCB" w:rsidRPr="00565EBA">
        <w:t>A</w:t>
      </w:r>
      <w:r w:rsidRPr="00565EBA">
        <w:t>ha</w:t>
      </w:r>
      <w:r w:rsidR="00962828" w:rsidRPr="00565EBA">
        <w:t>m</w:t>
      </w:r>
      <w:r w:rsidRPr="00565EBA">
        <w:t>, bhikkhave, kamma</w:t>
      </w:r>
      <w:r w:rsidR="00962828" w:rsidRPr="00565EBA">
        <w:t>m</w:t>
      </w:r>
      <w:r w:rsidRPr="00565EBA">
        <w:t>vad</w:t>
      </w:r>
      <w:r w:rsidR="002F1DCB" w:rsidRPr="00565EBA">
        <w:t>A</w:t>
      </w:r>
      <w:r w:rsidRPr="00565EBA">
        <w:t xml:space="preserve">mi. </w:t>
      </w:r>
    </w:p>
    <w:p w:rsidR="00530D96" w:rsidRPr="00565EBA" w:rsidRDefault="00530D96" w:rsidP="00D15052">
      <w:pPr>
        <w:widowControl/>
        <w:spacing w:line="0" w:lineRule="atLeast"/>
        <w:jc w:val="left"/>
      </w:pPr>
      <w:r w:rsidRPr="00565EBA">
        <w:t>Cetayitv</w:t>
      </w:r>
      <w:r w:rsidR="002F1DCB" w:rsidRPr="00565EBA">
        <w:t>A</w:t>
      </w:r>
      <w:r w:rsidRPr="00565EBA">
        <w:t xml:space="preserve"> kamma</w:t>
      </w:r>
      <w:r w:rsidR="00962828" w:rsidRPr="00565EBA">
        <w:t>m</w:t>
      </w:r>
      <w:r w:rsidRPr="00565EBA">
        <w:t xml:space="preserve"> karoti-k</w:t>
      </w:r>
      <w:r w:rsidR="002F1DCB" w:rsidRPr="00565EBA">
        <w:t>A</w:t>
      </w:r>
      <w:r w:rsidRPr="00565EBA">
        <w:t>yena v</w:t>
      </w:r>
      <w:r w:rsidR="002F1DCB" w:rsidRPr="00565EBA">
        <w:t>A</w:t>
      </w:r>
      <w:r w:rsidRPr="00565EBA">
        <w:t>c</w:t>
      </w:r>
      <w:r w:rsidR="002F1DCB" w:rsidRPr="00565EBA">
        <w:t>A</w:t>
      </w:r>
      <w:r w:rsidRPr="00565EBA">
        <w:t>ya manas</w:t>
      </w:r>
      <w:r w:rsidR="002F1DCB" w:rsidRPr="00565EBA">
        <w:t>A</w:t>
      </w:r>
      <w:r w:rsidRPr="00565EBA">
        <w:t>.</w:t>
      </w:r>
    </w:p>
    <w:p w:rsidR="00530D96" w:rsidRPr="00565EBA" w:rsidRDefault="00530D96" w:rsidP="00D15052">
      <w:pPr>
        <w:widowControl/>
        <w:spacing w:line="0" w:lineRule="atLeast"/>
        <w:jc w:val="left"/>
      </w:pPr>
      <w:r w:rsidRPr="00565EBA">
        <w:rPr>
          <w:rFonts w:hint="eastAsia"/>
        </w:rPr>
        <w:t>这是在《增支部•第六集•第六十三经》里面，佛陀这么样说的。佛陀说：</w:t>
      </w:r>
    </w:p>
    <w:p w:rsidR="00530D96" w:rsidRPr="00565EBA" w:rsidRDefault="00530D96" w:rsidP="00D15052">
      <w:pPr>
        <w:widowControl/>
        <w:spacing w:line="0" w:lineRule="atLeast"/>
        <w:jc w:val="left"/>
      </w:pPr>
      <w:r w:rsidRPr="00565EBA">
        <w:rPr>
          <w:rFonts w:hint="eastAsia"/>
        </w:rPr>
        <w:t>“诸比库，我说思即是业。因思而造作身、语、意之业。”</w:t>
      </w:r>
    </w:p>
    <w:p w:rsidR="00530D96" w:rsidRPr="00565EBA" w:rsidRDefault="00530D96" w:rsidP="00D15052">
      <w:pPr>
        <w:widowControl/>
        <w:spacing w:line="0" w:lineRule="atLeast"/>
        <w:jc w:val="left"/>
      </w:pPr>
      <w:r w:rsidRPr="00565EBA">
        <w:rPr>
          <w:rFonts w:hint="eastAsia"/>
        </w:rPr>
        <w:t>也就是说，真正起到造业作用的是思。所以我们在讲到思心所的时候，思心所就是负责造业的。</w:t>
      </w:r>
    </w:p>
    <w:p w:rsidR="00530D96" w:rsidRPr="00565EBA" w:rsidRDefault="00530D96" w:rsidP="00D15052">
      <w:pPr>
        <w:widowControl/>
        <w:spacing w:line="0" w:lineRule="atLeast"/>
        <w:jc w:val="left"/>
      </w:pPr>
      <w:r w:rsidRPr="00565EBA">
        <w:rPr>
          <w:rFonts w:hint="eastAsia"/>
        </w:rPr>
        <w:t>思心所有两种作用，第一种作用它可以起到组织和敦促其它的心所一起对所缘作业；而同时，它自己也可以负责造业的。所以我们可以把思理解成一种动机，或者说我们做一件事情的动机，或者意志力。由于这种心所造下的力量，它能够留下一定的影响力，我们称这种影响力为业力。</w:t>
      </w:r>
    </w:p>
    <w:p w:rsidR="00530D96" w:rsidRPr="00565EBA" w:rsidRDefault="00530D96" w:rsidP="00D15052">
      <w:pPr>
        <w:widowControl/>
        <w:spacing w:line="0" w:lineRule="atLeast"/>
        <w:jc w:val="left"/>
      </w:pPr>
      <w:r w:rsidRPr="00565EBA">
        <w:rPr>
          <w:rFonts w:hint="eastAsia"/>
        </w:rPr>
        <w:t>除了佛陀与诸阿拉汉之外，任何的思都称为业。也就是说，由于佛陀和诸阿拉汉他们已经不会再造善和不善的业了，虽然在这些无漏圣者的心流里面，还是每一个心识刹那都会有思心所，但是它们并不能够造业，因为如果造业的话，那在因缘成熟的情况下会带来结果；然而，佛陀和一切的漏尽者已经不会再造业了。</w:t>
      </w:r>
    </w:p>
    <w:p w:rsidR="00530D96" w:rsidRPr="00565EBA" w:rsidRDefault="00530D96" w:rsidP="00D15052">
      <w:pPr>
        <w:widowControl/>
        <w:spacing w:line="0" w:lineRule="atLeast"/>
        <w:jc w:val="left"/>
        <w:rPr>
          <w:rStyle w:val="1zdChar"/>
          <w:rFonts w:eastAsiaTheme="minorEastAsia"/>
          <w:b w:val="0"/>
          <w:u w:val="none"/>
        </w:rPr>
      </w:pPr>
      <w:r w:rsidRPr="00565EBA">
        <w:rPr>
          <w:rFonts w:hint="eastAsia"/>
        </w:rPr>
        <w:t>而又根据业的法则，无意识的、无念的、没有心的行为并不构成业，因为没有造业的重要因素——思，就是没有动机。就好像说，我们在走路的时候，不小心踩死了蚂蚁，例如：在地上有很多蚂蚁在搬家，我们不小心走路踩死了，这个时候，等我们走过我们才发现踩死很多蚂蚁，这样的话会造业吗？不会造业。</w:t>
      </w:r>
      <w:r w:rsidRPr="00565EBA">
        <w:rPr>
          <w:rStyle w:val="1zdChar"/>
          <w:rFonts w:eastAsiaTheme="minorEastAsia" w:hint="eastAsia"/>
          <w:b w:val="0"/>
          <w:u w:val="none"/>
        </w:rPr>
        <w:t>因为你没有动机，你根本就不知道。不知道那里有动物，那里有生命，所以它并不构成造业。</w:t>
      </w:r>
    </w:p>
    <w:p w:rsidR="00530D96" w:rsidRPr="00565EBA" w:rsidRDefault="00530D96" w:rsidP="00D15052">
      <w:pPr>
        <w:widowControl/>
        <w:spacing w:line="0" w:lineRule="atLeast"/>
        <w:jc w:val="left"/>
      </w:pPr>
      <w:r w:rsidRPr="00565EBA">
        <w:rPr>
          <w:rFonts w:hint="eastAsia"/>
        </w:rPr>
        <w:t>那业到底有什么规律呢？有什么定律呢？讲到定律</w:t>
      </w:r>
      <w:r w:rsidRPr="00565EBA">
        <w:rPr>
          <w:rFonts w:hint="eastAsia"/>
        </w:rPr>
        <w:t>niy</w:t>
      </w:r>
      <w:r w:rsidR="002F1DCB" w:rsidRPr="00565EBA">
        <w:rPr>
          <w:rFonts w:hint="eastAsia"/>
        </w:rPr>
        <w:t>A</w:t>
      </w:r>
      <w:r w:rsidRPr="00565EBA">
        <w:rPr>
          <w:rFonts w:hint="eastAsia"/>
        </w:rPr>
        <w:t>ma</w:t>
      </w:r>
      <w:r w:rsidRPr="00565EBA">
        <w:rPr>
          <w:rFonts w:hint="eastAsia"/>
        </w:rPr>
        <w:t>，我们在之前讲到了五种定律，还记得吗？哪五种定律呢，还记得吗？</w:t>
      </w:r>
      <w:r w:rsidRPr="00565EBA">
        <w:rPr>
          <w:rFonts w:hint="eastAsia"/>
        </w:rPr>
        <w:t>utuniy</w:t>
      </w:r>
      <w:r w:rsidR="002F1DCB" w:rsidRPr="00565EBA">
        <w:rPr>
          <w:rFonts w:hint="eastAsia"/>
        </w:rPr>
        <w:t>A</w:t>
      </w:r>
      <w:r w:rsidRPr="00565EBA">
        <w:rPr>
          <w:rFonts w:hint="eastAsia"/>
        </w:rPr>
        <w:t>ma</w:t>
      </w:r>
      <w:r w:rsidRPr="00565EBA">
        <w:rPr>
          <w:rFonts w:hint="eastAsia"/>
        </w:rPr>
        <w:t>是指时节定律。时节定律是指大自然的法则，时节</w:t>
      </w:r>
      <w:r w:rsidRPr="00565EBA">
        <w:rPr>
          <w:rFonts w:hint="eastAsia"/>
        </w:rPr>
        <w:lastRenderedPageBreak/>
        <w:t>就是指外在这些气候等等。例如：春夏秋冬，或者物质所呈现出来的性质、属性，它的规律，这称为</w:t>
      </w:r>
      <w:r w:rsidRPr="00565EBA">
        <w:rPr>
          <w:rFonts w:hint="eastAsia"/>
        </w:rPr>
        <w:t>utuniy</w:t>
      </w:r>
      <w:r w:rsidR="002F1DCB" w:rsidRPr="00565EBA">
        <w:rPr>
          <w:rFonts w:hint="eastAsia"/>
        </w:rPr>
        <w:t>A</w:t>
      </w:r>
      <w:r w:rsidRPr="00565EBA">
        <w:rPr>
          <w:rFonts w:hint="eastAsia"/>
        </w:rPr>
        <w:t>ma</w:t>
      </w:r>
      <w:r w:rsidRPr="00565EBA">
        <w:rPr>
          <w:rFonts w:hint="eastAsia"/>
        </w:rPr>
        <w:t>——时节的定律。</w:t>
      </w:r>
    </w:p>
    <w:p w:rsidR="00530D96" w:rsidRPr="00565EBA" w:rsidRDefault="00530D96" w:rsidP="00D15052">
      <w:pPr>
        <w:widowControl/>
        <w:spacing w:line="0" w:lineRule="atLeast"/>
        <w:jc w:val="left"/>
      </w:pPr>
      <w:r w:rsidRPr="00565EBA">
        <w:rPr>
          <w:rFonts w:hint="eastAsia"/>
        </w:rPr>
        <w:t>还有第二是</w:t>
      </w:r>
      <w:r w:rsidRPr="00565EBA">
        <w:rPr>
          <w:rFonts w:hint="eastAsia"/>
        </w:rPr>
        <w:t>b</w:t>
      </w:r>
      <w:r w:rsidRPr="00565EBA">
        <w:rPr>
          <w:rFonts w:hint="eastAsia"/>
        </w:rPr>
        <w:t>ī</w:t>
      </w:r>
      <w:r w:rsidRPr="00565EBA">
        <w:rPr>
          <w:rFonts w:hint="eastAsia"/>
        </w:rPr>
        <w:t>janiy</w:t>
      </w:r>
      <w:r w:rsidR="002F1DCB" w:rsidRPr="00565EBA">
        <w:rPr>
          <w:rFonts w:hint="eastAsia"/>
        </w:rPr>
        <w:t>A</w:t>
      </w:r>
      <w:r w:rsidRPr="00565EBA">
        <w:rPr>
          <w:rFonts w:hint="eastAsia"/>
        </w:rPr>
        <w:t>ma</w:t>
      </w:r>
      <w:r w:rsidRPr="00565EBA">
        <w:rPr>
          <w:rFonts w:hint="eastAsia"/>
        </w:rPr>
        <w:t>——种子的定律，这个是涉及到植物，或者胚胎学方面的规律，也就是我们平时所说到的种瓜得瓜、种豆得豆。而且，任何的物种都会有自己遗传的因素，无论是动物也好，无论是植物也好，这一类称为</w:t>
      </w:r>
      <w:r w:rsidRPr="00565EBA">
        <w:rPr>
          <w:rFonts w:hint="eastAsia"/>
        </w:rPr>
        <w:t>b</w:t>
      </w:r>
      <w:r w:rsidRPr="00565EBA">
        <w:rPr>
          <w:rFonts w:hint="eastAsia"/>
        </w:rPr>
        <w:t>ī</w:t>
      </w:r>
      <w:r w:rsidRPr="00565EBA">
        <w:rPr>
          <w:rFonts w:hint="eastAsia"/>
        </w:rPr>
        <w:t>janiy</w:t>
      </w:r>
      <w:r w:rsidR="002F1DCB" w:rsidRPr="00565EBA">
        <w:rPr>
          <w:rFonts w:hint="eastAsia"/>
        </w:rPr>
        <w:t>A</w:t>
      </w:r>
      <w:r w:rsidRPr="00565EBA">
        <w:rPr>
          <w:rFonts w:hint="eastAsia"/>
        </w:rPr>
        <w:t>ma</w:t>
      </w:r>
      <w:r w:rsidRPr="00565EBA">
        <w:rPr>
          <w:rFonts w:hint="eastAsia"/>
        </w:rPr>
        <w:t>——种子的定律。</w:t>
      </w:r>
    </w:p>
    <w:p w:rsidR="00530D96" w:rsidRPr="00565EBA" w:rsidRDefault="00530D96" w:rsidP="00D15052">
      <w:pPr>
        <w:widowControl/>
        <w:spacing w:line="0" w:lineRule="atLeast"/>
        <w:jc w:val="left"/>
      </w:pPr>
      <w:r w:rsidRPr="00565EBA">
        <w:rPr>
          <w:rFonts w:hint="eastAsia"/>
        </w:rPr>
        <w:t>第三是</w:t>
      </w:r>
      <w:r w:rsidRPr="00565EBA">
        <w:rPr>
          <w:rFonts w:hint="eastAsia"/>
        </w:rPr>
        <w:t>kammaniy</w:t>
      </w:r>
      <w:r w:rsidR="002F1DCB" w:rsidRPr="00565EBA">
        <w:rPr>
          <w:rFonts w:hint="eastAsia"/>
        </w:rPr>
        <w:t>A</w:t>
      </w:r>
      <w:r w:rsidRPr="00565EBA">
        <w:rPr>
          <w:rFonts w:hint="eastAsia"/>
        </w:rPr>
        <w:t>ma</w:t>
      </w:r>
      <w:r w:rsidRPr="00565EBA">
        <w:rPr>
          <w:rFonts w:hint="eastAsia"/>
        </w:rPr>
        <w:t>——业的定律。业的定律也就是我们说到的善业有善报，恶业有恶报，这个是属于业的定律。</w:t>
      </w:r>
    </w:p>
    <w:p w:rsidR="00530D96" w:rsidRPr="00565EBA" w:rsidRDefault="00530D96" w:rsidP="00D15052">
      <w:pPr>
        <w:widowControl/>
        <w:spacing w:line="0" w:lineRule="atLeast"/>
        <w:jc w:val="left"/>
      </w:pPr>
      <w:r w:rsidRPr="00565EBA">
        <w:rPr>
          <w:rFonts w:hint="eastAsia"/>
        </w:rPr>
        <w:t>还有第四是心的定律。心的定律是我们在之前讲到心路过程的时候所讨论的，所有的心都能够取所缘，它必须得有面向对象的状态。它在面对对象（所缘）的时候，它能够起到一定的作用，而且它们的生灭是有规律的。例如：一个眼门心路过程，它们生起了接着会有很多的意门心路过程。而所有的这些心的生起，都是顺着它们的规律。例如：五门转向、眼识、领受、推度、确定、速行，依这样的规律来生起的，这称为心的规律</w:t>
      </w:r>
      <w:r w:rsidRPr="00565EBA">
        <w:rPr>
          <w:rFonts w:hint="eastAsia"/>
        </w:rPr>
        <w:t>cittaniy</w:t>
      </w:r>
      <w:r w:rsidR="002F1DCB" w:rsidRPr="00565EBA">
        <w:rPr>
          <w:rFonts w:hint="eastAsia"/>
        </w:rPr>
        <w:t>A</w:t>
      </w:r>
      <w:r w:rsidRPr="00565EBA">
        <w:rPr>
          <w:rFonts w:hint="eastAsia"/>
        </w:rPr>
        <w:t>ma</w:t>
      </w:r>
      <w:r w:rsidRPr="00565EBA">
        <w:rPr>
          <w:rFonts w:hint="eastAsia"/>
        </w:rPr>
        <w:t>。</w:t>
      </w:r>
    </w:p>
    <w:p w:rsidR="00530D96" w:rsidRPr="00565EBA" w:rsidRDefault="00530D96" w:rsidP="00D15052">
      <w:pPr>
        <w:widowControl/>
        <w:spacing w:line="0" w:lineRule="atLeast"/>
        <w:jc w:val="left"/>
      </w:pPr>
      <w:r w:rsidRPr="00565EBA">
        <w:rPr>
          <w:rFonts w:hint="eastAsia"/>
        </w:rPr>
        <w:t>还有第五种是</w:t>
      </w:r>
      <w:r w:rsidRPr="00565EBA">
        <w:rPr>
          <w:rFonts w:hint="eastAsia"/>
        </w:rPr>
        <w:t>dhammaniy</w:t>
      </w:r>
      <w:r w:rsidR="002F1DCB" w:rsidRPr="00565EBA">
        <w:rPr>
          <w:rFonts w:hint="eastAsia"/>
        </w:rPr>
        <w:t>A</w:t>
      </w:r>
      <w:r w:rsidRPr="00565EBA">
        <w:rPr>
          <w:rFonts w:hint="eastAsia"/>
        </w:rPr>
        <w:t>ma</w:t>
      </w:r>
      <w:r w:rsidRPr="00565EBA">
        <w:rPr>
          <w:rFonts w:hint="eastAsia"/>
        </w:rPr>
        <w:t>法的定律，例如：佛陀。佛陀必定会出世，我们说当佛陀出世了之后，他的最后一生，他将以菩萨的身份从都西答天（</w:t>
      </w:r>
      <w:r w:rsidRPr="00565EBA">
        <w:rPr>
          <w:rFonts w:hint="eastAsia"/>
        </w:rPr>
        <w:t>Tusita</w:t>
      </w:r>
      <w:r w:rsidRPr="00565EBA">
        <w:rPr>
          <w:rFonts w:hint="eastAsia"/>
        </w:rPr>
        <w:t>天）降生于母胎，然后出生的时候大地会震动，最终他会出家。会出家之后在树下成佛，然后他必定会转动无上法轮去教化众生，最后佛陀也会入般涅槃。所以这个是法的定律，也就是佛陀出世的定律。例如：佛陀不可能是女人，不可能是动物，他必定是现大丈夫相的，现男人相的，而且还是现出家相的，这些都是属于有关佛陀的，称为法的定律。</w:t>
      </w:r>
    </w:p>
    <w:p w:rsidR="00530D96" w:rsidRPr="00565EBA" w:rsidRDefault="00530D96" w:rsidP="00D15052">
      <w:pPr>
        <w:widowControl/>
        <w:spacing w:line="0" w:lineRule="atLeast"/>
        <w:jc w:val="left"/>
      </w:pPr>
      <w:r w:rsidRPr="00565EBA">
        <w:rPr>
          <w:rFonts w:hint="eastAsia"/>
        </w:rPr>
        <w:t>在这里，我们重点来讲一讲业的定律。业有什么定律呢？业的定律就是很有名的一句话，叫做：</w:t>
      </w:r>
    </w:p>
    <w:p w:rsidR="00530D96" w:rsidRPr="00565EBA" w:rsidRDefault="00530D96" w:rsidP="00D15052">
      <w:pPr>
        <w:widowControl/>
        <w:spacing w:line="0" w:lineRule="atLeast"/>
        <w:jc w:val="left"/>
      </w:pPr>
      <w:r w:rsidRPr="00565EBA">
        <w:t>Sabbe satt</w:t>
      </w:r>
      <w:r w:rsidR="002F1DCB" w:rsidRPr="00565EBA">
        <w:t>A</w:t>
      </w:r>
      <w:r w:rsidRPr="00565EBA">
        <w:t>, kammassak</w:t>
      </w:r>
      <w:r w:rsidR="002F1DCB" w:rsidRPr="00565EBA">
        <w:t>A</w:t>
      </w:r>
      <w:r w:rsidRPr="00565EBA">
        <w:t>, kammad</w:t>
      </w:r>
      <w:r w:rsidR="002F1DCB" w:rsidRPr="00565EBA">
        <w:t>A</w:t>
      </w:r>
      <w:r w:rsidRPr="00565EBA">
        <w:t>y</w:t>
      </w:r>
      <w:r w:rsidR="002F1DCB" w:rsidRPr="00565EBA">
        <w:t>A</w:t>
      </w:r>
      <w:r w:rsidRPr="00565EBA">
        <w:t>d</w:t>
      </w:r>
      <w:r w:rsidR="002F1DCB" w:rsidRPr="00565EBA">
        <w:t>A</w:t>
      </w:r>
      <w:r w:rsidRPr="00565EBA">
        <w:t>, kammayon</w:t>
      </w:r>
      <w:r w:rsidR="006B6E31" w:rsidRPr="00565EBA">
        <w:t>i</w:t>
      </w:r>
      <w:r w:rsidRPr="00565EBA">
        <w:t>, kammabandh</w:t>
      </w:r>
      <w:r w:rsidR="00CA166E" w:rsidRPr="00565EBA">
        <w:t>u</w:t>
      </w:r>
      <w:r w:rsidRPr="00565EBA">
        <w:t>, kammapa</w:t>
      </w:r>
      <w:r w:rsidR="00CA166E" w:rsidRPr="00565EBA">
        <w:t>t</w:t>
      </w:r>
      <w:r w:rsidRPr="00565EBA">
        <w:t>isara</w:t>
      </w:r>
      <w:r w:rsidR="006B6E31" w:rsidRPr="00565EBA">
        <w:t>n</w:t>
      </w:r>
      <w:r w:rsidR="002F1DCB" w:rsidRPr="00565EBA">
        <w:t>A</w:t>
      </w:r>
      <w:r w:rsidRPr="00565EBA">
        <w:t>, ya</w:t>
      </w:r>
      <w:r w:rsidR="00962828" w:rsidRPr="00565EBA">
        <w:t>m</w:t>
      </w:r>
      <w:r w:rsidRPr="00565EBA">
        <w:t xml:space="preserve"> kamma</w:t>
      </w:r>
      <w:r w:rsidR="00962828" w:rsidRPr="00565EBA">
        <w:t>m</w:t>
      </w:r>
      <w:r w:rsidRPr="00565EBA">
        <w:t xml:space="preserve"> karissanti kaly</w:t>
      </w:r>
      <w:r w:rsidR="002F1DCB" w:rsidRPr="00565EBA">
        <w:t>A</w:t>
      </w:r>
      <w:r w:rsidR="006B6E31" w:rsidRPr="00565EBA">
        <w:t>n</w:t>
      </w:r>
      <w:r w:rsidRPr="00565EBA">
        <w:t>a</w:t>
      </w:r>
      <w:r w:rsidR="00962828" w:rsidRPr="00565EBA">
        <w:t>m</w:t>
      </w:r>
      <w:r w:rsidRPr="00565EBA">
        <w:t xml:space="preserve"> v</w:t>
      </w:r>
      <w:r w:rsidR="002F1DCB" w:rsidRPr="00565EBA">
        <w:t>A</w:t>
      </w:r>
      <w:r w:rsidRPr="00565EBA">
        <w:t xml:space="preserve"> p</w:t>
      </w:r>
      <w:r w:rsidR="002F1DCB" w:rsidRPr="00565EBA">
        <w:t>A</w:t>
      </w:r>
      <w:r w:rsidRPr="00565EBA">
        <w:t>paka</w:t>
      </w:r>
      <w:r w:rsidR="00962828" w:rsidRPr="00565EBA">
        <w:t>m</w:t>
      </w:r>
      <w:r w:rsidRPr="00565EBA">
        <w:t xml:space="preserve"> v</w:t>
      </w:r>
      <w:r w:rsidR="002F1DCB" w:rsidRPr="00565EBA">
        <w:t>A</w:t>
      </w:r>
      <w:r w:rsidRPr="00565EBA">
        <w:t>, tassa d</w:t>
      </w:r>
      <w:r w:rsidR="002F1DCB" w:rsidRPr="00565EBA">
        <w:t>A</w:t>
      </w:r>
      <w:r w:rsidRPr="00565EBA">
        <w:t>y</w:t>
      </w:r>
      <w:r w:rsidR="002F1DCB" w:rsidRPr="00565EBA">
        <w:t>A</w:t>
      </w:r>
      <w:r w:rsidRPr="00565EBA">
        <w:t>d</w:t>
      </w:r>
      <w:r w:rsidR="002F1DCB" w:rsidRPr="00565EBA">
        <w:t>A</w:t>
      </w:r>
      <w:r w:rsidRPr="00565EBA">
        <w:t xml:space="preserve"> bhavissanti.</w:t>
      </w:r>
    </w:p>
    <w:p w:rsidR="00530D96" w:rsidRPr="00565EBA" w:rsidRDefault="00530D96" w:rsidP="00D15052">
      <w:pPr>
        <w:widowControl/>
        <w:spacing w:line="0" w:lineRule="atLeast"/>
        <w:jc w:val="left"/>
      </w:pPr>
      <w:r w:rsidRPr="00565EBA">
        <w:rPr>
          <w:rFonts w:hint="eastAsia"/>
        </w:rPr>
        <w:t>一切有情都是业的所有者，业的继承者，以业为起源，以业为亲属，以业为皈依处。无论所造的是善或不善之业，都将是它的承受者。</w:t>
      </w:r>
    </w:p>
    <w:p w:rsidR="00530D96" w:rsidRPr="00565EBA" w:rsidRDefault="00530D96" w:rsidP="00D15052">
      <w:pPr>
        <w:widowControl/>
        <w:spacing w:line="0" w:lineRule="atLeast"/>
        <w:jc w:val="left"/>
      </w:pPr>
      <w:r w:rsidRPr="00565EBA">
        <w:rPr>
          <w:rFonts w:hint="eastAsia"/>
        </w:rPr>
        <w:t>也就是说，每个人都是业的主人，都是业的继承者，自己造的业要自己继承。以业为起源，例如我们之所以有生命，是由于业，我们造了业带来的。以业为亲属，因为业一直都围绕着我们，而我们所造的业，最终我们还得依靠我们的业去投生，无论我们所造的是善的或者恶的业，我们都将是它的承受者，就是是这些业的承受者。</w:t>
      </w:r>
    </w:p>
    <w:p w:rsidR="00530D96" w:rsidRPr="00565EBA" w:rsidRDefault="00530D96" w:rsidP="00D15052">
      <w:pPr>
        <w:widowControl/>
        <w:spacing w:line="0" w:lineRule="atLeast"/>
        <w:jc w:val="left"/>
      </w:pPr>
      <w:r w:rsidRPr="00565EBA">
        <w:rPr>
          <w:rFonts w:hint="eastAsia"/>
        </w:rPr>
        <w:t>用一种更简单的方式来理解，就是善有善报，恶有恶报，这是同类相应的定律。有一句话叫做“种瓜得瓜，种豆得豆”，就是来形容善有善报，恶有恶报的。</w:t>
      </w:r>
    </w:p>
    <w:p w:rsidR="00530D96" w:rsidRPr="00565EBA" w:rsidRDefault="00530D96" w:rsidP="00D15052">
      <w:pPr>
        <w:widowControl/>
        <w:spacing w:line="0" w:lineRule="atLeast"/>
        <w:jc w:val="left"/>
      </w:pPr>
      <w:r w:rsidRPr="00565EBA">
        <w:rPr>
          <w:rFonts w:hint="eastAsia"/>
        </w:rPr>
        <w:t>佛陀曾经说过：“如果一个人造下了身的恶业、语的恶业、意的恶业，他想要由这种业而带来乐的果报，那是绝不可能的，是无有是处的。同样的，如果一个人造了身的善业、语的善业、意的善业，如果是由于这种善业，给他带来不善的果报，带来恶的果报，那是不可能的事情。”</w:t>
      </w:r>
    </w:p>
    <w:p w:rsidR="00530D96" w:rsidRPr="00565EBA" w:rsidRDefault="00530D96" w:rsidP="00D15052">
      <w:pPr>
        <w:widowControl/>
        <w:spacing w:line="0" w:lineRule="atLeast"/>
        <w:jc w:val="left"/>
      </w:pPr>
      <w:r w:rsidRPr="00565EBA">
        <w:rPr>
          <w:rFonts w:hint="eastAsia"/>
        </w:rPr>
        <w:t>一个人造了不善业，他将要承受自己所造的不善业带来的果报。而如果一个人造的是善业，那么他将会享受他所造这些善业带来的果报。就好像我们如果是种了苦瓜，我们收成的是苦瓜；我们种的是甜瓜，我们收成的是甜瓜。不会我们种了苦瓜有甜瓜的收成，或者种了甜瓜有苦瓜的收成。不可能我们种了黄豆，长出来的是荷兰豆，如果我们种的是花生，我们长出来的可能是芋头，这个是不可能的事情，它都是同类相应的。</w:t>
      </w:r>
    </w:p>
    <w:p w:rsidR="00530D96" w:rsidRPr="00565EBA" w:rsidRDefault="00530D96" w:rsidP="00D15052">
      <w:pPr>
        <w:widowControl/>
        <w:spacing w:line="0" w:lineRule="atLeast"/>
        <w:jc w:val="left"/>
      </w:pPr>
      <w:r w:rsidRPr="00565EBA">
        <w:rPr>
          <w:rFonts w:hint="eastAsia"/>
        </w:rPr>
        <w:t>同时业的定律是自作自受的，即每个人都要为自己所造的业负责。我们说到的，造业的是名色法，最主要是名法里面的思心所。当这种业造下了之后，它就会形成一种影响力，业的影响力，我们称为业力。而这种业力只要名色相续流一直还没有中断，就是它的业的根还没有完全被除掉，那一旦遇到了因缘，还是会在这里长出来。就犹如我们说一棵苹果树，只要你没有把它砍掉，那只要因缘成熟之下，还是会在这棵苹果树上长出苹果。这一棵苹果树的苹果不会长在另外一棵梨树或者桃树上面，它必定会在这棵苹果树里面长。</w:t>
      </w:r>
    </w:p>
    <w:p w:rsidR="00081845" w:rsidRPr="00565EBA" w:rsidRDefault="00081845" w:rsidP="00D15052">
      <w:pPr>
        <w:widowControl/>
        <w:spacing w:line="0" w:lineRule="atLeast"/>
        <w:jc w:val="left"/>
      </w:pPr>
    </w:p>
    <w:p w:rsidR="00081845" w:rsidRPr="00565EBA" w:rsidRDefault="00081845" w:rsidP="00EC7426">
      <w:pPr>
        <w:pStyle w:val="2"/>
      </w:pPr>
      <w:bookmarkStart w:id="357" w:name="_Toc405889155"/>
      <w:r w:rsidRPr="00565EBA">
        <w:rPr>
          <w:rFonts w:hint="eastAsia"/>
        </w:rPr>
        <w:t>十善业道</w:t>
      </w:r>
      <w:bookmarkEnd w:id="357"/>
    </w:p>
    <w:p w:rsidR="00530D96" w:rsidRPr="00565EBA" w:rsidRDefault="00530D96" w:rsidP="00D15052">
      <w:pPr>
        <w:widowControl/>
        <w:spacing w:line="0" w:lineRule="atLeast"/>
        <w:jc w:val="left"/>
      </w:pPr>
      <w:r w:rsidRPr="00565EBA">
        <w:rPr>
          <w:rFonts w:hint="eastAsia"/>
        </w:rPr>
        <w:t>所以，对于我们来说，我们了解了业的定律之后，我们要对自己的行为负责！就是说当我们承受了那些不好的果报的时候，我们自己要敢于承担，要敢于承认，而不要赖别人，不要赖外在的东西。就好像即使你长得很丑陋，并不是你母亲生得你那么丑陋的，你母亲也不想让你那么丑陋，她都喜欢自己的女儿，能够长得很漂亮，是不是？那为什么你那么丑陋呢？你想吗？你不想！但是为什么会这么样？因为业！所以我们了解了业，就是你造了，因缘成熟的话，你就要去承受。这是业的定律。</w:t>
      </w:r>
    </w:p>
    <w:p w:rsidR="00530D96" w:rsidRPr="00565EBA" w:rsidRDefault="00530D96" w:rsidP="00D15052">
      <w:pPr>
        <w:widowControl/>
        <w:spacing w:line="0" w:lineRule="atLeast"/>
        <w:jc w:val="left"/>
      </w:pPr>
      <w:r w:rsidRPr="00565EBA">
        <w:rPr>
          <w:rFonts w:hint="eastAsia"/>
        </w:rPr>
        <w:lastRenderedPageBreak/>
        <w:t>同时，一般上来说业的成熟要相隔一段的时间，不可能立竿见影的。</w:t>
      </w:r>
      <w:r w:rsidRPr="00565EBA">
        <w:rPr>
          <w:rStyle w:val="1zdChar"/>
          <w:rFonts w:eastAsiaTheme="minorEastAsia" w:hint="eastAsia"/>
          <w:b w:val="0"/>
          <w:u w:val="none"/>
        </w:rPr>
        <w:t>如果说立竿见影的业，惟有出世间的业，出世间的善心一生起，立刻就有果报。</w:t>
      </w:r>
      <w:r w:rsidRPr="00565EBA">
        <w:rPr>
          <w:rFonts w:hint="eastAsia"/>
        </w:rPr>
        <w:t>但是对于世间的来说，它会隔着一段的时间，所以我们称为</w:t>
      </w:r>
      <w:r w:rsidRPr="00565EBA">
        <w:rPr>
          <w:rStyle w:val="1zdChar"/>
          <w:rFonts w:eastAsiaTheme="minorEastAsia" w:hint="eastAsia"/>
          <w:b w:val="0"/>
          <w:u w:val="none"/>
        </w:rPr>
        <w:t>异熟</w:t>
      </w:r>
      <w:r w:rsidRPr="00565EBA">
        <w:rPr>
          <w:rStyle w:val="1zdChar"/>
          <w:rFonts w:eastAsiaTheme="minorEastAsia" w:hint="eastAsia"/>
          <w:b w:val="0"/>
          <w:u w:val="none"/>
        </w:rPr>
        <w:t>Vip</w:t>
      </w:r>
      <w:r w:rsidR="002F1DCB" w:rsidRPr="00565EBA">
        <w:rPr>
          <w:rStyle w:val="1zdChar"/>
          <w:rFonts w:eastAsiaTheme="minorEastAsia" w:hint="eastAsia"/>
          <w:b w:val="0"/>
          <w:u w:val="none"/>
        </w:rPr>
        <w:t>A</w:t>
      </w:r>
      <w:r w:rsidRPr="00565EBA">
        <w:rPr>
          <w:rStyle w:val="1zdChar"/>
          <w:rFonts w:eastAsiaTheme="minorEastAsia" w:hint="eastAsia"/>
          <w:b w:val="0"/>
          <w:u w:val="none"/>
        </w:rPr>
        <w:t>ka</w:t>
      </w:r>
      <w:r w:rsidRPr="00565EBA">
        <w:rPr>
          <w:rStyle w:val="1zdChar"/>
          <w:rFonts w:eastAsiaTheme="minorEastAsia" w:hint="eastAsia"/>
          <w:b w:val="0"/>
          <w:u w:val="none"/>
        </w:rPr>
        <w:t>，就是造了业之后，它必须得具足种种的因缘才能成熟。</w:t>
      </w:r>
      <w:r w:rsidRPr="00565EBA">
        <w:rPr>
          <w:rFonts w:hint="eastAsia"/>
        </w:rPr>
        <w:t>就犹如我们种了种子，不可能让它在一天、两天或者一种下去立刻就能够长出果实来，它必须得要经过一段的时间，去酝酿、去慢慢去成长，最后才有果实的产生。</w:t>
      </w:r>
    </w:p>
    <w:p w:rsidR="00530D96" w:rsidRPr="00565EBA" w:rsidRDefault="00530D96" w:rsidP="00D15052">
      <w:pPr>
        <w:widowControl/>
        <w:spacing w:line="0" w:lineRule="atLeast"/>
        <w:jc w:val="left"/>
      </w:pPr>
      <w:r w:rsidRPr="00565EBA">
        <w:rPr>
          <w:rFonts w:hint="eastAsia"/>
        </w:rPr>
        <w:t>接着我们再来讲业的分类。业可以分为一种业，就是佛陀所说的：</w:t>
      </w:r>
    </w:p>
    <w:p w:rsidR="00530D96" w:rsidRPr="00565EBA" w:rsidRDefault="00530D96" w:rsidP="00D15052">
      <w:pPr>
        <w:widowControl/>
        <w:spacing w:line="0" w:lineRule="atLeast"/>
        <w:jc w:val="left"/>
      </w:pPr>
      <w:r w:rsidRPr="00565EBA">
        <w:rPr>
          <w:rFonts w:hint="eastAsia"/>
        </w:rPr>
        <w:t>“我说思即是业”。</w:t>
      </w:r>
    </w:p>
    <w:p w:rsidR="00530D96" w:rsidRPr="00565EBA" w:rsidRDefault="00530D96" w:rsidP="00D15052">
      <w:pPr>
        <w:widowControl/>
        <w:spacing w:line="0" w:lineRule="atLeast"/>
        <w:jc w:val="left"/>
      </w:pPr>
      <w:r w:rsidRPr="00565EBA">
        <w:rPr>
          <w:rFonts w:hint="eastAsia"/>
        </w:rPr>
        <w:t>所以，一切的业都是思，是一种思。也就是说，一个没有生命的，它不会造业。即使我们现在说，你去遥控一只机器人去杀人，但真正杀的是那个机器人，还是遥控的那个人？机器人发生的只是机器动作，因为它们没有心，所以它们不会造业的，它只是那个杀人者所遥控的一个工具而已。又比如说，有些会咒术的，他咒了尸体之后，让尸体去杀人，其实还是这个咒师所杀的人，并不是那个尸体去杀人，尸体只是一个工具而已。所以，惟有有心的才能够造业，没有心的是不会造业的。</w:t>
      </w:r>
    </w:p>
    <w:p w:rsidR="00530D96" w:rsidRPr="00565EBA" w:rsidRDefault="00530D96" w:rsidP="00D15052">
      <w:pPr>
        <w:widowControl/>
        <w:spacing w:line="0" w:lineRule="atLeast"/>
        <w:jc w:val="left"/>
      </w:pPr>
      <w:r w:rsidRPr="00565EBA">
        <w:rPr>
          <w:rFonts w:hint="eastAsia"/>
        </w:rPr>
        <w:t>业还可以分为两种业。两种业即善业和不善业（恶业）。</w:t>
      </w:r>
      <w:r w:rsidRPr="00565EBA">
        <w:rPr>
          <w:rStyle w:val="1zdChar"/>
          <w:rFonts w:eastAsiaTheme="minorEastAsia" w:hint="eastAsia"/>
          <w:b w:val="0"/>
          <w:u w:val="none"/>
        </w:rPr>
        <w:t>善业即由善思所造的，恶业是由不善思所造的。</w:t>
      </w:r>
      <w:r w:rsidRPr="00565EBA">
        <w:rPr>
          <w:rFonts w:hint="eastAsia"/>
        </w:rPr>
        <w:t>为什么说只有两种业呢？不是还有一种叫无记业吗？因为，</w:t>
      </w:r>
      <w:r w:rsidRPr="00565EBA">
        <w:rPr>
          <w:rStyle w:val="1zdChar"/>
          <w:rFonts w:eastAsiaTheme="minorEastAsia" w:hint="eastAsia"/>
          <w:b w:val="0"/>
          <w:u w:val="none"/>
        </w:rPr>
        <w:t>心依本性可分为四类，即不善心、善心、果报心和唯作心。其中果报心只是体验由过去所造的业带来的果报，它本身不会造业。</w:t>
      </w:r>
      <w:r w:rsidRPr="00565EBA">
        <w:rPr>
          <w:rFonts w:hint="eastAsia"/>
        </w:rPr>
        <w:t>同时，唯作心只是作，它并不会产生业的影响力。所以，这两种心称为无记心——果报心和唯作心。而能够造业的心是不善心和善心。善心、不善心里面的思我们称为善业和不善业。</w:t>
      </w:r>
    </w:p>
    <w:p w:rsidR="00530D96" w:rsidRPr="00565EBA" w:rsidRDefault="00530D96" w:rsidP="00D15052">
      <w:pPr>
        <w:widowControl/>
        <w:spacing w:line="0" w:lineRule="atLeast"/>
        <w:jc w:val="left"/>
      </w:pPr>
      <w:r w:rsidRPr="00565EBA">
        <w:rPr>
          <w:rFonts w:hint="eastAsia"/>
        </w:rPr>
        <w:t>我们再来看三种业。业可以依照所造业的管道——我们称为门，可以分为三种：一种是身业</w:t>
      </w:r>
      <w:r w:rsidRPr="00565EBA">
        <w:rPr>
          <w:rFonts w:hint="eastAsia"/>
        </w:rPr>
        <w:t>k</w:t>
      </w:r>
      <w:r w:rsidR="002F1DCB" w:rsidRPr="00565EBA">
        <w:rPr>
          <w:rFonts w:hint="eastAsia"/>
        </w:rPr>
        <w:t>A</w:t>
      </w:r>
      <w:r w:rsidRPr="00565EBA">
        <w:rPr>
          <w:rFonts w:hint="eastAsia"/>
        </w:rPr>
        <w:t>ya-kamma</w:t>
      </w:r>
      <w:r w:rsidRPr="00565EBA">
        <w:rPr>
          <w:rFonts w:hint="eastAsia"/>
        </w:rPr>
        <w:t>；第二种是语业</w:t>
      </w:r>
      <w:r w:rsidRPr="00565EBA">
        <w:rPr>
          <w:rFonts w:hint="eastAsia"/>
        </w:rPr>
        <w:t>vac</w:t>
      </w:r>
      <w:r w:rsidR="006B6E31" w:rsidRPr="00565EBA">
        <w:rPr>
          <w:rFonts w:hint="eastAsia"/>
        </w:rPr>
        <w:t>i</w:t>
      </w:r>
      <w:r w:rsidRPr="00565EBA">
        <w:rPr>
          <w:rFonts w:hint="eastAsia"/>
        </w:rPr>
        <w:t>-kamma</w:t>
      </w:r>
      <w:r w:rsidRPr="00565EBA">
        <w:rPr>
          <w:rFonts w:hint="eastAsia"/>
        </w:rPr>
        <w:t>或者</w:t>
      </w:r>
      <w:r w:rsidRPr="00565EBA">
        <w:rPr>
          <w:rFonts w:hint="eastAsia"/>
        </w:rPr>
        <w:t>vaca-kamma</w:t>
      </w:r>
      <w:r w:rsidRPr="00565EBA">
        <w:rPr>
          <w:rFonts w:hint="eastAsia"/>
        </w:rPr>
        <w:t>，和意业</w:t>
      </w:r>
      <w:r w:rsidRPr="00565EBA">
        <w:rPr>
          <w:rFonts w:hint="eastAsia"/>
        </w:rPr>
        <w:t>mano-kamma</w:t>
      </w:r>
      <w:r w:rsidRPr="00565EBA">
        <w:rPr>
          <w:rFonts w:hint="eastAsia"/>
        </w:rPr>
        <w:t>。</w:t>
      </w:r>
    </w:p>
    <w:p w:rsidR="00530D96" w:rsidRPr="00565EBA" w:rsidRDefault="00530D96" w:rsidP="00D15052">
      <w:pPr>
        <w:widowControl/>
        <w:spacing w:line="0" w:lineRule="atLeast"/>
        <w:jc w:val="left"/>
      </w:pPr>
      <w:r w:rsidRPr="00565EBA">
        <w:rPr>
          <w:rFonts w:hint="eastAsia"/>
        </w:rPr>
        <w:t>在这三种业当中，身业是指思透过身表而完成的，这种称为身业。而语业，是指透过语表所表现出来的思，所以这个是语业。而意业，是在心路过程里面所产生，在这里是特指它还没有呈现在身和语方面的业，称为意业。</w:t>
      </w:r>
    </w:p>
    <w:p w:rsidR="00530D96" w:rsidRPr="00565EBA" w:rsidRDefault="00530D96" w:rsidP="00D15052">
      <w:pPr>
        <w:widowControl/>
        <w:spacing w:line="0" w:lineRule="atLeast"/>
        <w:jc w:val="left"/>
      </w:pPr>
      <w:r w:rsidRPr="00565EBA">
        <w:rPr>
          <w:rFonts w:hint="eastAsia"/>
        </w:rPr>
        <w:t>在这三种业当中，哪一种业是最重要的呢？意业！对！所以，在《法句经》的第一颂里面就讲到：</w:t>
      </w:r>
    </w:p>
    <w:p w:rsidR="00530D96" w:rsidRPr="00565EBA" w:rsidRDefault="00530D96" w:rsidP="00D15052">
      <w:pPr>
        <w:widowControl/>
        <w:spacing w:line="0" w:lineRule="atLeast"/>
        <w:jc w:val="left"/>
      </w:pPr>
      <w:r w:rsidRPr="00565EBA">
        <w:t>Manopubba</w:t>
      </w:r>
      <w:r w:rsidR="004C65C6" w:rsidRPr="00565EBA">
        <w:t>n</w:t>
      </w:r>
      <w:r w:rsidRPr="00565EBA">
        <w:t>gam</w:t>
      </w:r>
      <w:r w:rsidR="002F1DCB" w:rsidRPr="00565EBA">
        <w:t>A</w:t>
      </w:r>
      <w:r w:rsidRPr="00565EBA">
        <w:t xml:space="preserve"> dhamm</w:t>
      </w:r>
      <w:r w:rsidR="002F1DCB" w:rsidRPr="00565EBA">
        <w:t>A</w:t>
      </w:r>
      <w:r w:rsidRPr="00565EBA">
        <w:t>,</w:t>
      </w:r>
    </w:p>
    <w:p w:rsidR="00530D96" w:rsidRPr="00565EBA" w:rsidRDefault="00530D96" w:rsidP="00D15052">
      <w:pPr>
        <w:widowControl/>
        <w:spacing w:line="0" w:lineRule="atLeast"/>
        <w:jc w:val="left"/>
      </w:pPr>
      <w:r w:rsidRPr="00565EBA">
        <w:t>manose</w:t>
      </w:r>
      <w:r w:rsidR="00CA166E" w:rsidRPr="00565EBA">
        <w:t>tt</w:t>
      </w:r>
      <w:r w:rsidRPr="00565EBA">
        <w:t>h</w:t>
      </w:r>
      <w:r w:rsidR="002F1DCB" w:rsidRPr="00565EBA">
        <w:t>A</w:t>
      </w:r>
      <w:r w:rsidRPr="00565EBA">
        <w:t xml:space="preserve"> manomay</w:t>
      </w:r>
      <w:r w:rsidR="002F1DCB" w:rsidRPr="00565EBA">
        <w:t>A</w:t>
      </w:r>
      <w:r w:rsidRPr="00565EBA">
        <w:t>;</w:t>
      </w:r>
    </w:p>
    <w:p w:rsidR="00530D96" w:rsidRPr="00565EBA" w:rsidRDefault="00530D96" w:rsidP="00D15052">
      <w:pPr>
        <w:widowControl/>
        <w:spacing w:line="0" w:lineRule="atLeast"/>
        <w:jc w:val="left"/>
      </w:pPr>
      <w:r w:rsidRPr="00565EBA">
        <w:t>manas</w:t>
      </w:r>
      <w:r w:rsidR="002F1DCB" w:rsidRPr="00565EBA">
        <w:t>A</w:t>
      </w:r>
      <w:r w:rsidRPr="00565EBA">
        <w:t xml:space="preserve"> ce padu</w:t>
      </w:r>
      <w:r w:rsidR="00CA166E" w:rsidRPr="00565EBA">
        <w:t>tt</w:t>
      </w:r>
      <w:r w:rsidRPr="00565EBA">
        <w:t>hena,</w:t>
      </w:r>
    </w:p>
    <w:p w:rsidR="00530D96" w:rsidRPr="00565EBA" w:rsidRDefault="00530D96" w:rsidP="00D15052">
      <w:pPr>
        <w:widowControl/>
        <w:spacing w:line="0" w:lineRule="atLeast"/>
        <w:jc w:val="left"/>
      </w:pPr>
      <w:r w:rsidRPr="00565EBA">
        <w:t>bh</w:t>
      </w:r>
      <w:r w:rsidR="002F1DCB" w:rsidRPr="00565EBA">
        <w:t>A</w:t>
      </w:r>
      <w:r w:rsidRPr="00565EBA">
        <w:t>sati v</w:t>
      </w:r>
      <w:r w:rsidR="002F1DCB" w:rsidRPr="00565EBA">
        <w:t>A</w:t>
      </w:r>
      <w:r w:rsidRPr="00565EBA">
        <w:t xml:space="preserve"> karoti v</w:t>
      </w:r>
      <w:r w:rsidR="002F1DCB" w:rsidRPr="00565EBA">
        <w:t>A</w:t>
      </w:r>
      <w:r w:rsidRPr="00565EBA">
        <w:t>;</w:t>
      </w:r>
    </w:p>
    <w:p w:rsidR="00530D96" w:rsidRPr="00565EBA" w:rsidRDefault="00530D96" w:rsidP="00D15052">
      <w:pPr>
        <w:widowControl/>
        <w:spacing w:line="0" w:lineRule="atLeast"/>
        <w:jc w:val="left"/>
      </w:pPr>
      <w:r w:rsidRPr="00565EBA">
        <w:t>tato na</w:t>
      </w:r>
      <w:r w:rsidR="00962828" w:rsidRPr="00565EBA">
        <w:t>m</w:t>
      </w:r>
      <w:r w:rsidRPr="00565EBA">
        <w:t xml:space="preserve"> dukkhamanveti,</w:t>
      </w:r>
    </w:p>
    <w:p w:rsidR="00530D96" w:rsidRPr="00565EBA" w:rsidRDefault="00530D96" w:rsidP="00D15052">
      <w:pPr>
        <w:widowControl/>
        <w:spacing w:line="0" w:lineRule="atLeast"/>
        <w:jc w:val="left"/>
      </w:pPr>
      <w:r w:rsidRPr="00565EBA">
        <w:t>cakka</w:t>
      </w:r>
      <w:r w:rsidR="00962828" w:rsidRPr="00565EBA">
        <w:t>m</w:t>
      </w:r>
      <w:r w:rsidRPr="00565EBA">
        <w:t>va vahato pada</w:t>
      </w:r>
      <w:r w:rsidR="00962828" w:rsidRPr="00565EBA">
        <w:t>m</w:t>
      </w:r>
      <w:r w:rsidRPr="00565EBA">
        <w:t>.</w:t>
      </w:r>
    </w:p>
    <w:p w:rsidR="00530D96" w:rsidRPr="00565EBA" w:rsidRDefault="00530D96" w:rsidP="00D15052">
      <w:pPr>
        <w:widowControl/>
        <w:spacing w:line="0" w:lineRule="atLeast"/>
        <w:jc w:val="left"/>
      </w:pPr>
      <w:r w:rsidRPr="00565EBA">
        <w:rPr>
          <w:rFonts w:hint="eastAsia"/>
        </w:rPr>
        <w:t>诸法意先行，意主意生成，若以邪恶意，或说或行动，由此苦随他，如轮随兽足。</w:t>
      </w:r>
    </w:p>
    <w:p w:rsidR="00530D96" w:rsidRPr="00565EBA" w:rsidRDefault="00530D96" w:rsidP="00D15052">
      <w:pPr>
        <w:widowControl/>
        <w:spacing w:line="0" w:lineRule="atLeast"/>
        <w:jc w:val="left"/>
      </w:pPr>
      <w:r w:rsidRPr="00565EBA">
        <w:rPr>
          <w:rFonts w:hint="eastAsia"/>
        </w:rPr>
        <w:t>就是说，当一个人要造业的时候、生起不善心的时候，他必须得先有意念的生成，他才会透过语言说出来，或者透过身体的行为表现出来。而我们讲到的身表和语表，其实还是属于心生色法，是不是？由于有了这种心，它会带来一种表达的方式。而如果是语表的话，它所造的业我们称为语业，而通过身表所造的业我们称为身业。当这些业造下了之后，在因缘成熟的情况下，它根据同类相应的法则，造的是恶业，那将会带来苦的果报，就好像车轮紧跟着牛的脚印一样。</w:t>
      </w:r>
    </w:p>
    <w:p w:rsidR="00530D96" w:rsidRPr="00565EBA" w:rsidRDefault="00530D96" w:rsidP="00D15052">
      <w:pPr>
        <w:widowControl/>
        <w:spacing w:line="0" w:lineRule="atLeast"/>
        <w:jc w:val="left"/>
      </w:pPr>
      <w:r w:rsidRPr="00565EBA">
        <w:rPr>
          <w:rFonts w:hint="eastAsia"/>
        </w:rPr>
        <w:t>而第二首偈颂是：</w:t>
      </w:r>
    </w:p>
    <w:p w:rsidR="00530D96" w:rsidRPr="00565EBA" w:rsidRDefault="00530D96" w:rsidP="00D15052">
      <w:pPr>
        <w:widowControl/>
        <w:spacing w:line="0" w:lineRule="atLeast"/>
        <w:jc w:val="left"/>
      </w:pPr>
      <w:r w:rsidRPr="00565EBA">
        <w:t>Manopubba</w:t>
      </w:r>
      <w:r w:rsidR="004C65C6" w:rsidRPr="00565EBA">
        <w:t>n</w:t>
      </w:r>
      <w:r w:rsidRPr="00565EBA">
        <w:t>gam</w:t>
      </w:r>
      <w:r w:rsidR="002F1DCB" w:rsidRPr="00565EBA">
        <w:t>A</w:t>
      </w:r>
      <w:r w:rsidRPr="00565EBA">
        <w:t xml:space="preserve"> dhamm</w:t>
      </w:r>
      <w:r w:rsidR="002F1DCB" w:rsidRPr="00565EBA">
        <w:t>A</w:t>
      </w:r>
      <w:r w:rsidRPr="00565EBA">
        <w:t>,</w:t>
      </w:r>
    </w:p>
    <w:p w:rsidR="00530D96" w:rsidRPr="00565EBA" w:rsidRDefault="00530D96" w:rsidP="00D15052">
      <w:pPr>
        <w:widowControl/>
        <w:spacing w:line="0" w:lineRule="atLeast"/>
        <w:jc w:val="left"/>
      </w:pPr>
      <w:r w:rsidRPr="00565EBA">
        <w:t>manose</w:t>
      </w:r>
      <w:r w:rsidR="00CA166E" w:rsidRPr="00565EBA">
        <w:t>tt</w:t>
      </w:r>
      <w:r w:rsidRPr="00565EBA">
        <w:t>h</w:t>
      </w:r>
      <w:r w:rsidR="002F1DCB" w:rsidRPr="00565EBA">
        <w:t>A</w:t>
      </w:r>
      <w:r w:rsidRPr="00565EBA">
        <w:t xml:space="preserve"> manomay</w:t>
      </w:r>
      <w:r w:rsidR="002F1DCB" w:rsidRPr="00565EBA">
        <w:t>A</w:t>
      </w:r>
      <w:r w:rsidRPr="00565EBA">
        <w:t>;</w:t>
      </w:r>
    </w:p>
    <w:p w:rsidR="00530D96" w:rsidRPr="00565EBA" w:rsidRDefault="00530D96" w:rsidP="00D15052">
      <w:pPr>
        <w:widowControl/>
        <w:spacing w:line="0" w:lineRule="atLeast"/>
        <w:jc w:val="left"/>
      </w:pPr>
      <w:r w:rsidRPr="00565EBA">
        <w:t>manas</w:t>
      </w:r>
      <w:r w:rsidR="002F1DCB" w:rsidRPr="00565EBA">
        <w:t>A</w:t>
      </w:r>
      <w:r w:rsidRPr="00565EBA">
        <w:t xml:space="preserve"> ce pasannena,</w:t>
      </w:r>
    </w:p>
    <w:p w:rsidR="00530D96" w:rsidRPr="00565EBA" w:rsidRDefault="00530D96" w:rsidP="00D15052">
      <w:pPr>
        <w:widowControl/>
        <w:spacing w:line="0" w:lineRule="atLeast"/>
        <w:jc w:val="left"/>
      </w:pPr>
      <w:r w:rsidRPr="00565EBA">
        <w:t>bh</w:t>
      </w:r>
      <w:r w:rsidR="002F1DCB" w:rsidRPr="00565EBA">
        <w:t>A</w:t>
      </w:r>
      <w:r w:rsidRPr="00565EBA">
        <w:t>sati v</w:t>
      </w:r>
      <w:r w:rsidR="002F1DCB" w:rsidRPr="00565EBA">
        <w:t>A</w:t>
      </w:r>
      <w:r w:rsidRPr="00565EBA">
        <w:t xml:space="preserve"> karoti v</w:t>
      </w:r>
      <w:r w:rsidR="002F1DCB" w:rsidRPr="00565EBA">
        <w:t>A</w:t>
      </w:r>
      <w:r w:rsidRPr="00565EBA">
        <w:t>;</w:t>
      </w:r>
    </w:p>
    <w:p w:rsidR="00530D96" w:rsidRPr="00565EBA" w:rsidRDefault="00530D96" w:rsidP="00D15052">
      <w:pPr>
        <w:widowControl/>
        <w:spacing w:line="0" w:lineRule="atLeast"/>
        <w:jc w:val="left"/>
      </w:pPr>
      <w:r w:rsidRPr="00565EBA">
        <w:t>tato na</w:t>
      </w:r>
      <w:r w:rsidR="00962828" w:rsidRPr="00565EBA">
        <w:t>m</w:t>
      </w:r>
      <w:r w:rsidRPr="00565EBA">
        <w:t xml:space="preserve"> sukhamanveti,</w:t>
      </w:r>
    </w:p>
    <w:p w:rsidR="00530D96" w:rsidRPr="00565EBA" w:rsidRDefault="00530D96" w:rsidP="00D15052">
      <w:pPr>
        <w:widowControl/>
        <w:spacing w:line="0" w:lineRule="atLeast"/>
        <w:jc w:val="left"/>
      </w:pPr>
      <w:r w:rsidRPr="00565EBA">
        <w:t>ch</w:t>
      </w:r>
      <w:r w:rsidR="002F1DCB" w:rsidRPr="00565EBA">
        <w:t>A</w:t>
      </w:r>
      <w:r w:rsidRPr="00565EBA">
        <w:t>y</w:t>
      </w:r>
      <w:r w:rsidR="002F1DCB" w:rsidRPr="00565EBA">
        <w:t>A</w:t>
      </w:r>
      <w:r w:rsidRPr="00565EBA">
        <w:t>va anap</w:t>
      </w:r>
      <w:r w:rsidR="002F1DCB" w:rsidRPr="00565EBA">
        <w:t>A</w:t>
      </w:r>
      <w:r w:rsidRPr="00565EBA">
        <w:t>yin</w:t>
      </w:r>
      <w:r w:rsidR="006B6E31" w:rsidRPr="00565EBA">
        <w:t>i</w:t>
      </w:r>
      <w:r w:rsidRPr="00565EBA">
        <w:t>.</w:t>
      </w:r>
    </w:p>
    <w:p w:rsidR="00530D96" w:rsidRPr="00565EBA" w:rsidRDefault="00530D96" w:rsidP="00D15052">
      <w:pPr>
        <w:widowControl/>
        <w:spacing w:line="0" w:lineRule="atLeast"/>
        <w:jc w:val="left"/>
      </w:pPr>
      <w:r w:rsidRPr="00565EBA">
        <w:rPr>
          <w:rFonts w:hint="eastAsia"/>
        </w:rPr>
        <w:t>这是《法句经》的第二首偈颂，它是说：</w:t>
      </w:r>
    </w:p>
    <w:p w:rsidR="00530D96" w:rsidRPr="00565EBA" w:rsidRDefault="00530D96" w:rsidP="00D15052">
      <w:pPr>
        <w:widowControl/>
        <w:spacing w:line="0" w:lineRule="atLeast"/>
        <w:jc w:val="left"/>
      </w:pPr>
      <w:r w:rsidRPr="00565EBA">
        <w:rPr>
          <w:rFonts w:hint="eastAsia"/>
        </w:rPr>
        <w:t>诸法意先行，意主意生成，若以清净意，或说或行动，由此乐随他，如影随于形。</w:t>
      </w:r>
    </w:p>
    <w:p w:rsidR="00530D96" w:rsidRPr="00565EBA" w:rsidRDefault="00530D96" w:rsidP="00D15052">
      <w:pPr>
        <w:widowControl/>
        <w:spacing w:line="0" w:lineRule="atLeast"/>
        <w:jc w:val="left"/>
      </w:pPr>
      <w:r w:rsidRPr="00565EBA">
        <w:rPr>
          <w:rFonts w:hint="eastAsia"/>
        </w:rPr>
        <w:t>也就是说，当一个人在想要造作一种行为或者说一句话的时候，如果他的内心的动机是好的，他的心念是清净的，那么这样的话，他所说出来的话是好的，他的行为也是善的。当他造了这些身、语、意方面的善业的时候，当因缘成熟的情况下，他将能够获得乐的果报、善的果报，就好像影子随于形一样，如影随形一样。</w:t>
      </w:r>
    </w:p>
    <w:p w:rsidR="00530D96" w:rsidRPr="00565EBA" w:rsidRDefault="00530D96" w:rsidP="00D15052">
      <w:pPr>
        <w:widowControl/>
        <w:spacing w:line="0" w:lineRule="atLeast"/>
        <w:jc w:val="left"/>
      </w:pPr>
      <w:r w:rsidRPr="00565EBA">
        <w:rPr>
          <w:rFonts w:hint="eastAsia"/>
        </w:rPr>
        <w:t>因此，佛陀的教法当中，身、语、意三业是以意业为重的，意业最为第一的，它和耆那教里面很注重行为的发生才形成业有不同的地方。</w:t>
      </w:r>
    </w:p>
    <w:p w:rsidR="00530D96" w:rsidRPr="00565EBA" w:rsidRDefault="00530D96" w:rsidP="00D15052">
      <w:pPr>
        <w:widowControl/>
        <w:spacing w:line="0" w:lineRule="atLeast"/>
        <w:jc w:val="left"/>
      </w:pPr>
      <w:r w:rsidRPr="00565EBA">
        <w:rPr>
          <w:rFonts w:hint="eastAsia"/>
        </w:rPr>
        <w:t>我们再看业的分类，根据我们在之前所讲到的，业可以分为三界的业。其中，生存地可以分为四类：第一类生存地是恶趣地，第二类是欲善趣地，第三类是色界地，第四类是无色界地。所有这</w:t>
      </w:r>
      <w:r w:rsidRPr="00565EBA">
        <w:rPr>
          <w:rFonts w:hint="eastAsia"/>
        </w:rPr>
        <w:lastRenderedPageBreak/>
        <w:t>些众生之所以能够投生到相应的地，和他所造的业有关。如果一个有情造了某一种的业，这种业将会根据同类相应的法则，使他投生到相应的地。</w:t>
      </w:r>
    </w:p>
    <w:p w:rsidR="00530D96" w:rsidRPr="00565EBA" w:rsidRDefault="00530D96" w:rsidP="00D15052">
      <w:pPr>
        <w:widowControl/>
        <w:spacing w:line="0" w:lineRule="atLeast"/>
        <w:jc w:val="left"/>
      </w:pPr>
      <w:r w:rsidRPr="00565EBA">
        <w:rPr>
          <w:rFonts w:hint="eastAsia"/>
        </w:rPr>
        <w:t>如果这些业是不善业</w:t>
      </w:r>
      <w:r w:rsidRPr="00565EBA">
        <w:rPr>
          <w:rFonts w:hint="eastAsia"/>
        </w:rPr>
        <w:t>(akusalakamma)</w:t>
      </w:r>
      <w:r w:rsidRPr="00565EBA">
        <w:rPr>
          <w:rFonts w:hint="eastAsia"/>
        </w:rPr>
        <w:t>，当一个人造作了不善业，当这种不善业成熟了，将可以使他投生到哪一趣？恶趣地。恶趣地有多少地？有四地，即：地狱、畜生、鬼和阿苏罗——堕恶趣的阿苏罗。</w:t>
      </w:r>
    </w:p>
    <w:p w:rsidR="00530D96" w:rsidRPr="00565EBA" w:rsidRDefault="00530D96" w:rsidP="00D15052">
      <w:pPr>
        <w:widowControl/>
        <w:spacing w:line="0" w:lineRule="atLeast"/>
        <w:jc w:val="left"/>
      </w:pPr>
      <w:r w:rsidRPr="00565EBA">
        <w:rPr>
          <w:rFonts w:hint="eastAsia"/>
        </w:rPr>
        <w:t>第二是欲界的善业</w:t>
      </w:r>
      <w:r w:rsidRPr="00565EBA">
        <w:rPr>
          <w:rFonts w:hint="eastAsia"/>
        </w:rPr>
        <w:t>k</w:t>
      </w:r>
      <w:r w:rsidR="002F1DCB" w:rsidRPr="00565EBA">
        <w:rPr>
          <w:rFonts w:hint="eastAsia"/>
        </w:rPr>
        <w:t>A</w:t>
      </w:r>
      <w:r w:rsidRPr="00565EBA">
        <w:rPr>
          <w:rFonts w:hint="eastAsia"/>
        </w:rPr>
        <w:t>m</w:t>
      </w:r>
      <w:r w:rsidR="002F1DCB" w:rsidRPr="00565EBA">
        <w:rPr>
          <w:rFonts w:hint="eastAsia"/>
        </w:rPr>
        <w:t>A</w:t>
      </w:r>
      <w:r w:rsidRPr="00565EBA">
        <w:rPr>
          <w:rFonts w:hint="eastAsia"/>
        </w:rPr>
        <w:t>vacarakusalakamma</w:t>
      </w:r>
      <w:r w:rsidRPr="00565EBA">
        <w:rPr>
          <w:rFonts w:hint="eastAsia"/>
        </w:rPr>
        <w:t>。由于一个人造作了欲界的善业，当这种善业成熟的时候，将可以使他投生到欲界的善趣，即：人和天的善趣。</w:t>
      </w:r>
    </w:p>
    <w:p w:rsidR="00530D96" w:rsidRPr="00565EBA" w:rsidRDefault="00530D96" w:rsidP="00D15052">
      <w:pPr>
        <w:widowControl/>
        <w:spacing w:line="0" w:lineRule="atLeast"/>
        <w:jc w:val="left"/>
      </w:pPr>
      <w:r w:rsidRPr="00565EBA">
        <w:rPr>
          <w:rFonts w:hint="eastAsia"/>
        </w:rPr>
        <w:t>第三是色界的善业，色界的善业就是</w:t>
      </w:r>
      <w:r w:rsidRPr="00565EBA">
        <w:rPr>
          <w:rFonts w:hint="eastAsia"/>
        </w:rPr>
        <w:t>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vacarakusalakamma</w:t>
      </w:r>
      <w:r w:rsidRPr="00565EBA">
        <w:rPr>
          <w:rFonts w:hint="eastAsia"/>
        </w:rPr>
        <w:t>，即一个人成就了色界的禅那，色界的禅那心里面的思所造下的是色界的善业。</w:t>
      </w:r>
    </w:p>
    <w:p w:rsidR="00530D96" w:rsidRPr="00565EBA" w:rsidRDefault="00530D96" w:rsidP="00D15052">
      <w:pPr>
        <w:widowControl/>
        <w:spacing w:line="0" w:lineRule="atLeast"/>
        <w:jc w:val="left"/>
      </w:pPr>
      <w:r w:rsidRPr="00565EBA">
        <w:rPr>
          <w:rFonts w:hint="eastAsia"/>
        </w:rPr>
        <w:t>第四是无色界的善业</w:t>
      </w:r>
      <w:r w:rsidRPr="00565EBA">
        <w:rPr>
          <w:rFonts w:hint="eastAsia"/>
        </w:rPr>
        <w:t>ar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vacarakusalakamma</w:t>
      </w:r>
      <w:r w:rsidRPr="00565EBA">
        <w:rPr>
          <w:rFonts w:hint="eastAsia"/>
        </w:rPr>
        <w:t>。如果一个人成就了无色界定，在他入无色界定的时候，所生起的思就是属于无色界的善业。</w:t>
      </w:r>
    </w:p>
    <w:p w:rsidR="00530D96" w:rsidRPr="00565EBA" w:rsidRDefault="00530D96" w:rsidP="00D15052">
      <w:pPr>
        <w:widowControl/>
        <w:spacing w:line="0" w:lineRule="atLeast"/>
        <w:jc w:val="left"/>
      </w:pPr>
      <w:r w:rsidRPr="00565EBA">
        <w:rPr>
          <w:rFonts w:hint="eastAsia"/>
        </w:rPr>
        <w:t>当然如果是一位漏尽者，他所入的色界定和无色界定生起的只是唯作心，那个时候就不能称为善业。而对于凡夫和有学圣者来说，他们所造的业还是属于善业。</w:t>
      </w:r>
    </w:p>
    <w:p w:rsidR="00530D96" w:rsidRPr="00565EBA" w:rsidRDefault="00530D96" w:rsidP="00D15052">
      <w:pPr>
        <w:widowControl/>
        <w:spacing w:line="0" w:lineRule="atLeast"/>
        <w:jc w:val="left"/>
      </w:pPr>
      <w:r w:rsidRPr="00565EBA">
        <w:rPr>
          <w:rFonts w:hint="eastAsia"/>
        </w:rPr>
        <w:t>我们先看不善业</w:t>
      </w:r>
      <w:r w:rsidRPr="00565EBA">
        <w:rPr>
          <w:rFonts w:hint="eastAsia"/>
        </w:rPr>
        <w:t>akusalakamma</w:t>
      </w:r>
      <w:r w:rsidRPr="00565EBA">
        <w:rPr>
          <w:rFonts w:hint="eastAsia"/>
        </w:rPr>
        <w:t>。不善业可以依身、语、意三门分为十种，即身的不善业，包括了杀生、不与取和欲邪行，这些是身的不善业。</w:t>
      </w:r>
    </w:p>
    <w:p w:rsidR="00530D96" w:rsidRPr="00565EBA" w:rsidRDefault="00530D96" w:rsidP="00D15052">
      <w:pPr>
        <w:widowControl/>
        <w:spacing w:line="0" w:lineRule="atLeast"/>
        <w:jc w:val="left"/>
      </w:pPr>
      <w:r w:rsidRPr="00565EBA">
        <w:rPr>
          <w:rFonts w:hint="eastAsia"/>
        </w:rPr>
        <w:t>也就是说当一个人杀害生命乃至虐待生命、虐待动物，他这是属于透过身的行为所表现出来的不善业。</w:t>
      </w:r>
    </w:p>
    <w:p w:rsidR="00530D96" w:rsidRPr="00565EBA" w:rsidRDefault="00530D96" w:rsidP="00D15052">
      <w:pPr>
        <w:widowControl/>
        <w:spacing w:line="0" w:lineRule="atLeast"/>
        <w:jc w:val="left"/>
      </w:pPr>
      <w:r w:rsidRPr="00565EBA">
        <w:rPr>
          <w:rFonts w:hint="eastAsia"/>
        </w:rPr>
        <w:t>而不与取呢？不与取就是我们所说的偷盗，没有给你的你去占有，你去取它。包括一切的非法占有，非法拥有，拥有的对象是指他人的物品。他人的物品包括个人的，包括集体的，包括国家的，就包括共有的都算。</w:t>
      </w:r>
    </w:p>
    <w:p w:rsidR="00530D96" w:rsidRPr="00565EBA" w:rsidRDefault="00530D96" w:rsidP="00D15052">
      <w:pPr>
        <w:widowControl/>
        <w:spacing w:line="0" w:lineRule="atLeast"/>
        <w:jc w:val="left"/>
      </w:pPr>
      <w:r w:rsidRPr="00565EBA">
        <w:rPr>
          <w:rFonts w:hint="eastAsia"/>
        </w:rPr>
        <w:t>而欲邪行</w:t>
      </w:r>
      <w:r w:rsidRPr="00565EBA">
        <w:rPr>
          <w:rFonts w:hint="eastAsia"/>
        </w:rPr>
        <w:t>k</w:t>
      </w:r>
      <w:r w:rsidR="002F1DCB" w:rsidRPr="00565EBA">
        <w:rPr>
          <w:rFonts w:hint="eastAsia"/>
        </w:rPr>
        <w:t>A</w:t>
      </w:r>
      <w:r w:rsidRPr="00565EBA">
        <w:rPr>
          <w:rFonts w:hint="eastAsia"/>
        </w:rPr>
        <w:t>mesu micch</w:t>
      </w:r>
      <w:r w:rsidR="002F1DCB" w:rsidRPr="00565EBA">
        <w:rPr>
          <w:rFonts w:hint="eastAsia"/>
        </w:rPr>
        <w:t>A</w:t>
      </w:r>
      <w:r w:rsidRPr="00565EBA">
        <w:rPr>
          <w:rFonts w:hint="eastAsia"/>
        </w:rPr>
        <w:t>c</w:t>
      </w:r>
      <w:r w:rsidR="002F1DCB" w:rsidRPr="00565EBA">
        <w:rPr>
          <w:rFonts w:hint="eastAsia"/>
        </w:rPr>
        <w:t>A</w:t>
      </w:r>
      <w:r w:rsidRPr="00565EBA">
        <w:rPr>
          <w:rFonts w:hint="eastAsia"/>
        </w:rPr>
        <w:t>ro</w:t>
      </w:r>
      <w:r w:rsidRPr="00565EBA">
        <w:rPr>
          <w:rFonts w:hint="eastAsia"/>
        </w:rPr>
        <w:t>，我们说欲邪行的</w:t>
      </w:r>
      <w:r w:rsidRPr="00565EBA">
        <w:rPr>
          <w:rFonts w:hint="eastAsia"/>
        </w:rPr>
        <w:t>k</w:t>
      </w:r>
      <w:r w:rsidR="002F1DCB" w:rsidRPr="00565EBA">
        <w:rPr>
          <w:rFonts w:hint="eastAsia"/>
        </w:rPr>
        <w:t>A</w:t>
      </w:r>
      <w:r w:rsidRPr="00565EBA">
        <w:rPr>
          <w:rFonts w:hint="eastAsia"/>
        </w:rPr>
        <w:t>mesu</w:t>
      </w:r>
      <w:r w:rsidRPr="00565EBA">
        <w:rPr>
          <w:rFonts w:hint="eastAsia"/>
        </w:rPr>
        <w:t>就是对于欲乐的，</w:t>
      </w:r>
      <w:r w:rsidRPr="00565EBA">
        <w:rPr>
          <w:rFonts w:hint="eastAsia"/>
        </w:rPr>
        <w:t>micch</w:t>
      </w:r>
      <w:r w:rsidR="002F1DCB" w:rsidRPr="00565EBA">
        <w:rPr>
          <w:rFonts w:hint="eastAsia"/>
        </w:rPr>
        <w:t>A</w:t>
      </w:r>
      <w:r w:rsidRPr="00565EBA">
        <w:rPr>
          <w:rFonts w:hint="eastAsia"/>
        </w:rPr>
        <w:t>c</w:t>
      </w:r>
      <w:r w:rsidR="002F1DCB" w:rsidRPr="00565EBA">
        <w:rPr>
          <w:rFonts w:hint="eastAsia"/>
        </w:rPr>
        <w:t>A</w:t>
      </w:r>
      <w:r w:rsidRPr="00565EBA">
        <w:rPr>
          <w:rFonts w:hint="eastAsia"/>
        </w:rPr>
        <w:t>ro</w:t>
      </w:r>
      <w:r w:rsidRPr="00565EBA">
        <w:rPr>
          <w:rFonts w:hint="eastAsia"/>
        </w:rPr>
        <w:t>就是不正当的行为，也就是不正当的性关系、性行为。这一种行为必须得透过身体去完成，所以，它也是属于身的不善业。</w:t>
      </w:r>
    </w:p>
    <w:p w:rsidR="00530D96" w:rsidRPr="00565EBA" w:rsidRDefault="00530D96" w:rsidP="00D15052">
      <w:pPr>
        <w:widowControl/>
        <w:spacing w:line="0" w:lineRule="atLeast"/>
        <w:jc w:val="left"/>
      </w:pPr>
      <w:r w:rsidRPr="00565EBA">
        <w:rPr>
          <w:rFonts w:hint="eastAsia"/>
        </w:rPr>
        <w:t>语的不善业有四种：第一是虚妄语，虚妄语就是说虚假的话，不真实的话，骗人的话。只要你知道你所说的是不真实的，而你心存欺骗，你把它说出来，把它表达出来，这称为虚妄语。离间语就是挑拨离间，搬弄是非，这称为离间语。粗恶语是指使人难堪的话，骂人的话，又称为恶口，就是很难听的话。还有杂秽语，杂秽语是指那些言不及义的，那些毫无意义的一些言谈、一些语言，这称为杂秽语。在这两种业当中，身不善业是透过身表而发生的，语不善业是透过语表而发生的。</w:t>
      </w:r>
    </w:p>
    <w:p w:rsidR="00864BDE" w:rsidRPr="00565EBA" w:rsidRDefault="00864BDE" w:rsidP="00EC7426">
      <w:pPr>
        <w:pStyle w:val="2"/>
      </w:pPr>
      <w:bookmarkStart w:id="358" w:name="_Toc405889156"/>
      <w:r w:rsidRPr="00565EBA">
        <w:rPr>
          <w:rFonts w:hint="eastAsia"/>
        </w:rPr>
        <w:t>意不善业</w:t>
      </w:r>
      <w:bookmarkEnd w:id="358"/>
    </w:p>
    <w:p w:rsidR="00530D96" w:rsidRPr="00565EBA" w:rsidRDefault="00530D96" w:rsidP="00D15052">
      <w:pPr>
        <w:widowControl/>
        <w:spacing w:line="0" w:lineRule="atLeast"/>
        <w:jc w:val="left"/>
      </w:pPr>
      <w:r w:rsidRPr="00565EBA">
        <w:rPr>
          <w:rFonts w:hint="eastAsia"/>
        </w:rPr>
        <w:t>还有第三类的业是意不善业。意不善业包括了三类：</w:t>
      </w:r>
    </w:p>
    <w:p w:rsidR="00530D96" w:rsidRPr="00565EBA" w:rsidRDefault="00530D96" w:rsidP="00D15052">
      <w:pPr>
        <w:widowControl/>
        <w:spacing w:line="0" w:lineRule="atLeast"/>
        <w:jc w:val="left"/>
      </w:pPr>
      <w:r w:rsidRPr="00565EBA">
        <w:rPr>
          <w:rFonts w:hint="eastAsia"/>
        </w:rPr>
        <w:t>第一是贪婪。这里的贪婪是指贪心所，它产生了想要占有、想要获得他人的财物。在这里我们必须得知道，喜欢和贪婪还是有区别的。喜欢就是你看到一样东西很喜欢，但是你还没有心念去占有，这个还不构成贪婪。惟有你生起了你想要拥为己有，你想要占有，你想要非法地获得这种物品的时候，那才称为贪婪。一般我们说到的喜欢，例如说我们去外面，去一个风景区去旅游，我们会很喜欢那里的风景，这个时候可以称为贪婪吗？不能够称为贪婪，你只是欣赏那里的环境而已嘛，是不是？或者你去看展览，看一些画展，你去欣赏那些工艺品、那些艺术品，这个称为贪婪吗？这个只是称为喜欢。但是如果你想要非法占有，你生起的这种歹念，这样的话就称为贪婪。或者本身你已经获得了一定的钱财，你还想要继续再获得，你贪得无厌，这个时候也可以称为贪婪。</w:t>
      </w:r>
    </w:p>
    <w:p w:rsidR="00530D96" w:rsidRPr="00565EBA" w:rsidRDefault="00530D96" w:rsidP="00D15052">
      <w:pPr>
        <w:widowControl/>
        <w:spacing w:line="0" w:lineRule="atLeast"/>
        <w:jc w:val="left"/>
      </w:pPr>
      <w:r w:rsidRPr="00565EBA">
        <w:rPr>
          <w:rFonts w:hint="eastAsia"/>
        </w:rPr>
        <w:t>第二是嗔怒。嗔怒是指愤怒。在这里，如果一个人只是在焦虑、只是在懊恼，这个时候他还不构成这里所说的嗔怒。如果他生起的希望他人能够倒霉、希望他人能够遭到危难、希望他人能够遭到危害，这个时候称为嗔怒。</w:t>
      </w:r>
    </w:p>
    <w:p w:rsidR="00530D96" w:rsidRPr="00565EBA" w:rsidRDefault="00530D96" w:rsidP="00D15052">
      <w:pPr>
        <w:widowControl/>
        <w:spacing w:line="0" w:lineRule="atLeast"/>
        <w:jc w:val="left"/>
      </w:pPr>
      <w:r w:rsidRPr="00565EBA">
        <w:rPr>
          <w:rFonts w:hint="eastAsia"/>
        </w:rPr>
        <w:t>而第三种意的不善业是邪见。邪见包括有很多种，例如：有身见、对于修行上面的戒禁取见，对于我、灵魂、执着于有我、执着于灵魂这样的有身见，或者认为灵魂永恒这样的常见。在这里的邪见是特指否定因果法则的邪见，或者没有因果法则、没有三世轮回的断灭见。</w:t>
      </w:r>
    </w:p>
    <w:p w:rsidR="00530D96" w:rsidRPr="00565EBA" w:rsidRDefault="00530D96" w:rsidP="00D15052">
      <w:pPr>
        <w:widowControl/>
        <w:spacing w:line="0" w:lineRule="atLeast"/>
        <w:jc w:val="left"/>
      </w:pPr>
      <w:r w:rsidRPr="00565EBA">
        <w:rPr>
          <w:rFonts w:hint="eastAsia"/>
        </w:rPr>
        <w:t>所以，在这里的邪见</w:t>
      </w:r>
      <w:r w:rsidRPr="00565EBA">
        <w:rPr>
          <w:rFonts w:hint="eastAsia"/>
        </w:rPr>
        <w:t xml:space="preserve"> micch</w:t>
      </w:r>
      <w:r w:rsidR="002F1DCB" w:rsidRPr="00565EBA">
        <w:rPr>
          <w:rFonts w:hint="eastAsia"/>
        </w:rPr>
        <w:t>A</w:t>
      </w:r>
      <w:r w:rsidRPr="00565EBA">
        <w:rPr>
          <w:rFonts w:hint="eastAsia"/>
        </w:rPr>
        <w:t>di</w:t>
      </w:r>
      <w:r w:rsidR="00CA166E" w:rsidRPr="00565EBA">
        <w:rPr>
          <w:rFonts w:hint="eastAsia"/>
        </w:rPr>
        <w:t>tt</w:t>
      </w:r>
      <w:r w:rsidRPr="00565EBA">
        <w:rPr>
          <w:rFonts w:hint="eastAsia"/>
        </w:rPr>
        <w:t>hi</w:t>
      </w:r>
      <w:r w:rsidRPr="00565EBA">
        <w:rPr>
          <w:rFonts w:hint="eastAsia"/>
        </w:rPr>
        <w:t>，包括了三类：</w:t>
      </w:r>
    </w:p>
    <w:p w:rsidR="00530D96" w:rsidRPr="00565EBA" w:rsidRDefault="00530D96" w:rsidP="00D15052">
      <w:pPr>
        <w:widowControl/>
        <w:spacing w:line="0" w:lineRule="atLeast"/>
        <w:jc w:val="left"/>
      </w:pPr>
      <w:r w:rsidRPr="00565EBA">
        <w:rPr>
          <w:rFonts w:hint="eastAsia"/>
        </w:rPr>
        <w:t>第一是无因见</w:t>
      </w:r>
      <w:r w:rsidRPr="00565EBA">
        <w:rPr>
          <w:rFonts w:hint="eastAsia"/>
        </w:rPr>
        <w:t xml:space="preserve"> ahetuka-di</w:t>
      </w:r>
      <w:r w:rsidR="00CA166E" w:rsidRPr="00565EBA">
        <w:rPr>
          <w:rFonts w:hint="eastAsia"/>
        </w:rPr>
        <w:t>tt</w:t>
      </w:r>
      <w:r w:rsidRPr="00565EBA">
        <w:rPr>
          <w:rFonts w:hint="eastAsia"/>
        </w:rPr>
        <w:t>hi</w:t>
      </w:r>
      <w:r w:rsidRPr="00565EBA">
        <w:rPr>
          <w:rFonts w:hint="eastAsia"/>
        </w:rPr>
        <w:t>。认为一切的存在、一切的有情，他们的福报、他们的苦、他们的好和坏都是没有原因的，或者认为是偶然的。他们不承认有前世，有前世造的业，这称为无因见。</w:t>
      </w:r>
    </w:p>
    <w:p w:rsidR="00530D96" w:rsidRPr="00565EBA" w:rsidRDefault="00530D96" w:rsidP="00D15052">
      <w:pPr>
        <w:widowControl/>
        <w:spacing w:line="0" w:lineRule="atLeast"/>
        <w:jc w:val="left"/>
      </w:pPr>
      <w:r w:rsidRPr="00565EBA">
        <w:rPr>
          <w:rFonts w:hint="eastAsia"/>
        </w:rPr>
        <w:lastRenderedPageBreak/>
        <w:t>第二种是无作用见</w:t>
      </w:r>
      <w:r w:rsidRPr="00565EBA">
        <w:rPr>
          <w:rFonts w:hint="eastAsia"/>
        </w:rPr>
        <w:t xml:space="preserve"> akiriya -di</w:t>
      </w:r>
      <w:r w:rsidR="00CA166E" w:rsidRPr="00565EBA">
        <w:rPr>
          <w:rFonts w:hint="eastAsia"/>
        </w:rPr>
        <w:t>tt</w:t>
      </w:r>
      <w:r w:rsidRPr="00565EBA">
        <w:rPr>
          <w:rFonts w:hint="eastAsia"/>
        </w:rPr>
        <w:t>hi</w:t>
      </w:r>
      <w:r w:rsidRPr="00565EBA">
        <w:rPr>
          <w:rFonts w:hint="eastAsia"/>
        </w:rPr>
        <w:t>。无作用见是认为一个人所作的任何的行为，无论是善的，无论是恶的，他造作只是纯粹造作，并不会产生相应的果报。就犹如现在有很多人，他们没有因果观念，没有道德观念，他们造作了恶业，他们并不会感到惭愧、不会感到羞耻，因为他们根本没有因果的观念，没有业果法则的这种观念。所以他们抢，他们做恶业，他们杀、抢，玩弄两性关系等等，他们认为这些不做白不做，这是一种邪见，这种邪见称为无作用见。或者他们也不去做好事，他们认为“你去布施怎么那么蠢，我的钱拿去花，拿去享受，不是好了吗？拿钱去供养，拿钱去做布施，这是一个很愚蠢的行为”。所以，这种称为无作用见，这是一种很严重的邪见。</w:t>
      </w:r>
    </w:p>
    <w:p w:rsidR="00530D96" w:rsidRPr="00565EBA" w:rsidRDefault="00530D96" w:rsidP="00D15052">
      <w:pPr>
        <w:widowControl/>
        <w:spacing w:line="0" w:lineRule="atLeast"/>
        <w:jc w:val="left"/>
      </w:pPr>
      <w:r w:rsidRPr="00565EBA">
        <w:rPr>
          <w:rFonts w:hint="eastAsia"/>
        </w:rPr>
        <w:t>还有另外一种是虚无见</w:t>
      </w:r>
      <w:r w:rsidRPr="00565EBA">
        <w:rPr>
          <w:rFonts w:hint="eastAsia"/>
        </w:rPr>
        <w:t>natthika-di</w:t>
      </w:r>
      <w:r w:rsidR="00CA166E" w:rsidRPr="00565EBA">
        <w:rPr>
          <w:rFonts w:hint="eastAsia"/>
        </w:rPr>
        <w:t>tt</w:t>
      </w:r>
      <w:r w:rsidRPr="00565EBA">
        <w:rPr>
          <w:rFonts w:hint="eastAsia"/>
        </w:rPr>
        <w:t>hi</w:t>
      </w:r>
      <w:r w:rsidRPr="00565EBA">
        <w:rPr>
          <w:rFonts w:hint="eastAsia"/>
        </w:rPr>
        <w:t>。这种是认为人死了之后不会以任何的形式存在，人偶尔地来到这个世间上，人过完了这个生命就死了，死了就什么都没有了，人死如灯灭。他们不承认三世，不承认有过去世、未来世，也不承认有因果关系，这种称为虚无见。</w:t>
      </w:r>
    </w:p>
    <w:p w:rsidR="00530D96" w:rsidRPr="00565EBA" w:rsidRDefault="00530D96" w:rsidP="00D15052">
      <w:pPr>
        <w:widowControl/>
        <w:spacing w:line="0" w:lineRule="atLeast"/>
        <w:jc w:val="left"/>
      </w:pPr>
      <w:r w:rsidRPr="00565EBA">
        <w:rPr>
          <w:rFonts w:hint="eastAsia"/>
        </w:rPr>
        <w:t>这三类的邪见是很严重的邪见，所以在这里是指意的不善业。一个人只要他认为是这样，那他已经造下了这种邪见的不善业了。</w:t>
      </w:r>
    </w:p>
    <w:p w:rsidR="00530D96" w:rsidRPr="00565EBA" w:rsidRDefault="00530D96" w:rsidP="00D15052">
      <w:pPr>
        <w:widowControl/>
        <w:spacing w:line="0" w:lineRule="atLeast"/>
        <w:jc w:val="left"/>
      </w:pPr>
      <w:r w:rsidRPr="00565EBA">
        <w:rPr>
          <w:rFonts w:hint="eastAsia"/>
        </w:rPr>
        <w:t>这十种不善业称为十不善业道。</w:t>
      </w:r>
    </w:p>
    <w:p w:rsidR="00864BDE" w:rsidRPr="00565EBA" w:rsidRDefault="00864BDE" w:rsidP="00EC7426">
      <w:pPr>
        <w:pStyle w:val="2"/>
      </w:pPr>
      <w:bookmarkStart w:id="359" w:name="_Toc405889157"/>
      <w:r w:rsidRPr="00565EBA">
        <w:rPr>
          <w:rFonts w:hint="eastAsia"/>
        </w:rPr>
        <w:t>十种善业</w:t>
      </w:r>
      <w:bookmarkEnd w:id="359"/>
    </w:p>
    <w:p w:rsidR="00530D96" w:rsidRPr="00565EBA" w:rsidRDefault="00530D96" w:rsidP="00D15052">
      <w:pPr>
        <w:widowControl/>
        <w:spacing w:line="0" w:lineRule="atLeast"/>
        <w:jc w:val="left"/>
      </w:pPr>
      <w:r w:rsidRPr="00565EBA">
        <w:rPr>
          <w:rFonts w:hint="eastAsia"/>
        </w:rPr>
        <w:t>相对于这十种不善业，是十种善业</w:t>
      </w:r>
      <w:r w:rsidRPr="00565EBA">
        <w:rPr>
          <w:rFonts w:hint="eastAsia"/>
        </w:rPr>
        <w:t>kusalakamma</w:t>
      </w:r>
      <w:r w:rsidRPr="00565EBA">
        <w:rPr>
          <w:rFonts w:hint="eastAsia"/>
        </w:rPr>
        <w:t>。也就是依身、语、意三门分为的十种，即：身的善业是指远离杀生，离不与取，离欲邪行。</w:t>
      </w:r>
    </w:p>
    <w:p w:rsidR="00530D96" w:rsidRPr="00565EBA" w:rsidRDefault="00530D96" w:rsidP="00D15052">
      <w:pPr>
        <w:widowControl/>
        <w:spacing w:line="0" w:lineRule="atLeast"/>
        <w:jc w:val="left"/>
      </w:pPr>
      <w:r w:rsidRPr="00565EBA">
        <w:rPr>
          <w:rFonts w:hint="eastAsia"/>
        </w:rPr>
        <w:t>离杀生就是不杀生，避免杀害生命，他放弃了刀杖，放弃了棍棒、石头等等。他不仅仅不去杀生，而且他怀着想要给一切的众生带来快乐、带来利益这样的心，这称为离杀生。</w:t>
      </w:r>
    </w:p>
    <w:p w:rsidR="00530D96" w:rsidRPr="00565EBA" w:rsidRDefault="00530D96" w:rsidP="00D15052">
      <w:pPr>
        <w:widowControl/>
        <w:spacing w:line="0" w:lineRule="atLeast"/>
        <w:jc w:val="left"/>
      </w:pPr>
      <w:r w:rsidRPr="00565EBA">
        <w:rPr>
          <w:rFonts w:hint="eastAsia"/>
        </w:rPr>
        <w:t>第二是离不与取，也就是说他只使用自己的物品，属于自己的，而不去非法占有他人的物品或者财产。</w:t>
      </w:r>
    </w:p>
    <w:p w:rsidR="00530D96" w:rsidRPr="00565EBA" w:rsidRDefault="00530D96" w:rsidP="00D15052">
      <w:pPr>
        <w:widowControl/>
        <w:spacing w:line="0" w:lineRule="atLeast"/>
        <w:jc w:val="left"/>
      </w:pPr>
      <w:r w:rsidRPr="00565EBA">
        <w:rPr>
          <w:rFonts w:hint="eastAsia"/>
        </w:rPr>
        <w:t>第三是离欲邪行。离欲邪行对于在家人来说，只是维护好家庭的夫妻关系。对于女的不红杏出墙，对于男的不去外面沾花惹草。就是对配偶、对自己的伴侣忠贞不二，这就是离欲邪行。</w:t>
      </w:r>
    </w:p>
    <w:p w:rsidR="00530D96" w:rsidRPr="00565EBA" w:rsidRDefault="00530D96" w:rsidP="00D15052">
      <w:pPr>
        <w:widowControl/>
        <w:spacing w:line="0" w:lineRule="atLeast"/>
        <w:jc w:val="left"/>
      </w:pPr>
      <w:r w:rsidRPr="00565EBA">
        <w:rPr>
          <w:rFonts w:hint="eastAsia"/>
        </w:rPr>
        <w:t>对于语的善业，是由离四种，即：离虚妄语。离虚妄语就是不说骗人的谎话，不说虚假的话，言语真实、言而有信、言行一致。离离间语就是不去挑拨离间，对于朋友要忠诚，要妥善地搞好人与人之间的关系，而不是去搬弄是非。离粗恶语就是言语要柔软、要柔和，不要说那些难听的话，那些使人难堪的话，要说那些使人生起欢喜的话，而不要骂人或者冷嘲热讽。第四是离杂秽语，所说的都是有意义的话，所说的都是真实的话，而不要说那些淫词艳曲，或者那些言不及义的，那些挑逗性，或者那些纯粹都是属于忘失正念、增长放逸的话，如果他远离这些、避免说这些话，就是称为离杂秽语。</w:t>
      </w:r>
    </w:p>
    <w:p w:rsidR="00530D96" w:rsidRPr="00565EBA" w:rsidRDefault="00530D96" w:rsidP="00D15052">
      <w:pPr>
        <w:widowControl/>
        <w:spacing w:line="0" w:lineRule="atLeast"/>
        <w:jc w:val="left"/>
      </w:pPr>
      <w:r w:rsidRPr="00565EBA">
        <w:rPr>
          <w:rFonts w:hint="eastAsia"/>
        </w:rPr>
        <w:t>对于意的善业，是不贪婪，只满足于自己所拥有的物品，他少欲知足，不去非法地想要占有其它的东西。因为一个人只要贪婪，或者为贪婪所打败，他必定过得不快活。而不嗔怒，不去生气，不去生他人的气，也不去生物品的气，他甚至应当经常保持慈爱的心，还有拥有正见。这里的正见是特指自业正见，就是凡是自己所造的业都是自己业的主人。或者他拥有业果智，对因果法则充满信心，是指这里讲到的正见。</w:t>
      </w:r>
    </w:p>
    <w:p w:rsidR="00530D96" w:rsidRPr="00565EBA" w:rsidRDefault="00530D96" w:rsidP="00D15052">
      <w:pPr>
        <w:widowControl/>
        <w:spacing w:line="0" w:lineRule="atLeast"/>
        <w:jc w:val="left"/>
      </w:pPr>
      <w:r w:rsidRPr="00565EBA">
        <w:rPr>
          <w:rFonts w:hint="eastAsia"/>
        </w:rPr>
        <w:t>这十种又称为十善业道。</w:t>
      </w:r>
    </w:p>
    <w:p w:rsidR="00530D96" w:rsidRPr="00565EBA" w:rsidRDefault="00530D96" w:rsidP="00D15052">
      <w:pPr>
        <w:widowControl/>
        <w:spacing w:line="0" w:lineRule="atLeast"/>
        <w:jc w:val="left"/>
      </w:pPr>
      <w:r w:rsidRPr="00565EBA">
        <w:rPr>
          <w:rFonts w:hint="eastAsia"/>
        </w:rPr>
        <w:t>还有另外一种对善业的分类法则，就是当一个人想要造善业的时候，他有十种具体可以做的事情。这十种我们可以称它为</w:t>
      </w:r>
      <w:r w:rsidRPr="00565EBA">
        <w:rPr>
          <w:rFonts w:hint="eastAsia"/>
        </w:rPr>
        <w:t>Dasa pu</w:t>
      </w:r>
      <w:r w:rsidR="006B6E31" w:rsidRPr="00565EBA">
        <w:rPr>
          <w:rFonts w:hint="eastAsia"/>
        </w:rPr>
        <w:t>NN</w:t>
      </w:r>
      <w:r w:rsidRPr="00565EBA">
        <w:rPr>
          <w:rFonts w:hint="eastAsia"/>
        </w:rPr>
        <w:t>a-kiriya-vatthu</w:t>
      </w:r>
      <w:r w:rsidRPr="00565EBA">
        <w:rPr>
          <w:rFonts w:hint="eastAsia"/>
        </w:rPr>
        <w:t>。第一是布施</w:t>
      </w:r>
      <w:r w:rsidRPr="00565EBA">
        <w:rPr>
          <w:rFonts w:hint="eastAsia"/>
        </w:rPr>
        <w:t>d</w:t>
      </w:r>
      <w:r w:rsidR="002F1DCB" w:rsidRPr="00565EBA">
        <w:rPr>
          <w:rFonts w:hint="eastAsia"/>
        </w:rPr>
        <w:t>A</w:t>
      </w:r>
      <w:r w:rsidRPr="00565EBA">
        <w:rPr>
          <w:rFonts w:hint="eastAsia"/>
        </w:rPr>
        <w:t>na</w:t>
      </w:r>
      <w:r w:rsidRPr="00565EBA">
        <w:rPr>
          <w:rFonts w:hint="eastAsia"/>
        </w:rPr>
        <w:t>，第二是持戒</w:t>
      </w:r>
      <w:r w:rsidRPr="00565EBA">
        <w:rPr>
          <w:rFonts w:hint="eastAsia"/>
        </w:rPr>
        <w:t>s</w:t>
      </w:r>
      <w:r w:rsidR="006B6E31" w:rsidRPr="00565EBA">
        <w:rPr>
          <w:rFonts w:hint="eastAsia"/>
        </w:rPr>
        <w:t>i</w:t>
      </w:r>
      <w:r w:rsidRPr="00565EBA">
        <w:rPr>
          <w:rFonts w:hint="eastAsia"/>
        </w:rPr>
        <w:t>la</w:t>
      </w:r>
      <w:r w:rsidRPr="00565EBA">
        <w:rPr>
          <w:rFonts w:hint="eastAsia"/>
        </w:rPr>
        <w:t>，第三禅修</w:t>
      </w:r>
      <w:r w:rsidRPr="00565EBA">
        <w:rPr>
          <w:rFonts w:hint="eastAsia"/>
        </w:rPr>
        <w:t>bh</w:t>
      </w:r>
      <w:r w:rsidR="002F1DCB" w:rsidRPr="00565EBA">
        <w:rPr>
          <w:rFonts w:hint="eastAsia"/>
        </w:rPr>
        <w:t>A</w:t>
      </w:r>
      <w:r w:rsidRPr="00565EBA">
        <w:rPr>
          <w:rFonts w:hint="eastAsia"/>
        </w:rPr>
        <w:t>van</w:t>
      </w:r>
      <w:r w:rsidR="002F1DCB" w:rsidRPr="00565EBA">
        <w:rPr>
          <w:rFonts w:hint="eastAsia"/>
        </w:rPr>
        <w:t>A</w:t>
      </w:r>
      <w:r w:rsidRPr="00565EBA">
        <w:rPr>
          <w:rFonts w:hint="eastAsia"/>
        </w:rPr>
        <w:t>，第四恭敬</w:t>
      </w:r>
      <w:r w:rsidRPr="00565EBA">
        <w:rPr>
          <w:rFonts w:hint="eastAsia"/>
        </w:rPr>
        <w:t>apac</w:t>
      </w:r>
      <w:r w:rsidR="002F1DCB" w:rsidRPr="00565EBA">
        <w:rPr>
          <w:rFonts w:hint="eastAsia"/>
        </w:rPr>
        <w:t>A</w:t>
      </w:r>
      <w:r w:rsidRPr="00565EBA">
        <w:rPr>
          <w:rFonts w:hint="eastAsia"/>
        </w:rPr>
        <w:t>yan</w:t>
      </w:r>
      <w:r w:rsidR="002F1DCB" w:rsidRPr="00565EBA">
        <w:rPr>
          <w:rFonts w:hint="eastAsia"/>
        </w:rPr>
        <w:t>A</w:t>
      </w:r>
      <w:r w:rsidRPr="00565EBA">
        <w:rPr>
          <w:rFonts w:hint="eastAsia"/>
        </w:rPr>
        <w:t>，第五服务</w:t>
      </w:r>
      <w:r w:rsidRPr="00565EBA">
        <w:rPr>
          <w:rFonts w:hint="eastAsia"/>
        </w:rPr>
        <w:t>veyy</w:t>
      </w:r>
      <w:r w:rsidR="002F1DCB" w:rsidRPr="00565EBA">
        <w:rPr>
          <w:rFonts w:hint="eastAsia"/>
        </w:rPr>
        <w:t>A</w:t>
      </w:r>
      <w:r w:rsidRPr="00565EBA">
        <w:rPr>
          <w:rFonts w:hint="eastAsia"/>
        </w:rPr>
        <w:t>vacca</w:t>
      </w:r>
      <w:r w:rsidRPr="00565EBA">
        <w:rPr>
          <w:rFonts w:hint="eastAsia"/>
        </w:rPr>
        <w:t>，第六回向功德</w:t>
      </w:r>
      <w:r w:rsidRPr="00565EBA">
        <w:rPr>
          <w:rFonts w:hint="eastAsia"/>
        </w:rPr>
        <w:t>pattid</w:t>
      </w:r>
      <w:r w:rsidR="002F1DCB" w:rsidRPr="00565EBA">
        <w:rPr>
          <w:rFonts w:hint="eastAsia"/>
        </w:rPr>
        <w:t>A</w:t>
      </w:r>
      <w:r w:rsidRPr="00565EBA">
        <w:rPr>
          <w:rFonts w:hint="eastAsia"/>
        </w:rPr>
        <w:t>na</w:t>
      </w:r>
      <w:r w:rsidRPr="00565EBA">
        <w:rPr>
          <w:rFonts w:hint="eastAsia"/>
        </w:rPr>
        <w:t>，第七随喜功德</w:t>
      </w:r>
      <w:r w:rsidRPr="00565EBA">
        <w:rPr>
          <w:rFonts w:hint="eastAsia"/>
        </w:rPr>
        <w:t>patt</w:t>
      </w:r>
      <w:r w:rsidR="002F1DCB" w:rsidRPr="00565EBA">
        <w:rPr>
          <w:rFonts w:hint="eastAsia"/>
        </w:rPr>
        <w:t>A</w:t>
      </w:r>
      <w:r w:rsidRPr="00565EBA">
        <w:rPr>
          <w:rFonts w:hint="eastAsia"/>
        </w:rPr>
        <w:t>numodan</w:t>
      </w:r>
      <w:r w:rsidR="002F1DCB" w:rsidRPr="00565EBA">
        <w:rPr>
          <w:rFonts w:hint="eastAsia"/>
        </w:rPr>
        <w:t>A</w:t>
      </w:r>
      <w:r w:rsidRPr="00565EBA">
        <w:rPr>
          <w:rFonts w:hint="eastAsia"/>
        </w:rPr>
        <w:t>，第八听闻佛法</w:t>
      </w:r>
      <w:r w:rsidRPr="00565EBA">
        <w:rPr>
          <w:rFonts w:hint="eastAsia"/>
        </w:rPr>
        <w:t>dhammasava</w:t>
      </w:r>
      <w:r w:rsidR="006B6E31" w:rsidRPr="00565EBA">
        <w:rPr>
          <w:rFonts w:hint="eastAsia"/>
        </w:rPr>
        <w:t>n</w:t>
      </w:r>
      <w:r w:rsidRPr="00565EBA">
        <w:rPr>
          <w:rFonts w:hint="eastAsia"/>
        </w:rPr>
        <w:t>a</w:t>
      </w:r>
      <w:r w:rsidRPr="00565EBA">
        <w:rPr>
          <w:rFonts w:hint="eastAsia"/>
        </w:rPr>
        <w:t>，第九弘扬佛法</w:t>
      </w:r>
      <w:r w:rsidRPr="00565EBA">
        <w:rPr>
          <w:rFonts w:hint="eastAsia"/>
        </w:rPr>
        <w:t>dhammadesan</w:t>
      </w:r>
      <w:r w:rsidR="002F1DCB" w:rsidRPr="00565EBA">
        <w:rPr>
          <w:rFonts w:hint="eastAsia"/>
        </w:rPr>
        <w:t>A</w:t>
      </w:r>
      <w:r w:rsidRPr="00565EBA">
        <w:rPr>
          <w:rFonts w:hint="eastAsia"/>
        </w:rPr>
        <w:t>，第十正直己见</w:t>
      </w:r>
      <w:r w:rsidRPr="00565EBA">
        <w:rPr>
          <w:rFonts w:hint="eastAsia"/>
        </w:rPr>
        <w:t>di</w:t>
      </w:r>
      <w:r w:rsidR="00CA166E" w:rsidRPr="00565EBA">
        <w:rPr>
          <w:rFonts w:hint="eastAsia"/>
        </w:rPr>
        <w:t>tt</w:t>
      </w:r>
      <w:r w:rsidRPr="00565EBA">
        <w:rPr>
          <w:rFonts w:hint="eastAsia"/>
        </w:rPr>
        <w:t>hujukamma</w:t>
      </w:r>
      <w:r w:rsidRPr="00565EBA">
        <w:rPr>
          <w:rFonts w:hint="eastAsia"/>
        </w:rPr>
        <w:t>。这十种。</w:t>
      </w:r>
    </w:p>
    <w:p w:rsidR="00530D96" w:rsidRPr="00565EBA" w:rsidRDefault="00530D96" w:rsidP="00D15052">
      <w:pPr>
        <w:widowControl/>
        <w:spacing w:line="0" w:lineRule="atLeast"/>
        <w:jc w:val="left"/>
      </w:pPr>
      <w:r w:rsidRPr="00565EBA">
        <w:rPr>
          <w:rFonts w:hint="eastAsia"/>
        </w:rPr>
        <w:t>也就是说，我们在造善业的时候，透过身、语、意三门可以造作善业的是离杀生，离不与取，离欲邪行，离虚妄语，离离间语，离粗恶语，离杂秽语，不贪婪，不嗔恚和正见。</w:t>
      </w:r>
    </w:p>
    <w:p w:rsidR="00530D96" w:rsidRPr="00565EBA" w:rsidRDefault="00530D96" w:rsidP="00D15052">
      <w:pPr>
        <w:widowControl/>
        <w:spacing w:line="0" w:lineRule="atLeast"/>
        <w:jc w:val="left"/>
      </w:pPr>
      <w:r w:rsidRPr="00565EBA">
        <w:rPr>
          <w:rFonts w:hint="eastAsia"/>
        </w:rPr>
        <w:t>但是，具体我们落实到行为上，我们可以做这些。</w:t>
      </w:r>
    </w:p>
    <w:p w:rsidR="00530D96" w:rsidRPr="00565EBA" w:rsidRDefault="00530D96" w:rsidP="00D15052">
      <w:pPr>
        <w:widowControl/>
        <w:spacing w:line="0" w:lineRule="atLeast"/>
        <w:jc w:val="left"/>
      </w:pPr>
      <w:r w:rsidRPr="00565EBA">
        <w:rPr>
          <w:rFonts w:hint="eastAsia"/>
        </w:rPr>
        <w:t>例如说布施。布施包括了财物的布施，包括了我们帮助别人，乐善好施，周济贫困，或者去做一些社会的福利事业，去赈灾，去扶助那些孤寡老人，或者那些失学的少年等等，这些都是属于布施，特别是供僧，供僧的善业更大，这一类都是属于布施。</w:t>
      </w:r>
    </w:p>
    <w:p w:rsidR="00530D96" w:rsidRPr="00565EBA" w:rsidRDefault="00530D96" w:rsidP="00D15052">
      <w:pPr>
        <w:widowControl/>
        <w:spacing w:line="0" w:lineRule="atLeast"/>
        <w:jc w:val="left"/>
      </w:pPr>
      <w:r w:rsidRPr="00565EBA">
        <w:rPr>
          <w:rFonts w:hint="eastAsia"/>
        </w:rPr>
        <w:t>第二是持戒。对于布施来说，布施是容易做的，持戒是更难做的。持戒就是我们避免去放纵自己，放纵自己的身和语方面的不善行。例如：我们不杀生，不不与取，就是离不与取，离欲邪行，离虚妄语和离一切的麻醉品，这些是属于持戒。也就是让我们的身和语正直，让我们不去违犯一切有违道德、有违良心的行为。</w:t>
      </w:r>
    </w:p>
    <w:p w:rsidR="00530D96" w:rsidRPr="00565EBA" w:rsidRDefault="00530D96" w:rsidP="00D15052">
      <w:pPr>
        <w:widowControl/>
        <w:spacing w:line="0" w:lineRule="atLeast"/>
        <w:jc w:val="left"/>
      </w:pPr>
      <w:r w:rsidRPr="00565EBA">
        <w:rPr>
          <w:rFonts w:hint="eastAsia"/>
        </w:rPr>
        <w:lastRenderedPageBreak/>
        <w:t>第三是禅修，禅修包括修止和修观。在这里的禅修，如果是对于欲界的善业的话，那么特指还没有证得禅那之前的禅修。例如：现在大家在散播慈爱，你还没有证得禅那，那么这个时候所生起的善业是属于欲界的善业。例如：我们大家专注呼吸，你所修的这种善业是属于欲界的善业。</w:t>
      </w:r>
    </w:p>
    <w:p w:rsidR="00530D96" w:rsidRPr="00565EBA" w:rsidRDefault="00530D96" w:rsidP="00D15052">
      <w:pPr>
        <w:widowControl/>
        <w:spacing w:line="0" w:lineRule="atLeast"/>
        <w:jc w:val="left"/>
      </w:pPr>
      <w:r w:rsidRPr="00565EBA">
        <w:rPr>
          <w:rFonts w:hint="eastAsia"/>
        </w:rPr>
        <w:t>而在布施、持戒、禅修这三种对于我们来说是最具体的做法。你无论去到任何一个上座部佛教的国家或地区，他们都很强调</w:t>
      </w:r>
      <w:r w:rsidRPr="00565EBA">
        <w:rPr>
          <w:rFonts w:hint="eastAsia"/>
        </w:rPr>
        <w:t>d</w:t>
      </w:r>
      <w:r w:rsidR="002F1DCB" w:rsidRPr="00565EBA">
        <w:rPr>
          <w:rFonts w:hint="eastAsia"/>
        </w:rPr>
        <w:t>A</w:t>
      </w:r>
      <w:r w:rsidRPr="00565EBA">
        <w:rPr>
          <w:rFonts w:hint="eastAsia"/>
        </w:rPr>
        <w:t>na</w:t>
      </w:r>
      <w:r w:rsidRPr="00565EBA">
        <w:rPr>
          <w:rFonts w:hint="eastAsia"/>
        </w:rPr>
        <w:t>、</w:t>
      </w:r>
      <w:r w:rsidRPr="00565EBA">
        <w:rPr>
          <w:rFonts w:hint="eastAsia"/>
        </w:rPr>
        <w:t>s</w:t>
      </w:r>
      <w:r w:rsidR="006B6E31" w:rsidRPr="00565EBA">
        <w:rPr>
          <w:rFonts w:hint="eastAsia"/>
        </w:rPr>
        <w:t>i</w:t>
      </w:r>
      <w:r w:rsidRPr="00565EBA">
        <w:rPr>
          <w:rFonts w:hint="eastAsia"/>
        </w:rPr>
        <w:t>la</w:t>
      </w:r>
      <w:r w:rsidRPr="00565EBA">
        <w:rPr>
          <w:rFonts w:hint="eastAsia"/>
        </w:rPr>
        <w:t>、</w:t>
      </w:r>
      <w:r w:rsidRPr="00565EBA">
        <w:rPr>
          <w:rFonts w:hint="eastAsia"/>
        </w:rPr>
        <w:t>bh</w:t>
      </w:r>
      <w:r w:rsidR="002F1DCB" w:rsidRPr="00565EBA">
        <w:rPr>
          <w:rFonts w:hint="eastAsia"/>
        </w:rPr>
        <w:t>A</w:t>
      </w:r>
      <w:r w:rsidRPr="00565EBA">
        <w:rPr>
          <w:rFonts w:hint="eastAsia"/>
        </w:rPr>
        <w:t>van</w:t>
      </w:r>
      <w:r w:rsidR="002F1DCB" w:rsidRPr="00565EBA">
        <w:rPr>
          <w:rFonts w:hint="eastAsia"/>
        </w:rPr>
        <w:t>A</w:t>
      </w:r>
      <w:r w:rsidRPr="00565EBA">
        <w:rPr>
          <w:rFonts w:hint="eastAsia"/>
        </w:rPr>
        <w:t>，就是布施、持戒、禅修。</w:t>
      </w:r>
    </w:p>
    <w:p w:rsidR="00530D96" w:rsidRPr="00565EBA" w:rsidRDefault="00530D96" w:rsidP="00D15052">
      <w:pPr>
        <w:widowControl/>
        <w:spacing w:line="0" w:lineRule="atLeast"/>
        <w:jc w:val="left"/>
      </w:pPr>
      <w:r w:rsidRPr="00565EBA">
        <w:rPr>
          <w:rFonts w:hint="eastAsia"/>
        </w:rPr>
        <w:t>布施，一个人布施可以为他未来带来福乐之因，种下福德的功德田。</w:t>
      </w:r>
    </w:p>
    <w:p w:rsidR="00530D96" w:rsidRPr="00565EBA" w:rsidRDefault="00530D96" w:rsidP="00D15052">
      <w:pPr>
        <w:widowControl/>
        <w:spacing w:line="0" w:lineRule="atLeast"/>
        <w:jc w:val="left"/>
      </w:pPr>
      <w:r w:rsidRPr="00565EBA">
        <w:rPr>
          <w:rFonts w:hint="eastAsia"/>
        </w:rPr>
        <w:t>而持戒，可以使一个人投生到人天善趣。如果一个人只布施不持戒的话，那么他可能不能够投生为人天善趣。例如：他由于造了恶业，他投生到动物，那么就好像我们昨天晚上讲到的那个小狗一样。如果狗的话，又因为它有布施，那天讲到的，它可以成为一只宠物狗。但是，由于它没有持戒，所以它仍然会堕落到恶趣。如果一个人只持戒，不布施，那么他可以投生为人或者天的善趣。但是投生为人，他可能很贫穷。投生为天，他可能也是很低等的或者很没有福报的天人。</w:t>
      </w:r>
    </w:p>
    <w:p w:rsidR="00530D96" w:rsidRPr="00565EBA" w:rsidRDefault="00530D96" w:rsidP="00D15052">
      <w:pPr>
        <w:widowControl/>
        <w:spacing w:line="0" w:lineRule="atLeast"/>
        <w:jc w:val="left"/>
      </w:pPr>
      <w:r w:rsidRPr="00565EBA">
        <w:rPr>
          <w:rFonts w:hint="eastAsia"/>
        </w:rPr>
        <w:t>对禅修来说也是。如果属于欲界的禅修，当这种禅修在我们还没有证得禅那的时候，它是属于欲界的善业。而如果当我们在禅修的那一刻去世的话，我们必然会投生到人、天的善趣。因为，在布施、持戒、禅修当中，这是层层增上的，</w:t>
      </w:r>
    </w:p>
    <w:p w:rsidR="00530D96" w:rsidRPr="00565EBA" w:rsidRDefault="00530D96" w:rsidP="00D15052">
      <w:pPr>
        <w:widowControl/>
        <w:spacing w:line="0" w:lineRule="atLeast"/>
        <w:jc w:val="left"/>
      </w:pPr>
      <w:r w:rsidRPr="00565EBA">
        <w:rPr>
          <w:rFonts w:hint="eastAsia"/>
        </w:rPr>
        <w:t>无论如何，</w:t>
      </w:r>
      <w:r w:rsidRPr="00565EBA">
        <w:rPr>
          <w:rStyle w:val="1zdChar"/>
          <w:rFonts w:eastAsiaTheme="minorEastAsia" w:hint="eastAsia"/>
          <w:b w:val="0"/>
          <w:u w:val="none"/>
        </w:rPr>
        <w:t>持戒的善业比布施殊胜很多；而又无论如何，禅修的功德又比持戒大很多。</w:t>
      </w:r>
      <w:r w:rsidRPr="00565EBA">
        <w:rPr>
          <w:rFonts w:hint="eastAsia"/>
        </w:rPr>
        <w:t>为什么呢？因为布施是在一般没有信仰的人都可以做到的，无论佛陀出世没有出世都可以行布施的。但是持戒，如果我们要持守佛陀制定的戒律，惟有在佛陀教法的时期。然而，如果我们要持一些世间戒或者外道的戒，那么仍然在非佛陀，就没有佛陀教法时期仍然有，但是我们现在指的是佛陀制定的戒，所以持戒的功德又比布施的功德更大。而对于禅修来说，由于持戒只是约束身体的行为和语言，但是禅修主要是指调心，是培养心方面的，让心平静、让心积累善业，所以禅修的功德又比持戒的功德更大。即使我们没有证得禅那，但我们还是在积累善业。</w:t>
      </w:r>
      <w:r w:rsidRPr="00565EBA">
        <w:rPr>
          <w:rStyle w:val="1zdChar"/>
          <w:rFonts w:eastAsiaTheme="minorEastAsia" w:hint="eastAsia"/>
          <w:b w:val="0"/>
          <w:u w:val="none"/>
        </w:rPr>
        <w:t>持戒只是消极地避免一些身体和语言方面的不善行，但是禅修是主动地去调伏心，让心柔顺，让心平静，让心专注，让心专一，让心强有力。这是禅修。</w:t>
      </w:r>
    </w:p>
    <w:p w:rsidR="00530D96" w:rsidRPr="00565EBA" w:rsidRDefault="00530D96" w:rsidP="00D15052">
      <w:pPr>
        <w:widowControl/>
        <w:spacing w:line="0" w:lineRule="atLeast"/>
        <w:jc w:val="left"/>
      </w:pPr>
      <w:r w:rsidRPr="00565EBA">
        <w:rPr>
          <w:rFonts w:hint="eastAsia"/>
        </w:rPr>
        <w:t>对下面的七种，恭敬，例如：对于在家人来说，即使是孝敬父母也是恭敬。在上座部传统里面，就很强调恭敬。有好几种恭敬，例如：佛陀是值得恭敬的，独觉佛是值得恭敬的，僧宝——就是僧人、圣弟子是值得恭敬的，一切的出家人是值得恭敬的。母亲是值得恭敬的，父亲是值得恭敬的，自己的老师是值得恭敬的，族中的尊长——就是自己家族里面的长辈、尊长是值得恭敬的。那些教导法、教法的那些法师们也是值得恭敬的，这些都是值得恭敬的、感恩的人。</w:t>
      </w:r>
    </w:p>
    <w:p w:rsidR="00530D96" w:rsidRPr="00565EBA" w:rsidRDefault="00530D96" w:rsidP="00D15052">
      <w:pPr>
        <w:widowControl/>
        <w:spacing w:line="0" w:lineRule="atLeast"/>
        <w:jc w:val="left"/>
      </w:pPr>
      <w:r w:rsidRPr="00565EBA">
        <w:rPr>
          <w:rFonts w:hint="eastAsia"/>
        </w:rPr>
        <w:t>第五是服务，服务就是我们出力。对于布施来说，注重的是财物方面的，但是对于服务来说就是我们亲力而为的。就犹如有些人他们只是出钱，他们从来都不动手，这种只是布施。但是有些人既出财物他也出力，或者有些人即使他们没有出财，但是他只是出力，例如：扫地、清洁卫生、帮助做一些清洁公共卫生、搬抬东西、做一些义务的劳动，这都是属于服务。无论服务的对象是寺院、是僧团或者是社会大众，或者是一些赈灾，或者做一些社会福利的事情，乃至照顾一些孤寡老人等，这些都是属于服务。</w:t>
      </w:r>
    </w:p>
    <w:p w:rsidR="00530D96" w:rsidRPr="00565EBA" w:rsidRDefault="00530D96" w:rsidP="00D15052">
      <w:pPr>
        <w:widowControl/>
        <w:spacing w:line="0" w:lineRule="atLeast"/>
        <w:jc w:val="left"/>
      </w:pPr>
      <w:r w:rsidRPr="00565EBA">
        <w:rPr>
          <w:rFonts w:hint="eastAsia"/>
        </w:rPr>
        <w:t>第六是回向功德。回向功德就是把我们所做的善业、善行、功德，回向给一切的众生。这是很容易做到的，只要我们在每做一件事情，或者我们做善事，每一天我们都记得回向。这种回向就等于我们随手可得的，只要我们知道就可以做。</w:t>
      </w:r>
    </w:p>
    <w:p w:rsidR="00530D96" w:rsidRPr="00565EBA" w:rsidRDefault="00530D96" w:rsidP="00D15052">
      <w:pPr>
        <w:widowControl/>
        <w:spacing w:line="0" w:lineRule="atLeast"/>
        <w:jc w:val="left"/>
      </w:pPr>
      <w:r w:rsidRPr="00565EBA">
        <w:rPr>
          <w:rFonts w:hint="eastAsia"/>
        </w:rPr>
        <w:t>第七是随喜功德。随喜功德就是对他人的所得、对他人的成就或者他人所做的善业，我们感到高兴，我们不妒忌。例如：当你知道别人布施，你感到很高兴，说：“</w:t>
      </w:r>
      <w:r w:rsidRPr="00565EBA">
        <w:rPr>
          <w:rFonts w:hint="eastAsia"/>
        </w:rPr>
        <w:t>S</w:t>
      </w:r>
      <w:r w:rsidR="002F1DCB" w:rsidRPr="00565EBA">
        <w:rPr>
          <w:rFonts w:hint="eastAsia"/>
        </w:rPr>
        <w:t>A</w:t>
      </w:r>
      <w:r w:rsidRPr="00565EBA">
        <w:rPr>
          <w:rFonts w:hint="eastAsia"/>
        </w:rPr>
        <w:t>dhu! S</w:t>
      </w:r>
      <w:r w:rsidR="002F1DCB" w:rsidRPr="00565EBA">
        <w:rPr>
          <w:rFonts w:hint="eastAsia"/>
        </w:rPr>
        <w:t>A</w:t>
      </w:r>
      <w:r w:rsidRPr="00565EBA">
        <w:rPr>
          <w:rFonts w:hint="eastAsia"/>
        </w:rPr>
        <w:t>dhu! S</w:t>
      </w:r>
      <w:r w:rsidR="002F1DCB" w:rsidRPr="00565EBA">
        <w:rPr>
          <w:rFonts w:hint="eastAsia"/>
        </w:rPr>
        <w:t>A</w:t>
      </w:r>
      <w:r w:rsidRPr="00565EBA">
        <w:rPr>
          <w:rFonts w:hint="eastAsia"/>
        </w:rPr>
        <w:t>dhu!</w:t>
      </w:r>
      <w:r w:rsidRPr="00565EBA">
        <w:rPr>
          <w:rFonts w:hint="eastAsia"/>
        </w:rPr>
        <w:t>”，这个是随喜。当你知道别人持戒持得很清净，他即使遇到了诱惑或者经受了考验，他都能够经受，这我们应该随喜。当别人禅修得很好，我们也应该随喜。而随喜，它所随喜的功德和对方所作的功德又有关。例如：他人做的布施，我们去随喜他，由于他布施的功德比较小，所以我们随喜的功德也比较小。如果别人持戒持得好，我们随喜他，我们赞叹他，那么我们得的功德会更大。如果别人拥有了禅那，拥有了禅定，我们去随喜他，由于别人的禅定的业是很强的善业，我们随喜他，那我们也能够积累很强的善业。如果别人修到了观智，我们也随喜他，那么我们随喜的功德因为对方的功德、因为对象，我们的这种随喜的功德也很强。而对于随喜来说，如果我们真心的随喜和我们只是口头说“</w:t>
      </w:r>
      <w:r w:rsidRPr="00565EBA">
        <w:rPr>
          <w:rFonts w:hint="eastAsia"/>
        </w:rPr>
        <w:t>S</w:t>
      </w:r>
      <w:r w:rsidR="002F1DCB" w:rsidRPr="00565EBA">
        <w:rPr>
          <w:rFonts w:hint="eastAsia"/>
        </w:rPr>
        <w:t>A</w:t>
      </w:r>
      <w:r w:rsidRPr="00565EBA">
        <w:rPr>
          <w:rFonts w:hint="eastAsia"/>
        </w:rPr>
        <w:t>dhu! S</w:t>
      </w:r>
      <w:r w:rsidR="002F1DCB" w:rsidRPr="00565EBA">
        <w:rPr>
          <w:rFonts w:hint="eastAsia"/>
        </w:rPr>
        <w:t>A</w:t>
      </w:r>
      <w:r w:rsidRPr="00565EBA">
        <w:rPr>
          <w:rFonts w:hint="eastAsia"/>
        </w:rPr>
        <w:t>dhu!</w:t>
      </w:r>
      <w:r w:rsidRPr="00565EBA">
        <w:rPr>
          <w:rFonts w:hint="eastAsia"/>
        </w:rPr>
        <w:t>”，这样又不同，所以和我们所造的心念也有关。</w:t>
      </w:r>
    </w:p>
    <w:p w:rsidR="00530D96" w:rsidRPr="00565EBA" w:rsidRDefault="00530D96" w:rsidP="00D15052">
      <w:pPr>
        <w:widowControl/>
        <w:spacing w:line="0" w:lineRule="atLeast"/>
        <w:jc w:val="left"/>
      </w:pPr>
      <w:r w:rsidRPr="00565EBA">
        <w:rPr>
          <w:rFonts w:hint="eastAsia"/>
        </w:rPr>
        <w:t>随喜的功德的大小和一个人毁谤的大小，它是相应的。例如：一个人批评、毁谤一个没有德行的，他所得到的不善果——就是他的恶业是很小的。如果一个人持戒清净，你去毁谤他，你造的业很重。如果一个人有了禅那，你又去毁谤他，那么你造的业更重。如果一个人有了观智，你去毁谤他、去批评他会更重。如果一个人证得了圣道、圣果，你再去批评他，那么，如果你批评了一个圣者，你不去忏悔的话，那么今生几乎可以说你的修行不可能有成就，因为这个是毁谤障，而且造了很强、很重的不善业、恶业。所以我们不应该因为妒忌、因为嗔恨、因为傲慢而批评别人，</w:t>
      </w:r>
      <w:r w:rsidRPr="00565EBA">
        <w:rPr>
          <w:rFonts w:hint="eastAsia"/>
        </w:rPr>
        <w:lastRenderedPageBreak/>
        <w:t>我们应该多点随喜，随喜他人的成就、随喜他人的功德。这一种随喜功德也是我们随手可得的，是不是？别人修得好，别人做得好，我们感到欢喜，我们把心念一转，这种功德就赚来的。我们现在就是多点去成就他人、随喜他人，以后我们在修行当中，我们在造善业的时候也会很多人来随喜我们，也会有很多人来成就我们，何乐而不为，是不是？所以，我们不要因为一些不善心，因为一些妒忌心，我们去造一些身的、语的或者意的不善业，这是很愚蠢的事情，我们应该多点去随喜他人的功德。</w:t>
      </w:r>
    </w:p>
    <w:p w:rsidR="00530D96" w:rsidRPr="00565EBA" w:rsidRDefault="00530D96" w:rsidP="00D15052">
      <w:pPr>
        <w:widowControl/>
        <w:spacing w:line="0" w:lineRule="atLeast"/>
        <w:jc w:val="left"/>
      </w:pPr>
      <w:r w:rsidRPr="00565EBA">
        <w:rPr>
          <w:rFonts w:hint="eastAsia"/>
        </w:rPr>
        <w:t>第八是听闻佛法。听闻佛法是智慧之因。由于我们知道了佛法，我们知道什么是善、什么是不善，什么是该做的、什么是不该做的，什么是导向好的、什么是导向不好的，我们能够明辨是非，能够善恶分明。同时我们也知道如何去积累更强的善业，我们知道如何去做布施，去持戒，去培养禅修，去培养心智。由于通过听闻佛法，我们才能够相信因果，我们才知道善恶。而由于我们听闻了佛法，我们才知道如何去法随法行，如何去如理作意。因此，听闻佛法对于一个人来说，一般的人来说，它可以是智慧之因。无论他的智慧是今生当下生起，还是以后他生起的，如果我们透过经常去听闻佛法、听闻正法，可以使我们以后投生，我们可以投生为三因的人，而且我们可能会很聪明，我们很有智慧。这是听闻佛法。</w:t>
      </w:r>
    </w:p>
    <w:p w:rsidR="00530D96" w:rsidRPr="00565EBA" w:rsidRDefault="00530D96" w:rsidP="00D15052">
      <w:pPr>
        <w:widowControl/>
        <w:spacing w:line="0" w:lineRule="atLeast"/>
        <w:jc w:val="left"/>
      </w:pPr>
      <w:r w:rsidRPr="00565EBA">
        <w:rPr>
          <w:rFonts w:hint="eastAsia"/>
        </w:rPr>
        <w:t>第九是弘扬正法。弘扬正法就是把佛法介绍给大家，把我们对法的喜悦带给大家。如果认为你怕讲错，因为弘扬佛法的人在上座部佛教里面，他要讲很多资格，如果我们不行的话，弘扬佛法是一种法布施，即使我们助成他人印行一些佛教的书籍，其实这也是另外一种渠道的弘扬佛法。现在弘扬佛法有很多种渠道，是不是？以前来说只是用嘴，现在的已经先进到可以用麦克风，可以用很多的扩音器了。而现在又有很多的书籍的方面，还有光盘，还有网络等等，这些其实都是属于弘扬佛法。</w:t>
      </w:r>
    </w:p>
    <w:p w:rsidR="00530D96" w:rsidRPr="00565EBA" w:rsidRDefault="00530D96" w:rsidP="00D15052">
      <w:pPr>
        <w:widowControl/>
        <w:spacing w:line="0" w:lineRule="atLeast"/>
        <w:jc w:val="left"/>
      </w:pPr>
      <w:r w:rsidRPr="00565EBA">
        <w:rPr>
          <w:rFonts w:hint="eastAsia"/>
        </w:rPr>
        <w:t>第十是正直己见。就是令自己的见地正直。正直己见包括有很多种方法，首先自己要皈依三宝。由于皈依了三宝，你自然会去亲近善友、去亲近善士，然后你就会听闻正法。第二保持正念正知。</w:t>
      </w:r>
    </w:p>
    <w:p w:rsidR="00530D96" w:rsidRPr="00565EBA" w:rsidRDefault="00530D96" w:rsidP="00D15052">
      <w:pPr>
        <w:widowControl/>
        <w:spacing w:line="0" w:lineRule="atLeast"/>
        <w:jc w:val="left"/>
      </w:pPr>
      <w:r w:rsidRPr="00565EBA">
        <w:rPr>
          <w:rFonts w:hint="eastAsia"/>
        </w:rPr>
        <w:t>正直己见我们可以通过几样方式来获得：</w:t>
      </w:r>
    </w:p>
    <w:p w:rsidR="00530D96" w:rsidRPr="00565EBA" w:rsidRDefault="00530D96" w:rsidP="00D15052">
      <w:pPr>
        <w:widowControl/>
        <w:spacing w:line="0" w:lineRule="atLeast"/>
        <w:jc w:val="left"/>
      </w:pPr>
      <w:r w:rsidRPr="00565EBA">
        <w:rPr>
          <w:rFonts w:hint="eastAsia"/>
        </w:rPr>
        <w:t>第一我们可以通过学习三藏、学习教理或者听闻正法。这样的话我们所立的正见是属于闻思方面的正见，这样的话我们能够明辨正邪、明辨是非、明辨善恶。</w:t>
      </w:r>
    </w:p>
    <w:p w:rsidR="00530D96" w:rsidRPr="00565EBA" w:rsidRDefault="00530D96" w:rsidP="00D15052">
      <w:pPr>
        <w:widowControl/>
        <w:spacing w:line="0" w:lineRule="atLeast"/>
        <w:jc w:val="left"/>
      </w:pPr>
      <w:r w:rsidRPr="00565EBA">
        <w:rPr>
          <w:rFonts w:hint="eastAsia"/>
        </w:rPr>
        <w:t>同时，我们还应该再去修行。当我们修行所成就的正见，那个是属于修所成的慧，是属于禅修的体验。例如：在禅那当中生起的慧心所，它就是属于这种修所成的慧，是属于这种正见。如果我们能够证悟涅槃的时候，我们那个时候的慧是属于出世间的慧，那个时候的正见是属于出世间的正见。所以我们透过慢慢地、不断地学习和实践，来使自己的见地慢慢地正直。使我们能够透过平时的如理作意，来使我们的见地慢慢地正直。</w:t>
      </w:r>
    </w:p>
    <w:p w:rsidR="00530D96" w:rsidRPr="00565EBA" w:rsidRDefault="00530D96" w:rsidP="00D15052">
      <w:pPr>
        <w:widowControl/>
        <w:spacing w:line="0" w:lineRule="atLeast"/>
        <w:jc w:val="left"/>
      </w:pPr>
      <w:r w:rsidRPr="00565EBA">
        <w:rPr>
          <w:rFonts w:hint="eastAsia"/>
        </w:rPr>
        <w:t>所以我们所作的这些，其实都是属于有具体目标的善行。而所作的这些善业，都是属于欲界的善业。而这些欲界的善业，它都是由八种欲界的善心所完成的，即：悦俱智相应的无行心，悦俱智相应的有行心，悦俱智不相应无行心，悦俱智不相应有行心，舍俱智相应无行心，舍俱智相应有行心，舍俱智不相应无行心和舍俱智不相应有行心。也就是我们刚才所说的那些，我们如何去做，我们要做得怎么样，要让我们所造的这些善业的力度是强还是弱，和我们所生起的心有关。</w:t>
      </w:r>
    </w:p>
    <w:p w:rsidR="00530D96" w:rsidRPr="00565EBA" w:rsidRDefault="00530D96" w:rsidP="00D15052">
      <w:pPr>
        <w:widowControl/>
        <w:spacing w:line="0" w:lineRule="atLeast"/>
        <w:jc w:val="left"/>
      </w:pPr>
      <w:r w:rsidRPr="00565EBA">
        <w:rPr>
          <w:rFonts w:hint="eastAsia"/>
        </w:rPr>
        <w:t>而这些心，我们又可以依照影响善业功德三项原则，就是如果一个人在做善事的时候，生起的心是悦俱的还是舍俱的，就是一个人是欢喜地造善业还是中舍地造善业，以及一个人生起的是智相应或智不相应的心，即：做的时候是否拥有智慧；还有无行和有行心，即一个人是主动地做还是被动地做，这个都有关系。</w:t>
      </w:r>
    </w:p>
    <w:p w:rsidR="00530D96" w:rsidRPr="00565EBA" w:rsidRDefault="00530D96" w:rsidP="00D15052">
      <w:pPr>
        <w:widowControl/>
        <w:spacing w:line="0" w:lineRule="atLeast"/>
        <w:jc w:val="left"/>
      </w:pPr>
      <w:r w:rsidRPr="00565EBA">
        <w:rPr>
          <w:rFonts w:hint="eastAsia"/>
        </w:rPr>
        <w:t>我们在造善业的时候，应该生起悦俱的心来造，就是欢喜地造善业。由于拥有欢喜的心去造善业，这种喜所产生的心生色法可以是一种殊胜的色法，它可遍布全身，可以使我们造的业会更强。而如果我们在造善业的时候，我们生起有智慧的心去造，那么我们所造的业是属于三因的善业。而我们更应该主动地去造，而不应该被动地去造，而且经常地去造，不要偶尔才造，或者想起的时候才做，或者经常被别人拉去才造。我们应该要习惯造善业，让我们所造的这些善业成为我们的习惯。这些是欲界的善业。</w:t>
      </w:r>
    </w:p>
    <w:p w:rsidR="00530D96" w:rsidRPr="00565EBA" w:rsidRDefault="00530D96" w:rsidP="00D15052">
      <w:pPr>
        <w:widowControl/>
        <w:spacing w:line="0" w:lineRule="atLeast"/>
        <w:jc w:val="left"/>
      </w:pPr>
      <w:r w:rsidRPr="00565EBA">
        <w:rPr>
          <w:rFonts w:hint="eastAsia"/>
        </w:rPr>
        <w:t>对于色界的善业，依它所产生的心可分为五种，即：当一个人如果透过专注适当的、适合的所缘而证得了初禅，当他在证得初禅的时候所生起的这种初禅的禅心，所造的业就称为初禅的善业，即：寻、伺、喜、乐、一境性俱的初禅善业。</w:t>
      </w:r>
    </w:p>
    <w:p w:rsidR="00530D96" w:rsidRPr="00565EBA" w:rsidRDefault="00530D96" w:rsidP="00D15052">
      <w:pPr>
        <w:widowControl/>
        <w:spacing w:line="0" w:lineRule="atLeast"/>
        <w:jc w:val="left"/>
      </w:pPr>
      <w:r w:rsidRPr="00565EBA">
        <w:rPr>
          <w:rFonts w:hint="eastAsia"/>
        </w:rPr>
        <w:t>第二种色界的善业是伺、喜、乐、一境性俱的第二禅心所造的善业。</w:t>
      </w:r>
    </w:p>
    <w:p w:rsidR="00530D96" w:rsidRPr="00565EBA" w:rsidRDefault="00530D96" w:rsidP="00D15052">
      <w:pPr>
        <w:widowControl/>
        <w:spacing w:line="0" w:lineRule="atLeast"/>
        <w:jc w:val="left"/>
      </w:pPr>
      <w:r w:rsidRPr="00565EBA">
        <w:rPr>
          <w:rFonts w:hint="eastAsia"/>
        </w:rPr>
        <w:t>第三种色界善业是喜、乐、一境性俱的第三禅禅心所造的善业。</w:t>
      </w:r>
    </w:p>
    <w:p w:rsidR="00530D96" w:rsidRPr="00565EBA" w:rsidRDefault="00530D96" w:rsidP="00D15052">
      <w:pPr>
        <w:widowControl/>
        <w:spacing w:line="0" w:lineRule="atLeast"/>
        <w:jc w:val="left"/>
      </w:pPr>
      <w:r w:rsidRPr="00565EBA">
        <w:rPr>
          <w:rFonts w:hint="eastAsia"/>
        </w:rPr>
        <w:t>第四种色界的善业是乐、一境性俱的第四禅善心所造的善业。</w:t>
      </w:r>
    </w:p>
    <w:p w:rsidR="00530D96" w:rsidRPr="00565EBA" w:rsidRDefault="00530D96" w:rsidP="00D15052">
      <w:pPr>
        <w:widowControl/>
        <w:spacing w:line="0" w:lineRule="atLeast"/>
        <w:jc w:val="left"/>
      </w:pPr>
      <w:r w:rsidRPr="00565EBA">
        <w:rPr>
          <w:rFonts w:hint="eastAsia"/>
        </w:rPr>
        <w:t>第五种色界善业是舍、一境性俱的第五禅善心所造的善业。</w:t>
      </w:r>
    </w:p>
    <w:p w:rsidR="00530D96" w:rsidRPr="00565EBA" w:rsidRDefault="00530D96" w:rsidP="00D15052">
      <w:pPr>
        <w:widowControl/>
        <w:spacing w:line="0" w:lineRule="atLeast"/>
        <w:jc w:val="left"/>
      </w:pPr>
      <w:r w:rsidRPr="00565EBA">
        <w:rPr>
          <w:rFonts w:hint="eastAsia"/>
        </w:rPr>
        <w:lastRenderedPageBreak/>
        <w:t>在这五种善心当中，我们平时所说到的证得初禅是指第一种，所说的证得的第二禅多数是第三种，但是有时候也包括了第二种。证得第三禅是指的第四种心，而证得第四禅是指的第五种心。因为这个我们在讲到色界的善心的时候已经讲过了，在这里是特指在这一类的善心里面的思心所所造下的业。这种业在造下的时候，它可以使一个人带来投生到色界的结生，可以投生到色界成为梵天人。</w:t>
      </w:r>
    </w:p>
    <w:p w:rsidR="00530D96" w:rsidRPr="00565EBA" w:rsidRDefault="00530D96" w:rsidP="00D15052">
      <w:pPr>
        <w:widowControl/>
        <w:spacing w:line="0" w:lineRule="atLeast"/>
        <w:jc w:val="left"/>
      </w:pPr>
      <w:r w:rsidRPr="00565EBA">
        <w:rPr>
          <w:rFonts w:hint="eastAsia"/>
        </w:rPr>
        <w:t>还有是四种无色界的善业，这四种无色界的善业分别是依照一个禅修者、一个人证得四种无色界定所生起的善心来决定的，</w:t>
      </w:r>
    </w:p>
    <w:p w:rsidR="00530D96" w:rsidRPr="00565EBA" w:rsidRDefault="00530D96" w:rsidP="00D15052">
      <w:pPr>
        <w:widowControl/>
        <w:spacing w:line="0" w:lineRule="atLeast"/>
        <w:jc w:val="left"/>
      </w:pPr>
      <w:r w:rsidRPr="00565EBA">
        <w:rPr>
          <w:rFonts w:hint="eastAsia"/>
        </w:rPr>
        <w:t>即：当一个人成就了空无边处定的时候，那个时候在他的速行心里面属于这一类的善心，其思心所即造的是空无边处的善业。</w:t>
      </w:r>
    </w:p>
    <w:p w:rsidR="00530D96" w:rsidRPr="00565EBA" w:rsidRDefault="00530D96" w:rsidP="00D15052">
      <w:pPr>
        <w:widowControl/>
        <w:spacing w:line="0" w:lineRule="atLeast"/>
        <w:jc w:val="left"/>
      </w:pPr>
      <w:r w:rsidRPr="00565EBA">
        <w:rPr>
          <w:rFonts w:hint="eastAsia"/>
        </w:rPr>
        <w:t>对于识无边处也是，识无边处善心里边的思心所所造的业，就是属于识无边处的善业。</w:t>
      </w:r>
    </w:p>
    <w:p w:rsidR="00530D96" w:rsidRPr="00565EBA" w:rsidRDefault="00530D96" w:rsidP="00D15052">
      <w:pPr>
        <w:widowControl/>
        <w:spacing w:line="0" w:lineRule="atLeast"/>
        <w:jc w:val="left"/>
      </w:pPr>
      <w:r w:rsidRPr="00565EBA">
        <w:rPr>
          <w:rFonts w:hint="eastAsia"/>
        </w:rPr>
        <w:t>无所有处善心也是，在无所有处善心里面所造的善业，是属于第三种无色界的善业。</w:t>
      </w:r>
    </w:p>
    <w:p w:rsidR="00530D96" w:rsidRPr="00565EBA" w:rsidRDefault="00530D96" w:rsidP="00D15052">
      <w:pPr>
        <w:widowControl/>
        <w:spacing w:line="0" w:lineRule="atLeast"/>
        <w:jc w:val="left"/>
      </w:pPr>
      <w:r w:rsidRPr="00565EBA">
        <w:rPr>
          <w:rFonts w:hint="eastAsia"/>
        </w:rPr>
        <w:t>第四种非想非非想处善心里面的思心所所造的善业，是这一类的善业。</w:t>
      </w:r>
    </w:p>
    <w:p w:rsidR="00530D96" w:rsidRPr="00565EBA" w:rsidRDefault="00530D96" w:rsidP="00D15052">
      <w:pPr>
        <w:widowControl/>
        <w:spacing w:line="0" w:lineRule="atLeast"/>
        <w:jc w:val="left"/>
      </w:pPr>
      <w:r w:rsidRPr="00565EBA">
        <w:rPr>
          <w:rFonts w:hint="eastAsia"/>
        </w:rPr>
        <w:t>在这三界的善业当中，对于欲界的善业，可以透过身门、语门和意门造作。但是对于色界和无色界的善业来说，只是透过意门来造作，身门和语门不会造作这种善业。你不能够说我就坐着，或者我只是用谈话来入禅，这个没有这样一回事，它都是属于意业造的。而须知，在欲界的业当中，所有的不善业必定是属于欲界，它不会是属于色界和无色界。而且对于不善业来说可以透过身、语、意三门而造作。</w:t>
      </w:r>
    </w:p>
    <w:p w:rsidR="00530D96" w:rsidRPr="00565EBA" w:rsidRDefault="00530D96" w:rsidP="00D15052">
      <w:pPr>
        <w:widowControl/>
        <w:spacing w:line="0" w:lineRule="atLeast"/>
        <w:jc w:val="left"/>
      </w:pPr>
      <w:r w:rsidRPr="00565EBA">
        <w:rPr>
          <w:rFonts w:hint="eastAsia"/>
        </w:rPr>
        <w:t>一个人只要他还没有证得禅那，或者他还没有禅那的体验，那他就在那一生当中不可能造作色界的善业和无色界的善业。只要一个人是凡夫，那么他根本不可能体验出世间的心。</w:t>
      </w:r>
    </w:p>
    <w:p w:rsidR="00530D96" w:rsidRPr="00565EBA" w:rsidRDefault="00530D96" w:rsidP="00D15052">
      <w:pPr>
        <w:widowControl/>
        <w:spacing w:line="0" w:lineRule="atLeast"/>
        <w:jc w:val="left"/>
      </w:pPr>
      <w:r w:rsidRPr="00565EBA">
        <w:rPr>
          <w:rFonts w:hint="eastAsia"/>
        </w:rPr>
        <w:t>所以，对于一般人来说，他所能够造作的只是不善业和欲界的善业而已。而如果一个人拥有了色界定，那他可以造作色界的善业。如果一个人拥有无色界定，他还可以造作无色界的善业。色界的善业和无色界的善业都是属于极重的善业。</w:t>
      </w:r>
    </w:p>
    <w:p w:rsidR="00530D96" w:rsidRPr="00565EBA" w:rsidRDefault="00530D96" w:rsidP="00D15052">
      <w:pPr>
        <w:widowControl/>
        <w:spacing w:line="0" w:lineRule="atLeast"/>
        <w:jc w:val="left"/>
      </w:pPr>
      <w:r w:rsidRPr="00565EBA">
        <w:rPr>
          <w:rFonts w:hint="eastAsia"/>
        </w:rPr>
        <w:t>不善业也有极重的不善业。极重的不善业，例如：杀自己亲生的母亲，杀死自己亲生的父亲，杀死阿拉汉圣者，恶心出佛陀身上的血和破坏和合僧团，这些都是极重的不善业。对于极重的善业来说，就是所造的色界的善业和无色界的善业。</w:t>
      </w:r>
    </w:p>
    <w:p w:rsidR="000C5BC5" w:rsidRPr="00565EBA" w:rsidRDefault="00530D96" w:rsidP="00D15052">
      <w:pPr>
        <w:widowControl/>
        <w:spacing w:line="0" w:lineRule="atLeast"/>
        <w:jc w:val="left"/>
      </w:pPr>
      <w:r w:rsidRPr="00565EBA">
        <w:rPr>
          <w:rFonts w:hint="eastAsia"/>
        </w:rPr>
        <w:t>那好，我们今天讲这四种依成熟之地所讲的业，就先讲到这里，我们明天晚上再继续来一起讨论其它的依照成熟的先后，和依照作用等等来分的业。</w:t>
      </w:r>
    </w:p>
    <w:p w:rsidR="00530D96" w:rsidRPr="00565EBA" w:rsidRDefault="000F38BD" w:rsidP="00EC7426">
      <w:pPr>
        <w:pStyle w:val="1"/>
      </w:pPr>
      <w:bookmarkStart w:id="360" w:name="_Toc377976258"/>
      <w:bookmarkStart w:id="361" w:name="_Toc405889158"/>
      <w:r w:rsidRPr="00565EBA">
        <w:rPr>
          <w:rFonts w:hint="eastAsia"/>
        </w:rPr>
        <w:t>业的分类（依作用、成熟的顺序分）</w:t>
      </w:r>
      <w:bookmarkEnd w:id="360"/>
      <w:bookmarkEnd w:id="361"/>
    </w:p>
    <w:p w:rsidR="00530D96" w:rsidRPr="00565EBA" w:rsidRDefault="00530D96" w:rsidP="00D15052">
      <w:pPr>
        <w:widowControl/>
        <w:spacing w:line="0" w:lineRule="atLeast"/>
        <w:jc w:val="left"/>
      </w:pPr>
    </w:p>
    <w:p w:rsidR="005013D8" w:rsidRPr="00565EBA" w:rsidRDefault="005013D8" w:rsidP="00D15052">
      <w:pPr>
        <w:widowControl/>
        <w:spacing w:line="0" w:lineRule="atLeast"/>
        <w:jc w:val="left"/>
      </w:pPr>
      <w:r w:rsidRPr="00565EBA">
        <w:rPr>
          <w:rFonts w:hint="eastAsia"/>
        </w:rPr>
        <w:t>我们昨天开始讲到了业的部分，讲到了业可以分为四种，依成熟之地来分，即：不善业、欲界的善业以及色界的善业和无色界的善业。</w:t>
      </w:r>
    </w:p>
    <w:p w:rsidR="005013D8" w:rsidRPr="00565EBA" w:rsidRDefault="005013D8" w:rsidP="00D15052">
      <w:pPr>
        <w:widowControl/>
        <w:spacing w:line="0" w:lineRule="atLeast"/>
        <w:jc w:val="left"/>
      </w:pPr>
      <w:r w:rsidRPr="00565EBA">
        <w:rPr>
          <w:rFonts w:hint="eastAsia"/>
        </w:rPr>
        <w:t>今天晚上我们将继续来学习另外一类的分法。还是四种业，它是依作用来分的。第一是令生业</w:t>
      </w:r>
      <w:r w:rsidRPr="00565EBA">
        <w:rPr>
          <w:rFonts w:hint="eastAsia"/>
        </w:rPr>
        <w:t>janaka kamma</w:t>
      </w:r>
      <w:r w:rsidRPr="00565EBA">
        <w:rPr>
          <w:rFonts w:hint="eastAsia"/>
        </w:rPr>
        <w:t>，第二是支持业</w:t>
      </w:r>
      <w:r w:rsidRPr="00565EBA">
        <w:rPr>
          <w:rFonts w:hint="eastAsia"/>
        </w:rPr>
        <w:t>upatthambaka kamma</w:t>
      </w:r>
      <w:r w:rsidRPr="00565EBA">
        <w:rPr>
          <w:rFonts w:hint="eastAsia"/>
        </w:rPr>
        <w:t>，第三障碍业</w:t>
      </w:r>
      <w:r w:rsidRPr="00565EBA">
        <w:rPr>
          <w:rFonts w:hint="eastAsia"/>
        </w:rPr>
        <w:t>upap</w:t>
      </w:r>
      <w:r w:rsidR="006B6E31" w:rsidRPr="00565EBA">
        <w:rPr>
          <w:rFonts w:hint="eastAsia"/>
        </w:rPr>
        <w:t>i</w:t>
      </w:r>
      <w:r w:rsidR="00594D88" w:rsidRPr="00565EBA">
        <w:rPr>
          <w:rFonts w:hint="eastAsia"/>
        </w:rPr>
        <w:t>l</w:t>
      </w:r>
      <w:r w:rsidRPr="00565EBA">
        <w:rPr>
          <w:rFonts w:hint="eastAsia"/>
        </w:rPr>
        <w:t>aka kamma</w:t>
      </w:r>
      <w:r w:rsidRPr="00565EBA">
        <w:rPr>
          <w:rFonts w:hint="eastAsia"/>
        </w:rPr>
        <w:t>，第四毁坏业</w:t>
      </w:r>
      <w:r w:rsidRPr="00565EBA">
        <w:rPr>
          <w:rFonts w:hint="eastAsia"/>
        </w:rPr>
        <w:t>upagh</w:t>
      </w:r>
      <w:r w:rsidR="002F1DCB" w:rsidRPr="00565EBA">
        <w:rPr>
          <w:rFonts w:hint="eastAsia"/>
        </w:rPr>
        <w:t>A</w:t>
      </w:r>
      <w:r w:rsidRPr="00565EBA">
        <w:rPr>
          <w:rFonts w:hint="eastAsia"/>
        </w:rPr>
        <w:t>taka kamma</w:t>
      </w:r>
      <w:r w:rsidRPr="00565EBA">
        <w:rPr>
          <w:rFonts w:hint="eastAsia"/>
        </w:rPr>
        <w:t>。</w:t>
      </w:r>
      <w:r w:rsidRPr="00565EBA">
        <w:rPr>
          <w:rFonts w:hint="eastAsia"/>
        </w:rPr>
        <w:t xml:space="preserve"> </w:t>
      </w:r>
    </w:p>
    <w:p w:rsidR="008C30CA" w:rsidRPr="00565EBA" w:rsidRDefault="008C30CA" w:rsidP="00D15052">
      <w:pPr>
        <w:widowControl/>
        <w:spacing w:line="0" w:lineRule="atLeast"/>
        <w:jc w:val="left"/>
      </w:pPr>
    </w:p>
    <w:p w:rsidR="008C30CA" w:rsidRPr="00565EBA" w:rsidRDefault="008C30CA" w:rsidP="002C4261">
      <w:pPr>
        <w:pStyle w:val="3"/>
      </w:pPr>
      <w:bookmarkStart w:id="362" w:name="_Toc405889159"/>
      <w:r w:rsidRPr="00565EBA">
        <w:rPr>
          <w:rFonts w:hint="eastAsia"/>
        </w:rPr>
        <w:t>令生业</w:t>
      </w:r>
      <w:bookmarkEnd w:id="362"/>
    </w:p>
    <w:p w:rsidR="005013D8" w:rsidRPr="00565EBA" w:rsidRDefault="005013D8" w:rsidP="00D15052">
      <w:pPr>
        <w:widowControl/>
        <w:spacing w:line="0" w:lineRule="atLeast"/>
        <w:jc w:val="left"/>
      </w:pPr>
      <w:r w:rsidRPr="00565EBA">
        <w:rPr>
          <w:rFonts w:hint="eastAsia"/>
        </w:rPr>
        <w:t>我们先讲第一种令生业</w:t>
      </w:r>
      <w:r w:rsidRPr="00565EBA">
        <w:rPr>
          <w:rFonts w:hint="eastAsia"/>
        </w:rPr>
        <w:t>janaka kamma</w:t>
      </w:r>
      <w:r w:rsidRPr="00565EBA">
        <w:rPr>
          <w:rFonts w:hint="eastAsia"/>
        </w:rPr>
        <w:t>，在结生时以及在生命期间产生果报名法和业生色的善或不善思。我们讲到的令生业用更好理解的方法就是导致我们投生的这种业。如果我们投生为人的话，使我们投生为人的这种善业就是属于令生业。令生业，惟有在一个人临终的时候成熟的业，这种业就可以使它成为下一生的令生业。</w:t>
      </w:r>
    </w:p>
    <w:p w:rsidR="005013D8" w:rsidRPr="00565EBA" w:rsidRDefault="005013D8" w:rsidP="00D15052">
      <w:pPr>
        <w:widowControl/>
        <w:spacing w:line="0" w:lineRule="atLeast"/>
        <w:jc w:val="left"/>
      </w:pPr>
      <w:r w:rsidRPr="00565EBA">
        <w:rPr>
          <w:rFonts w:hint="eastAsia"/>
        </w:rPr>
        <w:t>因为只有在临死的时候成熟的业才能够产生结生心，在生命期间成熟的那些业只能够成为支持业或者成为障碍业而已。当一个人在临死的时候，有一种业会在他临死的那一刻成熟，这种成熟的业直接会导致他下一生结生。由于这一种带来下一世的投生、下一世的生命的这种业，我们称为令生业。</w:t>
      </w:r>
    </w:p>
    <w:p w:rsidR="005013D8" w:rsidRPr="00565EBA" w:rsidRDefault="005013D8" w:rsidP="00D15052">
      <w:pPr>
        <w:widowControl/>
        <w:spacing w:line="0" w:lineRule="atLeast"/>
        <w:jc w:val="left"/>
      </w:pPr>
      <w:r w:rsidRPr="00565EBA">
        <w:rPr>
          <w:rFonts w:hint="eastAsia"/>
        </w:rPr>
        <w:t>我们必须得知道，生命是一个因果相续的过程，表现为名色相续的过程，也就是说我们的生命是由色法和名法，也就是心理现象和物质现象（肉体）的组合。而为什么会有这些心理和这些肉体呢？我们的这个身体最初是由业生色来的，我们称为业生身。例如：我们长得漂亮，长得丑陋，</w:t>
      </w:r>
      <w:r w:rsidRPr="00565EBA">
        <w:rPr>
          <w:rFonts w:hint="eastAsia"/>
        </w:rPr>
        <w:lastRenderedPageBreak/>
        <w:t>我们投生为人，我们拥有人的肉身，或者拥有天的肉身，或者拥有动物的肉身等等，这些都是由于业带来的。而作为业来说，只要它造下了，一旦遇到因缘就会成熟。</w:t>
      </w:r>
    </w:p>
    <w:p w:rsidR="005013D8" w:rsidRPr="00565EBA" w:rsidRDefault="005013D8" w:rsidP="00D15052">
      <w:pPr>
        <w:widowControl/>
        <w:spacing w:line="0" w:lineRule="atLeast"/>
        <w:jc w:val="left"/>
      </w:pPr>
      <w:r w:rsidRPr="00565EBA">
        <w:rPr>
          <w:rFonts w:hint="eastAsia"/>
        </w:rPr>
        <w:t>我们的整个生命就是一个因果相续的过程。在速行里面我们不断地造业，不断地造业。而在我们的生命期间，以前所造的业不断地成熟，不断地成熟。所以，因和果、业和果报之间，它们不会间断，只要我们在这个生命期间，因和果它们总是交结在一起的，它的成熟就使我们体验到果报。</w:t>
      </w:r>
      <w:r w:rsidRPr="00565EBA">
        <w:rPr>
          <w:rStyle w:val="1zdChar"/>
          <w:rFonts w:eastAsiaTheme="minorEastAsia" w:hint="eastAsia"/>
          <w:b w:val="0"/>
          <w:u w:val="none"/>
        </w:rPr>
        <w:t>在我们临终的那一刻成熟的那一种业，由于生命已经走到了尽头，走到了终结，这种业在临终的时候成熟，它就紧接着会带来结生心。而造成结生心的这一种业，它就可以使一个人或者投生为人，或者投生为天，或者投生为动物，决定于成熟的是善或者不善的业。</w:t>
      </w:r>
      <w:r w:rsidRPr="00565EBA">
        <w:rPr>
          <w:rFonts w:hint="eastAsia"/>
        </w:rPr>
        <w:t>如果是善业的话使他投生为人或者天，如果是不善业的话，投生为恶趣。例如：投生为地狱、或者鬼、或者畜生。</w:t>
      </w:r>
    </w:p>
    <w:p w:rsidR="005013D8" w:rsidRPr="00565EBA" w:rsidRDefault="005013D8" w:rsidP="00D15052">
      <w:pPr>
        <w:widowControl/>
        <w:spacing w:line="0" w:lineRule="atLeast"/>
        <w:jc w:val="left"/>
      </w:pPr>
      <w:r w:rsidRPr="00565EBA">
        <w:rPr>
          <w:rFonts w:hint="eastAsia"/>
        </w:rPr>
        <w:t>而且令生业是影响一个生命整生的、整辈子的。为什么这样说呢？因为，一旦我们投生为人的话，你的整辈子，就决定了你这个生命期、你这一个生命的历程，从生到死就是人类，是不是？你不可能说你在生命期过了一半，突然就变成一条狗，或者突然就变成是天人，这不可能！即使你经常造作天界的业也好，类似天界的业也好，但是你作为人还是人。</w:t>
      </w:r>
    </w:p>
    <w:p w:rsidR="005013D8" w:rsidRPr="00565EBA" w:rsidRDefault="005013D8" w:rsidP="00D15052">
      <w:pPr>
        <w:widowControl/>
        <w:spacing w:line="0" w:lineRule="atLeast"/>
        <w:jc w:val="left"/>
      </w:pPr>
      <w:r w:rsidRPr="00565EBA">
        <w:rPr>
          <w:rFonts w:hint="eastAsia"/>
        </w:rPr>
        <w:t>如果你现在投生为人，你经常做的都是禽兽不如的事情，但是你这个肉身还是属于人。所以令生业可以影响他的一期生命，只不过在令生业所带来的业生色和果报名法领受之后，在你的速行里面所造的是善或者不善，它又会影响到下一生。但是</w:t>
      </w:r>
      <w:r w:rsidRPr="00565EBA">
        <w:rPr>
          <w:rStyle w:val="1zdChar"/>
          <w:rFonts w:eastAsiaTheme="minorEastAsia" w:hint="eastAsia"/>
          <w:b w:val="0"/>
          <w:u w:val="none"/>
        </w:rPr>
        <w:t>我们现在这一个生命是哪一种业带来的？就是令生业带来的。而这种令生业的成熟，它是在我们前一世临终的时候成熟，而它的影响可以影响到我们整辈子一生人。</w:t>
      </w:r>
    </w:p>
    <w:p w:rsidR="005013D8" w:rsidRPr="00565EBA" w:rsidRDefault="005013D8" w:rsidP="00D15052">
      <w:pPr>
        <w:widowControl/>
        <w:spacing w:line="0" w:lineRule="atLeast"/>
        <w:jc w:val="left"/>
      </w:pPr>
      <w:r w:rsidRPr="00565EBA">
        <w:rPr>
          <w:rFonts w:hint="eastAsia"/>
        </w:rPr>
        <w:t>所以，令生业在种种业当中是最主要的。即使是一个很微不足道的业在临终时候成熟，它都可以影响我们的一辈子。所以，由令生业带来的业生色，在医学上就类似于基因一样。而对于果报的名法也是，它可以在我们的生命当中不断地起作用。</w:t>
      </w:r>
    </w:p>
    <w:p w:rsidR="005013D8" w:rsidRPr="00565EBA" w:rsidRDefault="005013D8" w:rsidP="00D15052">
      <w:pPr>
        <w:widowControl/>
        <w:spacing w:line="0" w:lineRule="atLeast"/>
        <w:jc w:val="left"/>
      </w:pPr>
      <w:r w:rsidRPr="00565EBA">
        <w:rPr>
          <w:rFonts w:hint="eastAsia"/>
        </w:rPr>
        <w:t>在我们临终的时候，也许很多的业会抢着成熟，但是其中只有一种业成熟会带来结生，会带来我们下一期的生命。而且，往往能够成为令生业的是足道之业，足道之业就是我们说到的这种业已经达成了。有些业是称为未足道之业，就好像我们想要做一件坏事，如果犯罪未遂，那个就是没有达成的业。但是如果已经成功了，我们做一件坏事已经成功了，例如：杀一个人，你已经成功地把那个人杀死，那么这一种业就称为足道之业</w:t>
      </w:r>
      <w:r w:rsidR="00555996" w:rsidRPr="00565EBA">
        <w:rPr>
          <w:rFonts w:hint="eastAsia"/>
        </w:rPr>
        <w:t>（定业）</w:t>
      </w:r>
      <w:r w:rsidRPr="00565EBA">
        <w:rPr>
          <w:rFonts w:hint="eastAsia"/>
        </w:rPr>
        <w:t>。如果你只是准备了工具，你准备了陷阱，然后，正好你在杀的时候，他正好经过那里你没有杀成功。或者例如：你开枪，正好你射不中他，这个称为未足道之业。而构成令生业的是足道之业，就是说你的这一种业造下它已经成功、已经成立了，这种业能够带来结生，无论这种业是属于善业或者不善业。</w:t>
      </w:r>
    </w:p>
    <w:p w:rsidR="008C30CA" w:rsidRPr="00565EBA" w:rsidRDefault="008C30CA" w:rsidP="002C4261">
      <w:pPr>
        <w:pStyle w:val="3"/>
      </w:pPr>
      <w:bookmarkStart w:id="363" w:name="_Toc405889160"/>
      <w:r w:rsidRPr="00565EBA">
        <w:rPr>
          <w:rFonts w:hint="eastAsia"/>
        </w:rPr>
        <w:t>支持业</w:t>
      </w:r>
      <w:bookmarkEnd w:id="363"/>
    </w:p>
    <w:p w:rsidR="005013D8" w:rsidRPr="00565EBA" w:rsidRDefault="005013D8" w:rsidP="00D15052">
      <w:pPr>
        <w:widowControl/>
        <w:spacing w:line="0" w:lineRule="atLeast"/>
        <w:jc w:val="left"/>
      </w:pPr>
      <w:r w:rsidRPr="00565EBA">
        <w:rPr>
          <w:rFonts w:hint="eastAsia"/>
        </w:rPr>
        <w:t>而如果一种业没有带来结生，没有机会成熟与产生结生，那这种业能够支持令生业，延长由令生业所带来的乐报或者苦报，或者支持其产生的五蕴，就是支持由令生业带来的五蕴。也就是说，由于业一直都在成熟，而惟有一种业能够使我们投生。但是其它还有无数的没有机会成熟的业，它们仍然会在我们的生命期间，在我们生死轮回期间不断地成熟、不断地成熟，这种业只要它还没有带来结生，就是它并不能够争赢使它投生，使它成为一种新的生命，那么它就会在生命期间成熟。</w:t>
      </w:r>
    </w:p>
    <w:p w:rsidR="005013D8" w:rsidRPr="00565EBA" w:rsidRDefault="005013D8" w:rsidP="00D15052">
      <w:pPr>
        <w:widowControl/>
        <w:spacing w:line="0" w:lineRule="atLeast"/>
        <w:jc w:val="left"/>
      </w:pPr>
      <w:r w:rsidRPr="00565EBA">
        <w:rPr>
          <w:rStyle w:val="1zdChar"/>
          <w:rFonts w:eastAsiaTheme="minorEastAsia" w:hint="eastAsia"/>
          <w:b w:val="0"/>
          <w:u w:val="none"/>
        </w:rPr>
        <w:t>而当一个人如果投生为善趣的话，那么他以前所造的那些善业就会成为善的支持业。</w:t>
      </w:r>
      <w:r w:rsidRPr="00565EBA">
        <w:rPr>
          <w:rFonts w:hint="eastAsia"/>
        </w:rPr>
        <w:t>而如果一个人投生到恶趣的话，那么他以前所造的恶业、不善业会成为他的支持业。所以，支持业有一个特点就是好的越好，如果你的令生业好的，那么支持业会使你越来越好。而如果你的令生业是坏的话，那么支持业会使你越来越糟糕，越来越倒霉。</w:t>
      </w:r>
    </w:p>
    <w:p w:rsidR="005013D8" w:rsidRPr="00565EBA" w:rsidRDefault="005013D8" w:rsidP="00D15052">
      <w:pPr>
        <w:widowControl/>
        <w:spacing w:line="0" w:lineRule="atLeast"/>
        <w:jc w:val="left"/>
      </w:pPr>
      <w:r w:rsidRPr="00565EBA">
        <w:rPr>
          <w:rFonts w:hint="eastAsia"/>
        </w:rPr>
        <w:t>在这里我们就以人类为例子来说一下，支持业是如何支持人类的。</w:t>
      </w:r>
    </w:p>
    <w:p w:rsidR="005013D8" w:rsidRPr="00565EBA" w:rsidRDefault="005013D8" w:rsidP="00D15052">
      <w:pPr>
        <w:widowControl/>
        <w:spacing w:line="0" w:lineRule="atLeast"/>
        <w:jc w:val="left"/>
      </w:pPr>
      <w:r w:rsidRPr="00565EBA">
        <w:rPr>
          <w:rFonts w:hint="eastAsia"/>
        </w:rPr>
        <w:t>例如：当一个有情在临死的时候，有某一个善业成熟使他投生为人，使他投生为人的业是善的令生业。由于只有一种业使他投生为人，但是以前所造的那些善业，会在这一个已经是人的生命里面不断地成熟，在它们成熟的时候，这些善业、过去所造的善业就称为支持业。它可以使这一个人能够长寿，或者丰衣足食，或者健康，或者富贵等等。</w:t>
      </w:r>
    </w:p>
    <w:p w:rsidR="005013D8" w:rsidRPr="00565EBA" w:rsidRDefault="005013D8" w:rsidP="00D15052">
      <w:pPr>
        <w:widowControl/>
        <w:spacing w:line="0" w:lineRule="atLeast"/>
        <w:jc w:val="left"/>
      </w:pPr>
      <w:r w:rsidRPr="00565EBA">
        <w:rPr>
          <w:rFonts w:hint="eastAsia"/>
        </w:rPr>
        <w:t>而不善的令生业，就例如：当一个人在临终的时候投生为恶趣，投生为恶道，那么他以前所造的恶业，就可以使他延长他的生命，或者使他很倒霉，使他遭受身体的痛苦等等。当不善的令生业带来病痛的时候，其它的不善业也可以支持他，使这一个人如果有病的话，他医疗无效，延长他的痛苦。</w:t>
      </w:r>
    </w:p>
    <w:p w:rsidR="005013D8" w:rsidRPr="00565EBA" w:rsidRDefault="005013D8" w:rsidP="00D15052">
      <w:pPr>
        <w:widowControl/>
        <w:spacing w:line="0" w:lineRule="atLeast"/>
        <w:jc w:val="left"/>
      </w:pPr>
      <w:r w:rsidRPr="00565EBA">
        <w:rPr>
          <w:rFonts w:hint="eastAsia"/>
        </w:rPr>
        <w:t>当某一个有情，由于不善的令生业，投生为动物的时候，那么支持业就会支助这种恶业产生更多的痛苦，使它很长命。例如：如果一个人不幸投生到地狱，那么由于投生到地狱的是不善业，这</w:t>
      </w:r>
      <w:r w:rsidRPr="00565EBA">
        <w:rPr>
          <w:rFonts w:hint="eastAsia"/>
        </w:rPr>
        <w:lastRenderedPageBreak/>
        <w:t>种不善业成为他的令生业，然后他的其它的那些不善业会一直支助他，可以使他在地狱里面万岁、万岁、万万岁。</w:t>
      </w:r>
    </w:p>
    <w:p w:rsidR="008C30CA" w:rsidRPr="00565EBA" w:rsidRDefault="008C30CA" w:rsidP="002C4261">
      <w:pPr>
        <w:pStyle w:val="3"/>
      </w:pPr>
      <w:bookmarkStart w:id="364" w:name="_Toc405889161"/>
      <w:r w:rsidRPr="00565EBA">
        <w:rPr>
          <w:rFonts w:hint="eastAsia"/>
        </w:rPr>
        <w:t>障碍业</w:t>
      </w:r>
      <w:bookmarkEnd w:id="364"/>
    </w:p>
    <w:p w:rsidR="005013D8" w:rsidRPr="00565EBA" w:rsidRDefault="005013D8" w:rsidP="00D15052">
      <w:pPr>
        <w:widowControl/>
        <w:spacing w:line="0" w:lineRule="atLeast"/>
        <w:jc w:val="left"/>
      </w:pPr>
      <w:r w:rsidRPr="00565EBA">
        <w:rPr>
          <w:rFonts w:hint="eastAsia"/>
        </w:rPr>
        <w:t>还有另外第三种业是障碍业</w:t>
      </w:r>
      <w:r w:rsidRPr="00565EBA">
        <w:rPr>
          <w:rFonts w:hint="eastAsia"/>
        </w:rPr>
        <w:t>upap</w:t>
      </w:r>
      <w:r w:rsidR="006B6E31" w:rsidRPr="00565EBA">
        <w:rPr>
          <w:rFonts w:hint="eastAsia"/>
        </w:rPr>
        <w:t>i</w:t>
      </w:r>
      <w:r w:rsidR="00594D88" w:rsidRPr="00565EBA">
        <w:rPr>
          <w:rFonts w:hint="eastAsia"/>
        </w:rPr>
        <w:t>l</w:t>
      </w:r>
      <w:r w:rsidRPr="00565EBA">
        <w:rPr>
          <w:rFonts w:hint="eastAsia"/>
        </w:rPr>
        <w:t>aka kamma</w:t>
      </w:r>
      <w:r w:rsidRPr="00565EBA">
        <w:rPr>
          <w:rFonts w:hint="eastAsia"/>
        </w:rPr>
        <w:t>。这种业也是没有机会成熟以产生结生的业，但是它能够阻碍令生业，缩短其产生的乐报或苦报，或者对抗其产生的果报。即使令生业在过去生的时候，造下是很强的，但是阻碍业的直接对抗之下，它却不能够完全地产生它的果报。例如：在阻碍业的影响之下，原本能够导致投生到高等善趣的令生业，变成只能够导致投生到低等的善趣。原本能够使一个有情投生到高等家庭的令生业，变成只能够导致投生到低等家庭。原本能够带来长寿的业，变成只能够带来短命。原本能够带来美丽的、美貌的业，却可能带来相貌平平等等。</w:t>
      </w:r>
    </w:p>
    <w:p w:rsidR="005013D8" w:rsidRPr="00565EBA" w:rsidRDefault="005013D8" w:rsidP="00D15052">
      <w:pPr>
        <w:widowControl/>
        <w:spacing w:line="0" w:lineRule="atLeast"/>
        <w:jc w:val="left"/>
      </w:pPr>
      <w:r w:rsidRPr="00565EBA">
        <w:rPr>
          <w:rFonts w:hint="eastAsia"/>
        </w:rPr>
        <w:t>因为，</w:t>
      </w:r>
      <w:r w:rsidRPr="00565EBA">
        <w:rPr>
          <w:rStyle w:val="1zdChar"/>
          <w:rFonts w:eastAsiaTheme="minorEastAsia" w:hint="eastAsia"/>
          <w:b w:val="0"/>
          <w:u w:val="none"/>
        </w:rPr>
        <w:t>一个人、一个有情在临终的时候，有很多的业会争着成熟。这表现在有些临终的人会经常不断地有各种各样的影像呈现出来，其实就是他的业不断地成熟。</w:t>
      </w:r>
      <w:r w:rsidRPr="00565EBA">
        <w:rPr>
          <w:rFonts w:hint="eastAsia"/>
        </w:rPr>
        <w:t>如果一个人由于他的善业成熟，可以使他投生到善趣。但是可能在他临终的那一刻，或者临终之前的某一些不善业又在争着成熟，它可能会拖这个善业的后腿，而使他即使能够投生到很高等都变成投生到很低等。</w:t>
      </w:r>
    </w:p>
    <w:p w:rsidR="005013D8" w:rsidRPr="00565EBA" w:rsidRDefault="005013D8" w:rsidP="00D15052">
      <w:pPr>
        <w:widowControl/>
        <w:spacing w:line="0" w:lineRule="atLeast"/>
        <w:jc w:val="left"/>
      </w:pPr>
      <w:r w:rsidRPr="00565EBA">
        <w:rPr>
          <w:rFonts w:hint="eastAsia"/>
        </w:rPr>
        <w:t>在这里我们就讲一个富家子弟的故事，就是讲到障碍业是如何使一个本来可以使他投生很高的，变成投生很低等的生命的一个故事。</w:t>
      </w:r>
    </w:p>
    <w:p w:rsidR="005013D8" w:rsidRPr="00565EBA" w:rsidRDefault="005013D8" w:rsidP="00D15052">
      <w:pPr>
        <w:widowControl/>
        <w:spacing w:line="0" w:lineRule="atLeast"/>
        <w:jc w:val="left"/>
      </w:pPr>
      <w:r w:rsidRPr="00565EBA">
        <w:rPr>
          <w:rFonts w:hint="eastAsia"/>
        </w:rPr>
        <w:t>话说在佛陀在世的时候，当时就有一个富家子弟，他的家里很有钱。于是，他的父母就认为：“我们的家庭那么有钱！我们这些所有的家产给孩子享受，我们的孩子一辈子都用不完这些家财。”</w:t>
      </w:r>
    </w:p>
    <w:p w:rsidR="005013D8" w:rsidRPr="00565EBA" w:rsidRDefault="005013D8" w:rsidP="00D15052">
      <w:pPr>
        <w:widowControl/>
        <w:spacing w:line="0" w:lineRule="atLeast"/>
        <w:jc w:val="left"/>
      </w:pPr>
      <w:r w:rsidRPr="00565EBA">
        <w:rPr>
          <w:rFonts w:hint="eastAsia"/>
        </w:rPr>
        <w:t>因此，他们就希望他们的孩子能够过的快乐一点，就不去教他一些技术，教他一些文化，而是培养他如何去玩，如何去享受。等到这个孩子长到快成年的时候，又给他娶了一个门当户对的很有钱的女孩子。这个女孩子也是，她的父母也是这么样想的：“我只有这一个女儿，但是我的家财那么多，让我的女儿花一辈子都花不完。”于是他就教他的女儿如何去唱歌、跳舞，如何去享受。</w:t>
      </w:r>
    </w:p>
    <w:p w:rsidR="005013D8" w:rsidRPr="00565EBA" w:rsidRDefault="005013D8" w:rsidP="00D15052">
      <w:pPr>
        <w:widowControl/>
        <w:spacing w:line="0" w:lineRule="atLeast"/>
        <w:jc w:val="left"/>
      </w:pPr>
      <w:r w:rsidRPr="00565EBA">
        <w:rPr>
          <w:rFonts w:hint="eastAsia"/>
        </w:rPr>
        <w:t>当这两个富家子女结合为夫妇之后，他们就过着很快乐的享受欲乐的生活。后来双方的父母都双双去世了，于是，这一对夫妇继承了他们双方父母的双倍的财产。由于他的家太有钱了，于是他就经常沉迷于欲乐，喜欢赌博。正是因为他有钱，所以一大帮的酒肉朋友、狐朋狗友就围绕着他，一天到晚他就在那里赌博，在那里享乐，喝酒。他们这一对夫妇也很大方，动不动就赏很多钱给他们的朋友，输掉了他们也完全不会心痛，就这么样挥金如土，过着醉生梦死的生活。</w:t>
      </w:r>
    </w:p>
    <w:p w:rsidR="005013D8" w:rsidRPr="00565EBA" w:rsidRDefault="005013D8" w:rsidP="00D15052">
      <w:pPr>
        <w:widowControl/>
        <w:spacing w:line="0" w:lineRule="atLeast"/>
        <w:jc w:val="left"/>
      </w:pPr>
      <w:r w:rsidRPr="00565EBA">
        <w:rPr>
          <w:rFonts w:hint="eastAsia"/>
        </w:rPr>
        <w:t>很快，不到几年，他就把男方父母的家财已经挥霍一空。但是，他们仍然没有这样就悬崖勒马，他们仍然是过着醉生梦死的生活，结果女方的家财也全部挥霍一空了。等他的家门已经破落了，钱财已经挥霍一空了，以前的那些酒肉朋友、狐朋狗友没有一个肯帮他。而这一对夫妇又没有任何的技术，又没有任何的技巧，于是，他们只能够拿着破碗流落街头去要饭。</w:t>
      </w:r>
    </w:p>
    <w:p w:rsidR="005013D8" w:rsidRPr="00565EBA" w:rsidRDefault="005013D8" w:rsidP="00D15052">
      <w:pPr>
        <w:widowControl/>
        <w:spacing w:line="0" w:lineRule="atLeast"/>
        <w:jc w:val="left"/>
      </w:pPr>
      <w:r w:rsidRPr="00565EBA">
        <w:rPr>
          <w:rFonts w:hint="eastAsia"/>
        </w:rPr>
        <w:t>不久，就有一个贼，就类似于我们现在黑社会的，他就看中了这个男的，他长的还够结实，于是拉他入伙。因为他们这一帮黑社会的团伙，就是专门打家劫舍的，就是做强盗。当他入伙的那天晚上，他们那一帮人就去作案，进入一个富贵的家庭里面去抢劫。他就叫这一个之前的富家子弟做看风的，做看门的，拿着棍子。他们说：“如果你看到有人了之后，你就帮我拦。”那些人就进屋子里面去偷抢。结果后来被人发现了。发现之后，那些做贼的就已经翻墙跑了。这个富家子弟他傻乎乎的，就他拿着棍子还跟那些追的人去打，结果就给抓到了。</w:t>
      </w:r>
    </w:p>
    <w:p w:rsidR="005013D8" w:rsidRPr="00565EBA" w:rsidRDefault="005013D8" w:rsidP="00D15052">
      <w:pPr>
        <w:widowControl/>
        <w:spacing w:line="0" w:lineRule="atLeast"/>
        <w:jc w:val="left"/>
      </w:pPr>
      <w:r w:rsidRPr="00565EBA">
        <w:rPr>
          <w:rFonts w:hint="eastAsia"/>
        </w:rPr>
        <w:t>抓到了就送到国王那里去，然后国王就判他死刑。因为按照当时的律法，抢劫是要判死刑的。就在他被押往刑场的途中，这个时候，一个妓女她看到了这个男的被押到刑场里面去。当时这个妓女就想起了这一个以前的富家子弟，曾经跟她有一段雨水之情。于是她就买了一个面包，一瓶水，给了这个死囚犯。这个死囚犯接了这个面包和水就继续走，走了不久正好见到沙利子尊者（舍利弗尊者）在托钵。那个时候他就想：“我现在一生人我没有做什么善事，现在正好我这里有食物，就在我临死之前，我就做点善业吧，做点善事吧。”</w:t>
      </w:r>
    </w:p>
    <w:p w:rsidR="005013D8" w:rsidRPr="00565EBA" w:rsidRDefault="005013D8" w:rsidP="00D15052">
      <w:pPr>
        <w:widowControl/>
        <w:spacing w:line="0" w:lineRule="atLeast"/>
        <w:jc w:val="left"/>
      </w:pPr>
      <w:r w:rsidRPr="00565EBA">
        <w:rPr>
          <w:rFonts w:hint="eastAsia"/>
        </w:rPr>
        <w:t>于是他就把水和面包全部放到沙利子尊者的钵里面去，他感到很高兴。于是他被押到刑场里面，要行刑的时候，他也不会感到害怕，因为他为他所做的这件善事，他感到很高兴。等他准备行刑的时候，他又突然想起了，他跟过去那一个妓女的一段情，毕竟他们之前曾经有一段雨水之情。结果就是在那个刽子手要准备砍头的时候，他又想起了他所做的这些善事，然后，一会儿又想起了他跟那个妓女的一段情。结果在那一刻刀就下了，这个富家子弟就头颅落地，死了。</w:t>
      </w:r>
    </w:p>
    <w:p w:rsidR="005013D8" w:rsidRPr="00565EBA" w:rsidRDefault="005013D8" w:rsidP="00D15052">
      <w:pPr>
        <w:widowControl/>
        <w:spacing w:line="0" w:lineRule="atLeast"/>
        <w:jc w:val="left"/>
      </w:pPr>
      <w:r w:rsidRPr="00565EBA">
        <w:rPr>
          <w:rFonts w:hint="eastAsia"/>
        </w:rPr>
        <w:t>由于这一个富家子弟在临终之前，他做了布施，如果他一直都心怀着很高兴、很欢喜的心情，他将会投生到天界。然而，由于在他临终之前，他又想起了跟那个妓女的一段情，所以，这个变成是一种障碍业，使他投生到哪里？投生为树神。而且幸好是由于他布施的善业成熟，而不是由于他想起以前跟妓女那段情而成熟，如果是这样的话，他将可能会堕落到地狱去。而幸好是他的善</w:t>
      </w:r>
      <w:r w:rsidRPr="00565EBA">
        <w:rPr>
          <w:rFonts w:hint="eastAsia"/>
        </w:rPr>
        <w:lastRenderedPageBreak/>
        <w:t>业成熟，只不过是以前那醉生梦死的那段雨水情拖他的后腿，使他本来可以投生到高等的天人变成只是投生到低等的天人，只是成为树神而已。</w:t>
      </w:r>
    </w:p>
    <w:p w:rsidR="005013D8" w:rsidRPr="00565EBA" w:rsidRDefault="005013D8" w:rsidP="00D15052">
      <w:pPr>
        <w:widowControl/>
        <w:spacing w:line="0" w:lineRule="atLeast"/>
        <w:jc w:val="left"/>
      </w:pPr>
      <w:r w:rsidRPr="00565EBA">
        <w:rPr>
          <w:rFonts w:hint="eastAsia"/>
        </w:rPr>
        <w:t>之后，又讲到这个树神后来不死心。后来，有一次那个妓女和她的母亲到花园里面去散步的时候，他就用风把这个妓女刮走了，然后就一起享乐。后来，她的母亲又请了一些咒师等等，去咒这个树神等等，这个是后话。这个例子就是本身如果一个善业强到足以使他投生为高等的天界或者高等的人类的话，假如在临终的时候，有一些不善业在旁边影响的话，会使一个人投生为低等的善业。</w:t>
      </w:r>
    </w:p>
    <w:p w:rsidR="005013D8" w:rsidRPr="00565EBA" w:rsidRDefault="005013D8" w:rsidP="00D15052">
      <w:pPr>
        <w:widowControl/>
        <w:spacing w:line="0" w:lineRule="atLeast"/>
        <w:jc w:val="left"/>
      </w:pPr>
      <w:r w:rsidRPr="00565EBA">
        <w:rPr>
          <w:rFonts w:hint="eastAsia"/>
        </w:rPr>
        <w:t>又例如：曾经有一位禅修者在他观到过去世的时候，他见到在过去生的某一世，他是一个都西达天（兜率天）的天人。在那一世，他也经常修行佛法，而且他也培育慈心培育得非常好。就在这个天人临终的时候，本来按照他的习惯他也是继续培养慈心，但是偏偏在他临终的时候，就出现了一个天女的影像。然后，他一会儿散播慈爱，一会儿又天女的影像，就这么样交替着，两种业其实在争着成熟，一个善业一个不善业在争着成熟。结果幸好他在临终的时候，他的善业成熟，慈心的成熟。但是，由于那个天女的影像在拖他的后腿，所以他投生为一个女孩子，一个很有钱的女孩子。只是她不开心，她经常给她的父母很严格的管教。然后她在那一世，就是女孩子那一世，她很早就死了。不过她很有钱，她也受到很好的教养，只不过是不开心而已。</w:t>
      </w:r>
    </w:p>
    <w:p w:rsidR="005013D8" w:rsidRPr="00565EBA" w:rsidRDefault="005013D8" w:rsidP="00D15052">
      <w:pPr>
        <w:widowControl/>
        <w:spacing w:line="0" w:lineRule="atLeast"/>
        <w:jc w:val="left"/>
      </w:pPr>
      <w:r w:rsidRPr="00565EBA">
        <w:rPr>
          <w:rFonts w:hint="eastAsia"/>
        </w:rPr>
        <w:t>所以，临终的时候有很多的业，有时候只有一种很强的业会产生，但是有时候会有很多的业在争着成熟。那么，那种使他投生的业是属于令生业，而在临终的时候有些拖后腿的业是属于障碍业。然而并不是任何的业，都只会在临终的时候成熟。在我们生命期间，业还是不断的会成熟。这种障碍业如果是在生命期间，它们的表现就是善的令生业可以使一个众生投生为人，而不善的障碍业可以使这一个人变得很下贱，或者变得很多病，或者钱财的损失，亲友的离散等等。</w:t>
      </w:r>
    </w:p>
    <w:p w:rsidR="005013D8" w:rsidRPr="00565EBA" w:rsidRDefault="005013D8" w:rsidP="00D15052">
      <w:pPr>
        <w:widowControl/>
        <w:spacing w:line="0" w:lineRule="atLeast"/>
        <w:jc w:val="left"/>
      </w:pPr>
      <w:r w:rsidRPr="00565EBA">
        <w:rPr>
          <w:rFonts w:hint="eastAsia"/>
        </w:rPr>
        <w:t>这一个障碍业的成熟，我们身边包括我们自己，就经常都可以碰到，是不是？使我们投生为人的是善业，但是，是不是由于我们的善业使我们投生为人，我们的人生就一帆风顺了呢？是不是？不是。我们的生命还有很多不如意的事情。例如：我们可能会很多病，或者有时候我们会生病，我们的钱财会损失，有时候我们想要追求的东西，我们会得不到，即使我们得到的东西我们可能会失去，是不是？这些都是在我们的生命期间，我们经常可以见到的、可以遇到的。</w:t>
      </w:r>
    </w:p>
    <w:p w:rsidR="005013D8" w:rsidRPr="00565EBA" w:rsidRDefault="005013D8" w:rsidP="00D15052">
      <w:pPr>
        <w:widowControl/>
        <w:spacing w:line="0" w:lineRule="atLeast"/>
        <w:jc w:val="left"/>
      </w:pPr>
      <w:r w:rsidRPr="00565EBA">
        <w:rPr>
          <w:rFonts w:hint="eastAsia"/>
        </w:rPr>
        <w:t>而对于不善的令生业来说，那么善的业成熟可以使它成为阻碍业。假如一个有情由于不善业投生为狗，善的阻碍业就可以使它获得美味的食物，可获得很好的照顾、医疗等等。也就是说如果令生业是善的话，那么其它的善业在他生命期间就可以成为支持业，而不善的业成熟就变成了障碍业。而如果一个人由于不善业成熟成为令生业，就是使他投生的话，那么不善的业在他生命期间成熟就成为支持业，而善的业反而成为障碍业，为什么？因为阻碍他的不善令生业产生的苦报，而使这一个众生获得一些快乐，阻碍他的不善业、阻碍他的痛苦，而使他获得快乐。所以，阻碍业对于恶趣的众生来说是这么样的。</w:t>
      </w:r>
      <w:r w:rsidR="0021244B" w:rsidRPr="00565EBA">
        <w:br/>
      </w:r>
      <w:r w:rsidR="0021244B" w:rsidRPr="00565EBA">
        <w:rPr>
          <w:rStyle w:val="3Char"/>
          <w:rFonts w:eastAsiaTheme="minorEastAsia" w:hint="eastAsia"/>
        </w:rPr>
        <w:t>毁坏业</w:t>
      </w:r>
    </w:p>
    <w:p w:rsidR="005013D8" w:rsidRPr="00565EBA" w:rsidRDefault="005013D8" w:rsidP="00D15052">
      <w:pPr>
        <w:widowControl/>
        <w:spacing w:line="0" w:lineRule="atLeast"/>
        <w:jc w:val="left"/>
      </w:pPr>
      <w:r w:rsidRPr="00565EBA">
        <w:rPr>
          <w:rFonts w:hint="eastAsia"/>
        </w:rPr>
        <w:t>第四种业是毁坏业</w:t>
      </w:r>
      <w:r w:rsidRPr="00565EBA">
        <w:rPr>
          <w:rFonts w:hint="eastAsia"/>
        </w:rPr>
        <w:t>upagh</w:t>
      </w:r>
      <w:r w:rsidR="002F1DCB" w:rsidRPr="00565EBA">
        <w:rPr>
          <w:rFonts w:hint="eastAsia"/>
        </w:rPr>
        <w:t>A</w:t>
      </w:r>
      <w:r w:rsidRPr="00565EBA">
        <w:rPr>
          <w:rFonts w:hint="eastAsia"/>
        </w:rPr>
        <w:t>taka kamma</w:t>
      </w:r>
      <w:r w:rsidRPr="00565EBA">
        <w:rPr>
          <w:rFonts w:hint="eastAsia"/>
        </w:rPr>
        <w:t>。这种业可以是善的也可以是不善的，它可以终止其它比较弱的业，让它不再继续产生果报，从而引生自己的果报。一个人本来他可以活到八十岁，但是在他的生命期间有一种毁坏业成熟，使他遇到了一场灾难。例如：地震或者车祸等等，而使他不能够享尽天年，变成意外地死亡，这种称为毁坏业。一般所说的早年夭折或英年早逝，就是往往都是由于这种毁坏业产生的。</w:t>
      </w:r>
    </w:p>
    <w:p w:rsidR="005013D8" w:rsidRPr="00565EBA" w:rsidRDefault="005013D8" w:rsidP="00D15052">
      <w:pPr>
        <w:widowControl/>
        <w:spacing w:line="0" w:lineRule="atLeast"/>
        <w:jc w:val="left"/>
      </w:pPr>
      <w:r w:rsidRPr="00565EBA">
        <w:rPr>
          <w:rFonts w:hint="eastAsia"/>
        </w:rPr>
        <w:t>甚至有时候也可以把某一种能够使我们的身体致残的业，也可以称为是毁坏业。例如：本来一个人的令生业使他拥有一个很明亮的眼睛，但是可能毁坏业的成熟，可以使他变得瞎眼。或者说本来令生业使他拥有一个人健全的身根，但是，某些毁坏业可以使他的手脚变得残废等等，也可以这么样解释。这导致他致残的，或者瞎眼、耳聋、哑巴等等的业，也可以称为一种毁坏业。</w:t>
      </w:r>
    </w:p>
    <w:p w:rsidR="005013D8" w:rsidRPr="00565EBA" w:rsidRDefault="005013D8" w:rsidP="00D15052">
      <w:pPr>
        <w:widowControl/>
        <w:spacing w:line="0" w:lineRule="atLeast"/>
        <w:jc w:val="left"/>
      </w:pPr>
      <w:r w:rsidRPr="00565EBA">
        <w:rPr>
          <w:rFonts w:hint="eastAsia"/>
        </w:rPr>
        <w:t>在一个人的一生当中，有时候这四种业都能够产生。而有时候，如果一个人能够享尽天年的话，而且他基本上一生都一帆风顺的话，也许毁坏业不会产生。在这里我们就举迭瓦达答（提婆达多）的例子来讲一下。</w:t>
      </w:r>
    </w:p>
    <w:p w:rsidR="005013D8" w:rsidRPr="00565EBA" w:rsidRDefault="005013D8" w:rsidP="00D15052">
      <w:pPr>
        <w:widowControl/>
        <w:spacing w:line="0" w:lineRule="atLeast"/>
        <w:jc w:val="left"/>
      </w:pPr>
      <w:r w:rsidRPr="00565EBA">
        <w:rPr>
          <w:rFonts w:hint="eastAsia"/>
        </w:rPr>
        <w:t>迭瓦达答出生于王族，所以他的令生业使他投生为人，而且使他投生为很高等的种族，所以这种令生业是善的令生业。他从小就受到了很良好的教育，而且养尊处优过着王子的生活，这些是善的支持业。</w:t>
      </w:r>
    </w:p>
    <w:p w:rsidR="005013D8" w:rsidRPr="00565EBA" w:rsidRDefault="005013D8" w:rsidP="00D15052">
      <w:pPr>
        <w:widowControl/>
        <w:spacing w:line="0" w:lineRule="atLeast"/>
        <w:jc w:val="left"/>
      </w:pPr>
      <w:r w:rsidRPr="00565EBA">
        <w:rPr>
          <w:rFonts w:hint="eastAsia"/>
        </w:rPr>
        <w:t>但是，由于他后来拥有了神通，当他拥有了神通之后，他就想：“我要如何才能够获得名声、获得供养？”于是，他就想要去篡夺佛陀对僧团的领导权。他去请求佛陀说把僧团的领导权给他，结果佛陀拒绝了。拒绝了之后，佛陀就叫僧团到当时的王舍城里面去宣布：“从此以后，迭瓦达答的任何言行和佛法僧三宝没有关系。”从那个时候开始，他的名闻利养就几乎消失了，这个时</w:t>
      </w:r>
      <w:r w:rsidRPr="00565EBA">
        <w:rPr>
          <w:rFonts w:hint="eastAsia"/>
        </w:rPr>
        <w:lastRenderedPageBreak/>
        <w:t>候他的障碍业成熟了。而对于他的神通，当他生起了想要篡夺佛陀的领导权的时候，他的神通就消失了。</w:t>
      </w:r>
    </w:p>
    <w:p w:rsidR="005013D8" w:rsidRPr="00565EBA" w:rsidRDefault="005013D8" w:rsidP="00D15052">
      <w:pPr>
        <w:widowControl/>
        <w:spacing w:line="0" w:lineRule="atLeast"/>
        <w:jc w:val="left"/>
      </w:pPr>
      <w:r w:rsidRPr="00565EBA">
        <w:rPr>
          <w:rFonts w:hint="eastAsia"/>
        </w:rPr>
        <w:t>而之后他又再被僧团隔离了，他的障碍业开始成熟。而后来，由于他恶心出佛身血，把大石头推下山，把佛陀的脚给砸伤了，使佛陀的身上流血。后来，他又分裂了僧团，提出了五项邪法、邪律，造成了僧团的分裂，这个是破和合僧。于是，在他有生之年这种毁坏业，就是破僧的这种毁坏业使他投生到无间地狱里面去。</w:t>
      </w:r>
    </w:p>
    <w:p w:rsidR="005013D8" w:rsidRPr="00565EBA" w:rsidRDefault="005013D8" w:rsidP="00D15052">
      <w:pPr>
        <w:widowControl/>
        <w:spacing w:line="0" w:lineRule="atLeast"/>
        <w:jc w:val="left"/>
      </w:pPr>
      <w:r w:rsidRPr="00565EBA">
        <w:rPr>
          <w:rFonts w:hint="eastAsia"/>
        </w:rPr>
        <w:t>所以，这是一个很明显的例子，他有很优越的令生业，而且他是三因的。因为，迭瓦达答拥有五神通，他能够变化，能够无碍变化，神通无碍，是由于他拥有了四禅八定。但是，由于他拥有了定心，拥有了禅定和神通，但是他的贪欲心并没有因此而消除，他反而想利用神通去做一些坏事。最后，他用神通骗得了未生怨王子的信心。而且教唆了未生怨王子篡夺了王位，杀害了他的父王宾比萨拉（频婆娑罗）王。所以，最后他落得了身败名裂，而且他以现生落入了无间地狱。</w:t>
      </w:r>
    </w:p>
    <w:p w:rsidR="005013D8" w:rsidRPr="00565EBA" w:rsidRDefault="005013D8" w:rsidP="00D15052">
      <w:pPr>
        <w:widowControl/>
        <w:spacing w:line="0" w:lineRule="atLeast"/>
        <w:jc w:val="left"/>
      </w:pPr>
      <w:r w:rsidRPr="00565EBA">
        <w:rPr>
          <w:rFonts w:hint="eastAsia"/>
        </w:rPr>
        <w:t>这就是在一个人一生当中（有）好的令生业、好的支持业，但是也可以因为他的不善的业，而使他遭受到不善的果报。就好像有些人本身他可能是一个好人，他是一个很善良的人，但由于他后来为非作歹，最后可能受到了刑罚，受到了法律的制裁，使他被枪决了。那么，这个其实也是一个例子，就是一个人有了好的令生业，但是他可能因为做坏事，而最终锒铛入狱，甚至难逃法网。</w:t>
      </w:r>
    </w:p>
    <w:p w:rsidR="005013D8" w:rsidRPr="00565EBA" w:rsidRDefault="005013D8" w:rsidP="00D15052">
      <w:pPr>
        <w:widowControl/>
        <w:spacing w:line="0" w:lineRule="atLeast"/>
        <w:jc w:val="left"/>
      </w:pPr>
      <w:r w:rsidRPr="00565EBA">
        <w:rPr>
          <w:rFonts w:hint="eastAsia"/>
        </w:rPr>
        <w:t>这是令生业、支持业、障碍业和毁坏业。</w:t>
      </w:r>
    </w:p>
    <w:p w:rsidR="005013D8" w:rsidRPr="00565EBA" w:rsidRDefault="005013D8" w:rsidP="00D15052">
      <w:pPr>
        <w:widowControl/>
        <w:spacing w:line="0" w:lineRule="atLeast"/>
        <w:jc w:val="left"/>
      </w:pPr>
      <w:r w:rsidRPr="00565EBA">
        <w:rPr>
          <w:rFonts w:hint="eastAsia"/>
        </w:rPr>
        <w:t>对于我们来说，如果没有毁坏业的话，那么令生业、支持业和阻碍业必定会在我们的生命期间不断地产生作用。令生业不断地使我们产生业生色，产生果报心；而支持业也是会使我们在生命期间遇到很好的那些福报、果报；而障碍业也可以使我们有时候会倒霉，有时候会有不如意的事情，这些都是属于这些业在我们生命期间产生的。</w:t>
      </w:r>
    </w:p>
    <w:p w:rsidR="0021244B" w:rsidRPr="00565EBA" w:rsidRDefault="0021244B" w:rsidP="002C4261">
      <w:pPr>
        <w:pStyle w:val="3"/>
      </w:pPr>
      <w:bookmarkStart w:id="365" w:name="_Toc405889162"/>
      <w:r w:rsidRPr="00565EBA">
        <w:rPr>
          <w:rFonts w:hint="eastAsia"/>
        </w:rPr>
        <w:t>依成熟顺序来分的四种业</w:t>
      </w:r>
      <w:bookmarkEnd w:id="365"/>
    </w:p>
    <w:p w:rsidR="005013D8" w:rsidRPr="00565EBA" w:rsidRDefault="005013D8" w:rsidP="00D15052">
      <w:pPr>
        <w:widowControl/>
        <w:spacing w:line="0" w:lineRule="atLeast"/>
        <w:jc w:val="left"/>
      </w:pPr>
      <w:r w:rsidRPr="00565EBA">
        <w:rPr>
          <w:rFonts w:hint="eastAsia"/>
        </w:rPr>
        <w:t>我们现在再看另外一类业的分类——依成熟顺序来分的四种业。第一种是重业</w:t>
      </w:r>
      <w:r w:rsidRPr="00565EBA">
        <w:rPr>
          <w:rFonts w:hint="eastAsia"/>
        </w:rPr>
        <w:t>garuka kamma</w:t>
      </w:r>
      <w:r w:rsidRPr="00565EBA">
        <w:rPr>
          <w:rFonts w:hint="eastAsia"/>
        </w:rPr>
        <w:t>，第二是惯行业</w:t>
      </w:r>
      <w:r w:rsidR="002F1DCB" w:rsidRPr="00565EBA">
        <w:rPr>
          <w:rFonts w:hint="eastAsia"/>
        </w:rPr>
        <w:t>A</w:t>
      </w:r>
      <w:r w:rsidRPr="00565EBA">
        <w:rPr>
          <w:rFonts w:hint="eastAsia"/>
        </w:rPr>
        <w:t>ci</w:t>
      </w:r>
      <w:r w:rsidR="006B6E31" w:rsidRPr="00565EBA">
        <w:rPr>
          <w:rFonts w:hint="eastAsia"/>
        </w:rPr>
        <w:t>nn</w:t>
      </w:r>
      <w:r w:rsidRPr="00565EBA">
        <w:rPr>
          <w:rFonts w:hint="eastAsia"/>
        </w:rPr>
        <w:t>a kamma</w:t>
      </w:r>
      <w:r w:rsidRPr="00565EBA">
        <w:rPr>
          <w:rFonts w:hint="eastAsia"/>
        </w:rPr>
        <w:t>，第三是近死业</w:t>
      </w:r>
      <w:r w:rsidR="002F1DCB" w:rsidRPr="00565EBA">
        <w:rPr>
          <w:rFonts w:hint="eastAsia"/>
        </w:rPr>
        <w:t>A</w:t>
      </w:r>
      <w:r w:rsidRPr="00565EBA">
        <w:rPr>
          <w:rFonts w:hint="eastAsia"/>
        </w:rPr>
        <w:t>sanna kamma</w:t>
      </w:r>
      <w:r w:rsidRPr="00565EBA">
        <w:rPr>
          <w:rFonts w:hint="eastAsia"/>
        </w:rPr>
        <w:t>，第四是已作业</w:t>
      </w:r>
      <w:r w:rsidRPr="00565EBA">
        <w:rPr>
          <w:rFonts w:hint="eastAsia"/>
        </w:rPr>
        <w:t>ka</w:t>
      </w:r>
      <w:r w:rsidR="00CA166E" w:rsidRPr="00565EBA">
        <w:rPr>
          <w:rFonts w:hint="eastAsia"/>
        </w:rPr>
        <w:t>t</w:t>
      </w:r>
      <w:r w:rsidRPr="00565EBA">
        <w:rPr>
          <w:rFonts w:hint="eastAsia"/>
        </w:rPr>
        <w:t>att</w:t>
      </w:r>
      <w:r w:rsidR="002F1DCB" w:rsidRPr="00565EBA">
        <w:rPr>
          <w:rFonts w:hint="eastAsia"/>
        </w:rPr>
        <w:t>A</w:t>
      </w:r>
      <w:r w:rsidRPr="00565EBA">
        <w:rPr>
          <w:rFonts w:hint="eastAsia"/>
        </w:rPr>
        <w:t xml:space="preserve"> kamma</w:t>
      </w:r>
      <w:r w:rsidRPr="00565EBA">
        <w:rPr>
          <w:rFonts w:hint="eastAsia"/>
        </w:rPr>
        <w:t>。</w:t>
      </w:r>
    </w:p>
    <w:p w:rsidR="005013D8" w:rsidRPr="00565EBA" w:rsidRDefault="005013D8" w:rsidP="00D15052">
      <w:pPr>
        <w:widowControl/>
        <w:spacing w:line="0" w:lineRule="atLeast"/>
        <w:jc w:val="left"/>
      </w:pPr>
      <w:r w:rsidRPr="00565EBA">
        <w:rPr>
          <w:rFonts w:hint="eastAsia"/>
        </w:rPr>
        <w:t>这四种业是依照一个人在临终的时候，先后成熟的业。我们刚才讲到的那一个是依作用，在一个生命当中所起到的作用。如果使一个有情投生的业称为令生业，然后他生命期间不断地使他维持生命的是支持业，而在他生命期间遭到一些和他的令生业相反的业称为阻碍业，而使他生命终断的，并不是正常的终断的，这称为毁坏业。</w:t>
      </w:r>
    </w:p>
    <w:p w:rsidR="005013D8" w:rsidRPr="00565EBA" w:rsidRDefault="005013D8" w:rsidP="00D15052">
      <w:pPr>
        <w:widowControl/>
        <w:spacing w:line="0" w:lineRule="atLeast"/>
        <w:jc w:val="left"/>
      </w:pPr>
      <w:r w:rsidRPr="00565EBA">
        <w:rPr>
          <w:rFonts w:hint="eastAsia"/>
        </w:rPr>
        <w:t>而当一个人在临终的时候，哪一些业会先成熟而使他投生为跟这种业相应的趣呢？这就是依成熟顺序来分的。</w:t>
      </w:r>
    </w:p>
    <w:p w:rsidR="005013D8" w:rsidRPr="00565EBA" w:rsidRDefault="005013D8" w:rsidP="00D15052">
      <w:pPr>
        <w:widowControl/>
        <w:spacing w:line="0" w:lineRule="atLeast"/>
        <w:jc w:val="left"/>
      </w:pPr>
      <w:r w:rsidRPr="00565EBA">
        <w:rPr>
          <w:rFonts w:hint="eastAsia"/>
        </w:rPr>
        <w:t>首先是重业。重业又可以分为两类：一类是不善的重业，一类是善的重业。不善的重业首先，第一是弑母，就是杀害自己亲生的母亲。</w:t>
      </w:r>
    </w:p>
    <w:p w:rsidR="005013D8" w:rsidRPr="00565EBA" w:rsidRDefault="005013D8" w:rsidP="00D15052">
      <w:pPr>
        <w:widowControl/>
        <w:spacing w:line="0" w:lineRule="atLeast"/>
        <w:jc w:val="left"/>
      </w:pPr>
      <w:r w:rsidRPr="00565EBA">
        <w:rPr>
          <w:rFonts w:hint="eastAsia"/>
        </w:rPr>
        <w:t>第二是弑父，杀害亲生的父亲。</w:t>
      </w:r>
    </w:p>
    <w:p w:rsidR="005013D8" w:rsidRPr="00565EBA" w:rsidRDefault="005013D8" w:rsidP="00D15052">
      <w:pPr>
        <w:widowControl/>
        <w:spacing w:line="0" w:lineRule="atLeast"/>
        <w:jc w:val="left"/>
      </w:pPr>
      <w:r w:rsidRPr="00565EBA">
        <w:rPr>
          <w:rFonts w:hint="eastAsia"/>
        </w:rPr>
        <w:t>第三弑阿拉汉，杀害一位漏尽的圣者。</w:t>
      </w:r>
    </w:p>
    <w:p w:rsidR="005013D8" w:rsidRPr="00565EBA" w:rsidRDefault="005013D8" w:rsidP="00D15052">
      <w:pPr>
        <w:widowControl/>
        <w:spacing w:line="0" w:lineRule="atLeast"/>
        <w:jc w:val="left"/>
      </w:pPr>
      <w:r w:rsidRPr="00565EBA">
        <w:rPr>
          <w:rFonts w:hint="eastAsia"/>
        </w:rPr>
        <w:t>第四恶心出佛身血，就是使活着的佛陀身上流血，这个惟有在佛陀在世的时候才有可能，而且在我们佛陀的一生只有一个人才做了这样的恶业、这样的极重的不善业，即迭瓦达答（提婆达多）。</w:t>
      </w:r>
    </w:p>
    <w:p w:rsidR="005013D8" w:rsidRPr="00565EBA" w:rsidRDefault="005013D8" w:rsidP="00D15052">
      <w:pPr>
        <w:widowControl/>
        <w:spacing w:line="0" w:lineRule="atLeast"/>
        <w:jc w:val="left"/>
      </w:pPr>
      <w:r w:rsidRPr="00565EBA">
        <w:rPr>
          <w:rFonts w:hint="eastAsia"/>
        </w:rPr>
        <w:t>第五是分裂僧团。分裂僧团就是提出了十八种邪法或者邪律，或者非法非律来混淆佛陀的正法律。然后，他在僧中再做羯磨，使僧团分为两派，这种称为分裂僧团。而且在做甘马（羯磨）的时候，他必须得统一戒当中，提出了这十八种非法非律的其中一种，或者若干种而使僧团变成斗争，最后完全不和，不再共诵戒，不再共做甘马，这个称为分裂僧团。这个在佛教历史上也只有一次，就是迭瓦达答那个时候。即使后来到了来第二次结集那个时候，也不称为分裂僧团，只是部派的分裂而已。</w:t>
      </w:r>
    </w:p>
    <w:p w:rsidR="005013D8" w:rsidRPr="00565EBA" w:rsidRDefault="005013D8" w:rsidP="00D15052">
      <w:pPr>
        <w:widowControl/>
        <w:spacing w:line="0" w:lineRule="atLeast"/>
        <w:jc w:val="left"/>
      </w:pPr>
      <w:r w:rsidRPr="00565EBA">
        <w:rPr>
          <w:rFonts w:hint="eastAsia"/>
        </w:rPr>
        <w:t>第六种是否定轮回或者业报的顽固邪见。前面的五种是称为忤逆罪，或者五重罪，或者五无间罪。而后面这一种称为定邪见，定邪见就是顽固的邪见。这里的邪见必须得要具有几种条件：第一就是这种邪见属于断灭见。断灭见包括三类，我们昨天晚上刚讲到的：第一无因见</w:t>
      </w:r>
      <w:r w:rsidRPr="00565EBA">
        <w:rPr>
          <w:rFonts w:hint="eastAsia"/>
        </w:rPr>
        <w:t>ahetuka di</w:t>
      </w:r>
      <w:r w:rsidR="00CA166E" w:rsidRPr="00565EBA">
        <w:rPr>
          <w:rFonts w:hint="eastAsia"/>
        </w:rPr>
        <w:t>tt</w:t>
      </w:r>
      <w:r w:rsidRPr="00565EBA">
        <w:rPr>
          <w:rFonts w:hint="eastAsia"/>
        </w:rPr>
        <w:t>hi</w:t>
      </w:r>
      <w:r w:rsidRPr="00565EBA">
        <w:rPr>
          <w:rFonts w:hint="eastAsia"/>
        </w:rPr>
        <w:t>，第二无作用见</w:t>
      </w:r>
      <w:r w:rsidRPr="00565EBA">
        <w:rPr>
          <w:rFonts w:hint="eastAsia"/>
        </w:rPr>
        <w:t>akiriya di</w:t>
      </w:r>
      <w:r w:rsidR="00CA166E" w:rsidRPr="00565EBA">
        <w:rPr>
          <w:rFonts w:hint="eastAsia"/>
        </w:rPr>
        <w:t>tt</w:t>
      </w:r>
      <w:r w:rsidRPr="00565EBA">
        <w:rPr>
          <w:rFonts w:hint="eastAsia"/>
        </w:rPr>
        <w:t>hi</w:t>
      </w:r>
      <w:r w:rsidRPr="00565EBA">
        <w:rPr>
          <w:rFonts w:hint="eastAsia"/>
        </w:rPr>
        <w:t>，第三虚无见</w:t>
      </w:r>
      <w:r w:rsidRPr="00565EBA">
        <w:rPr>
          <w:rFonts w:hint="eastAsia"/>
        </w:rPr>
        <w:t>natthika di</w:t>
      </w:r>
      <w:r w:rsidR="00CA166E" w:rsidRPr="00565EBA">
        <w:rPr>
          <w:rFonts w:hint="eastAsia"/>
        </w:rPr>
        <w:t>tt</w:t>
      </w:r>
      <w:r w:rsidRPr="00565EBA">
        <w:rPr>
          <w:rFonts w:hint="eastAsia"/>
        </w:rPr>
        <w:t>hi</w:t>
      </w:r>
      <w:r w:rsidRPr="00565EBA">
        <w:rPr>
          <w:rFonts w:hint="eastAsia"/>
        </w:rPr>
        <w:t>。也就是我们所说到的，如果一个人否定因果，拨无因果，一个人否定三世轮回，这是属于邪见。而这种邪见惟有顽固到他在临终的时候都不愿放弃。因为一个人临终的时候，有时候他会看到一些影像，看到一些景象，那时有时候他会怕。但是这一种顽固的邪见，他即使到临终的时候看到他即将死亡之相，他都不愿意放弃这种邪见，而这一种邪见必定会使他堕落到恶趣里面去。</w:t>
      </w:r>
    </w:p>
    <w:p w:rsidR="005013D8" w:rsidRPr="00565EBA" w:rsidRDefault="005013D8" w:rsidP="00D15052">
      <w:pPr>
        <w:widowControl/>
        <w:spacing w:line="0" w:lineRule="atLeast"/>
        <w:jc w:val="left"/>
      </w:pPr>
      <w:r w:rsidRPr="00565EBA">
        <w:rPr>
          <w:rFonts w:hint="eastAsia"/>
        </w:rPr>
        <w:t>对于前面的五种，一个人只要造了任何的一种，这种业几乎是没得救的，他的下一生必定将会堕落到地狱里面去。而对于最后一种来说也是，如果他在临终的时候还不放弃，他很可能会堕落到</w:t>
      </w:r>
      <w:r w:rsidRPr="00565EBA">
        <w:rPr>
          <w:rFonts w:hint="eastAsia"/>
        </w:rPr>
        <w:lastRenderedPageBreak/>
        <w:t>地狱或者堕落到畜生，或者有时候堕落到一些很低贱的鬼。但假如一个人在临终的时候，肯放弃这种邪见，那么它并不成为定邪见。就好像佛陀在世的时候，有一个叫长爪的</w:t>
      </w:r>
      <w:r w:rsidRPr="00565EBA">
        <w:rPr>
          <w:rFonts w:hint="eastAsia"/>
        </w:rPr>
        <w:t>D</w:t>
      </w:r>
      <w:r w:rsidR="006B6E31" w:rsidRPr="00565EBA">
        <w:rPr>
          <w:rFonts w:hint="eastAsia"/>
        </w:rPr>
        <w:t>i</w:t>
      </w:r>
      <w:r w:rsidRPr="00565EBA">
        <w:rPr>
          <w:rFonts w:hint="eastAsia"/>
        </w:rPr>
        <w:t>ghanakha</w:t>
      </w:r>
      <w:r w:rsidRPr="00565EBA">
        <w:rPr>
          <w:rFonts w:hint="eastAsia"/>
        </w:rPr>
        <w:t>，他是沙利子尊者的外甥。本来他就是顽固的执持邪见的，但是，由于他听了佛陀说法之后，他放弃了邪见，所以他仍然还是能够证果。</w:t>
      </w:r>
    </w:p>
    <w:p w:rsidR="005013D8" w:rsidRPr="00565EBA" w:rsidRDefault="005013D8" w:rsidP="00D15052">
      <w:pPr>
        <w:widowControl/>
        <w:spacing w:line="0" w:lineRule="atLeast"/>
        <w:jc w:val="left"/>
      </w:pPr>
      <w:r w:rsidRPr="00565EBA">
        <w:rPr>
          <w:rFonts w:hint="eastAsia"/>
        </w:rPr>
        <w:t>如果一个人造下了不善的这些重业的话，那么他的未来是决定的。他有两种：第一在今生一个人造下了不善的重业，他绝对不可能证得禅那和涅槃；而第二他的下一辈必然会堕落到地狱。</w:t>
      </w:r>
    </w:p>
    <w:p w:rsidR="005013D8" w:rsidRPr="00565EBA" w:rsidRDefault="005013D8" w:rsidP="00D15052">
      <w:pPr>
        <w:widowControl/>
        <w:spacing w:line="0" w:lineRule="atLeast"/>
        <w:jc w:val="left"/>
      </w:pPr>
      <w:r w:rsidRPr="00565EBA">
        <w:rPr>
          <w:rFonts w:hint="eastAsia"/>
        </w:rPr>
        <w:t>就好像迭瓦达答的例子。由于迭瓦达答（提婆达多）有能力证得了禅那，有能力修成了禅定，修成了神通，但是，他造了恶心出佛身血的业和分裂僧团的业，所以他堕落到无间地狱里面去。</w:t>
      </w:r>
    </w:p>
    <w:p w:rsidR="005013D8" w:rsidRPr="00565EBA" w:rsidRDefault="005013D8" w:rsidP="00D15052">
      <w:pPr>
        <w:widowControl/>
        <w:spacing w:line="0" w:lineRule="atLeast"/>
        <w:jc w:val="left"/>
      </w:pPr>
      <w:r w:rsidRPr="00565EBA">
        <w:rPr>
          <w:rFonts w:hint="eastAsia"/>
        </w:rPr>
        <w:t>又例如：另外一个未生怨王子（</w:t>
      </w:r>
      <w:r w:rsidRPr="00565EBA">
        <w:rPr>
          <w:rFonts w:hint="eastAsia"/>
        </w:rPr>
        <w:t>Aj</w:t>
      </w:r>
      <w:r w:rsidR="002F1DCB" w:rsidRPr="00565EBA">
        <w:rPr>
          <w:rFonts w:hint="eastAsia"/>
        </w:rPr>
        <w:t>A</w:t>
      </w:r>
      <w:r w:rsidRPr="00565EBA">
        <w:rPr>
          <w:rFonts w:hint="eastAsia"/>
        </w:rPr>
        <w:t>tasattu</w:t>
      </w:r>
      <w:r w:rsidRPr="00565EBA">
        <w:rPr>
          <w:rFonts w:hint="eastAsia"/>
        </w:rPr>
        <w:t>，阿迦答沙都），也就是阿阇世王的例子。由于未生怨王子他还是王子的时候，他篡夺了王位，他把他的老父王囚禁在死牢里面去，之后他又把他的父王饿死。由于他杀害了他的父亲，所以从他杀害他的父亲之后开始，他一直都过的不开心，一直都闷闷不乐，晚上不能睡觉，白天又很恐惧，恐惧人去杀他。后来他就在他的大臣</w:t>
      </w:r>
      <w:r w:rsidRPr="00565EBA">
        <w:rPr>
          <w:rFonts w:hint="eastAsia"/>
        </w:rPr>
        <w:t>J</w:t>
      </w:r>
      <w:r w:rsidR="006B6E31" w:rsidRPr="00565EBA">
        <w:rPr>
          <w:rFonts w:hint="eastAsia"/>
        </w:rPr>
        <w:t>i</w:t>
      </w:r>
      <w:r w:rsidRPr="00565EBA">
        <w:rPr>
          <w:rFonts w:hint="eastAsia"/>
        </w:rPr>
        <w:t>vaka</w:t>
      </w:r>
      <w:r w:rsidRPr="00565EBA">
        <w:rPr>
          <w:rFonts w:hint="eastAsia"/>
        </w:rPr>
        <w:t>（基瓦咖，古音译耆婆）——一位名医的劝谏之下和鼓励之下，他去见了佛陀，当时佛陀就住在王舍城附近的芒果园。然后佛陀在那里回答了未生怨王的一些问题，然后就说了《沙门果经》。</w:t>
      </w:r>
    </w:p>
    <w:p w:rsidR="005013D8" w:rsidRPr="00565EBA" w:rsidRDefault="005013D8" w:rsidP="00D15052">
      <w:pPr>
        <w:widowControl/>
        <w:spacing w:line="0" w:lineRule="atLeast"/>
        <w:jc w:val="left"/>
      </w:pPr>
      <w:r w:rsidRPr="00565EBA">
        <w:rPr>
          <w:rFonts w:hint="eastAsia"/>
        </w:rPr>
        <w:t>说了《沙门果经》之后，未生怨王就对佛法僧三宝生起了很强的信心，他就表达了他希望成为一位终生的佛弟子。同时，他也向佛陀忏悔，忏悔他所做的恶业。然后，当他离开了之后，佛陀这样说：“假如这个国王没有杀害他那位正直的父亲的话，他将会在这一坐当中就得法眼（也就是他能够只是通过听闻《沙门果经》而证得初果）。然而，由于他已经杀死了他的正直的父亲，所以，他并不能够证得任何的道果，连禅那都不得。”</w:t>
      </w:r>
    </w:p>
    <w:p w:rsidR="005013D8" w:rsidRPr="00565EBA" w:rsidRDefault="005013D8" w:rsidP="00D15052">
      <w:pPr>
        <w:widowControl/>
        <w:spacing w:line="0" w:lineRule="atLeast"/>
        <w:jc w:val="left"/>
      </w:pPr>
      <w:r w:rsidRPr="00565EBA">
        <w:rPr>
          <w:rFonts w:hint="eastAsia"/>
        </w:rPr>
        <w:t>而自从未生怨王信了佛之后，他也不留余力的去资助佛陀的教法，甚至他还作为第一次圣典结集的外护。但是，他杀父的这种恶业并没有改变他的命运，最后他也给他的儿子杀死了。而他也堕落到地狱里面，在地狱里面他的寿命将是六万年。因此，未生怨王由于他弑父，就是杀害了父亲，这种极重的不善业使他在下一辈子必定堕落到地狱，而没有任何其它的更强的善业可以挽救他。这是极重的不善业。</w:t>
      </w:r>
    </w:p>
    <w:p w:rsidR="005013D8" w:rsidRPr="00565EBA" w:rsidRDefault="005013D8" w:rsidP="00D15052">
      <w:pPr>
        <w:widowControl/>
        <w:spacing w:line="0" w:lineRule="atLeast"/>
        <w:jc w:val="left"/>
      </w:pPr>
      <w:r w:rsidRPr="00565EBA">
        <w:rPr>
          <w:rFonts w:hint="eastAsia"/>
        </w:rPr>
        <w:t>相对于极重的不善业，仍然会有极重的善业。</w:t>
      </w:r>
      <w:r w:rsidRPr="00565EBA">
        <w:rPr>
          <w:rStyle w:val="1zdChar"/>
          <w:rFonts w:eastAsiaTheme="minorEastAsia" w:hint="eastAsia"/>
          <w:b w:val="0"/>
          <w:u w:val="none"/>
        </w:rPr>
        <w:t>极重的善业是指证得了禅那，一直到临终的时候都不会退失。</w:t>
      </w:r>
      <w:r w:rsidRPr="00565EBA">
        <w:rPr>
          <w:rFonts w:hint="eastAsia"/>
        </w:rPr>
        <w:t>在生命界里面，最高的生命界是无色界，然后是色界，然后才是欲界。我们在讲到有情世间的时候，就讲到了色界的寿量是很漫长的，例如：如果一个人成就了第四禅，当他投生到第四禅禅天的时候，如果他还是凡夫，他将会投生到哪一天？投生到广果天。广果天的寿命是多少大劫？多少大劫？是五百个大劫。而如果一个人成就了空无边处定，当他投生到空无边处天的时候（寿命）是多少大劫？两万大劫。而如果是投生到识无边处天，那个是四万大劫。如果是投生到无所有处天是六万大劫，如果是投生到非想非非想处天是多少大劫？八万四千大劫。</w:t>
      </w:r>
    </w:p>
    <w:p w:rsidR="005013D8" w:rsidRPr="00565EBA" w:rsidRDefault="005013D8" w:rsidP="00D15052">
      <w:pPr>
        <w:widowControl/>
        <w:spacing w:line="0" w:lineRule="atLeast"/>
        <w:jc w:val="left"/>
      </w:pPr>
      <w:r w:rsidRPr="00565EBA">
        <w:rPr>
          <w:rFonts w:hint="eastAsia"/>
        </w:rPr>
        <w:t>我们就以色界的善业来说。</w:t>
      </w:r>
      <w:r w:rsidRPr="00565EBA">
        <w:rPr>
          <w:rStyle w:val="1zdChar"/>
          <w:rFonts w:eastAsiaTheme="minorEastAsia" w:hint="eastAsia"/>
          <w:b w:val="0"/>
          <w:u w:val="none"/>
        </w:rPr>
        <w:t>如果一个人成就了禅那，禅那所带来的果报是他有极长的寿命，他有极其辉煌、极其光明的身体，还有在他的整个生命期间，他几乎没有所谓的痛苦。</w:t>
      </w:r>
      <w:r w:rsidRPr="00565EBA">
        <w:rPr>
          <w:rFonts w:hint="eastAsia"/>
        </w:rPr>
        <w:t>因为，我们讲到一个色界的梵天人，他没有身净色，是不是？所以，在他的几百个大劫里面，或者在他的整个生命期间，他没有任何一丝毫的痛苦。因为，他们身体没有身净色，他们只是享受着极强的心的快乐。至多一个梵天人所遭受到痛苦，就是他看到不好看的，例如：他看到人，或者看到一个丑陋的人，这个可能是他们的不善果报而已，仅此而已。在他的生命期间，没有任何那种更强烈的、可以撞击到他的根门的一些不善的果报。</w:t>
      </w:r>
    </w:p>
    <w:p w:rsidR="005013D8" w:rsidRPr="00565EBA" w:rsidRDefault="005013D8" w:rsidP="00D15052">
      <w:pPr>
        <w:widowControl/>
        <w:spacing w:line="0" w:lineRule="atLeast"/>
        <w:jc w:val="left"/>
      </w:pPr>
      <w:r w:rsidRPr="00565EBA">
        <w:rPr>
          <w:rFonts w:hint="eastAsia"/>
        </w:rPr>
        <w:t>所以，依照果报来看，我们看这种禅那的善业是不是很强？因为，在佛教的判断业的标准和世俗判断业的标准不尽相同。对于世俗判断业的标准，就是如果一个人经常乐善好施，或者一个人做的事情很容易感动人。例如：他有那种奉献精神，他有一些好像乐于助人的这些精神，所以我们社会上或者一般的人说这个是好人，这个是善人，他这个人非常好，是不是？</w:t>
      </w:r>
    </w:p>
    <w:p w:rsidR="0021244B" w:rsidRPr="00565EBA" w:rsidRDefault="005013D8" w:rsidP="00D15052">
      <w:pPr>
        <w:widowControl/>
        <w:spacing w:line="0" w:lineRule="atLeast"/>
        <w:jc w:val="left"/>
      </w:pPr>
      <w:r w:rsidRPr="00565EBA">
        <w:rPr>
          <w:rFonts w:hint="eastAsia"/>
        </w:rPr>
        <w:t>但是如果按照佛陀的教法，一个人如果经常即使是乐善好施也好，一个人经常是做一些服务也好，但是他的善业还不如一个人持戒那么强。因为，一个人持戒就是他终止了不善行，他不去做那些不好的事情，他持戒清静，</w:t>
      </w:r>
      <w:r w:rsidRPr="00565EBA">
        <w:rPr>
          <w:rStyle w:val="1zdChar"/>
          <w:rFonts w:eastAsiaTheme="minorEastAsia" w:hint="eastAsia"/>
          <w:b w:val="0"/>
          <w:u w:val="none"/>
        </w:rPr>
        <w:t>持戒清静的业无论如何都比布施的业更强。而同时一个人如果有了禅那，那么当他有能力入禅的时候，他所生起的是广大心，在广大心里面的速行所造的思是极强的。而对于善业的力量来说，无论如何广大心所造下的善业，都要比欲界的善业要强很多。</w:t>
      </w:r>
    </w:p>
    <w:p w:rsidR="005013D8" w:rsidRPr="00565EBA" w:rsidRDefault="0021244B" w:rsidP="00D15052">
      <w:pPr>
        <w:widowControl/>
        <w:spacing w:line="0" w:lineRule="atLeast"/>
        <w:jc w:val="left"/>
      </w:pPr>
      <w:r w:rsidRPr="00565EBA">
        <w:rPr>
          <w:rFonts w:hint="eastAsia"/>
        </w:rPr>
        <w:tab/>
      </w:r>
      <w:r w:rsidR="005013D8" w:rsidRPr="00565EBA">
        <w:rPr>
          <w:rFonts w:hint="eastAsia"/>
        </w:rPr>
        <w:t>所以依照造业的强度，它并不是你一个人经常地做善事，你经常地乐善好施，你又去赈灾，你又跑到第一线里面去，这些其实还是属于欲界的善业。但是相对比起色界的善业来说，欲界的善业是微不足道的。而你又再比起无色界的善业来说，色界的善业又变成很微弱的，所以这个是依业的强度。因为，</w:t>
      </w:r>
      <w:r w:rsidR="005013D8" w:rsidRPr="00565EBA">
        <w:rPr>
          <w:rStyle w:val="1zdChar"/>
          <w:rFonts w:eastAsiaTheme="minorEastAsia" w:hint="eastAsia"/>
          <w:b w:val="0"/>
          <w:u w:val="none"/>
        </w:rPr>
        <w:t>欲界的善业即使是从你一出生，一直做到你死，但是它还是不能够称为重的善业。一个人即使有能力入禅一刹那，他仍然可以造下重的善业。因为，惟有禅那的善业才能称为重的善业。</w:t>
      </w:r>
    </w:p>
    <w:p w:rsidR="005013D8" w:rsidRPr="00565EBA" w:rsidRDefault="0021244B" w:rsidP="00D15052">
      <w:pPr>
        <w:widowControl/>
        <w:spacing w:line="0" w:lineRule="atLeast"/>
        <w:jc w:val="left"/>
      </w:pPr>
      <w:r w:rsidRPr="00565EBA">
        <w:rPr>
          <w:rFonts w:hint="eastAsia"/>
        </w:rPr>
        <w:lastRenderedPageBreak/>
        <w:tab/>
      </w:r>
      <w:r w:rsidR="005013D8" w:rsidRPr="00565EBA">
        <w:rPr>
          <w:rFonts w:hint="eastAsia"/>
        </w:rPr>
        <w:t>当然，由于</w:t>
      </w:r>
      <w:r w:rsidR="005013D8" w:rsidRPr="00565EBA">
        <w:rPr>
          <w:rStyle w:val="1zdChar"/>
          <w:rFonts w:eastAsiaTheme="minorEastAsia" w:hint="eastAsia"/>
          <w:b w:val="0"/>
          <w:u w:val="none"/>
        </w:rPr>
        <w:t>禅那还是会因为一个人的放逸或者五盖而退失。</w:t>
      </w:r>
      <w:r w:rsidR="005013D8" w:rsidRPr="00565EBA">
        <w:rPr>
          <w:rFonts w:hint="eastAsia"/>
        </w:rPr>
        <w:t>如果一个人退失了禅那，那么在他临终的时候，这种业就不可能成为是重善业的。惟有你在老年的时候，你还是经常有能力入禅，那么到了你临终的时候，你不用刻意去入禅，很快的禅相就会呈现在你的意门里面，那个时候，你的心就很自然地投入禅相里面去。</w:t>
      </w:r>
      <w:r w:rsidR="005013D8" w:rsidRPr="00565EBA">
        <w:rPr>
          <w:rStyle w:val="1zdChar"/>
          <w:rFonts w:eastAsiaTheme="minorEastAsia" w:hint="eastAsia"/>
          <w:b w:val="0"/>
          <w:u w:val="none"/>
        </w:rPr>
        <w:t>当你把心投入禅那当中，其实就是类似在定当中就去世的。当你投生到梵天界，就犹如你从睡梦中醒来一样。</w:t>
      </w:r>
    </w:p>
    <w:p w:rsidR="005013D8" w:rsidRPr="00565EBA" w:rsidRDefault="00B06801" w:rsidP="00D15052">
      <w:pPr>
        <w:widowControl/>
        <w:spacing w:line="0" w:lineRule="atLeast"/>
        <w:jc w:val="left"/>
      </w:pPr>
      <w:r w:rsidRPr="00565EBA">
        <w:rPr>
          <w:rFonts w:hint="eastAsia"/>
        </w:rPr>
        <w:tab/>
      </w:r>
      <w:r w:rsidR="005013D8" w:rsidRPr="00565EBA">
        <w:rPr>
          <w:rFonts w:hint="eastAsia"/>
        </w:rPr>
        <w:t>就好像给我们的菩萨看相的黑天隐士</w:t>
      </w:r>
      <w:r w:rsidR="005013D8" w:rsidRPr="00565EBA">
        <w:rPr>
          <w:rFonts w:hint="eastAsia"/>
        </w:rPr>
        <w:t>K</w:t>
      </w:r>
      <w:r w:rsidR="002F1DCB" w:rsidRPr="00565EBA">
        <w:rPr>
          <w:rFonts w:hint="eastAsia"/>
        </w:rPr>
        <w:t>A</w:t>
      </w:r>
      <w:r w:rsidR="00594D88" w:rsidRPr="00565EBA">
        <w:rPr>
          <w:rFonts w:hint="eastAsia"/>
        </w:rPr>
        <w:t>l</w:t>
      </w:r>
      <w:r w:rsidR="005013D8" w:rsidRPr="00565EBA">
        <w:rPr>
          <w:rFonts w:hint="eastAsia"/>
        </w:rPr>
        <w:t>adevila</w:t>
      </w:r>
      <w:r w:rsidR="005013D8" w:rsidRPr="00565EBA">
        <w:rPr>
          <w:rFonts w:hint="eastAsia"/>
        </w:rPr>
        <w:t>，或者又称为</w:t>
      </w:r>
      <w:r w:rsidR="005013D8" w:rsidRPr="00565EBA">
        <w:rPr>
          <w:rFonts w:hint="eastAsia"/>
        </w:rPr>
        <w:t>Asita</w:t>
      </w:r>
      <w:r w:rsidR="005013D8" w:rsidRPr="00565EBA">
        <w:rPr>
          <w:rFonts w:hint="eastAsia"/>
        </w:rPr>
        <w:t>（阿私陀）一样，就是由于他有能力证得了非想非非想处定，当他在死了之后，必然这种业会成熟，使他投生到非想非非想处天。</w:t>
      </w:r>
    </w:p>
    <w:p w:rsidR="005013D8" w:rsidRPr="00565EBA" w:rsidRDefault="00157415" w:rsidP="00D15052">
      <w:pPr>
        <w:widowControl/>
        <w:spacing w:line="0" w:lineRule="atLeast"/>
        <w:jc w:val="left"/>
      </w:pPr>
      <w:r w:rsidRPr="00565EBA">
        <w:rPr>
          <w:rFonts w:hint="eastAsia"/>
        </w:rPr>
        <w:tab/>
      </w:r>
      <w:r w:rsidR="005013D8" w:rsidRPr="00565EBA">
        <w:rPr>
          <w:rFonts w:hint="eastAsia"/>
        </w:rPr>
        <w:t>又犹如我们的菩萨（悉达多太子）在最后一生，他出家之后，曾经跟了两位禅定大师学习。他跟阿腊拉•咖喇马（</w:t>
      </w:r>
      <w:r w:rsidR="005013D8" w:rsidRPr="00565EBA">
        <w:rPr>
          <w:rFonts w:hint="eastAsia"/>
        </w:rPr>
        <w:t>â</w:t>
      </w:r>
      <w:r w:rsidR="00594D88" w:rsidRPr="00565EBA">
        <w:rPr>
          <w:rFonts w:hint="eastAsia"/>
        </w:rPr>
        <w:t>l</w:t>
      </w:r>
      <w:r w:rsidR="002F1DCB" w:rsidRPr="00565EBA">
        <w:rPr>
          <w:rFonts w:hint="eastAsia"/>
        </w:rPr>
        <w:t>A</w:t>
      </w:r>
      <w:r w:rsidR="005013D8" w:rsidRPr="00565EBA">
        <w:rPr>
          <w:rFonts w:hint="eastAsia"/>
        </w:rPr>
        <w:t>ra K</w:t>
      </w:r>
      <w:r w:rsidR="002F1DCB" w:rsidRPr="00565EBA">
        <w:rPr>
          <w:rFonts w:hint="eastAsia"/>
        </w:rPr>
        <w:t>A</w:t>
      </w:r>
      <w:r w:rsidR="005013D8" w:rsidRPr="00565EBA">
        <w:rPr>
          <w:rFonts w:hint="eastAsia"/>
        </w:rPr>
        <w:t>l</w:t>
      </w:r>
      <w:r w:rsidR="002F1DCB" w:rsidRPr="00565EBA">
        <w:rPr>
          <w:rFonts w:hint="eastAsia"/>
        </w:rPr>
        <w:t>A</w:t>
      </w:r>
      <w:r w:rsidR="005013D8" w:rsidRPr="00565EBA">
        <w:rPr>
          <w:rFonts w:hint="eastAsia"/>
        </w:rPr>
        <w:t>ma</w:t>
      </w:r>
      <w:r w:rsidR="005013D8" w:rsidRPr="00565EBA">
        <w:rPr>
          <w:rFonts w:hint="eastAsia"/>
        </w:rPr>
        <w:t>）这一位隐士学习了禅那、学习了禅定，一直证得了无所有处定。后来他不满意了，又跟伍达咖•拉马子（</w:t>
      </w:r>
      <w:r w:rsidR="005013D8" w:rsidRPr="00565EBA">
        <w:rPr>
          <w:rFonts w:hint="eastAsia"/>
        </w:rPr>
        <w:t>Udaka r</w:t>
      </w:r>
      <w:r w:rsidR="002F1DCB" w:rsidRPr="00565EBA">
        <w:rPr>
          <w:rFonts w:hint="eastAsia"/>
        </w:rPr>
        <w:t>A</w:t>
      </w:r>
      <w:r w:rsidR="005013D8" w:rsidRPr="00565EBA">
        <w:rPr>
          <w:rFonts w:hint="eastAsia"/>
        </w:rPr>
        <w:t>maputta</w:t>
      </w:r>
      <w:r w:rsidR="005013D8" w:rsidRPr="00565EBA">
        <w:rPr>
          <w:rFonts w:hint="eastAsia"/>
        </w:rPr>
        <w:t>）学习了禅定，乃至证得了非想非非想处定。后来我们的菩萨仍然不满于这种禅那的微妙的快乐。他认为他内心的那种无明还在，内心有执著还在，于是他放弃了对于禅那的修习而转向苦行。</w:t>
      </w:r>
    </w:p>
    <w:p w:rsidR="005013D8" w:rsidRPr="00565EBA" w:rsidRDefault="00EB7820" w:rsidP="00D15052">
      <w:pPr>
        <w:widowControl/>
        <w:spacing w:line="0" w:lineRule="atLeast"/>
        <w:jc w:val="left"/>
      </w:pPr>
      <w:r w:rsidRPr="00565EBA">
        <w:rPr>
          <w:rFonts w:hint="eastAsia"/>
        </w:rPr>
        <w:tab/>
      </w:r>
      <w:r w:rsidR="005013D8" w:rsidRPr="00565EBA">
        <w:rPr>
          <w:rFonts w:hint="eastAsia"/>
        </w:rPr>
        <w:t>等我们的菩萨已经成了佛陀而且他又决定说法之后，他先思维到底谁有能力听闻我所说的法？他首先想到了之前的两位老师，结果一位老师</w:t>
      </w:r>
      <w:r w:rsidR="005013D8" w:rsidRPr="00565EBA">
        <w:rPr>
          <w:rFonts w:hint="eastAsia"/>
        </w:rPr>
        <w:t>Udaka r</w:t>
      </w:r>
      <w:r w:rsidR="002F1DCB" w:rsidRPr="00565EBA">
        <w:rPr>
          <w:rFonts w:hint="eastAsia"/>
        </w:rPr>
        <w:t>A</w:t>
      </w:r>
      <w:r w:rsidR="005013D8" w:rsidRPr="00565EBA">
        <w:rPr>
          <w:rFonts w:hint="eastAsia"/>
        </w:rPr>
        <w:t>maputta</w:t>
      </w:r>
      <w:r w:rsidR="005013D8" w:rsidRPr="00565EBA">
        <w:rPr>
          <w:rFonts w:hint="eastAsia"/>
        </w:rPr>
        <w:t>就是在昨天晚上去世了，而那位</w:t>
      </w:r>
      <w:r w:rsidR="005013D8" w:rsidRPr="00565EBA">
        <w:rPr>
          <w:rFonts w:hint="eastAsia"/>
        </w:rPr>
        <w:t>â</w:t>
      </w:r>
      <w:r w:rsidR="00594D88" w:rsidRPr="00565EBA">
        <w:rPr>
          <w:rFonts w:hint="eastAsia"/>
        </w:rPr>
        <w:t>l</w:t>
      </w:r>
      <w:r w:rsidR="002F1DCB" w:rsidRPr="00565EBA">
        <w:rPr>
          <w:rFonts w:hint="eastAsia"/>
        </w:rPr>
        <w:t>A</w:t>
      </w:r>
      <w:r w:rsidR="005013D8" w:rsidRPr="00565EBA">
        <w:rPr>
          <w:rFonts w:hint="eastAsia"/>
        </w:rPr>
        <w:t>ra K</w:t>
      </w:r>
      <w:r w:rsidR="002F1DCB" w:rsidRPr="00565EBA">
        <w:rPr>
          <w:rFonts w:hint="eastAsia"/>
        </w:rPr>
        <w:t>A</w:t>
      </w:r>
      <w:r w:rsidR="005013D8" w:rsidRPr="00565EBA">
        <w:rPr>
          <w:rFonts w:hint="eastAsia"/>
        </w:rPr>
        <w:t>l</w:t>
      </w:r>
      <w:r w:rsidR="002F1DCB" w:rsidRPr="00565EBA">
        <w:rPr>
          <w:rFonts w:hint="eastAsia"/>
        </w:rPr>
        <w:t>A</w:t>
      </w:r>
      <w:r w:rsidR="005013D8" w:rsidRPr="00565EBA">
        <w:rPr>
          <w:rFonts w:hint="eastAsia"/>
        </w:rPr>
        <w:t>ma</w:t>
      </w:r>
      <w:r w:rsidR="005013D8" w:rsidRPr="00565EBA">
        <w:rPr>
          <w:rFonts w:hint="eastAsia"/>
        </w:rPr>
        <w:t>正好在七天前去世了，他们一位就是在七天前去世了，一位在昨天晚上正好就去世了，也就是说他们真的没有缘。因为他们一去世，必定他们的这种禅那的善业使他们投生到跟他所证得的最高的定境相应的梵天界里面去。</w:t>
      </w:r>
    </w:p>
    <w:p w:rsidR="005013D8" w:rsidRPr="00565EBA" w:rsidRDefault="006503EC" w:rsidP="00D15052">
      <w:pPr>
        <w:widowControl/>
        <w:spacing w:line="0" w:lineRule="atLeast"/>
        <w:jc w:val="left"/>
      </w:pPr>
      <w:r w:rsidRPr="00565EBA">
        <w:rPr>
          <w:rFonts w:hint="eastAsia"/>
        </w:rPr>
        <w:tab/>
      </w:r>
      <w:r w:rsidR="005013D8" w:rsidRPr="00565EBA">
        <w:rPr>
          <w:rFonts w:hint="eastAsia"/>
        </w:rPr>
        <w:t>然而因为我们是依照佛陀的教法而证得禅那的，因此我们会有选择。如果我们是盲修瞎练，即使你们有能力证得了禅那，但是如果你们并不懂得缘起，不懂得因果法则的话，那么你所证得的禅那，仍然会使这种禅那的善业成为你的重善业，你在临死的时候将会投生到相应的界。如果我们是作为佛陀的弟子，我们懂得了业果法则，我们懂得了如何透过缘起而选择我们的投生处，那么我们即使现在拥有了禅那，我们不一定一定投生到梵天界或者无色界梵天界。</w:t>
      </w:r>
    </w:p>
    <w:p w:rsidR="005013D8" w:rsidRPr="00565EBA" w:rsidRDefault="00A34FEF" w:rsidP="00D15052">
      <w:pPr>
        <w:widowControl/>
        <w:spacing w:line="0" w:lineRule="atLeast"/>
        <w:jc w:val="left"/>
      </w:pPr>
      <w:r w:rsidRPr="00565EBA">
        <w:rPr>
          <w:rFonts w:hint="eastAsia"/>
        </w:rPr>
        <w:tab/>
      </w:r>
      <w:r w:rsidR="005013D8" w:rsidRPr="00565EBA">
        <w:rPr>
          <w:rFonts w:hint="eastAsia"/>
        </w:rPr>
        <w:t>例如：有很多的人，他修到缘起的时候，一般大部分人修到缘起的时候，他都拥有禅那。但是并不见得每一个修到缘起的人，他们必定会投生到梵天界，他们往往会随着自己的意愿而投生到人界。例如：有些人他们修到缘起之后，他会发现到这个世间的众生很痛苦，于是他发愿他下一生再投生为人而成为出家人，成为一位比库。然后，在他下一世继续再弘扬佛法来利益众生，也有这样的人。也有的人，当他在修到缘起的时候，他发现这个世间毕竟只是在走下坡路，人的心只能够越来越丑陋，贪嗔痴越来越重，而世间的道德越来越衰落，他更希望能够投生到天界里面去，这样的话他仍然可以随着他的意愿投生到欲界的天界。</w:t>
      </w:r>
    </w:p>
    <w:p w:rsidR="005013D8" w:rsidRPr="00565EBA" w:rsidRDefault="0086186D" w:rsidP="00D15052">
      <w:pPr>
        <w:widowControl/>
        <w:spacing w:line="0" w:lineRule="atLeast"/>
        <w:jc w:val="left"/>
      </w:pPr>
      <w:r w:rsidRPr="00565EBA">
        <w:rPr>
          <w:rFonts w:hint="eastAsia"/>
        </w:rPr>
        <w:tab/>
      </w:r>
      <w:r w:rsidR="005013D8" w:rsidRPr="00565EBA">
        <w:rPr>
          <w:rFonts w:hint="eastAsia"/>
        </w:rPr>
        <w:t>这个就是由于一个人如果懂得了缘起法则，他就可以知道如何选择，而并不一定说要让这个重善业成为轮回之因，而使他所修习的禅那善业成为他修观的因，成为他证悟涅槃的因，而不是使它成为投生到梵天的因。所以，</w:t>
      </w:r>
      <w:r w:rsidR="005013D8" w:rsidRPr="00565EBA">
        <w:rPr>
          <w:rStyle w:val="1zdChar"/>
          <w:rFonts w:eastAsiaTheme="minorEastAsia" w:hint="eastAsia"/>
          <w:b w:val="0"/>
          <w:u w:val="none"/>
        </w:rPr>
        <w:t>当我们是一位禅修者的话，我们可以把我们培育禅那的善业转换成证悟涅槃，成为解脱的资粮，或者菩提的资粮，这个就是我们的巴拉密。</w:t>
      </w:r>
      <w:r w:rsidR="005013D8" w:rsidRPr="00565EBA">
        <w:rPr>
          <w:rFonts w:hint="eastAsia"/>
        </w:rPr>
        <w:t>或者我们是在培育定觉支，而不是在培育使我们投生到梵天界的善业。当然如果你发愿说：“我想要投生到梵天界。”那么，你为了要投生为梵天所修的禅那，它就将会成为你在轮回当中，使你投生到梵天界的善业。</w:t>
      </w:r>
    </w:p>
    <w:p w:rsidR="005013D8" w:rsidRPr="00565EBA" w:rsidRDefault="00ED1571" w:rsidP="00D15052">
      <w:pPr>
        <w:widowControl/>
        <w:spacing w:line="0" w:lineRule="atLeast"/>
        <w:jc w:val="left"/>
      </w:pPr>
      <w:r w:rsidRPr="00565EBA">
        <w:rPr>
          <w:rFonts w:hint="eastAsia"/>
        </w:rPr>
        <w:tab/>
      </w:r>
      <w:r w:rsidR="005013D8" w:rsidRPr="00565EBA">
        <w:rPr>
          <w:rFonts w:hint="eastAsia"/>
        </w:rPr>
        <w:t>我们今天讲业的成熟的次第，就先讲到这里。因为这种重的不善业和重的善业，并不是每个人都有机会造的。例如：惟有一个极恶的人他造了五逆罪，或者有极重的邪见，才能够成为他极重的不善业。而如果一个人惟有证得了禅那，而如果他又有意愿想要投生到梵天界的话，那么这个才能够成为他的极重的善业。而我们是佛陀的弟子，我们了解了缘起法则，我们知道了因果法则，我们不一定要为投生到梵天界而修禅那，那么它还不成为你的重善业。</w:t>
      </w:r>
    </w:p>
    <w:p w:rsidR="007C2096" w:rsidRPr="00565EBA" w:rsidRDefault="005013D8" w:rsidP="00D15052">
      <w:pPr>
        <w:widowControl/>
        <w:spacing w:line="0" w:lineRule="atLeast"/>
        <w:jc w:val="left"/>
      </w:pPr>
      <w:r w:rsidRPr="00565EBA">
        <w:rPr>
          <w:rFonts w:hint="eastAsia"/>
        </w:rPr>
        <w:t>那好，我们今天讲业就先讲到这里，明天晚上我们再继续一起来学习。</w:t>
      </w:r>
    </w:p>
    <w:p w:rsidR="005013D8" w:rsidRPr="00565EBA" w:rsidRDefault="005013D8" w:rsidP="00D15052">
      <w:pPr>
        <w:widowControl/>
        <w:spacing w:line="0" w:lineRule="atLeast"/>
        <w:jc w:val="left"/>
      </w:pPr>
    </w:p>
    <w:p w:rsidR="005013D8" w:rsidRPr="00565EBA" w:rsidRDefault="005013D8" w:rsidP="00D15052">
      <w:pPr>
        <w:widowControl/>
        <w:spacing w:line="0" w:lineRule="atLeast"/>
        <w:jc w:val="left"/>
      </w:pPr>
      <w:r w:rsidRPr="00565EBA">
        <w:br w:type="page"/>
      </w:r>
    </w:p>
    <w:p w:rsidR="005013D8" w:rsidRPr="00565EBA" w:rsidRDefault="000F38BD" w:rsidP="00EC7426">
      <w:pPr>
        <w:pStyle w:val="1"/>
      </w:pPr>
      <w:bookmarkStart w:id="366" w:name="_Toc377976259"/>
      <w:bookmarkStart w:id="367" w:name="_Toc405889163"/>
      <w:r w:rsidRPr="00565EBA">
        <w:rPr>
          <w:rFonts w:hint="eastAsia"/>
        </w:rPr>
        <w:lastRenderedPageBreak/>
        <w:t>业的分类（依成熟顺序、成熟时间）</w:t>
      </w:r>
      <w:bookmarkEnd w:id="366"/>
      <w:bookmarkEnd w:id="367"/>
    </w:p>
    <w:p w:rsidR="00A47FEE" w:rsidRPr="00565EBA" w:rsidRDefault="00A47FEE" w:rsidP="00D15052">
      <w:pPr>
        <w:widowControl/>
        <w:spacing w:line="0" w:lineRule="atLeast"/>
        <w:jc w:val="left"/>
      </w:pPr>
      <w:r w:rsidRPr="00565EBA">
        <w:rPr>
          <w:rFonts w:hint="eastAsia"/>
        </w:rPr>
        <w:t>今天我们将继续来学习业的部分。昨天晚上我们学习业在临终的时候依照其成熟的顺序，可以分为四种，即：重业、惯行业、近死业和已作业。</w:t>
      </w:r>
    </w:p>
    <w:p w:rsidR="00A47FEE" w:rsidRPr="00565EBA" w:rsidRDefault="00A47FEE" w:rsidP="00D15052">
      <w:pPr>
        <w:widowControl/>
        <w:spacing w:line="0" w:lineRule="atLeast"/>
        <w:jc w:val="left"/>
      </w:pPr>
      <w:r w:rsidRPr="00565EBA">
        <w:rPr>
          <w:rFonts w:hint="eastAsia"/>
        </w:rPr>
        <w:t>昨天我们就讲到了重业。对于重业来说，毕竟极少数人才能造重业，无论他造作的是极重的不善业，或者极重的善业。对于一般的人，他们没有造作重业的情况下，有可能惯行业会在他临终的时候优先地成熟，而带来其下一生的结生。</w:t>
      </w:r>
    </w:p>
    <w:p w:rsidR="00256117" w:rsidRPr="00565EBA" w:rsidRDefault="00256117" w:rsidP="00EC7426">
      <w:pPr>
        <w:pStyle w:val="2"/>
      </w:pPr>
      <w:bookmarkStart w:id="368" w:name="_Toc405889164"/>
      <w:r w:rsidRPr="00565EBA">
        <w:rPr>
          <w:rFonts w:hint="eastAsia"/>
        </w:rPr>
        <w:t>惯行业</w:t>
      </w:r>
      <w:bookmarkEnd w:id="368"/>
    </w:p>
    <w:p w:rsidR="00A47FEE" w:rsidRPr="00565EBA" w:rsidRDefault="00A47FEE" w:rsidP="00D15052">
      <w:pPr>
        <w:widowControl/>
        <w:spacing w:line="0" w:lineRule="atLeast"/>
        <w:jc w:val="left"/>
      </w:pPr>
      <w:r w:rsidRPr="00565EBA">
        <w:rPr>
          <w:rFonts w:hint="eastAsia"/>
        </w:rPr>
        <w:t>惯行业的意思就是习惯地做，也叫做</w:t>
      </w:r>
      <w:r w:rsidR="002F1DCB" w:rsidRPr="00565EBA">
        <w:rPr>
          <w:rFonts w:hint="eastAsia"/>
        </w:rPr>
        <w:t>A</w:t>
      </w:r>
      <w:r w:rsidRPr="00565EBA">
        <w:rPr>
          <w:rFonts w:hint="eastAsia"/>
        </w:rPr>
        <w:t>ci</w:t>
      </w:r>
      <w:r w:rsidR="006B6E31" w:rsidRPr="00565EBA">
        <w:rPr>
          <w:rFonts w:hint="eastAsia"/>
        </w:rPr>
        <w:t>nn</w:t>
      </w:r>
      <w:r w:rsidRPr="00565EBA">
        <w:rPr>
          <w:rFonts w:hint="eastAsia"/>
        </w:rPr>
        <w:t>a kamma</w:t>
      </w:r>
      <w:r w:rsidRPr="00565EBA">
        <w:rPr>
          <w:rFonts w:hint="eastAsia"/>
        </w:rPr>
        <w:t>。</w:t>
      </w:r>
      <w:r w:rsidR="002F1DCB" w:rsidRPr="00565EBA">
        <w:rPr>
          <w:rFonts w:hint="eastAsia"/>
        </w:rPr>
        <w:t>A</w:t>
      </w:r>
      <w:r w:rsidRPr="00565EBA">
        <w:rPr>
          <w:rFonts w:hint="eastAsia"/>
        </w:rPr>
        <w:t>ci</w:t>
      </w:r>
      <w:r w:rsidR="006B6E31" w:rsidRPr="00565EBA">
        <w:rPr>
          <w:rFonts w:hint="eastAsia"/>
        </w:rPr>
        <w:t>nn</w:t>
      </w:r>
      <w:r w:rsidRPr="00565EBA">
        <w:rPr>
          <w:rFonts w:hint="eastAsia"/>
        </w:rPr>
        <w:t>a</w:t>
      </w:r>
      <w:r w:rsidRPr="00565EBA">
        <w:rPr>
          <w:rFonts w:hint="eastAsia"/>
        </w:rPr>
        <w:t>的意思就是习惯，我们说的习惯的行为。无论这种行为是善的或者不善的，只要一个人经常地做，那它在临终的时候，很容易变成优先地成熟。对于善的惯行业，就是一个人经常地造善行。例如：他们去清扫公共卫生、做服务或者一个人经常做布施、供养僧团，或者一个人经常去亲近僧团、去受戒、去听闻佛法或者一个人习惯于禅修等等，这些都是属于善的惯行业或者称为习惯的业。对于一个经常有做善行习惯的这种人，他在临终的时候，往往很容易投生到善趣。就好像一棵树，如果它本身长得都是偏向一边的话，你去砍它往往它就会很容易倒向那一边。</w:t>
      </w:r>
    </w:p>
    <w:p w:rsidR="00A47FEE" w:rsidRPr="00565EBA" w:rsidRDefault="00F65E7C" w:rsidP="00D15052">
      <w:pPr>
        <w:widowControl/>
        <w:spacing w:line="0" w:lineRule="atLeast"/>
        <w:jc w:val="left"/>
      </w:pPr>
      <w:r w:rsidRPr="00565EBA">
        <w:rPr>
          <w:rFonts w:hint="eastAsia"/>
        </w:rPr>
        <w:tab/>
      </w:r>
      <w:r w:rsidR="00A47FEE" w:rsidRPr="00565EBA">
        <w:rPr>
          <w:rFonts w:hint="eastAsia"/>
        </w:rPr>
        <w:t>就好像佛陀在世的时候，有位叫做</w:t>
      </w:r>
      <w:r w:rsidR="00A47FEE" w:rsidRPr="00565EBA">
        <w:rPr>
          <w:rFonts w:hint="eastAsia"/>
        </w:rPr>
        <w:t>Dhammika</w:t>
      </w:r>
      <w:r w:rsidR="00A47FEE" w:rsidRPr="00565EBA">
        <w:rPr>
          <w:rFonts w:hint="eastAsia"/>
        </w:rPr>
        <w:t>居士的故事。</w:t>
      </w:r>
      <w:r w:rsidR="00A47FEE" w:rsidRPr="00565EBA">
        <w:rPr>
          <w:rFonts w:hint="eastAsia"/>
        </w:rPr>
        <w:t>Dhammika</w:t>
      </w:r>
      <w:r w:rsidR="00A47FEE" w:rsidRPr="00565EBA">
        <w:rPr>
          <w:rFonts w:hint="eastAsia"/>
        </w:rPr>
        <w:t>居士是一位很虔诚的佛弟子，他的家里非常有钱。然而他经常乐善好施，同时他也经常到寺院里面去亲近僧团，去持戒，同时还禅修。不仅如此，他自己还证得了初果，他是入流圣者。他自己经常布施、持戒、听闻佛法和禅修，同时，他也劝他的家人、他的亲属以及他的朋友，也同样去做布施、持戒、听闻佛法和禅修。同时，他还组织了很多布施的团体和行善的团体，向社会、向那些贫苦的人赈灾。他就这么样很勤勉地、经常地做种种的善行。到了有一天他已经病得不能够起床了，他也知道他的生命即将要走到终点，他请他的家人去寺院里面邀请几位尊者过来帮他诵经。于是就有几位比库到了他的家里，坐在他的病床旁边，然后就问</w:t>
      </w:r>
      <w:r w:rsidR="00A47FEE" w:rsidRPr="00565EBA">
        <w:rPr>
          <w:rFonts w:hint="eastAsia"/>
        </w:rPr>
        <w:t>Dhammika</w:t>
      </w:r>
      <w:r w:rsidR="00A47FEE" w:rsidRPr="00565EBA">
        <w:rPr>
          <w:rFonts w:hint="eastAsia"/>
        </w:rPr>
        <w:t>居士说：“贤友啊，你一生都乐善好施，而且你听闻佛法，我们所讲的很多你都懂了，那你现在想要听哪一部经呢？”</w:t>
      </w:r>
      <w:r w:rsidR="00A47FEE" w:rsidRPr="00565EBA">
        <w:rPr>
          <w:rFonts w:hint="eastAsia"/>
        </w:rPr>
        <w:t>Dhammika</w:t>
      </w:r>
      <w:r w:rsidR="00A47FEE" w:rsidRPr="00565EBA">
        <w:rPr>
          <w:rFonts w:hint="eastAsia"/>
        </w:rPr>
        <w:t>居士说：“我希望在这个时候，能够听闻《大念处经》。”于是，那些比库就开始诵：“</w:t>
      </w:r>
      <w:r w:rsidR="00A47FEE" w:rsidRPr="00565EBA">
        <w:rPr>
          <w:rFonts w:hint="eastAsia"/>
        </w:rPr>
        <w:t>Eva</w:t>
      </w:r>
      <w:r w:rsidR="00962828" w:rsidRPr="00565EBA">
        <w:rPr>
          <w:rFonts w:hint="eastAsia"/>
        </w:rPr>
        <w:t>m</w:t>
      </w:r>
      <w:r w:rsidR="00A47FEE" w:rsidRPr="00565EBA">
        <w:rPr>
          <w:rFonts w:hint="eastAsia"/>
        </w:rPr>
        <w:t xml:space="preserve">　</w:t>
      </w:r>
      <w:r w:rsidR="00A47FEE" w:rsidRPr="00565EBA">
        <w:rPr>
          <w:rFonts w:hint="eastAsia"/>
        </w:rPr>
        <w:t>me suta</w:t>
      </w:r>
      <w:r w:rsidR="00962828" w:rsidRPr="00565EBA">
        <w:rPr>
          <w:rFonts w:hint="eastAsia"/>
        </w:rPr>
        <w:t>m</w:t>
      </w:r>
      <w:r w:rsidR="00A47FEE" w:rsidRPr="00565EBA">
        <w:rPr>
          <w:rFonts w:hint="eastAsia"/>
        </w:rPr>
        <w:t>, Eka</w:t>
      </w:r>
      <w:r w:rsidR="00962828" w:rsidRPr="00565EBA">
        <w:rPr>
          <w:rFonts w:hint="eastAsia"/>
        </w:rPr>
        <w:t>m</w:t>
      </w:r>
      <w:r w:rsidR="00A47FEE" w:rsidRPr="00565EBA">
        <w:rPr>
          <w:rFonts w:hint="eastAsia"/>
        </w:rPr>
        <w:t xml:space="preserve"> samaya</w:t>
      </w:r>
      <w:r w:rsidR="00962828" w:rsidRPr="00565EBA">
        <w:rPr>
          <w:rFonts w:hint="eastAsia"/>
        </w:rPr>
        <w:t>m</w:t>
      </w:r>
      <w:r w:rsidR="00A47FEE" w:rsidRPr="00565EBA">
        <w:rPr>
          <w:rFonts w:hint="eastAsia"/>
        </w:rPr>
        <w:t xml:space="preserve"> ...... </w:t>
      </w:r>
      <w:r w:rsidR="00A47FEE" w:rsidRPr="00565EBA">
        <w:rPr>
          <w:rFonts w:hint="eastAsia"/>
        </w:rPr>
        <w:t>”就在那里开始诵这部经，这个时候，</w:t>
      </w:r>
      <w:r w:rsidR="00A47FEE" w:rsidRPr="00565EBA">
        <w:rPr>
          <w:rFonts w:hint="eastAsia"/>
        </w:rPr>
        <w:t>Dhammika</w:t>
      </w:r>
      <w:r w:rsidR="00A47FEE" w:rsidRPr="00565EBA">
        <w:rPr>
          <w:rFonts w:hint="eastAsia"/>
        </w:rPr>
        <w:t>居士就很恭敬地躺在病床上恭听。当他听着听着的时候，看见了有六辆车在他的上空飘来飘去。这六辆车里面各坐着天人——很漂亮的天人，而且这些天车都是很庄严的，装饰得很庄严、很好看的天车。每一个天车去到他的前面，天人都会邀请他说：“居士你上来我的车吧！你上来我的车吧！”就这么样，一辆一辆的车走到他的前面都这么样说。</w:t>
      </w:r>
      <w:r w:rsidR="00A47FEE" w:rsidRPr="00565EBA">
        <w:rPr>
          <w:rStyle w:val="1zdChar"/>
          <w:rFonts w:eastAsiaTheme="minorEastAsia" w:hint="eastAsia"/>
          <w:b w:val="0"/>
          <w:u w:val="none"/>
        </w:rPr>
        <w:t>因为一个人在临终的时候，往往会看到一些景象。也就是说一个人即将在临终的时候，他以前所造作的业可能会以某种影像出现。或者他即将要投生的地方的某一些影像会出现。</w:t>
      </w:r>
      <w:r w:rsidR="00A47FEE" w:rsidRPr="00565EBA">
        <w:rPr>
          <w:rFonts w:hint="eastAsia"/>
        </w:rPr>
        <w:t>这个时候</w:t>
      </w:r>
      <w:r w:rsidR="00A47FEE" w:rsidRPr="00565EBA">
        <w:rPr>
          <w:rFonts w:hint="eastAsia"/>
        </w:rPr>
        <w:t>Dhammika</w:t>
      </w:r>
      <w:r w:rsidR="00A47FEE" w:rsidRPr="00565EBA">
        <w:rPr>
          <w:rFonts w:hint="eastAsia"/>
        </w:rPr>
        <w:t>居士在临终的时候出现的相叫做什么相？叫趣相，就是说这些是他即将投生到天界的相。当那些天人在空中不断地邀请他的时候，</w:t>
      </w:r>
      <w:r w:rsidR="00A47FEE" w:rsidRPr="00565EBA">
        <w:rPr>
          <w:rFonts w:hint="eastAsia"/>
        </w:rPr>
        <w:t>Dhammika</w:t>
      </w:r>
      <w:r w:rsidR="00A47FEE" w:rsidRPr="00565EBA">
        <w:rPr>
          <w:rFonts w:hint="eastAsia"/>
        </w:rPr>
        <w:t>居士就说：“你们等一等，你们等一等。”当他这样说的时候，其他的比库听了：“哎？怎么这位</w:t>
      </w:r>
      <w:r w:rsidR="00A47FEE" w:rsidRPr="00565EBA">
        <w:rPr>
          <w:rFonts w:hint="eastAsia"/>
        </w:rPr>
        <w:t>Dhammika</w:t>
      </w:r>
      <w:r w:rsidR="00A47FEE" w:rsidRPr="00565EBA">
        <w:rPr>
          <w:rFonts w:hint="eastAsia"/>
        </w:rPr>
        <w:t>居士叫我们等一等？”然后他们就以为这位居士已经不想再听经文了。因为这个时候往往趣相只有他一个人看得到，其他人看不到。于是那些比库就离开了。当那些比库离开了之后，这位</w:t>
      </w:r>
      <w:r w:rsidR="00A47FEE" w:rsidRPr="00565EBA">
        <w:rPr>
          <w:rFonts w:hint="eastAsia"/>
        </w:rPr>
        <w:t>Dhammika</w:t>
      </w:r>
      <w:r w:rsidR="00A47FEE" w:rsidRPr="00565EBA">
        <w:rPr>
          <w:rFonts w:hint="eastAsia"/>
        </w:rPr>
        <w:t>居士听着听着怎么忽然声音停了？然后他再睁开眼睛看，那些僧人都走了，而只剩下他的一些儿女们在那边愁眉苦脸，甚至有的在暗暗擦眼泪。</w:t>
      </w:r>
    </w:p>
    <w:p w:rsidR="00A47FEE" w:rsidRPr="00565EBA" w:rsidRDefault="00F65E7C" w:rsidP="00D15052">
      <w:pPr>
        <w:widowControl/>
        <w:spacing w:line="0" w:lineRule="atLeast"/>
        <w:jc w:val="left"/>
      </w:pPr>
      <w:r w:rsidRPr="00565EBA">
        <w:rPr>
          <w:rFonts w:hint="eastAsia"/>
        </w:rPr>
        <w:tab/>
      </w:r>
      <w:r w:rsidR="00A47FEE" w:rsidRPr="00565EBA">
        <w:rPr>
          <w:rFonts w:hint="eastAsia"/>
        </w:rPr>
        <w:t>他就说：“哎？怎么？那些尊者们去了哪里呢？为什么你们那么伤心呢？”他的女儿们说：“父亲啊，我们都为您担心啊！你一直以来都对佛、法、僧三宝充满了那么恭敬的信心。然而，现在你竟然叫他们走，你叫他们停下来诵经。你的这种很不正常的表现，我（们）感到很忧伤。”</w:t>
      </w:r>
      <w:r w:rsidR="001B6584" w:rsidRPr="00565EBA">
        <w:rPr>
          <w:rFonts w:hint="eastAsia"/>
        </w:rPr>
        <w:tab/>
      </w:r>
      <w:r w:rsidR="00A47FEE" w:rsidRPr="00565EBA">
        <w:rPr>
          <w:rFonts w:hint="eastAsia"/>
        </w:rPr>
        <w:t>Dhammika</w:t>
      </w:r>
      <w:r w:rsidR="00A47FEE" w:rsidRPr="00565EBA">
        <w:rPr>
          <w:rFonts w:hint="eastAsia"/>
        </w:rPr>
        <w:t>居士说：“哦，不是这样的！我并不是叫那些尊者们停下来诵经！而是说现在有六辆天车，你看都在前面，它们每一辆天车的天人来到我面前都叫我上去、接我去。我叫他们停下来等一等，我想把经文听完再说。”那些女儿们说：“哪里有什么天车啊？我们都看不到啊。”</w:t>
      </w:r>
      <w:r w:rsidR="00236E6E" w:rsidRPr="00565EBA">
        <w:rPr>
          <w:rFonts w:hint="eastAsia"/>
        </w:rPr>
        <w:tab/>
      </w:r>
      <w:r w:rsidR="00A47FEE" w:rsidRPr="00565EBA">
        <w:rPr>
          <w:rFonts w:hint="eastAsia"/>
        </w:rPr>
        <w:t>Dhammika</w:t>
      </w:r>
      <w:r w:rsidR="00A47FEE" w:rsidRPr="00565EBA">
        <w:rPr>
          <w:rFonts w:hint="eastAsia"/>
        </w:rPr>
        <w:t>居士就说：“这六辆天车是从六欲天界来的，他们都希望我投生到那里去。那我想问你们，到底那一界天是最好的呢？”他的女儿们就说：“在这六欲天里面，都西答天（</w:t>
      </w:r>
      <w:r w:rsidR="00A47FEE" w:rsidRPr="00565EBA">
        <w:rPr>
          <w:rFonts w:hint="eastAsia"/>
        </w:rPr>
        <w:t>Tusita</w:t>
      </w:r>
      <w:r w:rsidR="00A47FEE" w:rsidRPr="00565EBA">
        <w:rPr>
          <w:rFonts w:hint="eastAsia"/>
        </w:rPr>
        <w:t>，兜率天）是最好的。因为佛陀以前的母亲——就是菩萨的母亲，和一切即将要降生的菩萨，他都是住在那里，都是投生到那里。因此，都西答天是最好的。”</w:t>
      </w:r>
      <w:r w:rsidR="00A47FEE" w:rsidRPr="00565EBA">
        <w:rPr>
          <w:rFonts w:hint="eastAsia"/>
        </w:rPr>
        <w:t>Dhammika</w:t>
      </w:r>
      <w:r w:rsidR="00A47FEE" w:rsidRPr="00565EBA">
        <w:rPr>
          <w:rFonts w:hint="eastAsia"/>
        </w:rPr>
        <w:t>居士说</w:t>
      </w:r>
      <w:r w:rsidR="00A47FEE" w:rsidRPr="00565EBA">
        <w:rPr>
          <w:rFonts w:hint="eastAsia"/>
        </w:rPr>
        <w:t>:</w:t>
      </w:r>
      <w:r w:rsidR="00A47FEE" w:rsidRPr="00565EBA">
        <w:rPr>
          <w:rFonts w:hint="eastAsia"/>
        </w:rPr>
        <w:t>“那好吧！那你就拿一个花环，然后许个愿说：‘让这个花环能够挂在都西答天的天车上</w:t>
      </w:r>
      <w:r w:rsidR="00A47FEE" w:rsidRPr="00565EBA">
        <w:rPr>
          <w:rFonts w:hint="eastAsia"/>
        </w:rPr>
        <w:t>!</w:t>
      </w:r>
      <w:r w:rsidR="00A47FEE" w:rsidRPr="00565EBA">
        <w:rPr>
          <w:rFonts w:hint="eastAsia"/>
        </w:rPr>
        <w:t>’然后你往空中一抛，</w:t>
      </w:r>
      <w:r w:rsidR="00A47FEE" w:rsidRPr="00565EBA">
        <w:rPr>
          <w:rFonts w:hint="eastAsia"/>
        </w:rPr>
        <w:lastRenderedPageBreak/>
        <w:t>那么这个花环就能够落在那辆天车上。”他的女儿就照做了。这个时候，当他们一许愿，把花环抛到都西答天的天车上，其他的五辆天车都不见了，就只剩下这一辆天车在空中回旋。那些女儿们看到的只是一个花环在空中那边飞来飞去，于是他的女儿就相信了，相信她的父亲见到的是真的。这个时候</w:t>
      </w:r>
      <w:r w:rsidR="00A47FEE" w:rsidRPr="00565EBA">
        <w:rPr>
          <w:rFonts w:hint="eastAsia"/>
        </w:rPr>
        <w:t>Dhammika</w:t>
      </w:r>
      <w:r w:rsidR="00A47FEE" w:rsidRPr="00565EBA">
        <w:rPr>
          <w:rFonts w:hint="eastAsia"/>
        </w:rPr>
        <w:t>居士就面带微笑对他的女儿说：“你们一定好好地要乐善好施、要勤持戒、要多点亲近三宝、亲近佛陀，那以后我们就在天界见面吧。”然后，他就含笑往生到都西答天了。</w:t>
      </w:r>
    </w:p>
    <w:p w:rsidR="00A47FEE" w:rsidRPr="00565EBA" w:rsidRDefault="000D04DA" w:rsidP="00D15052">
      <w:pPr>
        <w:widowControl/>
        <w:spacing w:line="0" w:lineRule="atLeast"/>
        <w:jc w:val="left"/>
      </w:pPr>
      <w:r w:rsidRPr="00565EBA">
        <w:rPr>
          <w:rFonts w:hint="eastAsia"/>
        </w:rPr>
        <w:tab/>
      </w:r>
      <w:r w:rsidR="00A47FEE" w:rsidRPr="00565EBA">
        <w:rPr>
          <w:rFonts w:hint="eastAsia"/>
        </w:rPr>
        <w:t>后来，他的女儿们见到他的父亲去世了，在处理完后事之后，就去到了佛陀所住的揭答林（</w:t>
      </w:r>
      <w:r w:rsidR="00A47FEE" w:rsidRPr="00565EBA">
        <w:rPr>
          <w:rFonts w:hint="eastAsia"/>
        </w:rPr>
        <w:t>jetavana</w:t>
      </w:r>
      <w:r w:rsidR="00A47FEE" w:rsidRPr="00565EBA">
        <w:rPr>
          <w:rFonts w:hint="eastAsia"/>
        </w:rPr>
        <w:t>）给孤独园。然后佛陀也肯定说：“现在</w:t>
      </w:r>
      <w:r w:rsidR="00A47FEE" w:rsidRPr="00565EBA">
        <w:rPr>
          <w:rFonts w:hint="eastAsia"/>
        </w:rPr>
        <w:t>Dhammika</w:t>
      </w:r>
      <w:r w:rsidR="00A47FEE" w:rsidRPr="00565EBA">
        <w:rPr>
          <w:rFonts w:hint="eastAsia"/>
        </w:rPr>
        <w:t>居士已经投生到都西答天了。”当时，他的女儿就为这件事感到很高兴。</w:t>
      </w:r>
    </w:p>
    <w:p w:rsidR="00A47FEE" w:rsidRPr="00565EBA" w:rsidRDefault="0017746C" w:rsidP="00D15052">
      <w:pPr>
        <w:widowControl/>
        <w:spacing w:line="0" w:lineRule="atLeast"/>
        <w:jc w:val="left"/>
      </w:pPr>
      <w:r w:rsidRPr="00565EBA">
        <w:rPr>
          <w:rFonts w:hint="eastAsia"/>
        </w:rPr>
        <w:tab/>
      </w:r>
      <w:r w:rsidR="00A47FEE" w:rsidRPr="00565EBA">
        <w:rPr>
          <w:rFonts w:hint="eastAsia"/>
        </w:rPr>
        <w:t>这一个例子就是一个人经常乐善好施、做善事的话，在他临终的时候，他所造的善业自然而然会成熟。或者会有一些天界的瑞相、人界的瑞相，会呈现在他面前，他就能够投生到人天善趣去。</w:t>
      </w:r>
    </w:p>
    <w:p w:rsidR="00A47FEE" w:rsidRPr="00565EBA" w:rsidRDefault="004054BF" w:rsidP="00D15052">
      <w:pPr>
        <w:widowControl/>
        <w:spacing w:line="0" w:lineRule="atLeast"/>
        <w:jc w:val="left"/>
      </w:pPr>
      <w:r w:rsidRPr="00565EBA">
        <w:rPr>
          <w:rFonts w:hint="eastAsia"/>
        </w:rPr>
        <w:tab/>
      </w:r>
      <w:r w:rsidR="00A47FEE" w:rsidRPr="00565EBA">
        <w:rPr>
          <w:rFonts w:hint="eastAsia"/>
        </w:rPr>
        <w:t>然而，也有一些人经常造作一些不好的恶业。例如：做刽子手、做屠夫，或者一些人从事一些不正当的行业。这样的恶业如果一个人经常造作，做成了习惯，在他临终的时候，同样也是很容易成熟，使他投生到恶趣去。</w:t>
      </w:r>
    </w:p>
    <w:p w:rsidR="00A47FEE" w:rsidRPr="00565EBA" w:rsidRDefault="00A74BA9" w:rsidP="00D15052">
      <w:pPr>
        <w:widowControl/>
        <w:spacing w:line="0" w:lineRule="atLeast"/>
        <w:jc w:val="left"/>
      </w:pPr>
      <w:r w:rsidRPr="00565EBA">
        <w:rPr>
          <w:rFonts w:hint="eastAsia"/>
        </w:rPr>
        <w:tab/>
      </w:r>
      <w:r w:rsidR="00A47FEE" w:rsidRPr="00565EBA">
        <w:rPr>
          <w:rFonts w:hint="eastAsia"/>
        </w:rPr>
        <w:t>就好像佛陀在世的时候，住在竹园精舍附近的一个叫做准达（</w:t>
      </w:r>
      <w:r w:rsidR="00A47FEE" w:rsidRPr="00565EBA">
        <w:rPr>
          <w:rFonts w:hint="eastAsia"/>
        </w:rPr>
        <w:t>Cunda</w:t>
      </w:r>
      <w:r w:rsidR="00A47FEE" w:rsidRPr="00565EBA">
        <w:rPr>
          <w:rFonts w:hint="eastAsia"/>
        </w:rPr>
        <w:t>）的屠夫一样。这个准达每天都以杀猪为行业。虽然他住在佛陀的寺院附近，</w:t>
      </w:r>
      <w:r w:rsidR="00A47FEE" w:rsidRPr="00565EBA">
        <w:rPr>
          <w:rFonts w:hint="eastAsia"/>
        </w:rPr>
        <w:t>Ve</w:t>
      </w:r>
      <w:r w:rsidR="006B6E31" w:rsidRPr="00565EBA">
        <w:rPr>
          <w:rFonts w:hint="eastAsia"/>
        </w:rPr>
        <w:t>n</w:t>
      </w:r>
      <w:r w:rsidR="00A47FEE" w:rsidRPr="00565EBA">
        <w:rPr>
          <w:rFonts w:hint="eastAsia"/>
        </w:rPr>
        <w:t>uvana</w:t>
      </w:r>
      <w:r w:rsidR="00A47FEE" w:rsidRPr="00565EBA">
        <w:rPr>
          <w:rFonts w:hint="eastAsia"/>
        </w:rPr>
        <w:t>竹林精舍附近，但是他从来都不供僧，他也不去见佛陀，他只是知道去杀猪、杀猪。而且，他有一个很不好的嗜好，就是他杀猪（时）喜欢虐待猪，把猪虐待得很痛苦，（才）让它死。有一次这个准达就得了一场怪病，这个时候，他的过去杀猪的业成熟了，使他就像猪一样，四只脚在地上走。然后，由于他的身体产生了很剧烈的痛苦，他发出像猪被宰的时候那种吼叫。就在他的家里面这样团团转，他的女儿们都没办法控制他，于是就把他关到房间里面去。然后，他就在房间里面爬来爬去，就在那里发出尖叫，这种尖叫声发出来就像猪的尖叫一样。于是，那些住在竹林精舍的比库们就说：“哎呀！这个准达真的是太残忍了，他居然这么样连续几天几夜地虐待那些猪。”当佛陀知道了之后，就说：“其实现在准达并不是在虐待猪，而是他的不善业已经成熟了，他现在即将要死了。他在临死之前要经过七天七夜，犹如之前被他杀的那些猪一样的痛苦，他现在正在承受这种痛苦。等他被这些痛苦煎熬了七天七夜之后，他将要堕落到地狱里面，承受更加剧烈的痛苦。”</w:t>
      </w:r>
    </w:p>
    <w:p w:rsidR="00A47FEE" w:rsidRPr="00565EBA" w:rsidRDefault="00645201" w:rsidP="00D15052">
      <w:pPr>
        <w:widowControl/>
        <w:spacing w:line="0" w:lineRule="atLeast"/>
        <w:jc w:val="left"/>
      </w:pPr>
      <w:r w:rsidRPr="00565EBA">
        <w:rPr>
          <w:rFonts w:hint="eastAsia"/>
        </w:rPr>
        <w:tab/>
      </w:r>
      <w:r w:rsidR="00A47FEE" w:rsidRPr="00565EBA">
        <w:rPr>
          <w:rFonts w:hint="eastAsia"/>
        </w:rPr>
        <w:t>这就是说那些经常造恶业、无恶不作的人，他们由于经常造的这些恶业，很自然在他临终的时候成熟使他堕落到恶趣里面去。同时，我们也可以看到一些我们身边的人，有些做屠夫的或者是做渔夫的人，他们往往不会有什么太好的结果，也就是说他们很少有善终的，他们都是以某一类的病，或者他们的家人有一些很严重的病，甚至很多都是非时死的。</w:t>
      </w:r>
    </w:p>
    <w:p w:rsidR="00A47FEE" w:rsidRPr="00565EBA" w:rsidRDefault="006B1B14" w:rsidP="00D15052">
      <w:pPr>
        <w:widowControl/>
        <w:spacing w:line="0" w:lineRule="atLeast"/>
        <w:jc w:val="left"/>
      </w:pPr>
      <w:r w:rsidRPr="00565EBA">
        <w:rPr>
          <w:rFonts w:hint="eastAsia"/>
        </w:rPr>
        <w:tab/>
      </w:r>
      <w:r w:rsidR="00A47FEE" w:rsidRPr="00565EBA">
        <w:rPr>
          <w:rFonts w:hint="eastAsia"/>
        </w:rPr>
        <w:t>所以，一个人经常造了善业，他将能投生到善趣。如果一个人经常造了恶业，那么他将投生到恶趣。就犹如佛陀在《法句经》的第十五、十六句里面说到的：</w:t>
      </w:r>
    </w:p>
    <w:p w:rsidR="00A47FEE" w:rsidRPr="00565EBA" w:rsidRDefault="00A47FEE" w:rsidP="00D15052">
      <w:pPr>
        <w:widowControl/>
        <w:spacing w:line="0" w:lineRule="atLeast"/>
        <w:jc w:val="left"/>
      </w:pPr>
      <w:r w:rsidRPr="00565EBA">
        <w:t>Idha socati pecca socati, p</w:t>
      </w:r>
      <w:r w:rsidR="002F1DCB" w:rsidRPr="00565EBA">
        <w:t>A</w:t>
      </w:r>
      <w:r w:rsidRPr="00565EBA">
        <w:t>pak</w:t>
      </w:r>
      <w:r w:rsidR="002F1DCB" w:rsidRPr="00565EBA">
        <w:t>A</w:t>
      </w:r>
      <w:r w:rsidRPr="00565EBA">
        <w:t>r</w:t>
      </w:r>
      <w:r w:rsidR="006B6E31" w:rsidRPr="00565EBA">
        <w:t>i</w:t>
      </w:r>
      <w:r w:rsidRPr="00565EBA">
        <w:t xml:space="preserve"> ubhayattha socati;</w:t>
      </w:r>
    </w:p>
    <w:p w:rsidR="00A47FEE" w:rsidRPr="00565EBA" w:rsidRDefault="00A47FEE" w:rsidP="00D15052">
      <w:pPr>
        <w:widowControl/>
        <w:spacing w:line="0" w:lineRule="atLeast"/>
        <w:jc w:val="left"/>
      </w:pPr>
      <w:r w:rsidRPr="00565EBA">
        <w:t>So socati so viha</w:t>
      </w:r>
      <w:r w:rsidR="006B6E31" w:rsidRPr="00565EBA">
        <w:t>NN</w:t>
      </w:r>
      <w:r w:rsidRPr="00565EBA">
        <w:t>ati, disv</w:t>
      </w:r>
      <w:r w:rsidR="002F1DCB" w:rsidRPr="00565EBA">
        <w:t>A</w:t>
      </w:r>
      <w:r w:rsidRPr="00565EBA">
        <w:t xml:space="preserve"> kammakili</w:t>
      </w:r>
      <w:r w:rsidR="00CA166E" w:rsidRPr="00565EBA">
        <w:t>tt</w:t>
      </w:r>
      <w:r w:rsidRPr="00565EBA">
        <w:t>hamattano.</w:t>
      </w:r>
    </w:p>
    <w:p w:rsidR="00A47FEE" w:rsidRPr="00565EBA" w:rsidRDefault="00A47FEE" w:rsidP="00D15052">
      <w:pPr>
        <w:widowControl/>
        <w:spacing w:line="0" w:lineRule="atLeast"/>
        <w:jc w:val="left"/>
      </w:pPr>
      <w:r w:rsidRPr="00565EBA">
        <w:t>Idha modati pecca modati, katapu</w:t>
      </w:r>
      <w:r w:rsidR="006B6E31" w:rsidRPr="00565EBA">
        <w:t>NN</w:t>
      </w:r>
      <w:r w:rsidRPr="00565EBA">
        <w:t>o ubhayattha modati;</w:t>
      </w:r>
    </w:p>
    <w:p w:rsidR="00A47FEE" w:rsidRPr="00565EBA" w:rsidRDefault="00A47FEE" w:rsidP="00D15052">
      <w:pPr>
        <w:widowControl/>
        <w:spacing w:line="0" w:lineRule="atLeast"/>
        <w:jc w:val="left"/>
      </w:pPr>
      <w:r w:rsidRPr="00565EBA">
        <w:t>So modati so pamodati, disv</w:t>
      </w:r>
      <w:r w:rsidR="002F1DCB" w:rsidRPr="00565EBA">
        <w:t>A</w:t>
      </w:r>
      <w:r w:rsidRPr="00565EBA">
        <w:t xml:space="preserve"> kammavisuddhimattano.</w:t>
      </w:r>
    </w:p>
    <w:p w:rsidR="00A47FEE" w:rsidRPr="00565EBA" w:rsidRDefault="00A47FEE" w:rsidP="00D15052">
      <w:pPr>
        <w:widowControl/>
        <w:spacing w:line="0" w:lineRule="atLeast"/>
        <w:jc w:val="left"/>
      </w:pPr>
      <w:r w:rsidRPr="00565EBA">
        <w:rPr>
          <w:rFonts w:hint="eastAsia"/>
        </w:rPr>
        <w:t>此悲死后悲，作恶两处悲，</w:t>
      </w:r>
    </w:p>
    <w:p w:rsidR="00A47FEE" w:rsidRPr="00565EBA" w:rsidRDefault="00A47FEE" w:rsidP="00D15052">
      <w:pPr>
        <w:widowControl/>
        <w:spacing w:line="0" w:lineRule="atLeast"/>
        <w:jc w:val="left"/>
      </w:pPr>
      <w:r w:rsidRPr="00565EBA">
        <w:rPr>
          <w:rFonts w:hint="eastAsia"/>
        </w:rPr>
        <w:t>见自业污染，他悲他苦恼。</w:t>
      </w:r>
    </w:p>
    <w:p w:rsidR="00A47FEE" w:rsidRPr="00565EBA" w:rsidRDefault="00A47FEE" w:rsidP="00D15052">
      <w:pPr>
        <w:widowControl/>
        <w:spacing w:line="0" w:lineRule="atLeast"/>
        <w:jc w:val="left"/>
      </w:pPr>
      <w:r w:rsidRPr="00565EBA">
        <w:rPr>
          <w:rFonts w:hint="eastAsia"/>
        </w:rPr>
        <w:t>此喜死后喜，作福两处喜，</w:t>
      </w:r>
    </w:p>
    <w:p w:rsidR="00A47FEE" w:rsidRPr="00565EBA" w:rsidRDefault="00A47FEE" w:rsidP="00D15052">
      <w:pPr>
        <w:widowControl/>
        <w:spacing w:line="0" w:lineRule="atLeast"/>
        <w:jc w:val="left"/>
      </w:pPr>
      <w:r w:rsidRPr="00565EBA">
        <w:rPr>
          <w:rFonts w:hint="eastAsia"/>
        </w:rPr>
        <w:t>见自业清净，他喜他满足。</w:t>
      </w:r>
    </w:p>
    <w:p w:rsidR="00A47FEE" w:rsidRPr="00565EBA" w:rsidRDefault="00D24ED8" w:rsidP="00D15052">
      <w:pPr>
        <w:widowControl/>
        <w:spacing w:line="0" w:lineRule="atLeast"/>
        <w:jc w:val="left"/>
      </w:pPr>
      <w:r w:rsidRPr="00565EBA">
        <w:rPr>
          <w:rFonts w:hint="eastAsia"/>
        </w:rPr>
        <w:tab/>
      </w:r>
      <w:r w:rsidR="00A47FEE" w:rsidRPr="00565EBA">
        <w:rPr>
          <w:rFonts w:hint="eastAsia"/>
        </w:rPr>
        <w:t>也就是说，一个人在造了恶业之后，今生他经常遭受着悲伤，死了之后更加悲伤，作恶的人今生和来世都痛苦、都悲伤。在今生，他见到了自己所造的业是恶业，他不可能过得很快活。而他在来世会更加悲哀、更加痛苦。对于经常行善的人来说，他现在感到很欢喜，他来生更加欢喜，经常造作功德福业的人今生和后世都能够欢喜、都能够幸福。今生他见到自己经常行善、积德，他感到很欢喜，而来世他能够更加欢喜、更加幸福。</w:t>
      </w:r>
    </w:p>
    <w:p w:rsidR="00A47FEE" w:rsidRPr="00565EBA" w:rsidRDefault="00A47FEE" w:rsidP="00D15052">
      <w:pPr>
        <w:widowControl/>
        <w:spacing w:line="0" w:lineRule="atLeast"/>
        <w:jc w:val="left"/>
      </w:pPr>
      <w:r w:rsidRPr="00565EBA">
        <w:rPr>
          <w:rFonts w:hint="eastAsia"/>
        </w:rPr>
        <w:t>这个是属于惯行业。</w:t>
      </w:r>
    </w:p>
    <w:p w:rsidR="00256117" w:rsidRPr="00565EBA" w:rsidRDefault="00256117" w:rsidP="00EC7426">
      <w:pPr>
        <w:pStyle w:val="2"/>
      </w:pPr>
      <w:bookmarkStart w:id="369" w:name="_Toc405889165"/>
      <w:r w:rsidRPr="00565EBA">
        <w:rPr>
          <w:rFonts w:hint="eastAsia"/>
        </w:rPr>
        <w:t>近死业</w:t>
      </w:r>
      <w:bookmarkEnd w:id="369"/>
    </w:p>
    <w:p w:rsidR="00A47FEE" w:rsidRPr="00565EBA" w:rsidRDefault="006B04B8" w:rsidP="00D15052">
      <w:pPr>
        <w:widowControl/>
        <w:spacing w:line="0" w:lineRule="atLeast"/>
        <w:jc w:val="left"/>
      </w:pPr>
      <w:r w:rsidRPr="00565EBA">
        <w:rPr>
          <w:rFonts w:hint="eastAsia"/>
        </w:rPr>
        <w:tab/>
      </w:r>
      <w:r w:rsidR="00A47FEE" w:rsidRPr="00565EBA">
        <w:rPr>
          <w:rFonts w:hint="eastAsia"/>
        </w:rPr>
        <w:t>还有另外一种在临终的时候很可能会成熟的就是近死业。近死业是指在临死前所造下或者所回忆起的业。这种业也通常会成为我们投生到下一生的业。对于惯行业来说，有几种人容易造作惯行业。例如：我们都是佛弟子，所以我们就会习惯经常去亲近僧团、布施、持戒、禅修，这</w:t>
      </w:r>
      <w:r w:rsidR="00A47FEE" w:rsidRPr="00565EBA">
        <w:rPr>
          <w:rFonts w:hint="eastAsia"/>
        </w:rPr>
        <w:lastRenderedPageBreak/>
        <w:t>些是我们做善的惯行业。而那一些在社会上为非作歹，或者从事邪命，从事不正当行业的人，他们经常造恶，这样的话他就形成了恶的不善业。例如：一个惯偷，或者一个屠夫、一个渔夫、一个猎人，他们就经常造作这些不善业。由于这些不善业造作已经变成了习惯，所以，自然而然，一旦他临终的时候，这些业就形成了他的一种行为模式、他的思维模式，在他临终的时候不成熟才怪呢。</w:t>
      </w:r>
    </w:p>
    <w:p w:rsidR="00A47FEE" w:rsidRPr="00565EBA" w:rsidRDefault="006B04B8" w:rsidP="00D15052">
      <w:pPr>
        <w:widowControl/>
        <w:spacing w:line="0" w:lineRule="atLeast"/>
        <w:jc w:val="left"/>
      </w:pPr>
      <w:r w:rsidRPr="00565EBA">
        <w:rPr>
          <w:rFonts w:hint="eastAsia"/>
        </w:rPr>
        <w:tab/>
      </w:r>
      <w:r w:rsidR="00A47FEE" w:rsidRPr="00565EBA">
        <w:rPr>
          <w:rFonts w:hint="eastAsia"/>
        </w:rPr>
        <w:t>然而，对于绝大多数的人来说，或者很多的那些普通的人来说，他们并没有很强的善，他们也不会造很强的恶，或者他们不会经常行善，他们也不会经常作恶。例如：我们身边很可能就会有很多这样的人，他们心地很善良，然而他们没有信仰，他们也从来不故意去做一些坏事，做一些伤天害理的事。然而，他们也不持戒，由于他们不持戒，所以他们并没有戒德，他们只是不去造那些恶行而已。所以这个时候，他并没有造很强的善行或者造善行的习惯，他只是不去做那些事情而已。还有，他们也不去造恶，凡是不是属于自己的他也不去拿，他也是很忠于家庭，每天就是上班下班，过着那种很有规律的生活。你要在他的一生当中找到很明显的善行也没有，或者说他习惯做的善行也没有。但是，你叫他找到恶行也没有，那种他很坏的习惯也没有。总之，就是一个人很平平凡凡，不是大善也不是大恶。这一种人，在他临终的时候，往往就是在他临终的时候造的业，或者他回忆起的业，将会成为他下一世投生的业。</w:t>
      </w:r>
    </w:p>
    <w:p w:rsidR="00A47FEE" w:rsidRPr="00565EBA" w:rsidRDefault="00C43197" w:rsidP="00D15052">
      <w:pPr>
        <w:widowControl/>
        <w:spacing w:line="0" w:lineRule="atLeast"/>
        <w:jc w:val="left"/>
      </w:pPr>
      <w:r w:rsidRPr="00565EBA">
        <w:rPr>
          <w:rFonts w:hint="eastAsia"/>
        </w:rPr>
        <w:tab/>
      </w:r>
      <w:r w:rsidR="00A47FEE" w:rsidRPr="00565EBA">
        <w:rPr>
          <w:rFonts w:hint="eastAsia"/>
        </w:rPr>
        <w:t>当然了，如果一个人即使他是造恶，造了一些恶行，假如在他临终的时候，他曾经忆念一些善行或者造了善行，也有可能使他投生到善趣。而一些平时经常行善的人，假如在他临终的时候，他想起了一些恶行或者不善行，也有可能投生到恶趣。</w:t>
      </w:r>
    </w:p>
    <w:p w:rsidR="00A47FEE" w:rsidRPr="00565EBA" w:rsidRDefault="00C43197" w:rsidP="00D15052">
      <w:pPr>
        <w:widowControl/>
        <w:spacing w:line="0" w:lineRule="atLeast"/>
        <w:jc w:val="left"/>
      </w:pPr>
      <w:r w:rsidRPr="00565EBA">
        <w:rPr>
          <w:rFonts w:hint="eastAsia"/>
        </w:rPr>
        <w:tab/>
      </w:r>
      <w:r w:rsidR="00A47FEE" w:rsidRPr="00565EBA">
        <w:rPr>
          <w:rFonts w:hint="eastAsia"/>
        </w:rPr>
        <w:t>就例如玛莉咖（</w:t>
      </w:r>
      <w:r w:rsidR="00A47FEE" w:rsidRPr="00565EBA">
        <w:rPr>
          <w:rFonts w:hint="eastAsia"/>
        </w:rPr>
        <w:t>Mallik</w:t>
      </w:r>
      <w:r w:rsidR="002F1DCB" w:rsidRPr="00565EBA">
        <w:rPr>
          <w:rFonts w:hint="eastAsia"/>
        </w:rPr>
        <w:t>A</w:t>
      </w:r>
      <w:r w:rsidR="00A47FEE" w:rsidRPr="00565EBA">
        <w:rPr>
          <w:rFonts w:hint="eastAsia"/>
        </w:rPr>
        <w:t>，末利</w:t>
      </w:r>
      <w:r w:rsidR="00A47FEE" w:rsidRPr="00565EBA">
        <w:rPr>
          <w:rFonts w:hint="eastAsia"/>
        </w:rPr>
        <w:t>,</w:t>
      </w:r>
      <w:r w:rsidR="00A47FEE" w:rsidRPr="00565EBA">
        <w:rPr>
          <w:rFonts w:hint="eastAsia"/>
        </w:rPr>
        <w:t>摩利迦）夫人——巴谢那地（</w:t>
      </w:r>
      <w:r w:rsidR="00A47FEE" w:rsidRPr="00565EBA">
        <w:rPr>
          <w:rFonts w:hint="eastAsia"/>
        </w:rPr>
        <w:t>Pasenadi</w:t>
      </w:r>
      <w:r w:rsidR="00A47FEE" w:rsidRPr="00565EBA">
        <w:rPr>
          <w:rFonts w:hint="eastAsia"/>
        </w:rPr>
        <w:t>，波斯匿）王的夫人。她一生都是行善的，但是，偏偏在她临终的时候，她想起了自己所做的一件对不起她丈夫的事情，结果她投生到地狱里面去。不过，由于她之前所造的善行，所以，即使她在地狱里面承受很强的痛苦，但是很短的时间，只有七天的时间，她又投生到天界去了。</w:t>
      </w:r>
    </w:p>
    <w:p w:rsidR="00A47FEE" w:rsidRPr="00565EBA" w:rsidRDefault="00500C9D" w:rsidP="00D15052">
      <w:pPr>
        <w:widowControl/>
        <w:spacing w:line="0" w:lineRule="atLeast"/>
        <w:jc w:val="left"/>
      </w:pPr>
      <w:r w:rsidRPr="00565EBA">
        <w:rPr>
          <w:rFonts w:hint="eastAsia"/>
        </w:rPr>
        <w:tab/>
      </w:r>
      <w:r w:rsidR="00A47FEE" w:rsidRPr="00565EBA">
        <w:rPr>
          <w:rFonts w:hint="eastAsia"/>
        </w:rPr>
        <w:t>而对于一个经常造恶的人，如果在临终的时候，他得到了良师益友的开导，或者得到善知识的开导，他也有可能因为近死业而投生到善趣。</w:t>
      </w:r>
    </w:p>
    <w:p w:rsidR="00A47FEE" w:rsidRPr="00565EBA" w:rsidRDefault="00500C9D" w:rsidP="00D15052">
      <w:pPr>
        <w:widowControl/>
        <w:spacing w:line="0" w:lineRule="atLeast"/>
        <w:jc w:val="left"/>
      </w:pPr>
      <w:r w:rsidRPr="00565EBA">
        <w:rPr>
          <w:rFonts w:hint="eastAsia"/>
        </w:rPr>
        <w:tab/>
      </w:r>
      <w:r w:rsidR="00A47FEE" w:rsidRPr="00565EBA">
        <w:rPr>
          <w:rFonts w:hint="eastAsia"/>
        </w:rPr>
        <w:t>例如索纳（</w:t>
      </w:r>
      <w:r w:rsidR="00A47FEE" w:rsidRPr="00565EBA">
        <w:rPr>
          <w:rFonts w:hint="eastAsia"/>
        </w:rPr>
        <w:t>So</w:t>
      </w:r>
      <w:r w:rsidR="006B6E31" w:rsidRPr="00565EBA">
        <w:rPr>
          <w:rFonts w:hint="eastAsia"/>
        </w:rPr>
        <w:t>n</w:t>
      </w:r>
      <w:r w:rsidR="00A47FEE" w:rsidRPr="00565EBA">
        <w:rPr>
          <w:rFonts w:hint="eastAsia"/>
        </w:rPr>
        <w:t>a</w:t>
      </w:r>
      <w:r w:rsidR="00A47FEE" w:rsidRPr="00565EBA">
        <w:rPr>
          <w:rFonts w:hint="eastAsia"/>
        </w:rPr>
        <w:t>）尊者的父亲一样。索纳尊者的父亲是一个猎人，他经常上山去打猎。虽然，他的儿子早年就出家了，但是他却没有因此而行善。他的儿子叫索纳，经常劝他：“你不要去打猎吧，不要再造这些恶行吧。”但是他的父亲就是不听劝告。等到他父亲已经老得跑不动了，再追不动动物的时候，于是，他放下了屠刀、放下了猎枪、放下了弓箭，就去到他儿子索纳尊者的寺院里面出家。不久之后，索纳尊者的父亲就得了一场病。他就看到自己站在山上，在山下就有很多很大只的狗跑上来咬他的腿。他经常就见到这样的景象，然后他就叫：“</w:t>
      </w:r>
      <w:r w:rsidR="00A47FEE" w:rsidRPr="00565EBA">
        <w:rPr>
          <w:rFonts w:hint="eastAsia"/>
        </w:rPr>
        <w:t>Bhante</w:t>
      </w:r>
      <w:r w:rsidR="00A47FEE" w:rsidRPr="00565EBA">
        <w:rPr>
          <w:rFonts w:hint="eastAsia"/>
        </w:rPr>
        <w:t>（就是尊者）！”他叫他的儿子说：“</w:t>
      </w:r>
      <w:r w:rsidR="00A47FEE" w:rsidRPr="00565EBA">
        <w:rPr>
          <w:rFonts w:hint="eastAsia"/>
        </w:rPr>
        <w:t>Bhante</w:t>
      </w:r>
      <w:r w:rsidR="00A47FEE" w:rsidRPr="00565EBA">
        <w:rPr>
          <w:rFonts w:hint="eastAsia"/>
        </w:rPr>
        <w:t>！请你把那些狗赶走，请你把那些狗赶走。”索纳尊者问明了原因，然后就知道这是他父亲的趣相。就是说他父亲经常打猎、杀害动物的业即将成熟了，而这种业成熟将会使他堕落到地狱里面去，因为这些趣相是地狱的相。于是，他叫其他的人把他父亲抬到佛塔旁边。然后叫那些净人和沙马内拉（</w:t>
      </w:r>
      <w:r w:rsidR="00A47FEE" w:rsidRPr="00565EBA">
        <w:rPr>
          <w:rFonts w:hint="eastAsia"/>
        </w:rPr>
        <w:t>S</w:t>
      </w:r>
      <w:r w:rsidR="002F1DCB" w:rsidRPr="00565EBA">
        <w:rPr>
          <w:rFonts w:hint="eastAsia"/>
        </w:rPr>
        <w:t>A</w:t>
      </w:r>
      <w:r w:rsidR="00A47FEE" w:rsidRPr="00565EBA">
        <w:rPr>
          <w:rFonts w:hint="eastAsia"/>
        </w:rPr>
        <w:t>ma</w:t>
      </w:r>
      <w:r w:rsidR="006B6E31" w:rsidRPr="00565EBA">
        <w:rPr>
          <w:rFonts w:hint="eastAsia"/>
        </w:rPr>
        <w:t>n</w:t>
      </w:r>
      <w:r w:rsidR="00A47FEE" w:rsidRPr="00565EBA">
        <w:rPr>
          <w:rFonts w:hint="eastAsia"/>
        </w:rPr>
        <w:t>era</w:t>
      </w:r>
      <w:r w:rsidR="00A47FEE" w:rsidRPr="00565EBA">
        <w:rPr>
          <w:rFonts w:hint="eastAsia"/>
        </w:rPr>
        <w:t>，沙弥）采一些花，就拿到索纳尊者的父亲面前。那个时候索纳尊者说：“父亲啊，这些花将以你的名义供养佛塔，你应该对此感到欢喜和满意。”于是，索纳尊者的父亲看着那些花就洒在佛塔的平台，他同时随喜这种功德，这个时候，地狱的相消失了。于是，他对他的儿子说：“</w:t>
      </w:r>
      <w:r w:rsidR="00A47FEE" w:rsidRPr="00565EBA">
        <w:rPr>
          <w:rFonts w:hint="eastAsia"/>
        </w:rPr>
        <w:t>Bhante</w:t>
      </w:r>
      <w:r w:rsidR="00A47FEE" w:rsidRPr="00565EBA">
        <w:rPr>
          <w:rFonts w:hint="eastAsia"/>
        </w:rPr>
        <w:t>（尊者）啊，您看！您投生到天界的很漂亮的母亲现在来迎接我了。”于是，索纳尊者知道这是天界的相。然后，索纳尊者对他在临终的时候能够帮助他的父亲而感到满意、感到满足。</w:t>
      </w:r>
    </w:p>
    <w:p w:rsidR="00256117" w:rsidRPr="00565EBA" w:rsidRDefault="00256117" w:rsidP="002C4261">
      <w:pPr>
        <w:pStyle w:val="3"/>
      </w:pPr>
      <w:bookmarkStart w:id="370" w:name="_Toc405889166"/>
      <w:r w:rsidRPr="00565EBA">
        <w:rPr>
          <w:rFonts w:hint="eastAsia"/>
        </w:rPr>
        <w:t>临终关怀</w:t>
      </w:r>
      <w:bookmarkEnd w:id="370"/>
    </w:p>
    <w:p w:rsidR="00A47FEE" w:rsidRPr="00565EBA" w:rsidRDefault="00A47FEE" w:rsidP="00D15052">
      <w:pPr>
        <w:widowControl/>
        <w:spacing w:line="0" w:lineRule="atLeast"/>
        <w:jc w:val="left"/>
      </w:pPr>
      <w:r w:rsidRPr="00565EBA">
        <w:rPr>
          <w:rFonts w:hint="eastAsia"/>
        </w:rPr>
        <w:t>因此，临终关怀是很重要的。如果我们能够在一个人临死的时候、临终的时候，能够很好地去开导他、去劝解他，这样的话我们将能够帮助他。</w:t>
      </w:r>
    </w:p>
    <w:p w:rsidR="00A47FEE" w:rsidRPr="00565EBA" w:rsidRDefault="00A47FEE" w:rsidP="00D15052">
      <w:pPr>
        <w:widowControl/>
        <w:spacing w:line="0" w:lineRule="atLeast"/>
        <w:jc w:val="left"/>
      </w:pPr>
      <w:r w:rsidRPr="00565EBA">
        <w:rPr>
          <w:rFonts w:hint="eastAsia"/>
        </w:rPr>
        <w:t>应当如何来做临终关怀呢？</w:t>
      </w:r>
    </w:p>
    <w:p w:rsidR="00A47FEE" w:rsidRPr="00565EBA" w:rsidRDefault="00500C9D" w:rsidP="00D15052">
      <w:pPr>
        <w:widowControl/>
        <w:spacing w:line="0" w:lineRule="atLeast"/>
        <w:jc w:val="left"/>
      </w:pPr>
      <w:r w:rsidRPr="00565EBA">
        <w:rPr>
          <w:rFonts w:hint="eastAsia"/>
        </w:rPr>
        <w:tab/>
      </w:r>
      <w:r w:rsidR="00A47FEE" w:rsidRPr="00565EBA">
        <w:rPr>
          <w:rFonts w:hint="eastAsia"/>
        </w:rPr>
        <w:t>首先，我们可以对那即将临终的人，我们应该劝勉他放下对眷属、放下对财产等外物的执著。但是不应该劝他放下生命、不应该劝他说：“你早点死吧，不要执著生命！”这样的话很危险的。我们应该劝他放下对外物、对眷属、对财产、对他自己的功名等等这些把它放下，不要再执著于这些了。同时，我们应该提醒他，他曾经做过的一些善行，叫他回忆起来。现在我们有很多很便利的工具可以这样做。例如：我们可以拿一些他曾经做善行的相片、一些照片，或者他以前在做善行，例如：到寺院里面做布施的时候，拍了一些</w:t>
      </w:r>
      <w:r w:rsidR="00A47FEE" w:rsidRPr="00565EBA">
        <w:rPr>
          <w:rFonts w:hint="eastAsia"/>
        </w:rPr>
        <w:t>video</w:t>
      </w:r>
      <w:r w:rsidR="00A47FEE" w:rsidRPr="00565EBA">
        <w:rPr>
          <w:rFonts w:hint="eastAsia"/>
        </w:rPr>
        <w:t>、拍了一些录像，这个时候拿给他看，提醒他回忆起来。因为，在一个人临终的时候，有时候他神志不清或者他的记忆力不好，你提醒他，使他回忆起他曾经做过的善行。这个时候，如果他回忆起他的善行，对他所做的善事感</w:t>
      </w:r>
      <w:r w:rsidR="00A47FEE" w:rsidRPr="00565EBA">
        <w:rPr>
          <w:rFonts w:hint="eastAsia"/>
        </w:rPr>
        <w:lastRenderedPageBreak/>
        <w:t>到欢喜和满意的话，这将能够成为他的近死业。或者我们也可以帮他做善事，然后让他随喜。例如：你说“亲爱的，现在这一块布是帮您拿去寺院里面去供僧的”，或者说“现在我们准备以您的名义要供僧，供多少多少”，或者说“以您的名义把这些捐给寺院”。这个时候你要提醒他“你应该为这种善行、这种很殊胜的善行感到欢喜”。同时，你可以给他说法，说布施的功德、说生起善心、说随喜的功德利益等等，使他能够在他临终的时候感到欢喜。</w:t>
      </w:r>
    </w:p>
    <w:p w:rsidR="00A47FEE" w:rsidRPr="00565EBA" w:rsidRDefault="0086502E" w:rsidP="00D15052">
      <w:pPr>
        <w:widowControl/>
        <w:spacing w:line="0" w:lineRule="atLeast"/>
        <w:jc w:val="left"/>
      </w:pPr>
      <w:r w:rsidRPr="00565EBA">
        <w:rPr>
          <w:rFonts w:hint="eastAsia"/>
        </w:rPr>
        <w:tab/>
      </w:r>
      <w:r w:rsidR="00A47FEE" w:rsidRPr="00565EBA">
        <w:rPr>
          <w:rFonts w:hint="eastAsia"/>
        </w:rPr>
        <w:t>因为，一个人在临终的时候，有时候往往他会感到很无助。这个时候我们就帮他做一些善业，帮他做一些善行，提醒他感到欢喜，感到满意。当然，最好我们能够教他一些禅修的业处、教他修行。例如：修佛随念，修佛随念也是一个很好的一种修行的业处。我们就在临终的人的面前，他看得到的地方，但是不要脚对着，就是他看得到的地方摆着佛像。然后，我们在他的耳边称赞佛陀的功德，要教他“你忆念着佛陀的功德，例如：你忆念着佛陀、佛陀、佛陀。这么样的话，当你忆念着佛陀的时候，你的心应该充满着恭敬、欢喜和平静”。因为我们看佛陀，一般的佛像都可以给人欢喜、宁静的感觉。对于临终的人来说，如果他取佛陀的相为所缘，他的心很快能够得到平静而不会躁动。同时，我们也提醒他“你应该要修佛随念，忆念着佛陀的功德”。假如他以佛随念，修着佛随念去世的话，他决定能够往生到人、天善趣。而且，如果他是以佛随念的心临终死去的话，下一生他的结生心和有分心就是修行的心，他下一世要修行很容易成功。所以，在临终的时候我们可以教他修一些业处。如果不是的话，你也可以教他散播慈爱，或者叫他专注呼吸都可以。这些是临终关怀，因为适当的临终关怀能够帮助临终者投生到善趣，投生到人天善趣里面去。</w:t>
      </w:r>
    </w:p>
    <w:p w:rsidR="00A47FEE" w:rsidRPr="00565EBA" w:rsidRDefault="00147E2A" w:rsidP="00D15052">
      <w:pPr>
        <w:widowControl/>
        <w:spacing w:line="0" w:lineRule="atLeast"/>
        <w:jc w:val="left"/>
      </w:pPr>
      <w:r w:rsidRPr="00565EBA">
        <w:rPr>
          <w:rFonts w:hint="eastAsia"/>
        </w:rPr>
        <w:tab/>
      </w:r>
      <w:r w:rsidR="00A47FEE" w:rsidRPr="00565EBA">
        <w:rPr>
          <w:rFonts w:hint="eastAsia"/>
        </w:rPr>
        <w:t>当然，如果不适当的临终关怀，有可能造成杀人。例如：我们说“你放下对生命的执著吧！你不要怕死，没关系！你不要贪著生命。”假如他经过这样，放弃对生命的执著，那么很有可能我们是鼓励死亡。同时，我们也不要赞叹死亡的美好，说“没有关系，你死了将会以你的善业投生到天界”，或者“投生到那里，那个时候很快乐”，然后他很羡慕死亡，很仰慕死亡。这样的话，我们也有可能由于不适当的临终关怀，造成我们自己持戒的过失。当然，对于临终的人来说，也许对他有帮助，但是，对于我们的戒行来说会有影响。</w:t>
      </w:r>
    </w:p>
    <w:p w:rsidR="00A47FEE" w:rsidRPr="00565EBA" w:rsidRDefault="009F7F3B" w:rsidP="00D15052">
      <w:pPr>
        <w:widowControl/>
        <w:spacing w:line="0" w:lineRule="atLeast"/>
        <w:jc w:val="left"/>
      </w:pPr>
      <w:r w:rsidRPr="00565EBA">
        <w:rPr>
          <w:rFonts w:hint="eastAsia"/>
        </w:rPr>
        <w:tab/>
      </w:r>
      <w:r w:rsidR="00A47FEE" w:rsidRPr="00565EBA">
        <w:rPr>
          <w:rFonts w:hint="eastAsia"/>
        </w:rPr>
        <w:t>对于临终关怀，我们一定要注意也不要安乐死。安乐死，例如：我们通过一些药物，或者一些人工的方法，使死者能够提前的死，甚至让他没有痛苦地死，这样的话，我们也是会牵涉到杀人。虽然对于病人来说，他也许可以更快地结束生命。但是，毕竟由我们去帮助他结束生命，那么我们的戒很有可能会有问题，因此一定要谨慎。</w:t>
      </w:r>
    </w:p>
    <w:p w:rsidR="00A47FEE" w:rsidRPr="00565EBA" w:rsidRDefault="00706625" w:rsidP="00D15052">
      <w:pPr>
        <w:widowControl/>
        <w:spacing w:line="0" w:lineRule="atLeast"/>
        <w:jc w:val="left"/>
      </w:pPr>
      <w:r w:rsidRPr="00565EBA">
        <w:rPr>
          <w:rFonts w:hint="eastAsia"/>
        </w:rPr>
        <w:tab/>
      </w:r>
      <w:r w:rsidR="00A47FEE" w:rsidRPr="00565EBA">
        <w:rPr>
          <w:rFonts w:hint="eastAsia"/>
        </w:rPr>
        <w:t>对于近死业来说，如果我们只是看到，假如一个作恶的人在临终的时候，造了善业，他能够投生到善趣。一个行善的人在临终的时候，假如生起了不善心，或者造了不善业，或者回忆起他所做的一件不好的事情，他将能够投生到恶趣。这样看来好像业是很不公平的，其实并不会不公平，业果法则是很公平的。</w:t>
      </w:r>
      <w:r w:rsidR="00A47FEE" w:rsidRPr="00565EBA">
        <w:rPr>
          <w:rStyle w:val="1zdChar"/>
          <w:rFonts w:eastAsiaTheme="minorEastAsia" w:hint="eastAsia"/>
          <w:b w:val="0"/>
          <w:u w:val="none"/>
        </w:rPr>
        <w:t>即使一个造恶的人在临终的时候能够投生到善趣，但是他在下一期的生命也许很短。一个经常行善的人即使在临终的时候，由于他所造的不善业成熟，使他投生到恶趣，但他在恶趣的时间会很短。</w:t>
      </w:r>
      <w:r w:rsidR="00A47FEE" w:rsidRPr="00565EBA">
        <w:rPr>
          <w:rFonts w:hint="eastAsia"/>
        </w:rPr>
        <w:t>就例如玛莉咖（</w:t>
      </w:r>
      <w:r w:rsidR="00A47FEE" w:rsidRPr="00565EBA">
        <w:rPr>
          <w:rFonts w:hint="eastAsia"/>
        </w:rPr>
        <w:t>Mallik</w:t>
      </w:r>
      <w:r w:rsidR="002F1DCB" w:rsidRPr="00565EBA">
        <w:rPr>
          <w:rFonts w:hint="eastAsia"/>
        </w:rPr>
        <w:t>A</w:t>
      </w:r>
      <w:r w:rsidR="00A47FEE" w:rsidRPr="00565EBA">
        <w:rPr>
          <w:rFonts w:hint="eastAsia"/>
        </w:rPr>
        <w:t>）夫人，她造的恶业使她投生到地狱里面去只有七天，然后她就投生到都西答（</w:t>
      </w:r>
      <w:r w:rsidR="00A47FEE" w:rsidRPr="00565EBA">
        <w:rPr>
          <w:rFonts w:hint="eastAsia"/>
        </w:rPr>
        <w:t>Tusita</w:t>
      </w:r>
      <w:r w:rsidR="00A47FEE" w:rsidRPr="00565EBA">
        <w:rPr>
          <w:rFonts w:hint="eastAsia"/>
        </w:rPr>
        <w:t>）天去。</w:t>
      </w:r>
    </w:p>
    <w:p w:rsidR="00A47FEE" w:rsidRPr="00565EBA" w:rsidRDefault="009A43E4" w:rsidP="00D15052">
      <w:pPr>
        <w:widowControl/>
        <w:spacing w:line="0" w:lineRule="atLeast"/>
        <w:jc w:val="left"/>
      </w:pPr>
      <w:r w:rsidRPr="00565EBA">
        <w:rPr>
          <w:rFonts w:hint="eastAsia"/>
        </w:rPr>
        <w:tab/>
      </w:r>
      <w:r w:rsidR="00A47FEE" w:rsidRPr="00565EBA">
        <w:rPr>
          <w:rFonts w:hint="eastAsia"/>
        </w:rPr>
        <w:t>而对于有一些恶人，在他临终的时候造了善业，即使他很侥幸投生到善趣，但是他的生命很短。就犹如有一个禅修者，他是一个穆斯林，他是缅甸的一个穆斯林。在他过去世——不是今生，那一世因为穆斯林经常在缅甸，他是专门干屠杀这一行的，杀羊、杀牛就是他们的（职业），反正就是有东西杀就请他们去做。所以，他那一世就是这么样造杀业的。在他临终的时候，他居然突然想起了有一次，他和他的夫人去寺院里面去看寺院的壁画，看那些天人。他在临终的时候，正好他忆起他看的天人的相。那个时候他回忆他看见天人，那个时候他虽然并不相信因果，他也不相信佛教，但是他看到天人很漂亮，他的心感到很欢喜、很高兴。就是因为这一个不经意造的业在他临终的时候成熟，使他下一生投生到天人去。然而，即使他投生为天人，他也是投生为很低等的树神。而且，他看到那一世他的皮肤是黑黑的，而且也很短命。他虽然投生为天人，但是他并不高兴，他也并不快乐，他只是一个很低等的、很丑陋的天人。结果在他天人的生命结束之后，他又堕落到地狱里面去。</w:t>
      </w:r>
    </w:p>
    <w:p w:rsidR="00A47FEE" w:rsidRPr="00565EBA" w:rsidRDefault="00B56E17" w:rsidP="00D15052">
      <w:pPr>
        <w:widowControl/>
        <w:spacing w:line="0" w:lineRule="atLeast"/>
        <w:jc w:val="left"/>
      </w:pPr>
      <w:r w:rsidRPr="00565EBA">
        <w:rPr>
          <w:rFonts w:hint="eastAsia"/>
        </w:rPr>
        <w:tab/>
      </w:r>
      <w:r w:rsidR="00A47FEE" w:rsidRPr="00565EBA">
        <w:rPr>
          <w:rFonts w:hint="eastAsia"/>
        </w:rPr>
        <w:t>所以，我们看业果法则虽然可能在短时间好像它很不公平，但是从长远的眼光来看，它是很公平的。只要我们思维业果法则，我们就不会感到这个世间不公平，很多事情我们自己造下了，只是在自己承担而已，只是它是早和迟而已。也正因如此，所以我们经常要思维业果法则。因为我们思维业果法则，我们对于好的不要得意忘形，对于不好的我们不要怨天尤人，我们应该自己敢做就要敢当，要敢承受。</w:t>
      </w:r>
    </w:p>
    <w:p w:rsidR="00256117" w:rsidRPr="00565EBA" w:rsidRDefault="00256117" w:rsidP="00EC7426">
      <w:pPr>
        <w:pStyle w:val="2"/>
      </w:pPr>
      <w:bookmarkStart w:id="371" w:name="_Toc405889167"/>
      <w:r w:rsidRPr="00565EBA">
        <w:rPr>
          <w:rFonts w:hint="eastAsia"/>
        </w:rPr>
        <w:lastRenderedPageBreak/>
        <w:t>已作业</w:t>
      </w:r>
      <w:bookmarkEnd w:id="371"/>
    </w:p>
    <w:p w:rsidR="00A47FEE" w:rsidRPr="00565EBA" w:rsidRDefault="009E3D1A" w:rsidP="00D15052">
      <w:pPr>
        <w:widowControl/>
        <w:spacing w:line="0" w:lineRule="atLeast"/>
        <w:jc w:val="left"/>
      </w:pPr>
      <w:r w:rsidRPr="00565EBA">
        <w:rPr>
          <w:rFonts w:hint="eastAsia"/>
        </w:rPr>
        <w:tab/>
      </w:r>
      <w:r w:rsidR="00A47FEE" w:rsidRPr="00565EBA">
        <w:rPr>
          <w:rFonts w:hint="eastAsia"/>
        </w:rPr>
        <w:t>第四种业的成熟的是已作业</w:t>
      </w:r>
      <w:r w:rsidR="00A47FEE" w:rsidRPr="00565EBA">
        <w:rPr>
          <w:rFonts w:hint="eastAsia"/>
        </w:rPr>
        <w:t>ka</w:t>
      </w:r>
      <w:r w:rsidR="00CA166E" w:rsidRPr="00565EBA">
        <w:rPr>
          <w:rFonts w:hint="eastAsia"/>
        </w:rPr>
        <w:t>t</w:t>
      </w:r>
      <w:r w:rsidR="00A47FEE" w:rsidRPr="00565EBA">
        <w:rPr>
          <w:rFonts w:hint="eastAsia"/>
        </w:rPr>
        <w:t>att</w:t>
      </w:r>
      <w:r w:rsidR="002F1DCB" w:rsidRPr="00565EBA">
        <w:rPr>
          <w:rFonts w:hint="eastAsia"/>
        </w:rPr>
        <w:t>A</w:t>
      </w:r>
      <w:r w:rsidR="00A47FEE" w:rsidRPr="00565EBA">
        <w:rPr>
          <w:rFonts w:hint="eastAsia"/>
        </w:rPr>
        <w:t xml:space="preserve"> kamma</w:t>
      </w:r>
      <w:r w:rsidR="00A47FEE" w:rsidRPr="00565EBA">
        <w:rPr>
          <w:rFonts w:hint="eastAsia"/>
        </w:rPr>
        <w:t>。已作业就是曾经造过、曾经做过的某一种善或者不善的业。这种业并不包括在上面的三种业当中。它既不是重业，也不是惯行业，也不是近死业。但是，它又强到足以导致结生的业。对于我们来说，我们只要是凡夫，就经常都会在我们的速行里面造业。然而，在我们的心生起的种种的速行当中，有一类的速行所造的业不会带来结生，那就是掉举心。掉举是属于痴心，它所造的业不会带来结生。而如果要带来结生的业，往往它还必须得是足道的，就是它已经构成了一种比较强的业了，这种业当我们造下的时候，它能够带来结生。然而，当一个人在没有这三种业的时候，他在一生当中，或者他在过去生当中所造的一种业可能会成熟，而使他投生到跟这种业相应的善趣或者恶趣当中，这称为已作业。</w:t>
      </w:r>
    </w:p>
    <w:p w:rsidR="00A47FEE" w:rsidRPr="00565EBA" w:rsidRDefault="00A47FEE" w:rsidP="00D15052">
      <w:pPr>
        <w:widowControl/>
        <w:spacing w:line="0" w:lineRule="atLeast"/>
        <w:jc w:val="left"/>
      </w:pPr>
      <w:r w:rsidRPr="00565EBA">
        <w:rPr>
          <w:rFonts w:hint="eastAsia"/>
        </w:rPr>
        <w:t>这是依业的成熟而分的。</w:t>
      </w:r>
    </w:p>
    <w:p w:rsidR="00A47FEE" w:rsidRPr="00565EBA" w:rsidRDefault="00B036CE" w:rsidP="00D15052">
      <w:pPr>
        <w:widowControl/>
        <w:spacing w:line="0" w:lineRule="atLeast"/>
        <w:jc w:val="left"/>
      </w:pPr>
      <w:r w:rsidRPr="00565EBA">
        <w:rPr>
          <w:rFonts w:hint="eastAsia"/>
        </w:rPr>
        <w:tab/>
      </w:r>
      <w:r w:rsidR="00A47FEE" w:rsidRPr="00565EBA">
        <w:rPr>
          <w:rFonts w:hint="eastAsia"/>
        </w:rPr>
        <w:t>一般上来说，业的成熟是重业、惯行业、近死业和已作业。然而</w:t>
      </w:r>
      <w:r w:rsidR="00A47FEE" w:rsidRPr="00565EBA">
        <w:rPr>
          <w:rFonts w:hint="eastAsia"/>
        </w:rPr>
        <w:t>,</w:t>
      </w:r>
      <w:r w:rsidR="00A47FEE" w:rsidRPr="00565EBA">
        <w:rPr>
          <w:rFonts w:hint="eastAsia"/>
        </w:rPr>
        <w:t>有一些论典里面，也把近死业放在前面。例如：在《摄阿毗达摩义论》里面就是重业、近死业，然后是惯行业和已作业。因为，对于佛弟子或者对于经常做惯行业的人来说，惯行业往往它会优先。然而对于普通的人来说，他的惯行并不会有很明显的善或恶的倾向，这个时候，近死业将会成为优先成熟的一种业。这是依照一个有情、一个众生在临终的时候，哪一种业优先成熟，而使他投生到跟这种业相应的趣里面的顺序。</w:t>
      </w:r>
    </w:p>
    <w:p w:rsidR="00256117" w:rsidRPr="00565EBA" w:rsidRDefault="00256117" w:rsidP="00EC7426">
      <w:pPr>
        <w:pStyle w:val="2"/>
      </w:pPr>
      <w:bookmarkStart w:id="372" w:name="_Toc405889168"/>
      <w:r w:rsidRPr="00565EBA">
        <w:rPr>
          <w:rFonts w:hint="eastAsia"/>
        </w:rPr>
        <w:t>成熟时间的分法</w:t>
      </w:r>
      <w:bookmarkEnd w:id="372"/>
    </w:p>
    <w:p w:rsidR="00A47FEE" w:rsidRPr="00565EBA" w:rsidRDefault="00A47FEE" w:rsidP="00D15052">
      <w:pPr>
        <w:widowControl/>
        <w:spacing w:line="0" w:lineRule="atLeast"/>
        <w:jc w:val="left"/>
      </w:pPr>
      <w:r w:rsidRPr="00565EBA">
        <w:rPr>
          <w:rFonts w:hint="eastAsia"/>
        </w:rPr>
        <w:t>下面，我们再看另外一种业的分法，是依成熟的时间。成熟的时间就是这种业带来果报的时候是属于哪一种时候。</w:t>
      </w:r>
    </w:p>
    <w:p w:rsidR="00A47FEE" w:rsidRPr="00565EBA" w:rsidRDefault="00A47FEE" w:rsidP="00D15052">
      <w:pPr>
        <w:widowControl/>
        <w:spacing w:line="0" w:lineRule="atLeast"/>
        <w:jc w:val="left"/>
      </w:pPr>
      <w:r w:rsidRPr="00565EBA">
        <w:rPr>
          <w:rFonts w:hint="eastAsia"/>
        </w:rPr>
        <w:t>第一是现法受业</w:t>
      </w:r>
      <w:r w:rsidRPr="00565EBA">
        <w:rPr>
          <w:rFonts w:hint="eastAsia"/>
        </w:rPr>
        <w:t>di</w:t>
      </w:r>
      <w:r w:rsidR="00CA166E" w:rsidRPr="00565EBA">
        <w:rPr>
          <w:rFonts w:hint="eastAsia"/>
        </w:rPr>
        <w:t>tt</w:t>
      </w:r>
      <w:r w:rsidRPr="00565EBA">
        <w:rPr>
          <w:rFonts w:hint="eastAsia"/>
        </w:rPr>
        <w:t>hadhammavedan</w:t>
      </w:r>
      <w:r w:rsidR="006B6E31" w:rsidRPr="00565EBA">
        <w:rPr>
          <w:rFonts w:hint="eastAsia"/>
        </w:rPr>
        <w:t>i</w:t>
      </w:r>
      <w:r w:rsidRPr="00565EBA">
        <w:rPr>
          <w:rFonts w:hint="eastAsia"/>
        </w:rPr>
        <w:t>ya kamma</w:t>
      </w:r>
      <w:r w:rsidRPr="00565EBA">
        <w:rPr>
          <w:rFonts w:hint="eastAsia"/>
        </w:rPr>
        <w:t>。现法在这里是指今生，受就是</w:t>
      </w:r>
      <w:r w:rsidRPr="00565EBA">
        <w:rPr>
          <w:rFonts w:hint="eastAsia"/>
        </w:rPr>
        <w:t>vedan</w:t>
      </w:r>
      <w:r w:rsidR="006B6E31" w:rsidRPr="00565EBA">
        <w:rPr>
          <w:rFonts w:hint="eastAsia"/>
        </w:rPr>
        <w:t>i</w:t>
      </w:r>
      <w:r w:rsidRPr="00565EBA">
        <w:rPr>
          <w:rFonts w:hint="eastAsia"/>
        </w:rPr>
        <w:t>ya</w:t>
      </w:r>
      <w:r w:rsidRPr="00565EBA">
        <w:rPr>
          <w:rFonts w:hint="eastAsia"/>
        </w:rPr>
        <w:t>，就是体验。有一种业我们造了在今生就能带来果报的，这种称为现法受业。</w:t>
      </w:r>
    </w:p>
    <w:p w:rsidR="00A47FEE" w:rsidRPr="00565EBA" w:rsidRDefault="00A47FEE" w:rsidP="00D15052">
      <w:pPr>
        <w:widowControl/>
        <w:spacing w:line="0" w:lineRule="atLeast"/>
        <w:jc w:val="left"/>
      </w:pPr>
      <w:r w:rsidRPr="00565EBA">
        <w:rPr>
          <w:rFonts w:hint="eastAsia"/>
        </w:rPr>
        <w:t>第二种是次生受业</w:t>
      </w:r>
      <w:r w:rsidRPr="00565EBA">
        <w:rPr>
          <w:rFonts w:hint="eastAsia"/>
        </w:rPr>
        <w:t>upapajjavedan</w:t>
      </w:r>
      <w:r w:rsidR="006B6E31" w:rsidRPr="00565EBA">
        <w:rPr>
          <w:rFonts w:hint="eastAsia"/>
        </w:rPr>
        <w:t>i</w:t>
      </w:r>
      <w:r w:rsidRPr="00565EBA">
        <w:rPr>
          <w:rFonts w:hint="eastAsia"/>
        </w:rPr>
        <w:t>ya kamma</w:t>
      </w:r>
      <w:r w:rsidRPr="00565EBA">
        <w:rPr>
          <w:rFonts w:hint="eastAsia"/>
        </w:rPr>
        <w:t>。就是有一种业造了之后在今生不会成熟，要到下一世才能成熟、才能够带来果报的业，称为次生受业。</w:t>
      </w:r>
    </w:p>
    <w:p w:rsidR="00A47FEE" w:rsidRPr="00565EBA" w:rsidRDefault="00A47FEE" w:rsidP="00D15052">
      <w:pPr>
        <w:widowControl/>
        <w:spacing w:line="0" w:lineRule="atLeast"/>
        <w:jc w:val="left"/>
      </w:pPr>
      <w:r w:rsidRPr="00565EBA">
        <w:rPr>
          <w:rFonts w:hint="eastAsia"/>
        </w:rPr>
        <w:t>还有第三种是后后受业</w:t>
      </w:r>
      <w:r w:rsidRPr="00565EBA">
        <w:rPr>
          <w:rFonts w:hint="eastAsia"/>
        </w:rPr>
        <w:t>apr</w:t>
      </w:r>
      <w:r w:rsidR="002F1DCB" w:rsidRPr="00565EBA">
        <w:rPr>
          <w:rFonts w:hint="eastAsia"/>
        </w:rPr>
        <w:t>A</w:t>
      </w:r>
      <w:r w:rsidRPr="00565EBA">
        <w:rPr>
          <w:rFonts w:hint="eastAsia"/>
        </w:rPr>
        <w:t>pariyavedan</w:t>
      </w:r>
      <w:r w:rsidR="006B6E31" w:rsidRPr="00565EBA">
        <w:rPr>
          <w:rFonts w:hint="eastAsia"/>
        </w:rPr>
        <w:t>i</w:t>
      </w:r>
      <w:r w:rsidRPr="00565EBA">
        <w:rPr>
          <w:rFonts w:hint="eastAsia"/>
        </w:rPr>
        <w:t>ya kamma</w:t>
      </w:r>
      <w:r w:rsidRPr="00565EBA">
        <w:rPr>
          <w:rFonts w:hint="eastAsia"/>
        </w:rPr>
        <w:t>。这里的后后就是既不是在今生、也不是在下一世，而是未来的第二世开始一直到轮回的尽头，只要还在轮回当中、只要还有生死，这种业一直都会有效的业，称为后后受业。</w:t>
      </w:r>
    </w:p>
    <w:p w:rsidR="00A47FEE" w:rsidRPr="00565EBA" w:rsidRDefault="00A47FEE" w:rsidP="00D15052">
      <w:pPr>
        <w:widowControl/>
        <w:spacing w:line="0" w:lineRule="atLeast"/>
        <w:jc w:val="left"/>
      </w:pPr>
      <w:r w:rsidRPr="00565EBA">
        <w:rPr>
          <w:rFonts w:hint="eastAsia"/>
        </w:rPr>
        <w:t>第四种是无效业</w:t>
      </w:r>
      <w:r w:rsidRPr="00565EBA">
        <w:rPr>
          <w:rFonts w:hint="eastAsia"/>
        </w:rPr>
        <w:t>ahosi kamma</w:t>
      </w:r>
      <w:r w:rsidRPr="00565EBA">
        <w:rPr>
          <w:rFonts w:hint="eastAsia"/>
        </w:rPr>
        <w:t>。就是这种业并不能够产生效用，不能够带来果报。</w:t>
      </w:r>
    </w:p>
    <w:p w:rsidR="00A47FEE" w:rsidRPr="00565EBA" w:rsidRDefault="00A47FEE" w:rsidP="00D15052">
      <w:pPr>
        <w:widowControl/>
        <w:spacing w:line="0" w:lineRule="atLeast"/>
        <w:jc w:val="left"/>
      </w:pPr>
      <w:r w:rsidRPr="00565EBA">
        <w:rPr>
          <w:rFonts w:hint="eastAsia"/>
        </w:rPr>
        <w:t>这些业到底为什么会造成有些在今生能够成熟，有些要在下一生才能够成熟，有些在未来第二世才能成熟，而有些又不能够成熟呢？这些跟业所造下的强度、力度有关。我们看一看心路过程，我们再来复习一下。</w:t>
      </w:r>
    </w:p>
    <w:p w:rsidR="00A47FEE" w:rsidRPr="00565EBA" w:rsidRDefault="00A47FEE" w:rsidP="00D15052">
      <w:pPr>
        <w:widowControl/>
        <w:spacing w:line="0" w:lineRule="atLeast"/>
        <w:jc w:val="left"/>
      </w:pPr>
      <w:r w:rsidRPr="00565EBA">
        <w:rPr>
          <w:rFonts w:hint="eastAsia"/>
        </w:rPr>
        <w:t>欲界的心路过程，它是由一个意门转向再加七个速行而产生的。这个时候我们看一下，当所缘呈现于有分的时候，就将会有一个意门转向，转向呈现于有分的所缘，这个称为意门转向心；意门转向心灭去之后，将会生起七个速行心；速行心灭去之后，有可能会有两个彼所缘生起，然后又落入有分。</w:t>
      </w:r>
    </w:p>
    <w:p w:rsidR="00A47FEE" w:rsidRPr="00565EBA" w:rsidRDefault="00A47FEE" w:rsidP="00D15052">
      <w:pPr>
        <w:widowControl/>
        <w:spacing w:line="0" w:lineRule="atLeast"/>
        <w:jc w:val="left"/>
      </w:pPr>
      <w:r w:rsidRPr="00565EBA">
        <w:rPr>
          <w:rStyle w:val="1zdChar"/>
          <w:rFonts w:eastAsiaTheme="minorEastAsia" w:hint="eastAsia"/>
          <w:b w:val="0"/>
          <w:u w:val="none"/>
        </w:rPr>
        <w:t>业即是在这七个速行心当中的思心所所造下的。因为思心所是遍一切心的心所，只要有心就会有思心所。而特别是在速行心里面，速行心里面的思心所是负责造业的。</w:t>
      </w:r>
      <w:r w:rsidRPr="00565EBA">
        <w:rPr>
          <w:rFonts w:hint="eastAsia"/>
        </w:rPr>
        <w:t>如果意门转向心是如理作意的话，这速行心造下的是善业，如果是不如理作意的话，速行心造下的是不善业、是恶业。这些业的造作就是在速行心里面的思心所负责的。</w:t>
      </w:r>
    </w:p>
    <w:p w:rsidR="007077DC" w:rsidRPr="00565EBA" w:rsidRDefault="007077DC" w:rsidP="002C4261">
      <w:pPr>
        <w:pStyle w:val="3"/>
      </w:pPr>
      <w:bookmarkStart w:id="373" w:name="_Toc405889169"/>
      <w:r w:rsidRPr="00565EBA">
        <w:rPr>
          <w:rFonts w:hint="eastAsia"/>
        </w:rPr>
        <w:t>现法受业</w:t>
      </w:r>
      <w:bookmarkEnd w:id="373"/>
    </w:p>
    <w:p w:rsidR="00A47FEE" w:rsidRPr="00565EBA" w:rsidRDefault="00A47FEE" w:rsidP="00D15052">
      <w:pPr>
        <w:widowControl/>
        <w:spacing w:line="0" w:lineRule="atLeast"/>
        <w:jc w:val="left"/>
      </w:pPr>
      <w:r w:rsidRPr="00565EBA">
        <w:rPr>
          <w:rFonts w:hint="eastAsia"/>
        </w:rPr>
        <w:t>对于现法受业，在这七个速行心当中，第一个速行心所造的业是最弱的。因为，它是在一个速行里面的第一个心，它并没有得到之前的其他心的支助，它没有重复缘。所以，这种业只能在当生、在今生带来果报。假如在今生因缘不具足的话，它将成为无效业。</w:t>
      </w:r>
    </w:p>
    <w:p w:rsidR="00A47FEE" w:rsidRPr="00565EBA" w:rsidRDefault="00A47FEE" w:rsidP="00D15052">
      <w:pPr>
        <w:widowControl/>
        <w:spacing w:line="0" w:lineRule="atLeast"/>
        <w:jc w:val="left"/>
      </w:pPr>
      <w:r w:rsidRPr="00565EBA">
        <w:rPr>
          <w:rFonts w:hint="eastAsia"/>
        </w:rPr>
        <w:t>有些业在造下的时候，它确实能够在今生就能够带来果报的。我们讲一个不好的例子、讲一个恶的例子。好像迭瓦达答（提婆达多），他由于想要篡夺僧团领导权的地位，当他做了这种恶业之后，他被僧团隔离，于是他的业很快就产生了作用。而又例如：那个</w:t>
      </w:r>
      <w:r w:rsidRPr="00565EBA">
        <w:rPr>
          <w:rFonts w:hint="eastAsia"/>
        </w:rPr>
        <w:t>Kok</w:t>
      </w:r>
      <w:r w:rsidR="002F1DCB" w:rsidRPr="00565EBA">
        <w:rPr>
          <w:rFonts w:hint="eastAsia"/>
        </w:rPr>
        <w:t>A</w:t>
      </w:r>
      <w:r w:rsidRPr="00565EBA">
        <w:rPr>
          <w:rFonts w:hint="eastAsia"/>
        </w:rPr>
        <w:t>liko</w:t>
      </w:r>
      <w:r w:rsidRPr="00565EBA">
        <w:rPr>
          <w:rFonts w:hint="eastAsia"/>
        </w:rPr>
        <w:t>，由于他毁谤了圣者，他毁谤了沙利子和目犍连尊者，在他临终的时候，他的业就使他的身体遭受痛苦，然后他在</w:t>
      </w:r>
      <w:r w:rsidRPr="00565EBA">
        <w:rPr>
          <w:rFonts w:hint="eastAsia"/>
        </w:rPr>
        <w:lastRenderedPageBreak/>
        <w:t>下一世更痛苦。在我们身边对于这些也是比比皆是，有一句话叫做：“多行不义必自毙”就是这么样。一个作恶多端的人，虽然现在可能是呼风唤雨、飞黄腾达，他的作恶能够得逞，但是，我们再看他在不久的将来，他到了晚年或到了临死的时候，往往他不能够得到善终。这就是现法受业的。然而对于善的业来说，也有可能会在今生成熟。</w:t>
      </w:r>
    </w:p>
    <w:p w:rsidR="00A47FEE" w:rsidRPr="00565EBA" w:rsidRDefault="00A47FEE" w:rsidP="00D15052">
      <w:pPr>
        <w:widowControl/>
        <w:spacing w:line="0" w:lineRule="atLeast"/>
        <w:jc w:val="left"/>
      </w:pPr>
      <w:r w:rsidRPr="00565EBA">
        <w:rPr>
          <w:rFonts w:hint="eastAsia"/>
        </w:rPr>
        <w:t>我们就讲一个佃农本那（</w:t>
      </w:r>
      <w:r w:rsidRPr="00565EBA">
        <w:rPr>
          <w:rFonts w:hint="eastAsia"/>
        </w:rPr>
        <w:t>Pu</w:t>
      </w:r>
      <w:r w:rsidR="006B6E31" w:rsidRPr="00565EBA">
        <w:rPr>
          <w:rFonts w:hint="eastAsia"/>
        </w:rPr>
        <w:t>nn</w:t>
      </w:r>
      <w:r w:rsidRPr="00565EBA">
        <w:rPr>
          <w:rFonts w:hint="eastAsia"/>
        </w:rPr>
        <w:t>a</w:t>
      </w:r>
      <w:r w:rsidRPr="00565EBA">
        <w:rPr>
          <w:rFonts w:hint="eastAsia"/>
        </w:rPr>
        <w:t>，富楼那）成为多财长者的故事。本那给一个财主叫做</w:t>
      </w:r>
      <w:r w:rsidRPr="00565EBA">
        <w:rPr>
          <w:rFonts w:hint="eastAsia"/>
        </w:rPr>
        <w:t>Sumana</w:t>
      </w:r>
      <w:r w:rsidRPr="00565EBA">
        <w:rPr>
          <w:rFonts w:hint="eastAsia"/>
        </w:rPr>
        <w:t>（须摩那）做佃农，就是给他雇去种田。由于他很穷，所以他必须得经常地劳作、经常地去做工、种田。有一天他的主人</w:t>
      </w:r>
      <w:r w:rsidRPr="00565EBA">
        <w:rPr>
          <w:rFonts w:hint="eastAsia"/>
        </w:rPr>
        <w:t>Sumana</w:t>
      </w:r>
      <w:r w:rsidRPr="00565EBA">
        <w:rPr>
          <w:rFonts w:hint="eastAsia"/>
        </w:rPr>
        <w:t>放他的假，让他去参加一个节日的庆典。然而，由于他太穷了，他没有钱去玩，他必须得继续地在田里干活。当他在田里面干活的时候，正好他见到沙利子尊者在附近的一棵树下入定，那个时侯正好沙利子尊者入的是灭尽定。等沙利子出定之后，他就很高兴地把他随手带来的牙枝——就是齿木，相当于我们现在说的牙刷和水供养给出了定的沙利子尊者。然后，他很高兴地继续在田里干活，沙利子尊者就走了。</w:t>
      </w:r>
    </w:p>
    <w:p w:rsidR="00A47FEE" w:rsidRPr="00565EBA" w:rsidRDefault="00A47FEE" w:rsidP="00D15052">
      <w:pPr>
        <w:widowControl/>
        <w:spacing w:line="0" w:lineRule="atLeast"/>
        <w:jc w:val="left"/>
      </w:pPr>
      <w:r w:rsidRPr="00565EBA">
        <w:rPr>
          <w:rFonts w:hint="eastAsia"/>
        </w:rPr>
        <w:t>在路上又正好碰到本那的妻子在送饭，给他丈夫送饭。他的妻子这样想：“我的家里实在太穷了，有时候我们想要供养，我们见到这些可敬的尊者们，我们想要供养。但是我们太穷了，我们没有东西供养。有时候我们有东西，但是我们却找不到很适合的对象供养。现在正好我这里有饭，而且又有这位尊者作为供养的对象。”于是，她很欢喜地把她做给他丈夫的饭菜全部倒到沙利子尊者的钵里面去。她感到很高兴，然后回去之后又再做了饭菜，再带给她的丈夫。她的丈夫见她那么晚去，然后就问她，他的妻子把这件事告诉他，他们两夫妇就为此感到很高兴，感到很满意。</w:t>
      </w:r>
    </w:p>
    <w:p w:rsidR="00A47FEE" w:rsidRPr="00565EBA" w:rsidRDefault="00A47FEE" w:rsidP="00D15052">
      <w:pPr>
        <w:widowControl/>
        <w:spacing w:line="0" w:lineRule="atLeast"/>
        <w:jc w:val="left"/>
      </w:pPr>
      <w:r w:rsidRPr="00565EBA">
        <w:rPr>
          <w:rFonts w:hint="eastAsia"/>
        </w:rPr>
        <w:t>当这位本那吃了午饭之后，躺在田头里面睡觉、午睡。等他醒来的时候，他再看他所耕作的那块田，变得黄金闪闪的一片，他感到很诧异。然而，根据当时的王法，只要你在地里发现有宝藏或发现有黄金，你不能够私自拿，你一定要报官，然后由国王来收取。这个时候，本那就把这件事情告诉他的国王，那个时候国王就派了侍从，拉着车准备去搬这田里的黄金块。说来也奇怪，当那些士兵们把金块往他的车上一搬的时候，就立刻变回泥土。惟有他们说“这个是帮本那搬的”时候，它才会变成黄金。于是，那些士兵就感到很奇怪，怎么有这么样的怪事呢？就把这件事禀告了国王。国王后来就调查了，问明了这个原因，知道其实这是这个本那佃农的现报。</w:t>
      </w:r>
    </w:p>
    <w:p w:rsidR="00A47FEE" w:rsidRPr="00565EBA" w:rsidRDefault="00A47FEE" w:rsidP="00D15052">
      <w:pPr>
        <w:widowControl/>
        <w:spacing w:line="0" w:lineRule="atLeast"/>
        <w:jc w:val="left"/>
      </w:pPr>
      <w:r w:rsidRPr="00565EBA">
        <w:rPr>
          <w:rFonts w:hint="eastAsia"/>
        </w:rPr>
        <w:t>因为，</w:t>
      </w:r>
      <w:r w:rsidRPr="00565EBA">
        <w:rPr>
          <w:rStyle w:val="1zdChar"/>
          <w:rFonts w:eastAsiaTheme="minorEastAsia" w:hint="eastAsia"/>
          <w:b w:val="0"/>
          <w:u w:val="none"/>
        </w:rPr>
        <w:t>一个人在供养一个刚刚入灭尽定出定的圣者（惟有三果圣者和四果圣者）的话，才能够有这么样的殊胜的果报可以在今生成熟，他的果报可以在今生成熟。</w:t>
      </w:r>
    </w:p>
    <w:p w:rsidR="00A47FEE" w:rsidRPr="00565EBA" w:rsidRDefault="00A47FEE" w:rsidP="00D15052">
      <w:pPr>
        <w:widowControl/>
        <w:spacing w:line="0" w:lineRule="atLeast"/>
        <w:jc w:val="left"/>
      </w:pPr>
      <w:r w:rsidRPr="00565EBA">
        <w:rPr>
          <w:rFonts w:hint="eastAsia"/>
        </w:rPr>
        <w:t>于是，那个时候国王就说：“所有这些黄金应该是属于本那的，而不是属于国家的。”然后，他就把所有的这些黄金归于本那，而且封他一个封号叫做“多财长者”。所以，从那个时候，本那就改变了他的命运。</w:t>
      </w:r>
    </w:p>
    <w:p w:rsidR="00A47FEE" w:rsidRPr="00565EBA" w:rsidRDefault="00A47FEE" w:rsidP="00D15052">
      <w:pPr>
        <w:widowControl/>
        <w:spacing w:line="0" w:lineRule="atLeast"/>
        <w:jc w:val="left"/>
      </w:pPr>
      <w:r w:rsidRPr="00565EBA">
        <w:rPr>
          <w:rFonts w:hint="eastAsia"/>
        </w:rPr>
        <w:t>我们再看摩诃咖沙巴（</w:t>
      </w:r>
      <w:r w:rsidRPr="00565EBA">
        <w:rPr>
          <w:rFonts w:hint="eastAsia"/>
        </w:rPr>
        <w:t>Mah</w:t>
      </w:r>
      <w:r w:rsidR="002F1DCB" w:rsidRPr="00565EBA">
        <w:rPr>
          <w:rFonts w:hint="eastAsia"/>
        </w:rPr>
        <w:t>A</w:t>
      </w:r>
      <w:r w:rsidRPr="00565EBA">
        <w:rPr>
          <w:rFonts w:hint="eastAsia"/>
        </w:rPr>
        <w:t>kassapa</w:t>
      </w:r>
      <w:r w:rsidRPr="00565EBA">
        <w:rPr>
          <w:rFonts w:hint="eastAsia"/>
        </w:rPr>
        <w:t>，摩诃迦叶）尊者，他也有一个习惯，他托钵的时候有个习惯是什么？他专门要找谁去托钵啊？找穷人去托钵！而且，他有个习惯是他在托钵之前，他会很快地入灭尽定，之后出来。因为，他知道当他入灭尽定之后出来，他接受那些穷人的供养之后，那些穷人的命运将会在今生就改变了。</w:t>
      </w:r>
    </w:p>
    <w:p w:rsidR="00A47FEE" w:rsidRPr="00565EBA" w:rsidRDefault="00A47FEE" w:rsidP="00D15052">
      <w:pPr>
        <w:widowControl/>
        <w:spacing w:line="0" w:lineRule="atLeast"/>
        <w:jc w:val="left"/>
      </w:pPr>
      <w:r w:rsidRPr="00565EBA">
        <w:rPr>
          <w:rFonts w:hint="eastAsia"/>
        </w:rPr>
        <w:t>又比如说苏菩帝（</w:t>
      </w:r>
      <w:r w:rsidRPr="00565EBA">
        <w:rPr>
          <w:rFonts w:hint="eastAsia"/>
        </w:rPr>
        <w:t>Subh</w:t>
      </w:r>
      <w:r w:rsidR="00CA166E" w:rsidRPr="00565EBA">
        <w:rPr>
          <w:rFonts w:hint="eastAsia"/>
        </w:rPr>
        <w:t>u</w:t>
      </w:r>
      <w:r w:rsidRPr="00565EBA">
        <w:rPr>
          <w:rFonts w:hint="eastAsia"/>
        </w:rPr>
        <w:t>ti</w:t>
      </w:r>
      <w:r w:rsidRPr="00565EBA">
        <w:rPr>
          <w:rFonts w:hint="eastAsia"/>
        </w:rPr>
        <w:t>，须菩提）尊者，他也有个习惯。他在托钵之前，他每次都会先进入慈心定、慈心禅那，出定之后他才接受那些人的供养。因为，他知道这些施主们供养这些圣者，他的功德将会很大、很殊胜，所以，为了悲悯这些施主，为了悲悯这些世间，他经常都会做这样的事情。</w:t>
      </w:r>
    </w:p>
    <w:p w:rsidR="00A47FEE" w:rsidRPr="00565EBA" w:rsidRDefault="00A47FEE" w:rsidP="00D15052">
      <w:pPr>
        <w:widowControl/>
        <w:spacing w:line="0" w:lineRule="atLeast"/>
        <w:jc w:val="left"/>
      </w:pPr>
      <w:r w:rsidRPr="00565EBA">
        <w:rPr>
          <w:rFonts w:hint="eastAsia"/>
        </w:rPr>
        <w:t>（由于时间关系还要不要讲故事？不要讲啦？要？好吧，我们再讲一个。）</w:t>
      </w:r>
    </w:p>
    <w:p w:rsidR="00A47FEE" w:rsidRPr="00565EBA" w:rsidRDefault="00A47FEE" w:rsidP="00D15052">
      <w:pPr>
        <w:widowControl/>
        <w:spacing w:line="0" w:lineRule="atLeast"/>
        <w:jc w:val="left"/>
      </w:pPr>
      <w:r w:rsidRPr="00565EBA">
        <w:rPr>
          <w:rFonts w:hint="eastAsia"/>
        </w:rPr>
        <w:t>因为咖沙巴（</w:t>
      </w:r>
      <w:r w:rsidRPr="00565EBA">
        <w:rPr>
          <w:rFonts w:hint="eastAsia"/>
        </w:rPr>
        <w:t>Kassapa</w:t>
      </w:r>
      <w:r w:rsidRPr="00565EBA">
        <w:rPr>
          <w:rFonts w:hint="eastAsia"/>
        </w:rPr>
        <w:t>，迦叶）尊者经常有个习惯，就是他要接受那些穷人的供养。他很奇怪，他不想去富人那里托钵，因为他知道富人现在有了福报。他一天托一次钵，所以他会很好地利用这一天托一次钵的机会给那些人种福田。</w:t>
      </w:r>
    </w:p>
    <w:p w:rsidR="00A47FEE" w:rsidRPr="00565EBA" w:rsidRDefault="00A47FEE" w:rsidP="00D15052">
      <w:pPr>
        <w:widowControl/>
        <w:spacing w:line="0" w:lineRule="atLeast"/>
        <w:jc w:val="left"/>
      </w:pPr>
      <w:r w:rsidRPr="00565EBA">
        <w:rPr>
          <w:rFonts w:hint="eastAsia"/>
        </w:rPr>
        <w:t>有一次沙咖（</w:t>
      </w:r>
      <w:r w:rsidRPr="00565EBA">
        <w:rPr>
          <w:rFonts w:hint="eastAsia"/>
        </w:rPr>
        <w:t>Sakka</w:t>
      </w:r>
      <w:r w:rsidRPr="00565EBA">
        <w:rPr>
          <w:rFonts w:hint="eastAsia"/>
        </w:rPr>
        <w:t>，帝释天王）天帝，他知道咖沙巴尊者，</w:t>
      </w:r>
      <w:r w:rsidRPr="00565EBA">
        <w:rPr>
          <w:rStyle w:val="1zdChar"/>
          <w:rFonts w:eastAsiaTheme="minorEastAsia" w:hint="eastAsia"/>
          <w:b w:val="0"/>
          <w:u w:val="none"/>
        </w:rPr>
        <w:t>因为他的戒德、戒香不仅在人间传扬，而且他的戒香飘到了天上。</w:t>
      </w:r>
      <w:r w:rsidRPr="00565EBA">
        <w:rPr>
          <w:rFonts w:hint="eastAsia"/>
        </w:rPr>
        <w:t>所以那些天人也是对摩诃咖沙巴（</w:t>
      </w:r>
      <w:r w:rsidRPr="00565EBA">
        <w:rPr>
          <w:rFonts w:hint="eastAsia"/>
        </w:rPr>
        <w:t>Mah</w:t>
      </w:r>
      <w:r w:rsidR="002F1DCB" w:rsidRPr="00565EBA">
        <w:rPr>
          <w:rFonts w:hint="eastAsia"/>
        </w:rPr>
        <w:t>A</w:t>
      </w:r>
      <w:r w:rsidRPr="00565EBA">
        <w:rPr>
          <w:rFonts w:hint="eastAsia"/>
        </w:rPr>
        <w:t>kassapa</w:t>
      </w:r>
      <w:r w:rsidRPr="00565EBA">
        <w:rPr>
          <w:rFonts w:hint="eastAsia"/>
        </w:rPr>
        <w:t>，摩诃迦叶）尊者非常的恭敬。有一天沙咖天帝和他的爱妃就想要供养咖沙巴尊者，但是他知道尊者的性格，就是他专门要找穷人，他不会接受那些很大福报的人供养。但是他（沙咖天帝）又想供养，那怎么办呢？于是他就变成一个老织工，就是织布的工人和他的老婆，他们专门住在贫民窑里面，就住在那些很穷的村落里面。他知道摩诃咖沙巴尊者今天会去这个村落里面去托钵。当沙咖天帝和他的爱妃变成了这样之后，就等着咖沙巴尊者去托钵。不久他就见到咖沙巴尊者去了。然后，这一位老织工夫妇就很恭敬地把饭菜倒到尊者的钵里面去。当这些饭菜一倒到钵里面去的时候，由于他供养的是天食，立刻整个村子都飘满了很殊胜的香味。当咖沙巴尊者一闻到这个味道之后，他发现这不可能是人间的食物。然后，他就看那一对夫妇，发现那一对夫妇的眼光不对劲，然后就呵斥他们：“你们到底是谁？”这个时候，沙咖天帝和他的天妃就立刻现出了原形，然后就说“我们是沙咖天帝。”</w:t>
      </w:r>
    </w:p>
    <w:p w:rsidR="00A47FEE" w:rsidRPr="00565EBA" w:rsidRDefault="00A47FEE" w:rsidP="00D15052">
      <w:pPr>
        <w:widowControl/>
        <w:spacing w:line="0" w:lineRule="atLeast"/>
        <w:jc w:val="left"/>
      </w:pPr>
      <w:r w:rsidRPr="00565EBA">
        <w:rPr>
          <w:rFonts w:hint="eastAsia"/>
        </w:rPr>
        <w:lastRenderedPageBreak/>
        <w:t>然后他（咖沙巴尊者）说：“你为什么要这么样做？你不知道这样做是一种欺骗的行为吗？”天帝就解释说：“尊者啊！其实我们很想要福德，我们很想要功德。”咖沙巴尊者说：“你们不是有很大的福报了吗？为什么你们要做这样的行为？”他（沙咖天帝）说：“尊者啊！您有所不知。我们在天界，我们经常都是享受，我们只是享受我们过去带来的福报。但是，由于我们的福报太好，我们在天界根本没机会造福业。我们想要找一个供养、想要做功德的人也没有，所以我们才做这么样的事情。您给我慈悲吧，给我一个机会种福田吧！”咖沙巴尊者说：“你们以后不能再这样做啊。”他（沙咖天帝）说：“是的！尊者</w:t>
      </w:r>
      <w:r w:rsidRPr="00565EBA">
        <w:rPr>
          <w:rFonts w:hint="eastAsia"/>
        </w:rPr>
        <w:t>!</w:t>
      </w:r>
      <w:r w:rsidRPr="00565EBA">
        <w:rPr>
          <w:rFonts w:hint="eastAsia"/>
        </w:rPr>
        <w:t>那我们现在能不能够得到福报呢？”咖沙巴尊者说：“你们已经得到了。”这个时候，天帝夫妇就很欢喜地顶礼了尊者，然后就回到他们的天界了。</w:t>
      </w:r>
    </w:p>
    <w:p w:rsidR="00A47FEE" w:rsidRPr="00565EBA" w:rsidRDefault="00A47FEE" w:rsidP="00D15052">
      <w:pPr>
        <w:widowControl/>
        <w:spacing w:line="0" w:lineRule="atLeast"/>
        <w:jc w:val="left"/>
      </w:pPr>
      <w:r w:rsidRPr="00565EBA">
        <w:rPr>
          <w:rFonts w:hint="eastAsia"/>
        </w:rPr>
        <w:t>所以，对于做功德来说也是。我们不要认为说“我们是布施者，我们就高高在上。你们是受施者，我们就要对你向下看”。真正的一个有功德、有德行的人，他是堪任受世间供养恭敬的福田。我们不要认为，我们是给予者，我们就好像是施恩者，那些是被施恩者。往往有时候，作为我们僧众来说，如果我们能够持戒，又有戒德，又有禅修，我们去接受人的供养，这个其实我们是在悲悯这个世间。</w:t>
      </w:r>
    </w:p>
    <w:p w:rsidR="00A47FEE" w:rsidRPr="00565EBA" w:rsidRDefault="00A47FEE" w:rsidP="00D15052">
      <w:pPr>
        <w:pStyle w:val="1zd"/>
        <w:spacing w:line="0" w:lineRule="atLeast"/>
        <w:rPr>
          <w:rFonts w:eastAsiaTheme="minorEastAsia"/>
          <w:b w:val="0"/>
          <w:u w:val="none"/>
        </w:rPr>
      </w:pPr>
      <w:r w:rsidRPr="00565EBA">
        <w:rPr>
          <w:rFonts w:eastAsiaTheme="minorEastAsia" w:hint="eastAsia"/>
          <w:b w:val="0"/>
          <w:u w:val="none"/>
        </w:rPr>
        <w:t>这个是现法受业。一般现法受业就是说，一种业造了之后，它在今生就能够带来结果、带来果报的，这称为现法受业。</w:t>
      </w:r>
    </w:p>
    <w:p w:rsidR="00A47FEE" w:rsidRPr="00565EBA" w:rsidRDefault="00A47FEE" w:rsidP="00D15052">
      <w:pPr>
        <w:widowControl/>
        <w:spacing w:line="0" w:lineRule="atLeast"/>
        <w:jc w:val="left"/>
      </w:pPr>
      <w:r w:rsidRPr="00565EBA">
        <w:rPr>
          <w:rFonts w:hint="eastAsia"/>
        </w:rPr>
        <w:t>当然，还有其他的故事，例如：布施衣服的故事等等，由于时间关系，我们不在这里再讲了。</w:t>
      </w:r>
    </w:p>
    <w:p w:rsidR="007077DC" w:rsidRPr="00565EBA" w:rsidRDefault="007077DC" w:rsidP="002C4261">
      <w:pPr>
        <w:pStyle w:val="3"/>
      </w:pPr>
      <w:bookmarkStart w:id="374" w:name="_Toc405889170"/>
      <w:r w:rsidRPr="00565EBA">
        <w:rPr>
          <w:rFonts w:hint="eastAsia"/>
        </w:rPr>
        <w:t>次生受业</w:t>
      </w:r>
      <w:bookmarkEnd w:id="374"/>
    </w:p>
    <w:p w:rsidR="00A47FEE" w:rsidRPr="00565EBA" w:rsidRDefault="00A47FEE" w:rsidP="00D15052">
      <w:pPr>
        <w:widowControl/>
        <w:spacing w:line="0" w:lineRule="atLeast"/>
        <w:jc w:val="left"/>
      </w:pPr>
      <w:r w:rsidRPr="00565EBA">
        <w:rPr>
          <w:rFonts w:hint="eastAsia"/>
        </w:rPr>
        <w:t>我们再看次生受业。次生受业就是在这七个速行里面，第七个速行心所造的业是第二弱的，它必须在下一生带来果报，假如因缘不具足的话则成为无效业。为什么说第七个速行心是第二弱的？因为它即将要走到了速行的末端，而即将要结束一个心路过程。不过，也有另外一种说法，就是第七个速行也有可能是最强的，而这种最强将能够带来它下一世的结生。如果是这样的话，第七个速行有可能是最强的，因为它得到了前面六个速行的支助，而这种业在造下之后，将在临死的时候成熟之前，使他带来下一世的结生。这种情况下，第七个速行是最强的，平时的话它是第二弱的。也就是说一个人造了业，这种业并不会在今生成熟，而只会在他下一世成熟。如果一个人造了业在他今生临终的时候成熟，其实真正带来结果的是下一生的结生，这一种业就是这里的第七个（速行心中所造的）业造成的。因为，真正带来果报的是下一世的结生心、有分心和死心。而且，由于这一种在临终之前成熟，而带来下一世投生的业可以影响他的整辈子。所以这种业是很强的。这个是在第七个速行所造下的业，这种业由于只会在下一辈子带来结果，称为次生受业。如果下一辈子没有机会成熟，它成为无效业。</w:t>
      </w:r>
    </w:p>
    <w:p w:rsidR="00A47FEE" w:rsidRPr="00565EBA" w:rsidRDefault="00A47FEE" w:rsidP="00D15052">
      <w:pPr>
        <w:widowControl/>
        <w:spacing w:line="0" w:lineRule="atLeast"/>
        <w:jc w:val="left"/>
      </w:pPr>
      <w:r w:rsidRPr="00565EBA">
        <w:rPr>
          <w:rFonts w:hint="eastAsia"/>
        </w:rPr>
        <w:t>我们举个例子。有些禅修者，他们在今生可能造了一些不善业，例如：他们在没有信佛的时候，曾经杀过生、曾经骗人，或者做了一些坏事，或者虐待动物等等。他所做的这些恶行、这些恶业，</w:t>
      </w:r>
      <w:r w:rsidRPr="00565EBA">
        <w:rPr>
          <w:rStyle w:val="1zdChar"/>
          <w:rFonts w:eastAsiaTheme="minorEastAsia" w:hint="eastAsia"/>
          <w:b w:val="0"/>
          <w:u w:val="none"/>
        </w:rPr>
        <w:t>有可能很多是在第七个速行造的。这种恶业，即使没有在他临终的时候成熟，有可能会在他下一辈子，他会遭受到被人欺负，或者身体的疼痛，或者种种不如意的事情。</w:t>
      </w:r>
      <w:r w:rsidRPr="00565EBA">
        <w:rPr>
          <w:rFonts w:hint="eastAsia"/>
        </w:rPr>
        <w:t>然而，如果这一位禅修者在今生假如证得了禅那，而他又希望能投生到梵天界的话，当他在下一生投生到梵天界的时候，几乎这些恶业在他下一生没机会成熟，是不是？因为，他曾经杀害动物，曾经做一些不善业，如果他下一世投生为人的话，有可能因为有了人的身体，他就必须得遭受病痛，遭受这样的痛苦、那样的痛苦。如果他投生到梵天界，梵天人没有身体的感觉，他只有这个身体而已，但是他没有身净色。所以，这种情况下，在下一生由于没有因缘具足，它可能是无效业。这只是一个例子。</w:t>
      </w:r>
    </w:p>
    <w:p w:rsidR="007077DC" w:rsidRPr="00565EBA" w:rsidRDefault="007077DC" w:rsidP="002C4261">
      <w:pPr>
        <w:pStyle w:val="3"/>
      </w:pPr>
      <w:bookmarkStart w:id="375" w:name="_Toc405889171"/>
      <w:r w:rsidRPr="00565EBA">
        <w:rPr>
          <w:rFonts w:hint="eastAsia"/>
        </w:rPr>
        <w:t>后后受业</w:t>
      </w:r>
      <w:bookmarkEnd w:id="375"/>
    </w:p>
    <w:p w:rsidR="00A47FEE" w:rsidRPr="00565EBA" w:rsidRDefault="00A47FEE" w:rsidP="00D15052">
      <w:pPr>
        <w:widowControl/>
        <w:spacing w:line="0" w:lineRule="atLeast"/>
        <w:jc w:val="left"/>
      </w:pPr>
      <w:r w:rsidRPr="00565EBA">
        <w:rPr>
          <w:rFonts w:hint="eastAsia"/>
        </w:rPr>
        <w:t>还有另外一种是后后受业。</w:t>
      </w:r>
      <w:r w:rsidRPr="00565EBA">
        <w:rPr>
          <w:rStyle w:val="1zdChar"/>
          <w:rFonts w:eastAsiaTheme="minorEastAsia" w:hint="eastAsia"/>
          <w:b w:val="0"/>
          <w:u w:val="none"/>
        </w:rPr>
        <w:t>后后受业就是在速行里面，中间的五个速行心所造的业，只要因缘具足，它能够从它被造下的第二世以后的任何一世当中成熟。</w:t>
      </w:r>
      <w:r w:rsidRPr="00565EBA">
        <w:rPr>
          <w:rFonts w:hint="eastAsia"/>
        </w:rPr>
        <w:t>只要还在生死轮回当中，这种业永远都不会成为无效，没有任何的有情能够逃避这种业带来的果报，即使连佛陀也不例外。</w:t>
      </w:r>
    </w:p>
    <w:p w:rsidR="00A47FEE" w:rsidRPr="00565EBA" w:rsidRDefault="00A47FEE" w:rsidP="00D15052">
      <w:pPr>
        <w:widowControl/>
        <w:spacing w:line="0" w:lineRule="atLeast"/>
        <w:jc w:val="left"/>
      </w:pPr>
      <w:r w:rsidRPr="00565EBA">
        <w:rPr>
          <w:rFonts w:hint="eastAsia"/>
        </w:rPr>
        <w:t>例如：我们的佛陀在八十岁那个时候，他的最后一年的雨安居是住在韦沙离（</w:t>
      </w:r>
      <w:r w:rsidRPr="00565EBA">
        <w:rPr>
          <w:rFonts w:hint="eastAsia"/>
        </w:rPr>
        <w:t>Ves</w:t>
      </w:r>
      <w:r w:rsidR="002F1DCB" w:rsidRPr="00565EBA">
        <w:rPr>
          <w:rFonts w:hint="eastAsia"/>
        </w:rPr>
        <w:t>A</w:t>
      </w:r>
      <w:r w:rsidRPr="00565EBA">
        <w:rPr>
          <w:rFonts w:hint="eastAsia"/>
        </w:rPr>
        <w:t>l</w:t>
      </w:r>
      <w:r w:rsidR="006B6E31" w:rsidRPr="00565EBA">
        <w:rPr>
          <w:rFonts w:hint="eastAsia"/>
        </w:rPr>
        <w:t>i</w:t>
      </w:r>
      <w:r w:rsidRPr="00565EBA">
        <w:rPr>
          <w:rFonts w:hint="eastAsia"/>
        </w:rPr>
        <w:t>，毗舍离）城。在雨安居的时候，他的背遭受很剧烈的疼痛，这种疼痛是一般人都很难承受的。惟有那个时候，佛陀要入果定出来决意这种疼痛不再产生，他这种疼痛才能够得到缓解。所以，那一个雨安居的时候，阿难尊者感到非常忧伤，他害怕佛陀在没有告知僧众的情况下就告别了人间，入般涅槃。所以，我们可以想象当时佛陀的病重得怎么样。为什么我们的佛陀也会遭受这样的病痛呢？因为在很久很久远以前，我们的菩萨曾经是一个摔跤士，他曾经把他的对手的脊椎骨像拗断甘蔗一样把它折断了，由于这种不善业，所以经常他的背都会痛，在他成为菩萨的过往生都会痛。</w:t>
      </w:r>
    </w:p>
    <w:p w:rsidR="00A47FEE" w:rsidRPr="00565EBA" w:rsidRDefault="00A47FEE" w:rsidP="00D15052">
      <w:pPr>
        <w:widowControl/>
        <w:spacing w:line="0" w:lineRule="atLeast"/>
        <w:jc w:val="left"/>
      </w:pPr>
      <w:r w:rsidRPr="00565EBA">
        <w:rPr>
          <w:rFonts w:hint="eastAsia"/>
        </w:rPr>
        <w:lastRenderedPageBreak/>
        <w:t>又比如：马哈摩嘎喇那（</w:t>
      </w:r>
      <w:r w:rsidRPr="00565EBA">
        <w:rPr>
          <w:rFonts w:hint="eastAsia"/>
        </w:rPr>
        <w:t>Moggall</w:t>
      </w:r>
      <w:r w:rsidR="002F1DCB" w:rsidRPr="00565EBA">
        <w:rPr>
          <w:rFonts w:hint="eastAsia"/>
        </w:rPr>
        <w:t>A</w:t>
      </w:r>
      <w:r w:rsidRPr="00565EBA">
        <w:rPr>
          <w:rFonts w:hint="eastAsia"/>
        </w:rPr>
        <w:t>na</w:t>
      </w:r>
      <w:r w:rsidRPr="00565EBA">
        <w:rPr>
          <w:rFonts w:hint="eastAsia"/>
        </w:rPr>
        <w:t>，目犍连）尊者，他是怎么样死的？他被那些外道雇的那些杀手、刽子手活活打死的，他的骨头被那些石头砸得像米粒一样碎。不仅仅是今生，我们的这位上首弟子在他的过去生也经常是这么样。他很多世堕落地狱，为什么会这么样呢？因为，在他很多世很多世之前，因为他曾经听信了他妻子的枕边风，想要杀死他年迈、瞎眼的父母。由于这种杀业，使他在以后的轮回当中，经常都遭到被人杀死的痛苦。</w:t>
      </w:r>
    </w:p>
    <w:p w:rsidR="00A47FEE" w:rsidRPr="00565EBA" w:rsidRDefault="00A47FEE" w:rsidP="00D15052">
      <w:pPr>
        <w:widowControl/>
        <w:spacing w:line="0" w:lineRule="atLeast"/>
        <w:jc w:val="left"/>
      </w:pPr>
      <w:r w:rsidRPr="00565EBA">
        <w:rPr>
          <w:rFonts w:hint="eastAsia"/>
        </w:rPr>
        <w:t>所以，这种就是后后受业。就是一个人造了之后，由于中间的五个速行造的业是很强，而且它有了重复缘。就是第二个速行心得到了第一个速行心的重复，第三个得到了第一和第二的重复，第四个得到了第三个的重复，第五个得到了第四个的重复，第六个得到了第五个的重复。就好像一个人继承了好几世自己祖先的财产，他将会变得很有钱，是不是？同样的，当一个速行心的业得到前面速行的重复之后，它会变得越来越强。而这种越来越强的业虽然它不会在今生成熟，不会在下一世成熟，但是，在未来的第二世一直到他入般涅槃为止，这种业都会产生它的结果，所以，这称为后后受业。</w:t>
      </w:r>
    </w:p>
    <w:p w:rsidR="00A47FEE" w:rsidRPr="00565EBA" w:rsidRDefault="00A47FEE" w:rsidP="00D15052">
      <w:pPr>
        <w:widowControl/>
        <w:spacing w:line="0" w:lineRule="atLeast"/>
        <w:jc w:val="left"/>
      </w:pPr>
      <w:r w:rsidRPr="00565EBA">
        <w:rPr>
          <w:rFonts w:hint="eastAsia"/>
        </w:rPr>
        <w:t>第四种是无效业</w:t>
      </w:r>
      <w:r w:rsidRPr="00565EBA">
        <w:rPr>
          <w:rFonts w:hint="eastAsia"/>
        </w:rPr>
        <w:t>ahosi kamma</w:t>
      </w:r>
      <w:r w:rsidRPr="00565EBA">
        <w:rPr>
          <w:rFonts w:hint="eastAsia"/>
        </w:rPr>
        <w:t>。这种无效业是没有获得足够因缘成熟的现法受业和次生受业。任何的业造下之后，它必须得要有因缘才能成熟，没有因缘不可能成熟。例如：我们种下了种子，种子种在地上还必须得有相应的气候、适当的气候，要有水分、还要有阳光、土壤也要肥沃，这样的话种子才能够发芽。同样的，当我们造下了一些善业或不善业的时候，它还要有种种的因缘助成，才能带来果报。如果没有因缘的成熟，随着我们这一期生命的终结，这些业如果是现法受业的话，那么它会随着我们今生生命的终结而成为无效业。而有些业是我们造下了在下一辈子会成熟。但是，如果下一辈子我们到命终的时候还没有成熟，那么这种业也成为无效业。</w:t>
      </w:r>
    </w:p>
    <w:p w:rsidR="00A47FEE" w:rsidRPr="00565EBA" w:rsidRDefault="00A47FEE" w:rsidP="00D15052">
      <w:pPr>
        <w:widowControl/>
        <w:spacing w:line="0" w:lineRule="atLeast"/>
        <w:jc w:val="left"/>
      </w:pPr>
      <w:r w:rsidRPr="00565EBA">
        <w:rPr>
          <w:rFonts w:hint="eastAsia"/>
        </w:rPr>
        <w:t>例如：如果我们今生在年轻的时候，在小的时候造了一些不善业，一些恶业。但现在我们已经信了佛法了，我们经常修行，我们生活在僧团里面，生活在寺院里面。这个时候我们就很少去接触那些事物的、那些不好的因缘，也许有一些恶因缘、坏因缘是我们在接触那些恶缘的时候会成熟。当我们经常住在僧团里面，或者住在寺院里面，或者我们生活在同梵行者当中，那么有一些恶业就没有因缘滋长。</w:t>
      </w:r>
    </w:p>
    <w:p w:rsidR="00A47FEE" w:rsidRPr="00565EBA" w:rsidRDefault="00A47FEE" w:rsidP="00D15052">
      <w:pPr>
        <w:widowControl/>
        <w:spacing w:line="0" w:lineRule="atLeast"/>
        <w:jc w:val="left"/>
      </w:pPr>
      <w:r w:rsidRPr="00565EBA">
        <w:rPr>
          <w:rFonts w:hint="eastAsia"/>
        </w:rPr>
        <w:t>还有佛陀以及诸阿拉汉入般涅槃之后，所有过去所造作的业，都将成为无效。因为，轮回其实就是一种因和果的过程。我们生活在这个世间，我们所说的生命就是不断地承受过去带来的果报和我们不断地造新业的过程。只要烦恼还没有被断除，我们就还会不断地造业、不断的造业。而由于有了业、果报，不断地遇到因缘就成熟、遇到因缘就成熟。惟有当一个人断尽了烦恼，断尽了烦恼他所造的业就是唯作业了，不会再造新的业了。而由于过去所造的业带来的果报形成了这一堆的身心，只要有身心，他就是一堆果报。惟有一个人完全地死了，那么这一堆业生色才宣告终结。如果他的烦恼没有被完全断除的话，他的业还会继续下去。惟有一个人在入般涅槃的时候，也就是佛陀和一切的圣者在断尽烦恼的时候所说的：“我的生已经走到了尽头了，梵行已经立了（清净的生活已经建立了），所应该做的已经做了，再不会有像现在这样一种生命轮回的状态了。”</w:t>
      </w:r>
    </w:p>
    <w:p w:rsidR="00A47FEE" w:rsidRPr="00565EBA" w:rsidRDefault="00A47FEE" w:rsidP="00D15052">
      <w:pPr>
        <w:widowControl/>
        <w:spacing w:line="0" w:lineRule="atLeast"/>
        <w:jc w:val="left"/>
      </w:pPr>
      <w:r w:rsidRPr="00565EBA">
        <w:rPr>
          <w:rFonts w:hint="eastAsia"/>
        </w:rPr>
        <w:t>这个时候，</w:t>
      </w:r>
      <w:r w:rsidRPr="00565EBA">
        <w:rPr>
          <w:rStyle w:val="1zdChar"/>
          <w:rFonts w:eastAsiaTheme="minorEastAsia" w:hint="eastAsia"/>
          <w:b w:val="0"/>
          <w:u w:val="none"/>
        </w:rPr>
        <w:t>由于没有烦恼和没有业，五蕴不会再重组、不会再构成新的生命。由于没有了五蕴、没有了果报的五蕴，自然过去所造的业没有一个承受的体、没有一个承受的东西，到那个时候我们称为入般涅槃。入般涅槃就是五蕴的灭尽，由于五蕴的灭尽，那么所有那些未成熟的业，由于没有五蕴可以产生效用，于是所有这些业，无论过去造的善业或不善业都成为无效。</w:t>
      </w:r>
    </w:p>
    <w:p w:rsidR="00A47FEE" w:rsidRPr="00565EBA" w:rsidRDefault="00385025" w:rsidP="00D15052">
      <w:pPr>
        <w:widowControl/>
        <w:spacing w:line="0" w:lineRule="atLeast"/>
        <w:jc w:val="left"/>
      </w:pPr>
      <w:r w:rsidRPr="00565EBA">
        <w:rPr>
          <w:rFonts w:hint="eastAsia"/>
        </w:rPr>
        <w:tab/>
      </w:r>
      <w:r w:rsidR="00A47FEE" w:rsidRPr="00565EBA">
        <w:rPr>
          <w:rFonts w:hint="eastAsia"/>
        </w:rPr>
        <w:t>例如：我们的菩萨，在他积累巴拉密的时候，他做了多么强大、多么多、多么大量的善业啊！如果这种善业，假如我们的佛陀不入般涅槃的话，这些善业一直都会成熟，是不是？使他一直都在人天享受着福报，即使他堕落为动物，他也会成为动物的王，例如：狮子王、大象王这些。这些就是他的福报，而他所造的这些福报，只要我们的佛陀没有入般涅槃，它还会一直再持续下去。然而，由于我们的佛陀已经入了般涅槃，所以，我们不能以任何的方式去谈论佛陀，“啊！如来死后是存在、如来死后是没有、是有、是没有。”因为，这个时候，我们不适合用因果来谈论佛陀了。这个时候，佛陀过去所造的业就称为无效业，因为它完全不会产生任何的效用。</w:t>
      </w:r>
    </w:p>
    <w:p w:rsidR="00A47FEE" w:rsidRPr="00565EBA" w:rsidRDefault="00385025" w:rsidP="00D15052">
      <w:pPr>
        <w:widowControl/>
        <w:spacing w:line="0" w:lineRule="atLeast"/>
        <w:jc w:val="left"/>
      </w:pPr>
      <w:r w:rsidRPr="00565EBA">
        <w:rPr>
          <w:rFonts w:hint="eastAsia"/>
        </w:rPr>
        <w:tab/>
      </w:r>
      <w:r w:rsidR="00A47FEE" w:rsidRPr="00565EBA">
        <w:rPr>
          <w:rFonts w:hint="eastAsia"/>
        </w:rPr>
        <w:t>这就是依照成熟的时间，就是我们在轮回当中，依照轮回成熟的时间来分的四种业。</w:t>
      </w:r>
    </w:p>
    <w:p w:rsidR="00A47FEE" w:rsidRPr="00565EBA" w:rsidRDefault="00385025" w:rsidP="00D15052">
      <w:pPr>
        <w:widowControl/>
        <w:spacing w:line="0" w:lineRule="atLeast"/>
        <w:jc w:val="left"/>
      </w:pPr>
      <w:r w:rsidRPr="00565EBA">
        <w:rPr>
          <w:rFonts w:hint="eastAsia"/>
        </w:rPr>
        <w:tab/>
      </w:r>
      <w:r w:rsidR="00A47FEE" w:rsidRPr="00565EBA">
        <w:rPr>
          <w:rFonts w:hint="eastAsia"/>
        </w:rPr>
        <w:t>第一种是现法受业，就是今生造今生受报的业；一种是次生受业，今生造下一辈子受的业；还有另外一种是后后受业，今生造在未来第二世开始，一直到轮回的终尽，只要遇到因缘就会成熟带来果报的业；还有另外一种是没有因缘成熟的业，或者说，当一切的阿拉汉圣者在入般涅槃之后，他过去所造的业全部都成为无效。这是依成熟先后所讲的业。</w:t>
      </w:r>
    </w:p>
    <w:p w:rsidR="005013D8" w:rsidRPr="00565EBA" w:rsidRDefault="00A47FEE" w:rsidP="00D15052">
      <w:pPr>
        <w:widowControl/>
        <w:spacing w:line="0" w:lineRule="atLeast"/>
        <w:jc w:val="left"/>
      </w:pPr>
      <w:r w:rsidRPr="00565EBA">
        <w:rPr>
          <w:rFonts w:hint="eastAsia"/>
        </w:rPr>
        <w:t>好，我们今天就讲到这里，明天我们再来讲一个新的内容。我们明天再对业做一次总结之后，我们再讲新的内容。</w:t>
      </w:r>
    </w:p>
    <w:p w:rsidR="00A47FEE" w:rsidRPr="00565EBA" w:rsidRDefault="00A47FEE" w:rsidP="00D15052">
      <w:pPr>
        <w:widowControl/>
        <w:spacing w:line="0" w:lineRule="atLeast"/>
        <w:jc w:val="left"/>
      </w:pPr>
      <w:r w:rsidRPr="00565EBA">
        <w:br w:type="page"/>
      </w:r>
    </w:p>
    <w:p w:rsidR="00A47FEE" w:rsidRPr="00565EBA" w:rsidRDefault="000F38BD" w:rsidP="00EC7426">
      <w:pPr>
        <w:pStyle w:val="1"/>
      </w:pPr>
      <w:bookmarkStart w:id="376" w:name="_Toc377976260"/>
      <w:bookmarkStart w:id="377" w:name="_Toc405889172"/>
      <w:r w:rsidRPr="00565EBA">
        <w:rPr>
          <w:rFonts w:hint="eastAsia"/>
        </w:rPr>
        <w:lastRenderedPageBreak/>
        <w:t>业和果报的关系</w:t>
      </w:r>
      <w:bookmarkEnd w:id="376"/>
      <w:bookmarkEnd w:id="377"/>
    </w:p>
    <w:p w:rsidR="00D20CA0" w:rsidRPr="00565EBA" w:rsidRDefault="00D20CA0" w:rsidP="00D15052">
      <w:pPr>
        <w:widowControl/>
        <w:spacing w:line="0" w:lineRule="atLeast"/>
        <w:jc w:val="left"/>
      </w:pPr>
      <w:r w:rsidRPr="00565EBA">
        <w:rPr>
          <w:rFonts w:hint="eastAsia"/>
        </w:rPr>
        <w:t>昨天晚上，我们已经讲完了业的分类。业的分类可以依照成熟之地分为不善业、欲界的善业、色界的善业和无色界的善业；依照作用可以分为令生业、支持业、阻碍业和毁坏业；依照成熟的先后可以分为重业、可以分为惯行业、可以分为近死业和已作业；而依照成熟的时间可以分为现法受业、次生受业、后后受业和无效业。</w:t>
      </w:r>
    </w:p>
    <w:p w:rsidR="00D566EB" w:rsidRPr="00565EBA" w:rsidRDefault="00D566EB" w:rsidP="00EC7426">
      <w:pPr>
        <w:pStyle w:val="2"/>
      </w:pPr>
      <w:bookmarkStart w:id="378" w:name="_Toc405889173"/>
      <w:r w:rsidRPr="00565EBA">
        <w:rPr>
          <w:rFonts w:hint="eastAsia"/>
        </w:rPr>
        <w:t>果报成熟的四种因素</w:t>
      </w:r>
      <w:bookmarkEnd w:id="378"/>
    </w:p>
    <w:p w:rsidR="00D20CA0" w:rsidRPr="00565EBA" w:rsidRDefault="00D20CA0" w:rsidP="00D15052">
      <w:pPr>
        <w:widowControl/>
        <w:spacing w:line="0" w:lineRule="atLeast"/>
        <w:jc w:val="left"/>
      </w:pPr>
      <w:r w:rsidRPr="00565EBA">
        <w:rPr>
          <w:rFonts w:hint="eastAsia"/>
        </w:rPr>
        <w:t>业一旦造下了，遇到因缘就会成熟。虽然业果造下之后，它遇到因缘会成熟，但在当果报成熟的时候，还是有强弱、大小的不同的。我们在这里就再讲一讲影响果报成熟的四种因素，或者说是四对因素。</w:t>
      </w:r>
    </w:p>
    <w:p w:rsidR="00D566EB" w:rsidRPr="00565EBA" w:rsidRDefault="00D566EB" w:rsidP="002C4261">
      <w:pPr>
        <w:pStyle w:val="3"/>
      </w:pPr>
      <w:bookmarkStart w:id="379" w:name="_Toc405889174"/>
      <w:r w:rsidRPr="00565EBA">
        <w:rPr>
          <w:rFonts w:hint="eastAsia"/>
        </w:rPr>
        <w:t>趣成就</w:t>
      </w:r>
      <w:bookmarkEnd w:id="379"/>
    </w:p>
    <w:p w:rsidR="00D20CA0" w:rsidRPr="00565EBA" w:rsidRDefault="00D20CA0" w:rsidP="00D15052">
      <w:pPr>
        <w:widowControl/>
        <w:spacing w:line="0" w:lineRule="atLeast"/>
        <w:jc w:val="left"/>
      </w:pPr>
      <w:r w:rsidRPr="00565EBA">
        <w:rPr>
          <w:rFonts w:hint="eastAsia"/>
        </w:rPr>
        <w:t>第一是趣成就</w:t>
      </w:r>
      <w:r w:rsidRPr="00565EBA">
        <w:rPr>
          <w:rFonts w:hint="eastAsia"/>
        </w:rPr>
        <w:t>gatisampatti</w:t>
      </w:r>
      <w:r w:rsidRPr="00565EBA">
        <w:rPr>
          <w:rFonts w:hint="eastAsia"/>
        </w:rPr>
        <w:t>。</w:t>
      </w:r>
      <w:r w:rsidRPr="00565EBA">
        <w:rPr>
          <w:rFonts w:hint="eastAsia"/>
        </w:rPr>
        <w:t>gatisampatti</w:t>
      </w:r>
      <w:r w:rsidRPr="00565EBA">
        <w:rPr>
          <w:rFonts w:hint="eastAsia"/>
        </w:rPr>
        <w:t>就是一个人投生，如果投生到好的地方，那这个称为趣的成就。相对来说，是趣的失坏，就是</w:t>
      </w:r>
      <w:r w:rsidRPr="00565EBA">
        <w:rPr>
          <w:rFonts w:hint="eastAsia"/>
        </w:rPr>
        <w:t>gativipatti</w:t>
      </w:r>
      <w:r w:rsidRPr="00565EBA">
        <w:rPr>
          <w:rFonts w:hint="eastAsia"/>
        </w:rPr>
        <w:t>。</w:t>
      </w:r>
    </w:p>
    <w:p w:rsidR="00D20CA0" w:rsidRPr="00565EBA" w:rsidRDefault="00D20CA0" w:rsidP="00D15052">
      <w:pPr>
        <w:widowControl/>
        <w:spacing w:line="0" w:lineRule="atLeast"/>
        <w:jc w:val="left"/>
      </w:pPr>
      <w:r w:rsidRPr="00565EBA">
        <w:rPr>
          <w:rFonts w:hint="eastAsia"/>
        </w:rPr>
        <w:t>如果一个众生只是因为一种业使他投生到天界，使一个众生投生到天界只是一种欲界的善业而已，这种欲界的善业成为他作为天人的令生业。一旦一个众生投生到天人，这个称为趣的成就。他以前所造作的其它的善业将会在天界成为他的支持业，将会使他带来很殊胜的天界的果报，天界的快乐，这个称为趣的成就，也就是说其它的业会在令生业是趣的成就的基础上，带来很殊胜的果报，带来很强的果报。</w:t>
      </w:r>
    </w:p>
    <w:p w:rsidR="00D20CA0" w:rsidRPr="00565EBA" w:rsidRDefault="00D20CA0" w:rsidP="00D15052">
      <w:pPr>
        <w:widowControl/>
        <w:spacing w:line="0" w:lineRule="atLeast"/>
        <w:jc w:val="left"/>
      </w:pPr>
      <w:r w:rsidRPr="00565EBA">
        <w:rPr>
          <w:rFonts w:hint="eastAsia"/>
        </w:rPr>
        <w:t>而假如一个众生只是因为一种不善业而导致他堕落到恶趣的话，那么很多的不善业都会在他堕落到恶趣期间成熟，而使他遭受种种的痛苦，遭受种种的不幸。就例如：一个人由于做了坏事，这种恶业在他临终的时候成熟，使他投生为狗。那当它在狗的生命里面，可能会经常遭到其它狗的欺负，它的身上会长满了跳蚤，睡的地方很脏，吃的很肮脏的食物，即使它得到了一些美味的食物，但是这些美味的食物在人类看来都是一种很肮脏、很低贱的食物。例如说人家丢弃的剩饭或者丢的骨头，在这些狗看来，它是美味的食物。那由于它只是一种不善业作为它的令生业投生到不好的趣里面去，它的其它很多的善业不能够成熟，而那些不善业可以成熟，这个称为趣的失坏，也就是说由于它投生的趣而造成很多的善业不能成熟，而不善业有机会得到成熟。</w:t>
      </w:r>
    </w:p>
    <w:p w:rsidR="00D20CA0" w:rsidRPr="00565EBA" w:rsidRDefault="00D20CA0" w:rsidP="00D15052">
      <w:pPr>
        <w:widowControl/>
        <w:spacing w:line="0" w:lineRule="atLeast"/>
        <w:jc w:val="left"/>
      </w:pPr>
      <w:r w:rsidRPr="00565EBA">
        <w:rPr>
          <w:rFonts w:hint="eastAsia"/>
        </w:rPr>
        <w:t>这是趣的成就和趣的失坏。</w:t>
      </w:r>
    </w:p>
    <w:p w:rsidR="00D566EB" w:rsidRPr="00565EBA" w:rsidRDefault="00D566EB" w:rsidP="002C4261">
      <w:pPr>
        <w:pStyle w:val="3"/>
      </w:pPr>
      <w:bookmarkStart w:id="380" w:name="_Toc405889175"/>
      <w:r w:rsidRPr="00565EBA">
        <w:rPr>
          <w:rFonts w:hint="eastAsia"/>
        </w:rPr>
        <w:t>外貌的成就</w:t>
      </w:r>
      <w:bookmarkEnd w:id="380"/>
    </w:p>
    <w:p w:rsidR="00D20CA0" w:rsidRPr="00565EBA" w:rsidRDefault="00D20CA0" w:rsidP="00D15052">
      <w:pPr>
        <w:widowControl/>
        <w:spacing w:line="0" w:lineRule="atLeast"/>
        <w:jc w:val="left"/>
      </w:pPr>
      <w:r w:rsidRPr="00565EBA">
        <w:rPr>
          <w:rFonts w:hint="eastAsia"/>
        </w:rPr>
        <w:t>第二个影响果报成熟的因素是外貌的成就。外貌的成就就是一个众生因为一种善业，例如：修慈爱的善业，无嗔的善业使他投生为人，而这种无嗔或者慈爱的善业使他带来很殊胜的容颜，很漂亮或者长的很英俊，那接着很多的善业都可以因为他的外貌很漂亮而成熟。</w:t>
      </w:r>
    </w:p>
    <w:p w:rsidR="00D20CA0" w:rsidRPr="00565EBA" w:rsidRDefault="00D20CA0" w:rsidP="00D15052">
      <w:pPr>
        <w:widowControl/>
        <w:spacing w:line="0" w:lineRule="atLeast"/>
        <w:jc w:val="left"/>
      </w:pPr>
      <w:r w:rsidRPr="00565EBA">
        <w:rPr>
          <w:rFonts w:hint="eastAsia"/>
        </w:rPr>
        <w:t>例如：如果一个女人，一个女子因为长的很漂亮，所以从小她的父母可能会很疼她，她的朋友也喜欢跟她做朋友，而当她在读书的时候很多其他的男生去追她，等她毕业之后，她去找工作又很容易，而且又在情场上又得意等等，这些就由于只是一种善业使她长得很漂亮或长得很英俊，结果会影响其它很多的善业成熟。这是外貌的成就。</w:t>
      </w:r>
    </w:p>
    <w:p w:rsidR="00D20CA0" w:rsidRPr="00565EBA" w:rsidRDefault="00D20CA0" w:rsidP="00D15052">
      <w:pPr>
        <w:widowControl/>
        <w:spacing w:line="0" w:lineRule="atLeast"/>
        <w:jc w:val="left"/>
      </w:pPr>
      <w:r w:rsidRPr="00565EBA">
        <w:rPr>
          <w:rFonts w:hint="eastAsia"/>
        </w:rPr>
        <w:t>而相对来说，外貌的失坏就是只是一种业，例如：由于在结生的时候虽然是善业，但是在他临终的时候，前一世临终的时候某一种生气、嗔恨的业成熟，使他长得很丑陋。由于他长得很丑陋，所以可能在从小的时候他的家人、他的亲戚都不喜欢他，到了学校那些同学又欺负他，然后等他出去谈恋爱了经常又失恋或者又追不上异性，追不上女朋友或者男朋友，等他去找工作的时候，人们因为他的相貌又不喜欢他。这些就是只是哪怕一种业造成他在投生的时候，如果是相貌平平或者长得很丑陋，会导致其他的不善业成熟，这称为外貌的失坏。</w:t>
      </w:r>
    </w:p>
    <w:p w:rsidR="00D566EB" w:rsidRPr="00565EBA" w:rsidRDefault="00D566EB" w:rsidP="002C4261">
      <w:pPr>
        <w:pStyle w:val="3"/>
      </w:pPr>
      <w:bookmarkStart w:id="381" w:name="_Toc405889176"/>
      <w:r w:rsidRPr="00565EBA">
        <w:rPr>
          <w:rFonts w:hint="eastAsia"/>
        </w:rPr>
        <w:lastRenderedPageBreak/>
        <w:t>时的成就</w:t>
      </w:r>
      <w:bookmarkEnd w:id="381"/>
    </w:p>
    <w:p w:rsidR="00D20CA0" w:rsidRPr="00565EBA" w:rsidRDefault="00D20CA0" w:rsidP="00D15052">
      <w:pPr>
        <w:widowControl/>
        <w:spacing w:line="0" w:lineRule="atLeast"/>
        <w:jc w:val="left"/>
      </w:pPr>
      <w:r w:rsidRPr="00565EBA">
        <w:rPr>
          <w:rFonts w:hint="eastAsia"/>
        </w:rPr>
        <w:t>第三种影响果报的因素是时的成就</w:t>
      </w:r>
      <w:r w:rsidRPr="00565EBA">
        <w:rPr>
          <w:rFonts w:hint="eastAsia"/>
        </w:rPr>
        <w:t>k</w:t>
      </w:r>
      <w:r w:rsidR="002F1DCB" w:rsidRPr="00565EBA">
        <w:rPr>
          <w:rFonts w:hint="eastAsia"/>
        </w:rPr>
        <w:t>A</w:t>
      </w:r>
      <w:r w:rsidRPr="00565EBA">
        <w:rPr>
          <w:rFonts w:hint="eastAsia"/>
        </w:rPr>
        <w:t>lasampatti</w:t>
      </w:r>
      <w:r w:rsidRPr="00565EBA">
        <w:rPr>
          <w:rFonts w:hint="eastAsia"/>
        </w:rPr>
        <w:t>，相对来说就是时的失坏</w:t>
      </w:r>
      <w:r w:rsidRPr="00565EBA">
        <w:rPr>
          <w:rFonts w:hint="eastAsia"/>
        </w:rPr>
        <w:t>k</w:t>
      </w:r>
      <w:r w:rsidR="002F1DCB" w:rsidRPr="00565EBA">
        <w:rPr>
          <w:rFonts w:hint="eastAsia"/>
        </w:rPr>
        <w:t>A</w:t>
      </w:r>
      <w:r w:rsidRPr="00565EBA">
        <w:rPr>
          <w:rFonts w:hint="eastAsia"/>
        </w:rPr>
        <w:t>lavipatti</w:t>
      </w:r>
      <w:r w:rsidRPr="00565EBA">
        <w:rPr>
          <w:rFonts w:hint="eastAsia"/>
        </w:rPr>
        <w:t>。我们说到的生不逢时就是时的失坏，生逢盛世这个是时的成就。</w:t>
      </w:r>
    </w:p>
    <w:p w:rsidR="00D20CA0" w:rsidRPr="00565EBA" w:rsidRDefault="00D20CA0" w:rsidP="00D15052">
      <w:pPr>
        <w:widowControl/>
        <w:spacing w:line="0" w:lineRule="atLeast"/>
        <w:jc w:val="left"/>
      </w:pPr>
      <w:r w:rsidRPr="00565EBA">
        <w:rPr>
          <w:rFonts w:hint="eastAsia"/>
        </w:rPr>
        <w:t>如果由于其中的一种业</w:t>
      </w:r>
      <w:r w:rsidRPr="00565EBA">
        <w:rPr>
          <w:rFonts w:hint="eastAsia"/>
        </w:rPr>
        <w:t>,</w:t>
      </w:r>
      <w:r w:rsidRPr="00565EBA">
        <w:rPr>
          <w:rFonts w:hint="eastAsia"/>
        </w:rPr>
        <w:t>使他出生或者生活在一个很富裕的国家或者说有很好的制度，那这样的话其它的很多善业都可以使他的福报、使他的善果成熟。</w:t>
      </w:r>
    </w:p>
    <w:p w:rsidR="00D20CA0" w:rsidRPr="00565EBA" w:rsidRDefault="00D20CA0" w:rsidP="00D15052">
      <w:pPr>
        <w:widowControl/>
        <w:spacing w:line="0" w:lineRule="atLeast"/>
        <w:jc w:val="left"/>
      </w:pPr>
      <w:r w:rsidRPr="00565EBA">
        <w:rPr>
          <w:rFonts w:hint="eastAsia"/>
        </w:rPr>
        <w:t>而假如一个人只是由于一种不善业的成熟，使他投生在一个很贫穷的国家，或者制度很不好，又或者生活在战争的年代，那这个时候很多他所造的善业不能够成熟，而他的不善业可以成熟。</w:t>
      </w:r>
    </w:p>
    <w:p w:rsidR="00D20CA0" w:rsidRPr="00565EBA" w:rsidRDefault="00D20CA0" w:rsidP="00D15052">
      <w:pPr>
        <w:widowControl/>
        <w:spacing w:line="0" w:lineRule="atLeast"/>
        <w:jc w:val="left"/>
      </w:pPr>
      <w:r w:rsidRPr="00565EBA">
        <w:rPr>
          <w:rFonts w:hint="eastAsia"/>
        </w:rPr>
        <w:t>我想我们在座那些上了年纪的人，应该就比较有感触吧！在十年动乱的那段日子里面，即使你有才华、你有文化、有学识，但是可能那个时候你的才华、文化、学识不能够得到很好的发挥，是不是？反而，因为你有文化可能人们会来批斗你，说你是右派。而如果你有很多资本，你的福报给你带来资本，可能你会被划为四类分子之类的东西，是不是？</w:t>
      </w:r>
    </w:p>
    <w:p w:rsidR="00D20CA0" w:rsidRPr="00565EBA" w:rsidRDefault="00D20CA0" w:rsidP="00D15052">
      <w:pPr>
        <w:widowControl/>
        <w:spacing w:line="0" w:lineRule="atLeast"/>
        <w:jc w:val="left"/>
      </w:pPr>
      <w:r w:rsidRPr="00565EBA">
        <w:rPr>
          <w:rFonts w:hint="eastAsia"/>
        </w:rPr>
        <w:t>但是现在，因为现在的时代已经不同了，现在经济很快的发展，而现在的社会又很开放，所以如果你有才华，你可以依你的才华而去赚到一笔财富，可获得财富，或者说如果你自己有哪方面的才能，或者专长，你可以去做。同时因为你生逢盛世，或者你生活在一个很好的社会制度上，那么你很多的善业都能够成熟。</w:t>
      </w:r>
    </w:p>
    <w:p w:rsidR="00D20CA0" w:rsidRPr="00565EBA" w:rsidRDefault="00D20CA0" w:rsidP="00D15052">
      <w:pPr>
        <w:widowControl/>
        <w:spacing w:line="0" w:lineRule="atLeast"/>
        <w:jc w:val="left"/>
      </w:pPr>
      <w:r w:rsidRPr="00565EBA">
        <w:rPr>
          <w:rFonts w:hint="eastAsia"/>
        </w:rPr>
        <w:t>例如说咱们中国，中华民族在之前的一百年，就是在上个世纪中期的之前一百年，都基本上是比较贫穷落后的是不是？那个时候我们生活为中国人，生活为中华民族，我们会遭到其他人的歧视，我们自己的生活也很艰苦，我们看以前的老照片，我们的祖辈父辈都是很瘦的。但是现在，我们再看，因为我们现在生活在这个年代，生活在这个社会，我们基本上我想在座的不再愁衣食、愁温饱了吧，是不是？</w:t>
      </w:r>
    </w:p>
    <w:p w:rsidR="00D20CA0" w:rsidRPr="00565EBA" w:rsidRDefault="00D20CA0" w:rsidP="00D15052">
      <w:pPr>
        <w:widowControl/>
        <w:spacing w:line="0" w:lineRule="atLeast"/>
        <w:jc w:val="left"/>
      </w:pPr>
      <w:r w:rsidRPr="00565EBA">
        <w:rPr>
          <w:rFonts w:hint="eastAsia"/>
        </w:rPr>
        <w:t>所以，这个就是由于一种善业成熟使你投生到一个好的时代、好的社会、好的制度国家之下，那么很多的善业就都能够成熟。而如果一种不善业成熟，使你投生在一个不好的时代、动荡的时代，那么你很多善业不能成熟，反而不善业会成熟使你遭到很多的痛苦。所以这个也是影响业果成熟的一个因素。</w:t>
      </w:r>
    </w:p>
    <w:p w:rsidR="00D566EB" w:rsidRPr="00565EBA" w:rsidRDefault="00D566EB" w:rsidP="002C4261">
      <w:pPr>
        <w:pStyle w:val="3"/>
      </w:pPr>
      <w:bookmarkStart w:id="382" w:name="_Toc405889177"/>
      <w:r w:rsidRPr="00565EBA">
        <w:rPr>
          <w:rFonts w:hint="eastAsia"/>
        </w:rPr>
        <w:t>努力成就</w:t>
      </w:r>
      <w:bookmarkEnd w:id="382"/>
    </w:p>
    <w:p w:rsidR="00D20CA0" w:rsidRPr="00565EBA" w:rsidRDefault="00D20CA0" w:rsidP="00D15052">
      <w:pPr>
        <w:widowControl/>
        <w:spacing w:line="0" w:lineRule="atLeast"/>
        <w:jc w:val="left"/>
      </w:pPr>
      <w:r w:rsidRPr="00565EBA">
        <w:rPr>
          <w:rFonts w:hint="eastAsia"/>
        </w:rPr>
        <w:t>还有第四种因素是努力成就</w:t>
      </w:r>
      <w:r w:rsidRPr="00565EBA">
        <w:rPr>
          <w:rFonts w:hint="eastAsia"/>
        </w:rPr>
        <w:t>payogasampatti</w:t>
      </w:r>
      <w:r w:rsidRPr="00565EBA">
        <w:rPr>
          <w:rFonts w:hint="eastAsia"/>
        </w:rPr>
        <w:t>，相对来说是努力的失坏</w:t>
      </w:r>
      <w:r w:rsidRPr="00565EBA">
        <w:rPr>
          <w:rFonts w:hint="eastAsia"/>
        </w:rPr>
        <w:t>payogavipatti</w:t>
      </w:r>
      <w:r w:rsidRPr="00565EBA">
        <w:rPr>
          <w:rFonts w:hint="eastAsia"/>
        </w:rPr>
        <w:t>。</w:t>
      </w:r>
    </w:p>
    <w:p w:rsidR="00D20CA0" w:rsidRPr="00565EBA" w:rsidRDefault="00D20CA0" w:rsidP="00D15052">
      <w:pPr>
        <w:widowControl/>
        <w:spacing w:line="0" w:lineRule="atLeast"/>
        <w:jc w:val="left"/>
      </w:pPr>
      <w:r w:rsidRPr="00565EBA">
        <w:rPr>
          <w:rFonts w:hint="eastAsia"/>
        </w:rPr>
        <w:t>很多时候我们造下了善业，例如</w:t>
      </w:r>
      <w:r w:rsidRPr="00565EBA">
        <w:rPr>
          <w:rFonts w:hint="eastAsia"/>
        </w:rPr>
        <w:t>:</w:t>
      </w:r>
      <w:r w:rsidRPr="00565EBA">
        <w:rPr>
          <w:rFonts w:hint="eastAsia"/>
        </w:rPr>
        <w:t>你过去生有布施，或者你曾经因为你布施的业，使你今生可以获得某一样的财富或者可以使你富贵，但是由于你的懒惰、由于你的放逸，那可能这种善业没有因缘促使它成熟。而如果我们今生透过辛勤的工作，努力的工作，这样的话我们将能够获得财富，将能够丰衣足食，将能够生活富裕。这就是透过努力而使我们过去所种的一些善业促使它现在成熟。</w:t>
      </w:r>
    </w:p>
    <w:p w:rsidR="00D20CA0" w:rsidRPr="00565EBA" w:rsidRDefault="00D20CA0" w:rsidP="00D15052">
      <w:pPr>
        <w:widowControl/>
        <w:spacing w:line="0" w:lineRule="atLeast"/>
        <w:jc w:val="left"/>
      </w:pPr>
      <w:r w:rsidRPr="00565EBA">
        <w:rPr>
          <w:rFonts w:hint="eastAsia"/>
        </w:rPr>
        <w:t>而如果即使我们的父辈留下了财产，留下了一笔很富裕的遗产或者我们过去曾经种了某些善业，但是由于你现在放逸，你懒惰，不想去工作，或者即使有机会给你</w:t>
      </w:r>
      <w:r w:rsidRPr="00565EBA">
        <w:rPr>
          <w:rFonts w:hint="eastAsia"/>
        </w:rPr>
        <w:t>,</w:t>
      </w:r>
      <w:r w:rsidRPr="00565EBA">
        <w:rPr>
          <w:rFonts w:hint="eastAsia"/>
        </w:rPr>
        <w:t>你都放弃，这样的话由于你放弃去努力，那你那些曾经造过的善业现在也没有获得因缘成熟，而使你不能够带来果报。那这个是努力的失坏。</w:t>
      </w:r>
    </w:p>
    <w:p w:rsidR="00D20CA0" w:rsidRPr="00565EBA" w:rsidRDefault="00D20CA0" w:rsidP="00D15052">
      <w:pPr>
        <w:widowControl/>
        <w:spacing w:line="0" w:lineRule="atLeast"/>
        <w:jc w:val="left"/>
      </w:pPr>
      <w:r w:rsidRPr="00565EBA">
        <w:rPr>
          <w:rFonts w:hint="eastAsia"/>
        </w:rPr>
        <w:t>努力的成就就是通过我们撒下汗水，我们辛勤工作，促使我们过去所种的善因在今生成熟而带来富裕的、带来丰衣足食的果报。</w:t>
      </w:r>
    </w:p>
    <w:p w:rsidR="00D20CA0" w:rsidRPr="00565EBA" w:rsidRDefault="00D20CA0" w:rsidP="00D15052">
      <w:pPr>
        <w:widowControl/>
        <w:spacing w:line="0" w:lineRule="atLeast"/>
        <w:jc w:val="left"/>
      </w:pPr>
      <w:r w:rsidRPr="00565EBA">
        <w:rPr>
          <w:rFonts w:hint="eastAsia"/>
        </w:rPr>
        <w:t>这个是努力的成就和相对来说是努力的失坏。</w:t>
      </w:r>
    </w:p>
    <w:p w:rsidR="00EF1428" w:rsidRPr="00565EBA" w:rsidRDefault="00EF1428" w:rsidP="00EC7426">
      <w:pPr>
        <w:pStyle w:val="2"/>
      </w:pPr>
      <w:bookmarkStart w:id="383" w:name="_Toc405889178"/>
      <w:r w:rsidRPr="00565EBA">
        <w:rPr>
          <w:rFonts w:hint="eastAsia"/>
        </w:rPr>
        <w:t>掌握好现在从而改变未来</w:t>
      </w:r>
      <w:bookmarkEnd w:id="383"/>
    </w:p>
    <w:p w:rsidR="00D20CA0" w:rsidRPr="00565EBA" w:rsidRDefault="00D20CA0" w:rsidP="00D15052">
      <w:pPr>
        <w:widowControl/>
        <w:spacing w:line="0" w:lineRule="atLeast"/>
        <w:jc w:val="left"/>
      </w:pPr>
      <w:r w:rsidRPr="00565EBA">
        <w:rPr>
          <w:rFonts w:hint="eastAsia"/>
        </w:rPr>
        <w:t>当我们学了影响果报成熟的这四种因素之后，我们现在再来对果报和业进行一次小结。</w:t>
      </w:r>
    </w:p>
    <w:p w:rsidR="00D20CA0" w:rsidRPr="00565EBA" w:rsidRDefault="00D20CA0" w:rsidP="00D15052">
      <w:pPr>
        <w:widowControl/>
        <w:spacing w:line="0" w:lineRule="atLeast"/>
        <w:jc w:val="left"/>
      </w:pPr>
      <w:r w:rsidRPr="00565EBA">
        <w:rPr>
          <w:rFonts w:hint="eastAsia"/>
        </w:rPr>
        <w:t>我们学习了业之后，应该明白一种道理，叫作：“果报如此，速行可变”。我们现有的生命和我们每天的境遇那个是果报而已，因为我们现在之所以投生为人，生活在这个社会，生活在这个世间，这是由于我们的果报。</w:t>
      </w:r>
    </w:p>
    <w:p w:rsidR="00D20CA0" w:rsidRPr="00565EBA" w:rsidRDefault="00D20CA0" w:rsidP="00D15052">
      <w:pPr>
        <w:widowControl/>
        <w:spacing w:line="0" w:lineRule="atLeast"/>
        <w:jc w:val="left"/>
      </w:pPr>
      <w:r w:rsidRPr="00565EBA">
        <w:rPr>
          <w:rFonts w:hint="eastAsia"/>
        </w:rPr>
        <w:t>而我们现在每天所遇到的、所看到的、所听到的、所经受到的东西，只要我们有这一堆五蕴色身，这一堆业果身，那么我们就必须得承受我们周围的环境，和我们每天遇到的好跟不好。同时，作为生命来说，生命的组成是一堆名色法。但生命作为一个过程，只是一系列的因果在不断地相续，</w:t>
      </w:r>
      <w:r w:rsidRPr="00565EBA">
        <w:rPr>
          <w:rFonts w:hint="eastAsia"/>
        </w:rPr>
        <w:lastRenderedPageBreak/>
        <w:t>造下了因然后带来了果报，带来了果报之后，我们对果报的反应又是重新去造因，于是，就这样因果循环，相续不断。</w:t>
      </w:r>
    </w:p>
    <w:p w:rsidR="00D20CA0" w:rsidRPr="00565EBA" w:rsidRDefault="00D20CA0" w:rsidP="00D15052">
      <w:pPr>
        <w:widowControl/>
        <w:spacing w:line="0" w:lineRule="atLeast"/>
        <w:jc w:val="left"/>
      </w:pPr>
      <w:r w:rsidRPr="00565EBA">
        <w:rPr>
          <w:rFonts w:hint="eastAsia"/>
        </w:rPr>
        <w:t>任何的众生都无法逃脱业的果报，当果报成熟时我们只有承受的份，然而在体验果报的同时，我们却可以左右速行，决定造哪一种业，只要果报成熟了，我们都没办法逃脱，不可能说：“我只要享受，我只要享福，我不要那些恶报，我不要遭殃！”这是不可能的事情。又比如：只要我们生而为人，就必须得承受我们生命当中的生病、疾病、衰老和最终的死亡。我们也必须得承认和承受在我们生命当中的起起落落、浮浮沉沉、吉凶祸福，都必须得要承受，因为这些东西只要我们生而为人，我们就没办法逃脱的。</w:t>
      </w:r>
    </w:p>
    <w:p w:rsidR="00D20CA0" w:rsidRPr="00565EBA" w:rsidRDefault="00D20CA0" w:rsidP="00D15052">
      <w:pPr>
        <w:widowControl/>
        <w:spacing w:line="0" w:lineRule="atLeast"/>
        <w:jc w:val="left"/>
      </w:pPr>
      <w:r w:rsidRPr="00565EBA">
        <w:rPr>
          <w:rFonts w:hint="eastAsia"/>
        </w:rPr>
        <w:t>当果报成熟的时候，无论它是好的，它是不好的，我们都要敢于承受，而且我们也只有承受。不过在体验到果报的时候，却可以决定我们自己造哪一种业。</w:t>
      </w:r>
      <w:r w:rsidRPr="00565EBA">
        <w:rPr>
          <w:rStyle w:val="1zdChar"/>
          <w:rFonts w:eastAsiaTheme="minorEastAsia" w:hint="eastAsia"/>
          <w:b w:val="0"/>
          <w:u w:val="none"/>
        </w:rPr>
        <w:t>如果是如理作意的话，我们可以造善业，如果是不如理作意的话，我们可以造不善业。</w:t>
      </w:r>
      <w:r w:rsidRPr="00565EBA">
        <w:rPr>
          <w:rFonts w:hint="eastAsia"/>
        </w:rPr>
        <w:t>就好像现在遇到一个人在诽谤你，你遇到别人在诽谤，那你采取的反应是什么样？如果别人在诽谤你或者你听到别人在批评你，你是生气，还是说你原谅他；你是跟他以牙还牙，还是说你对他散播慈爱，你可以自己做选择。</w:t>
      </w:r>
    </w:p>
    <w:p w:rsidR="00D20CA0" w:rsidRPr="00565EBA" w:rsidRDefault="00D20CA0" w:rsidP="00D15052">
      <w:pPr>
        <w:widowControl/>
        <w:spacing w:line="0" w:lineRule="atLeast"/>
        <w:jc w:val="left"/>
      </w:pPr>
      <w:r w:rsidRPr="00565EBA">
        <w:rPr>
          <w:rFonts w:hint="eastAsia"/>
        </w:rPr>
        <w:t>因为我们的生命是一个因果的过程，只要果报成熟我们就要承受，但是我们的生命又不断是造业的过程，只要我们是凡夫，只要我们还是有学圣者，只要我们还没有断除一切烦恼，我们每一天对我们这个周遭，对这个世间的反应其实就是在造业，我们现在有了这个身心而遇到了这些境遇是果报，但是我们对它们所作的反应，就是造业。但是造哪一种业我们完全有自己的主张，我们可以由自己来决定。</w:t>
      </w:r>
    </w:p>
    <w:p w:rsidR="00D20CA0" w:rsidRPr="00565EBA" w:rsidRDefault="00D20CA0" w:rsidP="00D15052">
      <w:pPr>
        <w:widowControl/>
        <w:spacing w:line="0" w:lineRule="atLeast"/>
        <w:jc w:val="left"/>
      </w:pPr>
      <w:r w:rsidRPr="00565EBA">
        <w:rPr>
          <w:rStyle w:val="1zdChar"/>
          <w:rFonts w:eastAsiaTheme="minorEastAsia" w:hint="eastAsia"/>
          <w:b w:val="0"/>
          <w:u w:val="none"/>
        </w:rPr>
        <w:t>果报心主要是生起于五门，而意门则以造业为主。</w:t>
      </w:r>
      <w:r w:rsidRPr="00565EBA">
        <w:rPr>
          <w:rFonts w:hint="eastAsia"/>
        </w:rPr>
        <w:t>例如：我们所看到的不好的东西、所听到不好的声音、嗅到难闻的气味、感触到身体的疼痛、或者热、太热、太冷、脚的酸痛等等，这些其实都是由我们的眼、耳、鼻、舌、身这五门来承受的。因为果报心在五门心路过程里面有根识，例如：身识，然后领受、推度，这些都是属于果报心。</w:t>
      </w:r>
    </w:p>
    <w:p w:rsidR="00D20CA0" w:rsidRPr="00565EBA" w:rsidRDefault="00D20CA0" w:rsidP="00D15052">
      <w:pPr>
        <w:widowControl/>
        <w:spacing w:line="0" w:lineRule="atLeast"/>
        <w:jc w:val="left"/>
      </w:pPr>
      <w:r w:rsidRPr="00565EBA">
        <w:rPr>
          <w:rFonts w:hint="eastAsia"/>
        </w:rPr>
        <w:t>而在意门心路过程里面，只要没有彼所缘，那只纯粹是一个意门转向心——唯作心，七个速行是造业的心。在意门心路过程里面，唯有产生了彼所缘，那它才是属于果报心，但是彼所缘往往它是很弱的。我们承受果报主要是在五门，就是在眼门、耳门、鼻门、舌门、身门，特别是身门。果报对身门的撞击是最大的，所以它表现出的受要么是苦受，要么是乐受。但是因为五门心路过程一灭去之后，会产生无数次的意门心路过程，这些意门心路过程会发生，是不是？那意门心路过程却是以造业为主。</w:t>
      </w:r>
    </w:p>
    <w:p w:rsidR="00D20CA0" w:rsidRPr="00565EBA" w:rsidRDefault="00D20CA0" w:rsidP="00D15052">
      <w:pPr>
        <w:widowControl/>
        <w:spacing w:line="0" w:lineRule="atLeast"/>
        <w:jc w:val="left"/>
      </w:pPr>
      <w:r w:rsidRPr="00565EBA">
        <w:rPr>
          <w:rFonts w:hint="eastAsia"/>
        </w:rPr>
        <w:t>我们现在来看看，在每天我们承受的果报多还是我们造业多呢？在有意识的情况下，还是造业多。当然有分还是属于果报，只不过我们平时不能够去体验它而已。我们平时在遇到一些不好的境遇的时候，遭受到一些不好的待遇的时候，我们需要学习的是承受，但是我们更主要的就是要决定，我们是用什么样的心态来对待我们所承受的这些东西、所要体验的这些东西。因为体验的东西往往它是果报，但是我们能够造作的，能够选择的是我们造哪样的业，是善业还是不善业，这些就是由我们自己去做抉择。</w:t>
      </w:r>
    </w:p>
    <w:p w:rsidR="00D20CA0" w:rsidRPr="00565EBA" w:rsidRDefault="00D20CA0" w:rsidP="00D15052">
      <w:pPr>
        <w:widowControl/>
        <w:spacing w:line="0" w:lineRule="atLeast"/>
        <w:jc w:val="left"/>
      </w:pPr>
      <w:r w:rsidRPr="00565EBA">
        <w:rPr>
          <w:rFonts w:hint="eastAsia"/>
        </w:rPr>
        <w:t>同时，通过主观的努力可以促使支持业成熟，因为很多的业，有可能在我们的疏忽或者懒惰之下，很多我们造过的善业不能够成熟。我们不要认为：每天我们的境遇或者我们的生命就是果报而已，所以你就放弃了努力。你放弃了努力，那么很可能你的支持业不能产生。</w:t>
      </w:r>
    </w:p>
    <w:p w:rsidR="00D20CA0" w:rsidRPr="00565EBA" w:rsidRDefault="00D20CA0" w:rsidP="00D15052">
      <w:pPr>
        <w:widowControl/>
        <w:spacing w:line="0" w:lineRule="atLeast"/>
        <w:jc w:val="left"/>
      </w:pPr>
      <w:r w:rsidRPr="00565EBA">
        <w:rPr>
          <w:rFonts w:hint="eastAsia"/>
        </w:rPr>
        <w:t>就比如：现在你生了一场病。生了一场病你的身体遭受苦受，于是说：“这是我的果报，既然是果报要来的就来，它该去的去。”于是你拒绝了吃药，拒绝了看医生，那结果会怎么样？可能你的病会越病越重，小病变成大病，大病变成没命。所以，不要误解、不要把业果法则走向误区。有些果报并不是直接，是间接的，只要我们有这个身体就必须得承受的，因为我们有了这个果报身，就要承受由于这个果报身所带来的相应的果报。但我们通过主观的努力，甚至可以改变我们现在的果报，使我们所承受的很重的变成减轻，可以这样，或者使它尽快地结束。</w:t>
      </w:r>
    </w:p>
    <w:p w:rsidR="00D20CA0" w:rsidRPr="00565EBA" w:rsidRDefault="00D20CA0" w:rsidP="00D15052">
      <w:pPr>
        <w:widowControl/>
        <w:spacing w:line="0" w:lineRule="atLeast"/>
        <w:jc w:val="left"/>
      </w:pPr>
      <w:r w:rsidRPr="00565EBA">
        <w:rPr>
          <w:rFonts w:hint="eastAsia"/>
        </w:rPr>
        <w:t>例如：我们有了身体，就必然会生病。但是难道我们生了病之后，就拒绝一切的支持业的成熟吗？不是的。</w:t>
      </w:r>
      <w:r w:rsidRPr="00565EBA">
        <w:rPr>
          <w:rStyle w:val="1zdChar"/>
          <w:rFonts w:eastAsiaTheme="minorEastAsia" w:hint="eastAsia"/>
          <w:b w:val="0"/>
          <w:u w:val="none"/>
        </w:rPr>
        <w:t>我们可以透过主观的努力，透过一些人为的行为，去减轻乃至去终止一些没必要的果报。</w:t>
      </w:r>
    </w:p>
    <w:p w:rsidR="00D20CA0" w:rsidRPr="00565EBA" w:rsidRDefault="00D20CA0" w:rsidP="00D15052">
      <w:pPr>
        <w:widowControl/>
        <w:spacing w:line="0" w:lineRule="atLeast"/>
        <w:jc w:val="left"/>
      </w:pPr>
      <w:r w:rsidRPr="00565EBA">
        <w:rPr>
          <w:rFonts w:hint="eastAsia"/>
        </w:rPr>
        <w:t>就比如：如果你认为你命中注定有钱，你就必然会有钱，钱会从天上掉下来，于是你懒惰，有班也不去上，有工也不去做，那你有可能会发财吗？你认为有一天我中了六合彩就可以，突然一夜之间变成富翁，每个人都是这么样想，但是到底有多少个人能够中六合彩，是不是？还是要依着正当的业果的法则，即使你在过去没有种下善因，今生也不可能中六合彩。你认为：六合彩是种偶然的现象吗？也不是的，它还是在业果之中。而我们更需要的就是通过不断地努力、不断地工作，去促使我们在过去所造的那些支持业能够在今生成熟，所以不要什么东西都认命。</w:t>
      </w:r>
    </w:p>
    <w:p w:rsidR="00D20CA0" w:rsidRPr="00565EBA" w:rsidRDefault="00D20CA0" w:rsidP="00D15052">
      <w:pPr>
        <w:widowControl/>
        <w:spacing w:line="0" w:lineRule="atLeast"/>
        <w:jc w:val="left"/>
      </w:pPr>
      <w:r w:rsidRPr="00565EBA">
        <w:rPr>
          <w:rFonts w:hint="eastAsia"/>
        </w:rPr>
        <w:t>明白了业果法则，就应当学习坦然的承受果报、接受现实。果报不好的时候，我们受到委屈的时候，不要怨天尤人。我们更应当学会掌握现在，学会改变未来。掌握现在就是如何把握现在我们</w:t>
      </w:r>
      <w:r w:rsidRPr="00565EBA">
        <w:rPr>
          <w:rFonts w:hint="eastAsia"/>
        </w:rPr>
        <w:lastRenderedPageBreak/>
        <w:t>生起的是善业还是不善业？透过我们现在造的善业，可以改变未来。如果我们放弃了把握好现在，我们未来就不可能改变的，它只能够遵循着业果的法则，你不可能得到提升。</w:t>
      </w:r>
    </w:p>
    <w:p w:rsidR="00D20CA0" w:rsidRPr="00565EBA" w:rsidRDefault="00D20CA0" w:rsidP="00D15052">
      <w:pPr>
        <w:widowControl/>
        <w:spacing w:line="0" w:lineRule="atLeast"/>
        <w:jc w:val="left"/>
      </w:pPr>
      <w:r w:rsidRPr="00565EBA">
        <w:rPr>
          <w:rFonts w:hint="eastAsia"/>
        </w:rPr>
        <w:t>我们说到的可以改变未来，即使你的令生业使你投生到很糟糕的地方。例如：你的令生业使你长得很丑陋。长得很丑陋，这可能就是你过去所造的不善业带来的。但是你认为是长得很丑陋，你一辈子就丑陋下去吗？没有任何改变的余地吗？不是的。</w:t>
      </w:r>
      <w:r w:rsidRPr="00565EBA">
        <w:rPr>
          <w:rStyle w:val="1zdChar"/>
          <w:rFonts w:eastAsiaTheme="minorEastAsia" w:hint="eastAsia"/>
          <w:b w:val="0"/>
          <w:u w:val="none"/>
        </w:rPr>
        <w:t>也许你在童年，在少年的时侯长得确实很丑陋，但是你可以透过不断地散播慈爱，那到了中年或晚年，用俗话来说你的相会变，就是这样的道理。</w:t>
      </w:r>
    </w:p>
    <w:p w:rsidR="00D20CA0" w:rsidRPr="00565EBA" w:rsidRDefault="00D20CA0" w:rsidP="00D15052">
      <w:pPr>
        <w:widowControl/>
        <w:spacing w:line="0" w:lineRule="atLeast"/>
        <w:jc w:val="left"/>
      </w:pPr>
      <w:r w:rsidRPr="00565EBA">
        <w:rPr>
          <w:rFonts w:hint="eastAsia"/>
        </w:rPr>
        <w:t>如果你的令生业使你投生到一个很贫穷的家庭，那我们可以通过努力，通过主观努力，促使我们过去所做的那些支持业成熟。我们可能在幼年、在少年，乃至在青年的时候，可能还是很贫穷。但是我们到中年和晚年的时候，有可能变得很富裕，这就是我们可以通过主观的努力和通过掌握好现在从而改变未来。</w:t>
      </w:r>
    </w:p>
    <w:p w:rsidR="00D20CA0" w:rsidRPr="00565EBA" w:rsidRDefault="00D20CA0" w:rsidP="00D15052">
      <w:pPr>
        <w:widowControl/>
        <w:spacing w:line="0" w:lineRule="atLeast"/>
        <w:jc w:val="left"/>
      </w:pPr>
      <w:r w:rsidRPr="00565EBA">
        <w:rPr>
          <w:rFonts w:hint="eastAsia"/>
        </w:rPr>
        <w:t>因此，佛教既教我们要接受现实，同时，更教我们要改变未来、改变我们的命运。我们未来的命运，还是掌握在我们的手中。这是业果法则的一些规律。</w:t>
      </w:r>
    </w:p>
    <w:p w:rsidR="00EF1428" w:rsidRPr="00565EBA" w:rsidRDefault="00EF1428" w:rsidP="00EC7426">
      <w:pPr>
        <w:pStyle w:val="2"/>
      </w:pPr>
      <w:bookmarkStart w:id="384" w:name="_Toc405889179"/>
      <w:r w:rsidRPr="00565EBA">
        <w:rPr>
          <w:rFonts w:hint="eastAsia"/>
        </w:rPr>
        <w:t>结生</w:t>
      </w:r>
      <w:bookmarkEnd w:id="384"/>
    </w:p>
    <w:p w:rsidR="00D20CA0" w:rsidRPr="00565EBA" w:rsidRDefault="00D20CA0" w:rsidP="00D15052">
      <w:pPr>
        <w:widowControl/>
        <w:spacing w:line="0" w:lineRule="atLeast"/>
        <w:jc w:val="left"/>
      </w:pPr>
      <w:r w:rsidRPr="00565EBA">
        <w:rPr>
          <w:rFonts w:hint="eastAsia"/>
        </w:rPr>
        <w:t>我们讲了业果法则之后，接着继续来讲造业的心和果报的心，它们之间有什么关系呢？在讲这些造业的心和果报的心之前，我们先来讲一讲结生。</w:t>
      </w:r>
    </w:p>
    <w:p w:rsidR="00D20CA0" w:rsidRPr="00565EBA" w:rsidRDefault="00D20CA0" w:rsidP="00D15052">
      <w:pPr>
        <w:widowControl/>
        <w:spacing w:line="0" w:lineRule="atLeast"/>
        <w:jc w:val="left"/>
      </w:pPr>
      <w:r w:rsidRPr="00565EBA">
        <w:rPr>
          <w:rStyle w:val="1zdChar"/>
          <w:rFonts w:eastAsiaTheme="minorEastAsia" w:hint="eastAsia"/>
          <w:b w:val="0"/>
          <w:u w:val="none"/>
        </w:rPr>
        <w:t>结生就是一个众生他投生到哪里。</w:t>
      </w:r>
      <w:r w:rsidRPr="00565EBA">
        <w:rPr>
          <w:rFonts w:hint="eastAsia"/>
        </w:rPr>
        <w:t>一共有四种结生：</w:t>
      </w:r>
    </w:p>
    <w:p w:rsidR="00D20CA0" w:rsidRPr="00565EBA" w:rsidRDefault="00D20CA0" w:rsidP="00D15052">
      <w:pPr>
        <w:widowControl/>
        <w:spacing w:line="0" w:lineRule="atLeast"/>
        <w:jc w:val="left"/>
      </w:pPr>
      <w:r w:rsidRPr="00565EBA">
        <w:rPr>
          <w:rFonts w:hint="eastAsia"/>
        </w:rPr>
        <w:t>第一种是恶趣的结生</w:t>
      </w:r>
      <w:r w:rsidRPr="00565EBA">
        <w:rPr>
          <w:rFonts w:hint="eastAsia"/>
        </w:rPr>
        <w:t>ap</w:t>
      </w:r>
      <w:r w:rsidR="002F1DCB" w:rsidRPr="00565EBA">
        <w:rPr>
          <w:rFonts w:hint="eastAsia"/>
        </w:rPr>
        <w:t>A</w:t>
      </w:r>
      <w:r w:rsidRPr="00565EBA">
        <w:rPr>
          <w:rFonts w:hint="eastAsia"/>
        </w:rPr>
        <w:t>ya-pa</w:t>
      </w:r>
      <w:r w:rsidR="00CA166E" w:rsidRPr="00565EBA">
        <w:rPr>
          <w:rFonts w:hint="eastAsia"/>
        </w:rPr>
        <w:t>t</w:t>
      </w:r>
      <w:r w:rsidRPr="00565EBA">
        <w:rPr>
          <w:rFonts w:hint="eastAsia"/>
        </w:rPr>
        <w:t>isandhi</w:t>
      </w:r>
      <w:r w:rsidRPr="00565EBA">
        <w:rPr>
          <w:rFonts w:hint="eastAsia"/>
        </w:rPr>
        <w:t>。恶趣结生就是一个人投生到恶趣，投生到四种恶趣里面去；</w:t>
      </w:r>
    </w:p>
    <w:p w:rsidR="00D20CA0" w:rsidRPr="00565EBA" w:rsidRDefault="00D20CA0" w:rsidP="00D15052">
      <w:pPr>
        <w:widowControl/>
        <w:spacing w:line="0" w:lineRule="atLeast"/>
        <w:jc w:val="left"/>
      </w:pPr>
      <w:r w:rsidRPr="00565EBA">
        <w:rPr>
          <w:rFonts w:hint="eastAsia"/>
        </w:rPr>
        <w:t>第二是欲善趣的结生</w:t>
      </w:r>
      <w:r w:rsidRPr="00565EBA">
        <w:rPr>
          <w:rFonts w:hint="eastAsia"/>
        </w:rPr>
        <w:t>k</w:t>
      </w:r>
      <w:r w:rsidR="002F1DCB" w:rsidRPr="00565EBA">
        <w:rPr>
          <w:rFonts w:hint="eastAsia"/>
        </w:rPr>
        <w:t>A</w:t>
      </w:r>
      <w:r w:rsidRPr="00565EBA">
        <w:rPr>
          <w:rFonts w:hint="eastAsia"/>
        </w:rPr>
        <w:t>masugati-pa</w:t>
      </w:r>
      <w:r w:rsidR="00CA166E" w:rsidRPr="00565EBA">
        <w:rPr>
          <w:rFonts w:hint="eastAsia"/>
        </w:rPr>
        <w:t>t</w:t>
      </w:r>
      <w:r w:rsidRPr="00565EBA">
        <w:rPr>
          <w:rFonts w:hint="eastAsia"/>
        </w:rPr>
        <w:t>isandhi</w:t>
      </w:r>
      <w:r w:rsidRPr="00565EBA">
        <w:rPr>
          <w:rFonts w:hint="eastAsia"/>
        </w:rPr>
        <w:t>。就是一个人由于善业、欲界的善业，使他投生到欲界的善趣。那当他投生到欲界的善趣，这种投生称为欲善趣的结生；</w:t>
      </w:r>
    </w:p>
    <w:p w:rsidR="00D20CA0" w:rsidRPr="00565EBA" w:rsidRDefault="00D20CA0" w:rsidP="00D15052">
      <w:pPr>
        <w:widowControl/>
        <w:spacing w:line="0" w:lineRule="atLeast"/>
        <w:jc w:val="left"/>
      </w:pPr>
      <w:r w:rsidRPr="00565EBA">
        <w:rPr>
          <w:rFonts w:hint="eastAsia"/>
        </w:rPr>
        <w:t>第三是色界的结生</w:t>
      </w:r>
      <w:r w:rsidRPr="00565EBA">
        <w:rPr>
          <w:rFonts w:hint="eastAsia"/>
        </w:rPr>
        <w:t>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vacara-pa</w:t>
      </w:r>
      <w:r w:rsidR="00CA166E" w:rsidRPr="00565EBA">
        <w:rPr>
          <w:rFonts w:hint="eastAsia"/>
        </w:rPr>
        <w:t>t</w:t>
      </w:r>
      <w:r w:rsidRPr="00565EBA">
        <w:rPr>
          <w:rFonts w:hint="eastAsia"/>
        </w:rPr>
        <w:t>isandhi</w:t>
      </w:r>
      <w:r w:rsidRPr="00565EBA">
        <w:rPr>
          <w:rFonts w:hint="eastAsia"/>
        </w:rPr>
        <w:t>。一个有情由于造了色界的善业，使他投生到色界梵天去。当他投生到色界梵天，这个称为色界的结生；</w:t>
      </w:r>
    </w:p>
    <w:p w:rsidR="00D20CA0" w:rsidRPr="00565EBA" w:rsidRDefault="00D20CA0" w:rsidP="00D15052">
      <w:pPr>
        <w:widowControl/>
        <w:spacing w:line="0" w:lineRule="atLeast"/>
        <w:jc w:val="left"/>
      </w:pPr>
      <w:r w:rsidRPr="00565EBA">
        <w:rPr>
          <w:rFonts w:hint="eastAsia"/>
        </w:rPr>
        <w:t>第四是无色界的结生</w:t>
      </w:r>
      <w:r w:rsidRPr="00565EBA">
        <w:rPr>
          <w:rFonts w:hint="eastAsia"/>
        </w:rPr>
        <w:t>ar</w:t>
      </w:r>
      <w:r w:rsidR="00CA166E" w:rsidRPr="00565EBA">
        <w:rPr>
          <w:rFonts w:hint="eastAsia"/>
        </w:rPr>
        <w:t>u</w:t>
      </w:r>
      <w:r w:rsidRPr="00565EBA">
        <w:rPr>
          <w:rFonts w:hint="eastAsia"/>
        </w:rPr>
        <w:t>p</w:t>
      </w:r>
      <w:r w:rsidR="002F1DCB" w:rsidRPr="00565EBA">
        <w:rPr>
          <w:rFonts w:hint="eastAsia"/>
        </w:rPr>
        <w:t>A</w:t>
      </w:r>
      <w:r w:rsidRPr="00565EBA">
        <w:rPr>
          <w:rFonts w:hint="eastAsia"/>
        </w:rPr>
        <w:t>vacara-pa</w:t>
      </w:r>
      <w:r w:rsidR="00CA166E" w:rsidRPr="00565EBA">
        <w:rPr>
          <w:rFonts w:hint="eastAsia"/>
        </w:rPr>
        <w:t>t</w:t>
      </w:r>
      <w:r w:rsidRPr="00565EBA">
        <w:rPr>
          <w:rFonts w:hint="eastAsia"/>
        </w:rPr>
        <w:t>isandhi</w:t>
      </w:r>
      <w:r w:rsidRPr="00565EBA">
        <w:rPr>
          <w:rFonts w:hint="eastAsia"/>
        </w:rPr>
        <w:t>。当一个人造了无色界的善业之后，使他投生到无色界梵天，那么在无色界梵天的结生就称为无色界结生。</w:t>
      </w:r>
    </w:p>
    <w:p w:rsidR="00D20CA0" w:rsidRPr="00565EBA" w:rsidRDefault="00D20CA0" w:rsidP="00D15052">
      <w:pPr>
        <w:widowControl/>
        <w:spacing w:line="0" w:lineRule="atLeast"/>
        <w:jc w:val="left"/>
      </w:pPr>
      <w:r w:rsidRPr="00565EBA">
        <w:rPr>
          <w:rFonts w:hint="eastAsia"/>
        </w:rPr>
        <w:t>我们讲了这四种结生之后，这四种结生又和造业的心有关。在我们造的善业和不善业当中，只要我们造了一定的善或不善的业，当他在结生的时候，它是以结生心的形式呈现的，而使他投生到相应的这些趣当中。</w:t>
      </w:r>
    </w:p>
    <w:p w:rsidR="00D20CA0" w:rsidRPr="00565EBA" w:rsidRDefault="00D20CA0" w:rsidP="00D15052">
      <w:pPr>
        <w:widowControl/>
        <w:spacing w:line="0" w:lineRule="atLeast"/>
        <w:jc w:val="left"/>
      </w:pPr>
      <w:r w:rsidRPr="00565EBA">
        <w:rPr>
          <w:rFonts w:hint="eastAsia"/>
        </w:rPr>
        <w:t>有这四种结生，而执行这四种结生的一共有十九种心，我们称十九种结生心。十九种结生心都是果报心，也就是说，在果报心当中有十九种心能够执行结生的作用。在我们发下去的那张表里面，有一张表是讲十九种结生心的。</w:t>
      </w:r>
    </w:p>
    <w:p w:rsidR="00D20CA0" w:rsidRPr="00565EBA" w:rsidRDefault="00D20CA0" w:rsidP="00D15052">
      <w:pPr>
        <w:widowControl/>
        <w:spacing w:line="0" w:lineRule="atLeast"/>
        <w:jc w:val="left"/>
      </w:pPr>
      <w:r w:rsidRPr="00565EBA">
        <w:rPr>
          <w:rFonts w:hint="eastAsia"/>
        </w:rPr>
        <w:t>我们来看看这十九种结生心和这四种结生有什么关系。</w:t>
      </w:r>
    </w:p>
    <w:p w:rsidR="00D20CA0" w:rsidRPr="00565EBA" w:rsidRDefault="00D20CA0" w:rsidP="00D15052">
      <w:pPr>
        <w:widowControl/>
        <w:spacing w:line="0" w:lineRule="atLeast"/>
        <w:jc w:val="left"/>
      </w:pPr>
      <w:r w:rsidRPr="00565EBA">
        <w:rPr>
          <w:rFonts w:hint="eastAsia"/>
        </w:rPr>
        <w:t>在七种不善果报无因心当中，有一种是不善果报的舍俱推度心。这种推度心可以使一个有情投生到恶趣里面去，这种称为恶趣的结生。也就是说，只要一个有情投生在恶趣里，它的结生心就是属于不善果报的舍俱推度心。无论恶趣的有情多么多，数量多么之大，但是它们的结生心只有一种，都是不善果报舍俱的推度心。</w:t>
      </w:r>
    </w:p>
    <w:p w:rsidR="00D20CA0" w:rsidRPr="00565EBA" w:rsidRDefault="00D20CA0" w:rsidP="00D15052">
      <w:pPr>
        <w:widowControl/>
        <w:spacing w:line="0" w:lineRule="atLeast"/>
        <w:jc w:val="left"/>
      </w:pPr>
      <w:r w:rsidRPr="00565EBA">
        <w:rPr>
          <w:rFonts w:hint="eastAsia"/>
        </w:rPr>
        <w:t>而还有一种欲善趣的结生是属于无因心，这种由于能够投生到欲善趣，它还是属于善果报心。然而这种善果报心它是属于无因心，也就是在十八种无因心当中的八种善果报的无因心，有一种是善果报舍俱的推度心，这一种推度心可以使一个有情投生到欲界善趣，然而由于这种心只是无因心，它是一种很弱的心，所以，即使一个有情能够很有幸的投生到人天善趣，然而他是先天性的残废，或者他是身根不全，先天的瞎眼、聋子、智障等等。所以，这个称为欲善趣的无因结生，如果是投生到天界也是，他是一类很低等的天神。</w:t>
      </w:r>
    </w:p>
    <w:p w:rsidR="00D20CA0" w:rsidRPr="00565EBA" w:rsidRDefault="00D20CA0" w:rsidP="00D15052">
      <w:pPr>
        <w:widowControl/>
        <w:spacing w:line="0" w:lineRule="atLeast"/>
        <w:jc w:val="left"/>
      </w:pPr>
      <w:r w:rsidRPr="00565EBA">
        <w:rPr>
          <w:rFonts w:hint="eastAsia"/>
        </w:rPr>
        <w:t>而如果一个有情是以八大果报心的其中一种结生的话，那他将能够投生到欲界的人天善趣。而以八大果报心的其中一种投生到人天善趣，这些都是属于欲善趣的结生。这八大果报心就是包括了悦俱和舍俱的智相应或者智不相应的有行或者无行心。我们生而为人，乃至到六欲天的所有的天人，只要他不是无因结生的，都是这八大果报心的其中一种，执行结生使我们投生为人，或者使一个有情投生为天人。</w:t>
      </w:r>
    </w:p>
    <w:p w:rsidR="00D20CA0" w:rsidRPr="00565EBA" w:rsidRDefault="00D20CA0" w:rsidP="00D15052">
      <w:pPr>
        <w:widowControl/>
        <w:spacing w:line="0" w:lineRule="atLeast"/>
        <w:jc w:val="left"/>
      </w:pPr>
      <w:r w:rsidRPr="00565EBA">
        <w:rPr>
          <w:rFonts w:hint="eastAsia"/>
        </w:rPr>
        <w:t>而五种色界的果报心，可以使一个众生投生到色界的梵天，那个称为色界的结生。对于初禅的果报心，可以使一个有情投生到初禅的梵天；第二禅和第三禅的果报心，可以使一个有情投生到第</w:t>
      </w:r>
      <w:r w:rsidRPr="00565EBA">
        <w:rPr>
          <w:rFonts w:hint="eastAsia"/>
        </w:rPr>
        <w:lastRenderedPageBreak/>
        <w:t>二禅的梵天；而如果是第四禅的色界果报心，可以使一个有情投生到第三禅的梵天；如果是第五禅的色界果报心，可以使一个有情投生到第四禅的梵天界，这些是色界的结生。</w:t>
      </w:r>
    </w:p>
    <w:p w:rsidR="00D20CA0" w:rsidRPr="00565EBA" w:rsidRDefault="00D20CA0" w:rsidP="00D15052">
      <w:pPr>
        <w:widowControl/>
        <w:spacing w:line="0" w:lineRule="atLeast"/>
        <w:jc w:val="left"/>
      </w:pPr>
      <w:r w:rsidRPr="00565EBA">
        <w:rPr>
          <w:rFonts w:hint="eastAsia"/>
        </w:rPr>
        <w:t>而四种无色界的果报心，可以使一个有情投生到和他的这种果报心相应的无色界天。所以，这些都是无色界的结生。</w:t>
      </w:r>
    </w:p>
    <w:p w:rsidR="00D20CA0" w:rsidRPr="00565EBA" w:rsidRDefault="00D20CA0" w:rsidP="00D15052">
      <w:pPr>
        <w:widowControl/>
        <w:spacing w:line="0" w:lineRule="atLeast"/>
        <w:jc w:val="left"/>
      </w:pPr>
      <w:r w:rsidRPr="00565EBA">
        <w:rPr>
          <w:rFonts w:hint="eastAsia"/>
        </w:rPr>
        <w:t>那为了再具体一点，我们再讲一讲造业和果报之间的关系。</w:t>
      </w:r>
    </w:p>
    <w:p w:rsidR="00D20CA0" w:rsidRPr="00565EBA" w:rsidRDefault="00D20CA0" w:rsidP="00D15052">
      <w:pPr>
        <w:widowControl/>
        <w:spacing w:line="0" w:lineRule="atLeast"/>
        <w:jc w:val="left"/>
      </w:pPr>
      <w:r w:rsidRPr="00565EBA">
        <w:rPr>
          <w:rStyle w:val="1zdChar"/>
          <w:rFonts w:eastAsiaTheme="minorEastAsia" w:hint="eastAsia"/>
          <w:b w:val="0"/>
          <w:u w:val="none"/>
        </w:rPr>
        <w:t>造业的心是属于什么心？属于速行心。</w:t>
      </w:r>
      <w:r w:rsidRPr="00565EBA">
        <w:rPr>
          <w:rFonts w:hint="eastAsia"/>
        </w:rPr>
        <w:t>那我们造了什么样的业，这些业在产生果报的时候，是由哪一种心来体验的，我们现在就来讲一讲。</w:t>
      </w:r>
    </w:p>
    <w:p w:rsidR="00D20CA0" w:rsidRPr="00565EBA" w:rsidRDefault="00D20CA0" w:rsidP="00D15052">
      <w:pPr>
        <w:widowControl/>
        <w:spacing w:line="0" w:lineRule="atLeast"/>
        <w:jc w:val="left"/>
      </w:pPr>
      <w:r w:rsidRPr="00565EBA">
        <w:rPr>
          <w:rFonts w:hint="eastAsia"/>
        </w:rPr>
        <w:t>我们先讲不善业和它的果报。不善业有多少种不善业呀？</w:t>
      </w:r>
      <w:r w:rsidRPr="00565EBA">
        <w:rPr>
          <w:rStyle w:val="1zdChar"/>
          <w:rFonts w:eastAsiaTheme="minorEastAsia" w:hint="eastAsia"/>
          <w:b w:val="0"/>
          <w:u w:val="none"/>
        </w:rPr>
        <w:t>一共有十二种不善业，即：八种贪根心、两种嗔根心、有两种痴根心。</w:t>
      </w:r>
      <w:r w:rsidRPr="00565EBA">
        <w:rPr>
          <w:rFonts w:hint="eastAsia"/>
        </w:rPr>
        <w:t>但是，如果是在结生的时候，掉举相应的痴根心不会带来果报，因此只有十一种，也就是除了掉举相应的痴根心之外的其它十一种不善心，在结生的时候会带来投生到恶趣。</w:t>
      </w:r>
    </w:p>
    <w:p w:rsidR="00D20CA0" w:rsidRPr="00565EBA" w:rsidRDefault="00D20CA0" w:rsidP="00D15052">
      <w:pPr>
        <w:widowControl/>
        <w:spacing w:line="0" w:lineRule="atLeast"/>
        <w:jc w:val="left"/>
      </w:pPr>
      <w:r w:rsidRPr="00565EBA">
        <w:rPr>
          <w:rFonts w:hint="eastAsia"/>
        </w:rPr>
        <w:t>而投生到恶趣是以什么心执行的？是以不善果报的推度心，是不是？所以在结生的时候，所有这些心只要遇到因缘成熟，在一个众生结生的时候，他所带来的心是这种心。而这种心所执行的，就是那个众生投生到恶趣地里面去，无论是地狱，或者畜生，或者鬼，或者堕恶趣的阿修罗。</w:t>
      </w:r>
    </w:p>
    <w:p w:rsidR="00D20CA0" w:rsidRPr="00565EBA" w:rsidRDefault="00D20CA0" w:rsidP="00D15052">
      <w:pPr>
        <w:widowControl/>
        <w:spacing w:line="0" w:lineRule="atLeast"/>
        <w:jc w:val="left"/>
      </w:pPr>
      <w:r w:rsidRPr="00565EBA">
        <w:rPr>
          <w:rFonts w:hint="eastAsia"/>
        </w:rPr>
        <w:t>而十二种不善心在造下之后，也有可能在生命期间成熟。在生命期间成熟表现为那些心呢？表现为七种不善的果报心。例如：不善果报的眼识、耳识、鼻识、舌识、身识，还有两种：一种是领受心，一种是推度心，是不是？虽然说我们造的不善业形形色色、五花八门，但是它所带来的果报，如果是在结生的时候产生果报的话，它所带来的心只是一种不善果报心，结果就是使一个有情堕落到恶趣。而在生命期间，这些不善果报给我们的体验，只是透过眼、耳、鼻、舌、身这五识，还有领受心和推度心来体验的，而推度心又有可能在意门心路过程里面，它作为彼所缘。</w:t>
      </w:r>
    </w:p>
    <w:p w:rsidR="00D20CA0" w:rsidRPr="00565EBA" w:rsidRDefault="00D20CA0" w:rsidP="00D15052">
      <w:pPr>
        <w:widowControl/>
        <w:spacing w:line="0" w:lineRule="atLeast"/>
        <w:jc w:val="left"/>
      </w:pPr>
      <w:r w:rsidRPr="00565EBA">
        <w:rPr>
          <w:rFonts w:hint="eastAsia"/>
        </w:rPr>
        <w:t>这个是不善业和不善果报它们之间的关系。</w:t>
      </w:r>
    </w:p>
    <w:p w:rsidR="00EF1428" w:rsidRPr="00565EBA" w:rsidRDefault="00EF1428" w:rsidP="00EC7426">
      <w:pPr>
        <w:pStyle w:val="2"/>
      </w:pPr>
      <w:bookmarkStart w:id="385" w:name="_Toc405889180"/>
      <w:r w:rsidRPr="00565EBA">
        <w:rPr>
          <w:rFonts w:hint="eastAsia"/>
        </w:rPr>
        <w:t>欲界的善业和果报之间的关系</w:t>
      </w:r>
      <w:bookmarkEnd w:id="385"/>
    </w:p>
    <w:p w:rsidR="00D20CA0" w:rsidRPr="00565EBA" w:rsidRDefault="00D20CA0" w:rsidP="00D15052">
      <w:pPr>
        <w:widowControl/>
        <w:spacing w:line="0" w:lineRule="atLeast"/>
        <w:jc w:val="left"/>
      </w:pPr>
      <w:r w:rsidRPr="00565EBA">
        <w:rPr>
          <w:rFonts w:hint="eastAsia"/>
        </w:rPr>
        <w:t>那下面我们再来看欲界的善业和果报之间的关系是什么样的呢？</w:t>
      </w:r>
    </w:p>
    <w:p w:rsidR="00D20CA0" w:rsidRPr="00565EBA" w:rsidRDefault="00D20CA0" w:rsidP="00D15052">
      <w:pPr>
        <w:widowControl/>
        <w:spacing w:line="0" w:lineRule="atLeast"/>
        <w:jc w:val="left"/>
      </w:pPr>
      <w:r w:rsidRPr="00565EBA">
        <w:rPr>
          <w:rFonts w:hint="eastAsia"/>
        </w:rPr>
        <w:t>如果一个人造下了殊胜的三因善业，那这种殊胜的三因善业，在结生的时候将能够带来三因的结生心，到底三因和二因它们是什么样的关系呢？我们再讲一讲三因和二因善心的关系。</w:t>
      </w:r>
    </w:p>
    <w:p w:rsidR="00D20CA0" w:rsidRPr="00565EBA" w:rsidRDefault="00D20CA0" w:rsidP="00D15052">
      <w:pPr>
        <w:widowControl/>
        <w:spacing w:line="0" w:lineRule="atLeast"/>
        <w:jc w:val="left"/>
      </w:pPr>
      <w:r w:rsidRPr="00565EBA">
        <w:rPr>
          <w:rFonts w:hint="eastAsia"/>
        </w:rPr>
        <w:t>三因的善心就是当一个人在造作善业的时候，如果他生起的心是智相应的心，无论他生起的是悦俱或者舍俱，是无行或者有行，由于在这些心里面都具有了无贪、无嗔和无痴这三种美心所，我们称为善因，所以它称为三因心，这三种美因。</w:t>
      </w:r>
    </w:p>
    <w:p w:rsidR="00D20CA0" w:rsidRPr="00565EBA" w:rsidRDefault="00D20CA0" w:rsidP="00D15052">
      <w:pPr>
        <w:widowControl/>
        <w:spacing w:line="0" w:lineRule="atLeast"/>
        <w:jc w:val="left"/>
      </w:pPr>
      <w:r w:rsidRPr="00565EBA">
        <w:rPr>
          <w:rFonts w:hint="eastAsia"/>
        </w:rPr>
        <w:t>那如果一个人在造作善业的时候，他生起的是智不相应的心，也就是说，他在造善业的时候是糊里糊涂的造，他没有思维业果法则而造，或者他不相信业果法则，他还仍然去造善业，这个时候他所造的是智不相应的善心，这种</w:t>
      </w:r>
      <w:r w:rsidRPr="00565EBA">
        <w:rPr>
          <w:rStyle w:val="1zdChar"/>
          <w:rFonts w:eastAsiaTheme="minorEastAsia" w:hint="eastAsia"/>
          <w:b w:val="0"/>
          <w:u w:val="none"/>
        </w:rPr>
        <w:t>智不相应的善心称为二因心。</w:t>
      </w:r>
    </w:p>
    <w:p w:rsidR="00D20CA0" w:rsidRPr="00565EBA" w:rsidRDefault="00D20CA0" w:rsidP="00D15052">
      <w:pPr>
        <w:widowControl/>
        <w:spacing w:line="0" w:lineRule="atLeast"/>
        <w:jc w:val="left"/>
      </w:pPr>
      <w:r w:rsidRPr="00565EBA">
        <w:rPr>
          <w:rFonts w:hint="eastAsia"/>
        </w:rPr>
        <w:t>由于二因心它只有两种美心所，即两种遍一切美心的心所：无贪和无嗔。因为是智不相应的心，所以没有无痴，没有称为智的无痴。当一个人造下智不相应心的时候，他造下的是二因的善业。如果一个人在造智相应的心的时候，他造的是三因的善业。</w:t>
      </w:r>
    </w:p>
    <w:p w:rsidR="00D20CA0" w:rsidRPr="00565EBA" w:rsidRDefault="00D20CA0" w:rsidP="00D15052">
      <w:pPr>
        <w:widowControl/>
        <w:spacing w:line="0" w:lineRule="atLeast"/>
        <w:jc w:val="left"/>
      </w:pPr>
      <w:r w:rsidRPr="00565EBA">
        <w:rPr>
          <w:rFonts w:hint="eastAsia"/>
        </w:rPr>
        <w:t>我们再继续再看看，什么是殊胜的三因善业呢？依照业果产生的能力，善业可以分为两种：一种是殊胜的善业，一种是低劣的善业。殊胜的善业是由清净无染的心所造作的，而且在造业之前、造业的时候和造业之后都有良好的动机。例如：在布施的时候是用如法得来的、正当所得来的财物去布施，而且布施的对象是有戒、有德行的人。在布施之前感到很欢喜，在布施的时候感到很欢喜，在布施之后感到很满意，这些是属于殊胜的善业。</w:t>
      </w:r>
    </w:p>
    <w:p w:rsidR="00D20CA0" w:rsidRPr="00565EBA" w:rsidRDefault="00D20CA0" w:rsidP="00D15052">
      <w:pPr>
        <w:widowControl/>
        <w:spacing w:line="0" w:lineRule="atLeast"/>
        <w:jc w:val="left"/>
      </w:pPr>
      <w:r w:rsidRPr="00565EBA">
        <w:rPr>
          <w:rFonts w:hint="eastAsia"/>
        </w:rPr>
        <w:t>相对于殊胜来说，是低劣的善业。</w:t>
      </w:r>
      <w:r w:rsidRPr="00565EBA">
        <w:rPr>
          <w:rStyle w:val="1zdChar"/>
          <w:rFonts w:eastAsiaTheme="minorEastAsia" w:hint="eastAsia"/>
          <w:b w:val="0"/>
          <w:u w:val="none"/>
        </w:rPr>
        <w:t>低劣的善业就是动机不纯，例如：用不正当的财物来去布施，或者你布施的动机不纯。</w:t>
      </w:r>
      <w:r w:rsidRPr="00565EBA">
        <w:rPr>
          <w:rFonts w:hint="eastAsia"/>
        </w:rPr>
        <w:t>例如：你去布施，你去送东西给人，你的目的是为了要贿赂他，讨好他，或者获得某一样更大的利益，虽然你的这种送礼的行为是一种布施，但是你的动机不纯，所以也是属于一种低劣的善业。</w:t>
      </w:r>
    </w:p>
    <w:p w:rsidR="00D20CA0" w:rsidRPr="00565EBA" w:rsidRDefault="00D20CA0" w:rsidP="00D15052">
      <w:pPr>
        <w:widowControl/>
        <w:spacing w:line="0" w:lineRule="atLeast"/>
        <w:jc w:val="left"/>
      </w:pPr>
      <w:r w:rsidRPr="00565EBA">
        <w:rPr>
          <w:rFonts w:hint="eastAsia"/>
        </w:rPr>
        <w:t>又或者你在布施的时候带着傲慢的心，自赞自许，自我标榜，或者透过踩别人、诽谤别人、贬低他人来抬高自己，来做善行。比如：“我布施了那么多，你才布施了这么一点点，像你这样我宁可不做才好，那么丢人！”类似这样的，这个就叫做损他人而抬高自己，</w:t>
      </w:r>
      <w:r w:rsidRPr="00565EBA">
        <w:rPr>
          <w:rStyle w:val="1zdChar"/>
          <w:rFonts w:eastAsiaTheme="minorEastAsia" w:hint="eastAsia"/>
          <w:b w:val="0"/>
          <w:u w:val="none"/>
        </w:rPr>
        <w:t>即使你造的善业是很强，但是也会因你的自赞毁他而贬低了，这个也是属于低劣的善业。</w:t>
      </w:r>
    </w:p>
    <w:p w:rsidR="00D20CA0" w:rsidRPr="00565EBA" w:rsidRDefault="00D20CA0" w:rsidP="00D15052">
      <w:pPr>
        <w:widowControl/>
        <w:spacing w:line="0" w:lineRule="atLeast"/>
        <w:jc w:val="left"/>
      </w:pPr>
      <w:r w:rsidRPr="00565EBA">
        <w:rPr>
          <w:rFonts w:hint="eastAsia"/>
        </w:rPr>
        <w:t>或者有时候我们在造一些善业的时候，你布施了之后又感到很后悔：“哎呀，我怎么会刚才给那么多！”你感到后悔，这个时候变成说，本身你造的业是很好的，反而会由于你的后悔而使它大大的减轻了，或者说大大的打折扣了。因此，造善业也有殊胜的和低劣的。</w:t>
      </w:r>
    </w:p>
    <w:p w:rsidR="00D20CA0" w:rsidRPr="00565EBA" w:rsidRDefault="00D20CA0" w:rsidP="00D15052">
      <w:pPr>
        <w:widowControl/>
        <w:spacing w:line="0" w:lineRule="atLeast"/>
        <w:jc w:val="left"/>
      </w:pPr>
      <w:r w:rsidRPr="00565EBA">
        <w:rPr>
          <w:rFonts w:hint="eastAsia"/>
        </w:rPr>
        <w:lastRenderedPageBreak/>
        <w:t>又比如：</w:t>
      </w:r>
      <w:r w:rsidRPr="00565EBA">
        <w:rPr>
          <w:rStyle w:val="1zdChar"/>
          <w:rFonts w:eastAsiaTheme="minorEastAsia" w:hint="eastAsia"/>
          <w:b w:val="0"/>
          <w:u w:val="none"/>
        </w:rPr>
        <w:t>你所布施的对象是一个很有德行的人，很有修行的人，你的这种布施即使你布施的物品是很低劣的、很低贱的，但是由于接受者很殊胜，你的这种善因可以带来很殊胜的果报。</w:t>
      </w:r>
      <w:r w:rsidRPr="00565EBA">
        <w:rPr>
          <w:rFonts w:hint="eastAsia"/>
        </w:rPr>
        <w:t>而如果你布施的都是一些没有戒德的人，例如：你布施的那些都是没有持戒的，他是乞丐，他是骗人的，或者他只是一些连五戒都谈不上的人，那你</w:t>
      </w:r>
      <w:r w:rsidRPr="00565EBA">
        <w:rPr>
          <w:rStyle w:val="1zdChar"/>
          <w:rFonts w:eastAsiaTheme="minorEastAsia" w:hint="eastAsia"/>
          <w:b w:val="0"/>
          <w:u w:val="none"/>
        </w:rPr>
        <w:t>布施的再多，但是由于接受者的功德很少、没有戒德，你的布施会大大地打折扣。</w:t>
      </w:r>
    </w:p>
    <w:p w:rsidR="00D20CA0" w:rsidRPr="00565EBA" w:rsidRDefault="00D20CA0" w:rsidP="00D15052">
      <w:pPr>
        <w:widowControl/>
        <w:spacing w:line="0" w:lineRule="atLeast"/>
        <w:jc w:val="left"/>
      </w:pPr>
      <w:r w:rsidRPr="00565EBA">
        <w:rPr>
          <w:rFonts w:hint="eastAsia"/>
        </w:rPr>
        <w:t>就好像在天界里面，在鬼故事里面</w:t>
      </w:r>
      <w:r w:rsidRPr="00565EBA">
        <w:rPr>
          <w:rFonts w:hint="eastAsia"/>
        </w:rPr>
        <w:t>Petavatthu</w:t>
      </w:r>
      <w:r w:rsidRPr="00565EBA">
        <w:rPr>
          <w:rFonts w:hint="eastAsia"/>
        </w:rPr>
        <w:t>（《饿鬼事》）里面讲到的，有个叫做</w:t>
      </w:r>
      <w:r w:rsidRPr="00565EBA">
        <w:rPr>
          <w:rFonts w:hint="eastAsia"/>
        </w:rPr>
        <w:t>lndaka</w:t>
      </w:r>
      <w:r w:rsidRPr="00565EBA">
        <w:rPr>
          <w:rFonts w:hint="eastAsia"/>
        </w:rPr>
        <w:t>和</w:t>
      </w:r>
      <w:r w:rsidRPr="00565EBA">
        <w:rPr>
          <w:rFonts w:hint="eastAsia"/>
        </w:rPr>
        <w:t>A</w:t>
      </w:r>
      <w:r w:rsidR="004C65C6" w:rsidRPr="00565EBA">
        <w:rPr>
          <w:rFonts w:hint="eastAsia"/>
        </w:rPr>
        <w:t>n</w:t>
      </w:r>
      <w:r w:rsidRPr="00565EBA">
        <w:rPr>
          <w:rFonts w:hint="eastAsia"/>
        </w:rPr>
        <w:t>kura</w:t>
      </w:r>
      <w:r w:rsidRPr="00565EBA">
        <w:rPr>
          <w:rFonts w:hint="eastAsia"/>
        </w:rPr>
        <w:t>的故事一样。当佛陀在三十三天讲阿毗达摩的时候，当时有两个天人，也去听闻佛陀讲法。他们由于先到就坐在佛陀面前，后来只要有其他高等的天人来，那么其中的一位，应该是</w:t>
      </w:r>
      <w:r w:rsidRPr="00565EBA">
        <w:rPr>
          <w:rFonts w:hint="eastAsia"/>
        </w:rPr>
        <w:t>A</w:t>
      </w:r>
      <w:r w:rsidR="004C65C6" w:rsidRPr="00565EBA">
        <w:rPr>
          <w:rFonts w:hint="eastAsia"/>
        </w:rPr>
        <w:t>n</w:t>
      </w:r>
      <w:r w:rsidRPr="00565EBA">
        <w:rPr>
          <w:rFonts w:hint="eastAsia"/>
        </w:rPr>
        <w:t>kura</w:t>
      </w:r>
      <w:r w:rsidRPr="00565EBA">
        <w:rPr>
          <w:rFonts w:hint="eastAsia"/>
        </w:rPr>
        <w:t>，他就要往后退、往后退，结果不断地有高等的天人来，那最后这个</w:t>
      </w:r>
      <w:r w:rsidRPr="00565EBA">
        <w:rPr>
          <w:rFonts w:hint="eastAsia"/>
        </w:rPr>
        <w:t>A</w:t>
      </w:r>
      <w:r w:rsidR="004C65C6" w:rsidRPr="00565EBA">
        <w:rPr>
          <w:rFonts w:hint="eastAsia"/>
        </w:rPr>
        <w:t>n</w:t>
      </w:r>
      <w:r w:rsidRPr="00565EBA">
        <w:rPr>
          <w:rFonts w:hint="eastAsia"/>
        </w:rPr>
        <w:t>kura</w:t>
      </w:r>
      <w:r w:rsidRPr="00565EBA">
        <w:rPr>
          <w:rFonts w:hint="eastAsia"/>
        </w:rPr>
        <w:t>天人就退到很远很远的地方，据说十二由旬那么远的地方。而</w:t>
      </w:r>
      <w:r w:rsidRPr="00565EBA">
        <w:rPr>
          <w:rFonts w:hint="eastAsia"/>
        </w:rPr>
        <w:t>lndaka</w:t>
      </w:r>
      <w:r w:rsidRPr="00565EBA">
        <w:rPr>
          <w:rFonts w:hint="eastAsia"/>
        </w:rPr>
        <w:t>他就坐在那里不动。</w:t>
      </w:r>
    </w:p>
    <w:p w:rsidR="00D20CA0" w:rsidRPr="00565EBA" w:rsidRDefault="00D20CA0" w:rsidP="00D15052">
      <w:pPr>
        <w:widowControl/>
        <w:spacing w:line="0" w:lineRule="atLeast"/>
        <w:jc w:val="left"/>
      </w:pPr>
      <w:r w:rsidRPr="00565EBA">
        <w:rPr>
          <w:rFonts w:hint="eastAsia"/>
        </w:rPr>
        <w:t>为什么他们之间的差别会那么大呢？因为在过去生的时候，很久很久以前，那个</w:t>
      </w:r>
      <w:r w:rsidRPr="00565EBA">
        <w:rPr>
          <w:rFonts w:hint="eastAsia"/>
        </w:rPr>
        <w:t>A</w:t>
      </w:r>
      <w:r w:rsidR="004C65C6" w:rsidRPr="00565EBA">
        <w:rPr>
          <w:rFonts w:hint="eastAsia"/>
        </w:rPr>
        <w:t>n</w:t>
      </w:r>
      <w:r w:rsidRPr="00565EBA">
        <w:rPr>
          <w:rFonts w:hint="eastAsia"/>
        </w:rPr>
        <w:t>kura</w:t>
      </w:r>
      <w:r w:rsidRPr="00565EBA">
        <w:rPr>
          <w:rFonts w:hint="eastAsia"/>
        </w:rPr>
        <w:t>，他是一个大慈善家，每天他都煮了很多的饭菜去供养那些穷人，据说那些穷人就排了很长的队伍，他每天都这么样供养。但是，由于他供养的那些都是属于没有道德的人，没有持戒的人，所以即使他这么样供养了很长的时间很久的时间，但是他的善业却不能够很殊胜。由于他所供养的、所布施的这种善业在他临终的时候成熟使他投生为天人，但是他投生为比较低的天人。而那个叫</w:t>
      </w:r>
      <w:r w:rsidRPr="00565EBA">
        <w:rPr>
          <w:rFonts w:hint="eastAsia"/>
        </w:rPr>
        <w:t>lndaka</w:t>
      </w:r>
      <w:r w:rsidRPr="00565EBA">
        <w:rPr>
          <w:rFonts w:hint="eastAsia"/>
        </w:rPr>
        <w:t>的，他之所以能够投生为高等的天人，只是因为他曾经布施了一勺饭给</w:t>
      </w:r>
      <w:r w:rsidRPr="00565EBA">
        <w:rPr>
          <w:rFonts w:hint="eastAsia"/>
        </w:rPr>
        <w:t>Mah</w:t>
      </w:r>
      <w:r w:rsidR="002F1DCB" w:rsidRPr="00565EBA">
        <w:rPr>
          <w:rFonts w:hint="eastAsia"/>
        </w:rPr>
        <w:t>A</w:t>
      </w:r>
      <w:r w:rsidRPr="00565EBA">
        <w:rPr>
          <w:rFonts w:hint="eastAsia"/>
        </w:rPr>
        <w:t>kacc</w:t>
      </w:r>
      <w:r w:rsidR="002F1DCB" w:rsidRPr="00565EBA">
        <w:rPr>
          <w:rFonts w:hint="eastAsia"/>
        </w:rPr>
        <w:t>A</w:t>
      </w:r>
      <w:r w:rsidRPr="00565EBA">
        <w:rPr>
          <w:rFonts w:hint="eastAsia"/>
        </w:rPr>
        <w:t>na</w:t>
      </w:r>
      <w:r w:rsidRPr="00565EBA">
        <w:rPr>
          <w:rFonts w:hint="eastAsia"/>
        </w:rPr>
        <w:t>尊者（迦旃延尊者），因为他供养了这一勺饭，而投生到高等的天人。为什么会有这样的区别呢？这是因为接受者的不同。因为接受者</w:t>
      </w:r>
      <w:r w:rsidRPr="00565EBA">
        <w:rPr>
          <w:rFonts w:hint="eastAsia"/>
        </w:rPr>
        <w:t>Mah</w:t>
      </w:r>
      <w:r w:rsidR="002F1DCB" w:rsidRPr="00565EBA">
        <w:rPr>
          <w:rFonts w:hint="eastAsia"/>
        </w:rPr>
        <w:t>A</w:t>
      </w:r>
      <w:r w:rsidRPr="00565EBA">
        <w:rPr>
          <w:rFonts w:hint="eastAsia"/>
        </w:rPr>
        <w:t>kacc</w:t>
      </w:r>
      <w:r w:rsidR="002F1DCB" w:rsidRPr="00565EBA">
        <w:rPr>
          <w:rFonts w:hint="eastAsia"/>
        </w:rPr>
        <w:t>A</w:t>
      </w:r>
      <w:r w:rsidRPr="00565EBA">
        <w:rPr>
          <w:rFonts w:hint="eastAsia"/>
        </w:rPr>
        <w:t>na</w:t>
      </w:r>
      <w:r w:rsidRPr="00565EBA">
        <w:rPr>
          <w:rFonts w:hint="eastAsia"/>
        </w:rPr>
        <w:t>尊者（音译：马哈咖吒那），他是一个断除了一切烦恼，已经圆满了无学戒学、无学定学、无学慧学，拥有了解脱和解脱知见的漏尽圣者。所以他的布施的功德，远远比那个</w:t>
      </w:r>
      <w:r w:rsidRPr="00565EBA">
        <w:rPr>
          <w:rFonts w:hint="eastAsia"/>
        </w:rPr>
        <w:t>A</w:t>
      </w:r>
      <w:r w:rsidR="004C65C6" w:rsidRPr="00565EBA">
        <w:rPr>
          <w:rFonts w:hint="eastAsia"/>
        </w:rPr>
        <w:t>n</w:t>
      </w:r>
      <w:r w:rsidRPr="00565EBA">
        <w:rPr>
          <w:rFonts w:hint="eastAsia"/>
        </w:rPr>
        <w:t>kura</w:t>
      </w:r>
      <w:r w:rsidRPr="00565EBA">
        <w:rPr>
          <w:rFonts w:hint="eastAsia"/>
        </w:rPr>
        <w:t>每一天都布施排着长队的那些没有德的人那么多。</w:t>
      </w:r>
    </w:p>
    <w:p w:rsidR="00D20CA0" w:rsidRPr="00565EBA" w:rsidRDefault="00D20CA0" w:rsidP="00D15052">
      <w:pPr>
        <w:widowControl/>
        <w:spacing w:line="0" w:lineRule="atLeast"/>
        <w:jc w:val="left"/>
      </w:pPr>
      <w:r w:rsidRPr="00565EBA">
        <w:rPr>
          <w:rFonts w:hint="eastAsia"/>
        </w:rPr>
        <w:t>也就是说，即使你把一百车、一千辆车、一万辆车的石头都堆积起来，你都不如像一座大山那么高，是不是？你不能够说“我现在我已经运了一万辆车的石头堆在那里”，但你运了一万辆车的石头，你也不如一座大山那么高，那么多的石头，是不是？就是这样的道理。所以善业也分为殊胜和低劣的。</w:t>
      </w:r>
    </w:p>
    <w:p w:rsidR="00D20CA0" w:rsidRPr="00565EBA" w:rsidRDefault="00D20CA0" w:rsidP="00D15052">
      <w:pPr>
        <w:widowControl/>
        <w:spacing w:line="0" w:lineRule="atLeast"/>
        <w:jc w:val="left"/>
      </w:pPr>
      <w:r w:rsidRPr="00565EBA">
        <w:rPr>
          <w:rFonts w:hint="eastAsia"/>
        </w:rPr>
        <w:t>对于一个人造下了殊胜的三因善业，在他结生的时候，就能够带来三因的结生心，使他能够投生为三因结生的人或者天人。而在他的生命期间，将能够体验到八大果报的无因心以及八大果报心。这是一个人造下了殊胜的三因善业。如果是在结生成熟的时候，可以使他以三因结生心投生为人、天。三因结生心有多少个？四个。刚刚讲到的悦俱和舍俱各四个，都是智相应的心，这些智相应的果报心使他投生为人或天，都称为三因结生心。</w:t>
      </w:r>
    </w:p>
    <w:p w:rsidR="00D20CA0" w:rsidRPr="00565EBA" w:rsidRDefault="00D20CA0" w:rsidP="00D15052">
      <w:pPr>
        <w:widowControl/>
        <w:spacing w:line="0" w:lineRule="atLeast"/>
        <w:jc w:val="left"/>
      </w:pPr>
      <w:r w:rsidRPr="00565EBA">
        <w:rPr>
          <w:rFonts w:hint="eastAsia"/>
        </w:rPr>
        <w:t>那如果一个人造了低劣的三因善业或者殊胜的二因善业的话，在他结生的时候，将能够带来二因的结生心。也就是说，哪怕你造的业是三因的善业，但是由于你造的是很低劣的，例如：你自赞毁他，或者你在造了之后又后悔，那这样的话，变成你的这种善业会打折扣。由于它的力量没那么强，在结生的时候只能够带来二因的结生。而在生命期间，它能够带来八种善果报的无因心和四种二因的果报心，它连四种三因的果报心都不能够体验，这个是低劣的三因善业和殊胜的二因善业，在结生和生命期间所带来的相应的果报心。</w:t>
      </w:r>
    </w:p>
    <w:p w:rsidR="00D20CA0" w:rsidRPr="00565EBA" w:rsidRDefault="00D20CA0" w:rsidP="00D15052">
      <w:pPr>
        <w:widowControl/>
        <w:spacing w:line="0" w:lineRule="atLeast"/>
        <w:jc w:val="left"/>
      </w:pPr>
      <w:r w:rsidRPr="00565EBA">
        <w:rPr>
          <w:rFonts w:hint="eastAsia"/>
        </w:rPr>
        <w:t>如果一个人在造善业的时候，假如他只是造作很低劣的二因善业，那在结生的时候只能够带来无因的结生心。而在生命期间，只能够体验到八善果报的无因心。</w:t>
      </w:r>
    </w:p>
    <w:p w:rsidR="00D20CA0" w:rsidRPr="00565EBA" w:rsidRDefault="00D20CA0" w:rsidP="00D15052">
      <w:pPr>
        <w:widowControl/>
        <w:spacing w:line="0" w:lineRule="atLeast"/>
        <w:jc w:val="left"/>
      </w:pPr>
      <w:r w:rsidRPr="00565EBA">
        <w:rPr>
          <w:rFonts w:hint="eastAsia"/>
        </w:rPr>
        <w:t>这也就是为什么没有无因的善业，有没有无因的善业？没有。确实由于有一些善果报，它是无因心，比如：有一些人，他结生的时候是属于善果报心，但是却是无因心，而这种无因心，在过去所造的善业就是属于二因的善业。但是二因的善业由于是属于低劣的，所以只能够带来无因的结生心，它并不能够带来二因的结生心。因为本身造的是二因的善业，由于它又是很低劣，它的力量很弱，并不能够带来二因的结生。在生命期间，它们连二因的大果报心都不能够体验，而只能够体验到八种善果报的无因心：即善果报的眼、耳、鼻、舌、身识，还有一个领受心和两个推度心。</w:t>
      </w:r>
    </w:p>
    <w:p w:rsidR="00D20CA0" w:rsidRPr="00565EBA" w:rsidRDefault="00D20CA0" w:rsidP="00D15052">
      <w:pPr>
        <w:widowControl/>
        <w:spacing w:line="0" w:lineRule="atLeast"/>
        <w:jc w:val="left"/>
      </w:pPr>
      <w:r w:rsidRPr="00565EBA">
        <w:rPr>
          <w:rFonts w:hint="eastAsia"/>
        </w:rPr>
        <w:t>这些都是属于欲界的结生，我们再看一看色界的善业和色界的果报心之间的关系。</w:t>
      </w:r>
    </w:p>
    <w:p w:rsidR="00D20CA0" w:rsidRPr="00565EBA" w:rsidRDefault="00D20CA0" w:rsidP="00D15052">
      <w:pPr>
        <w:widowControl/>
        <w:spacing w:line="0" w:lineRule="atLeast"/>
        <w:jc w:val="left"/>
      </w:pPr>
      <w:r w:rsidRPr="00565EBA">
        <w:rPr>
          <w:rFonts w:hint="eastAsia"/>
        </w:rPr>
        <w:t>如果一个人造作了初禅的善心，在结生的时候，它将能够带来初禅的果报心，也就是他能够投生到初禅的梵天界。因为初禅的善心带来的果报，只能够以离心路过程的方式而表现为果报心。初禅的善心在梵天界带来果报的时候，只是相应的而并不会表现为眼、耳、鼻、舌、身这些果报，因为眼、耳、鼻、舌、身这些还是属于什么心？属于欲界的心。所以初禅的善心如果在结生的时候，能够带来初禅的果报心。在生命期间，初禅的善心会不会带来什么果报心呢？会不会？会吗？不会。只有在结生的时候，它不会在生命期间带来其它的果报。</w:t>
      </w:r>
    </w:p>
    <w:p w:rsidR="00D20CA0" w:rsidRPr="00565EBA" w:rsidRDefault="00D20CA0" w:rsidP="00D15052">
      <w:pPr>
        <w:widowControl/>
        <w:spacing w:line="0" w:lineRule="atLeast"/>
        <w:jc w:val="left"/>
      </w:pPr>
      <w:r w:rsidRPr="00565EBA">
        <w:rPr>
          <w:rFonts w:hint="eastAsia"/>
        </w:rPr>
        <w:t>那第二禅和第三禅的善心呢？能够带来第二禅的果报心，使一个人投生到第二禅的梵天界。一个人培养了第四禅的善心，那将可以使他投生到第三禅的梵天界。那么投生到第三禅梵天界的心是</w:t>
      </w:r>
      <w:r w:rsidRPr="00565EBA">
        <w:rPr>
          <w:rFonts w:hint="eastAsia"/>
        </w:rPr>
        <w:lastRenderedPageBreak/>
        <w:t>第三禅的果报心，也就是说一个第三禅的梵天人的结生心、有分心和死心都是属于第三禅果报心。而如果在一个梵天人的生命期间，在他的心路过程里面所体验到的果报心，都还是属于欲界的果报心。</w:t>
      </w:r>
    </w:p>
    <w:p w:rsidR="00D20CA0" w:rsidRPr="00565EBA" w:rsidRDefault="00D20CA0" w:rsidP="00D15052">
      <w:pPr>
        <w:widowControl/>
        <w:spacing w:line="0" w:lineRule="atLeast"/>
        <w:jc w:val="left"/>
        <w:rPr>
          <w:rStyle w:val="1zdChar"/>
          <w:rFonts w:eastAsiaTheme="minorEastAsia"/>
          <w:b w:val="0"/>
          <w:u w:val="none"/>
        </w:rPr>
      </w:pPr>
      <w:r w:rsidRPr="00565EBA">
        <w:rPr>
          <w:rFonts w:hint="eastAsia"/>
        </w:rPr>
        <w:t>例如：梵天人也能够看，能够看是什么识？眼识，眼识是果报心吗？是。那眼识作为果报心是属于欲界的还是色界的？欲界的。所以</w:t>
      </w:r>
      <w:r w:rsidRPr="00565EBA">
        <w:rPr>
          <w:rStyle w:val="1zdChar"/>
          <w:rFonts w:eastAsiaTheme="minorEastAsia" w:hint="eastAsia"/>
          <w:b w:val="0"/>
          <w:u w:val="none"/>
        </w:rPr>
        <w:t>即使是色界的梵天人，他还是可以生起欲界的心。例如：他能够看、能够听，这些都是由欲界心来执行的，而不是色界心来执行的。</w:t>
      </w:r>
    </w:p>
    <w:p w:rsidR="00D20CA0" w:rsidRPr="00565EBA" w:rsidRDefault="00D20CA0" w:rsidP="00D15052">
      <w:pPr>
        <w:widowControl/>
        <w:spacing w:line="0" w:lineRule="atLeast"/>
        <w:jc w:val="left"/>
      </w:pPr>
      <w:r w:rsidRPr="00565EBA">
        <w:rPr>
          <w:rFonts w:hint="eastAsia"/>
        </w:rPr>
        <w:t>但对于第四禅天的投生法则就有点不同。如果是一个凡夫和有学圣者，当他培育了第四禅，在进入第四禅的时候生起的是第四禅的善心。如果在结生的时候这种善心成熟，将可以使他投生到广果天。而对有些修无想定的外道，他们由于这种定，在死了之后，将会投生到无想有情天。</w:t>
      </w:r>
    </w:p>
    <w:p w:rsidR="00D20CA0" w:rsidRPr="00565EBA" w:rsidRDefault="00D20CA0" w:rsidP="00D15052">
      <w:pPr>
        <w:widowControl/>
        <w:spacing w:line="0" w:lineRule="atLeast"/>
        <w:jc w:val="left"/>
      </w:pPr>
      <w:r w:rsidRPr="00565EBA">
        <w:rPr>
          <w:rStyle w:val="1zdChar"/>
          <w:rFonts w:eastAsiaTheme="minorEastAsia" w:hint="eastAsia"/>
          <w:b w:val="0"/>
          <w:u w:val="none"/>
        </w:rPr>
        <w:t>而对于三果不来圣者，如果他们拥有了第四禅的定力，死了之后，将能够往生到五种净居天。</w:t>
      </w:r>
      <w:r w:rsidRPr="00565EBA">
        <w:rPr>
          <w:rFonts w:hint="eastAsia"/>
        </w:rPr>
        <w:t>往生到五种净居天是根据这些不来圣者所培育的五根而略有不同的，如果是信根最强的不来圣者，他将能够投生到无烦天；精进根最强的不来圣者将能够投生到无热天；念根最强的不来圣者可以投生到善现天；定根最强的不来圣者可以投生到善见天；慧根最强的不来圣者可以投生到色究竟天。</w:t>
      </w:r>
    </w:p>
    <w:p w:rsidR="00D20CA0" w:rsidRPr="00565EBA" w:rsidRDefault="00D20CA0" w:rsidP="00D15052">
      <w:pPr>
        <w:widowControl/>
        <w:spacing w:line="0" w:lineRule="atLeast"/>
        <w:jc w:val="left"/>
      </w:pPr>
      <w:r w:rsidRPr="00565EBA">
        <w:rPr>
          <w:rFonts w:hint="eastAsia"/>
        </w:rPr>
        <w:t>只有三果不来圣者才能够投生到净居天，当然了不来圣者也不一定必然投生到净居天。例如：现在的大梵天人</w:t>
      </w:r>
      <w:r w:rsidRPr="00565EBA">
        <w:rPr>
          <w:rFonts w:hint="eastAsia"/>
        </w:rPr>
        <w:t>Sahampati</w:t>
      </w:r>
      <w:r w:rsidRPr="00565EBA">
        <w:rPr>
          <w:rFonts w:hint="eastAsia"/>
        </w:rPr>
        <w:t>，他在过去佛的时代已经证得了第三果，但由于他是特别精通于初禅，所以他在死了之后就投生到初禅的梵天，现在就是初禅的大梵天。</w:t>
      </w:r>
    </w:p>
    <w:p w:rsidR="00D20CA0" w:rsidRPr="00565EBA" w:rsidRDefault="00D20CA0" w:rsidP="00D15052">
      <w:pPr>
        <w:widowControl/>
        <w:spacing w:line="0" w:lineRule="atLeast"/>
        <w:jc w:val="left"/>
      </w:pPr>
      <w:r w:rsidRPr="00565EBA">
        <w:rPr>
          <w:rFonts w:hint="eastAsia"/>
        </w:rPr>
        <w:t>无论如何所有的三果不来圣者，他们必然不会再投生到欲界，他们只会投生在色界，或者也可以投生到无色界。</w:t>
      </w:r>
    </w:p>
    <w:p w:rsidR="00D20CA0" w:rsidRPr="00565EBA" w:rsidRDefault="00D20CA0" w:rsidP="00D15052">
      <w:pPr>
        <w:widowControl/>
        <w:spacing w:line="0" w:lineRule="atLeast"/>
        <w:jc w:val="left"/>
      </w:pPr>
      <w:r w:rsidRPr="00565EBA">
        <w:rPr>
          <w:rFonts w:hint="eastAsia"/>
        </w:rPr>
        <w:t>而对于无色界天的投生法则，当一个人如果培育了空无边处的善心，在结生的时候，将能够使他投生到空无边处天，投生到空无边处天的心是什么心？是空无边处的果报心。空无边处的果报心只会发生在哪一种心上？只会发生于结生、有分和死心，会不会发生在六门心路过程呢？不会。</w:t>
      </w:r>
    </w:p>
    <w:p w:rsidR="00D20CA0" w:rsidRPr="00565EBA" w:rsidRDefault="00D20CA0" w:rsidP="00D15052">
      <w:pPr>
        <w:widowControl/>
        <w:spacing w:line="0" w:lineRule="atLeast"/>
        <w:jc w:val="left"/>
      </w:pPr>
      <w:r w:rsidRPr="00565EBA">
        <w:rPr>
          <w:rFonts w:hint="eastAsia"/>
        </w:rPr>
        <w:t>对于一个证得了识无边处定的人来说，他所生起的是识无边处善心，当这种善心在成熟的时候，可以使他投生到识无边处天。投生到识无边处天的这种结生心，就是由识无边处的果报心执行的。</w:t>
      </w:r>
    </w:p>
    <w:p w:rsidR="00D20CA0" w:rsidRPr="00565EBA" w:rsidRDefault="00D20CA0" w:rsidP="00D15052">
      <w:pPr>
        <w:widowControl/>
        <w:spacing w:line="0" w:lineRule="atLeast"/>
        <w:jc w:val="left"/>
      </w:pPr>
      <w:r w:rsidRPr="00565EBA">
        <w:rPr>
          <w:rFonts w:hint="eastAsia"/>
        </w:rPr>
        <w:t>对于无所有处善心也是这么样，无所有处善心在成熟的时候，可以使一个人带来投生到无所有处梵天的果报，那个时候他的结生心就是无所有处的果报心。</w:t>
      </w:r>
    </w:p>
    <w:p w:rsidR="00D20CA0" w:rsidRPr="00565EBA" w:rsidRDefault="00D20CA0" w:rsidP="00D15052">
      <w:pPr>
        <w:widowControl/>
        <w:spacing w:line="0" w:lineRule="atLeast"/>
        <w:jc w:val="left"/>
      </w:pPr>
      <w:r w:rsidRPr="00565EBA">
        <w:rPr>
          <w:rFonts w:hint="eastAsia"/>
        </w:rPr>
        <w:t>对非想非非想处善心来说也是，当这种善心在成熟的时候，可以使一个人投生到非想非非想处天，执行非想非非想处天的结生的就是非想非非想处的果报心。</w:t>
      </w:r>
    </w:p>
    <w:p w:rsidR="00D20CA0" w:rsidRPr="00565EBA" w:rsidRDefault="00D20CA0" w:rsidP="00D15052">
      <w:pPr>
        <w:widowControl/>
        <w:spacing w:line="0" w:lineRule="atLeast"/>
        <w:jc w:val="left"/>
      </w:pPr>
      <w:r w:rsidRPr="00565EBA">
        <w:rPr>
          <w:rFonts w:hint="eastAsia"/>
        </w:rPr>
        <w:t>因此，四种空无边处善心，它们所带来的果报就是投生到相应的天界。</w:t>
      </w:r>
    </w:p>
    <w:p w:rsidR="00D20CA0" w:rsidRPr="00565EBA" w:rsidRDefault="00D20CA0" w:rsidP="00D15052">
      <w:pPr>
        <w:widowControl/>
        <w:spacing w:line="0" w:lineRule="atLeast"/>
        <w:jc w:val="left"/>
      </w:pPr>
      <w:r w:rsidRPr="00565EBA">
        <w:rPr>
          <w:rFonts w:hint="eastAsia"/>
        </w:rPr>
        <w:t>而对于色界的果报心和无色界的果报心，它们只会生起于离心路过程，而不会表现在心路过程。一个色界的梵天人，他在生命期间，只要他在有意识的状态下，并不能够直接体验到他的果报心。例如：一个初禅的梵天人，他在有意识的状态，并不能够体验到他的初禅的果报心，除非他是修缘起，在取他前一世在临死之前所生起的心，然后他才知道他今生的这种结生心和有分心是属于哪一类的心。而不能够直接的体验到“哦，这个是我的什么心”。</w:t>
      </w:r>
    </w:p>
    <w:p w:rsidR="00D20CA0" w:rsidRPr="00565EBA" w:rsidRDefault="00D20CA0" w:rsidP="00D15052">
      <w:pPr>
        <w:widowControl/>
        <w:spacing w:line="0" w:lineRule="atLeast"/>
        <w:jc w:val="left"/>
      </w:pPr>
      <w:r w:rsidRPr="00565EBA">
        <w:rPr>
          <w:rFonts w:hint="eastAsia"/>
        </w:rPr>
        <w:t>因为色界和无色界的果报心都是表现在离心路过程，在他的生命期间，只是以有分心的情况出现，有分心不能够给我们直接体验，因为它是不活跃的。</w:t>
      </w:r>
    </w:p>
    <w:p w:rsidR="00D20CA0" w:rsidRPr="00565EBA" w:rsidRDefault="00D20CA0" w:rsidP="00D15052">
      <w:pPr>
        <w:widowControl/>
        <w:spacing w:line="0" w:lineRule="atLeast"/>
        <w:jc w:val="left"/>
      </w:pPr>
      <w:r w:rsidRPr="00565EBA">
        <w:rPr>
          <w:rFonts w:hint="eastAsia"/>
        </w:rPr>
        <w:t>我们能够执行看、听、尝、嗅、想，那只是属于心路过程心，特别是意门心路过程心。而所有的六门心路过程，其中前面的五门都是欲界，而在意门心路过程里面的有限速行，包括我们说到的想东西、思维、思考，这些都是属于欲界的心路过程。</w:t>
      </w:r>
    </w:p>
    <w:p w:rsidR="00D20CA0" w:rsidRPr="00565EBA" w:rsidRDefault="00D20CA0" w:rsidP="00D15052">
      <w:pPr>
        <w:widowControl/>
        <w:spacing w:line="0" w:lineRule="atLeast"/>
        <w:jc w:val="left"/>
      </w:pPr>
      <w:r w:rsidRPr="00565EBA">
        <w:rPr>
          <w:rFonts w:hint="eastAsia"/>
        </w:rPr>
        <w:t>一个色界的梵天人，当他在入禅的时候，他生起的还是色界的善心，并不是果报心。一个初禅的梵天人他可以进入初禅，他也可以进入第二禅、可以进入第三禅。当他在入禅的时候，他生起的还是初禅善心、第二禅善心、第三禅善心或者第四禅善心，而不是果报心。初禅的梵天人在他结生的时候，只是属于果报心，而不是善心，因为结生只是属于一种果报。</w:t>
      </w:r>
    </w:p>
    <w:p w:rsidR="00D20CA0" w:rsidRPr="00565EBA" w:rsidRDefault="00D20CA0" w:rsidP="00D15052">
      <w:pPr>
        <w:widowControl/>
        <w:spacing w:line="0" w:lineRule="atLeast"/>
        <w:jc w:val="left"/>
      </w:pPr>
      <w:r w:rsidRPr="00565EBA">
        <w:rPr>
          <w:rFonts w:hint="eastAsia"/>
        </w:rPr>
        <w:t>对于无色界梵天人也是，无色界的梵天人并没有五门心路过程，但是他们还是会有欲界的意门心路过程，就是偶尔他们会思维一下，但是很快的他们基本上都是处于和他们相应的禅那、相应的定心、善心当中。例如：一个空无边处天的梵天人，他们绝大部分的时间都是处于进入空无边处定的状态，他生起的就是空无边处的善心。而一个空无边处的梵天人，他不能够生起色界的禅那心，不能够证得，他只能够证得更高的，但是不能够证得更低的。例如：一个无所有处的梵天人，他只能够生起非想非非想处的善心，而不能够生起空无边处的善心和识无边处的善心，也就是他们不能够证得比他那一界更低的定。这是心生起的法则。</w:t>
      </w:r>
    </w:p>
    <w:p w:rsidR="00A47FEE" w:rsidRPr="00565EBA" w:rsidRDefault="00D20CA0" w:rsidP="00D15052">
      <w:pPr>
        <w:widowControl/>
        <w:spacing w:line="0" w:lineRule="atLeast"/>
        <w:jc w:val="left"/>
      </w:pPr>
      <w:r w:rsidRPr="00565EBA">
        <w:rPr>
          <w:rFonts w:hint="eastAsia"/>
        </w:rPr>
        <w:t>那好我们讲业和果报的关系就讲到这里，明天晚上开始，接着来学习一个比较新的内容，就是死生的法则。死生的法则就是我们的生命是怎么样来的呢？死的时候又是如何发生的呢？在死与生之间它们是如何运作的呢？我们在明天晚上一起来学习了。</w:t>
      </w:r>
    </w:p>
    <w:p w:rsidR="00D20CA0" w:rsidRPr="00565EBA" w:rsidRDefault="00D20CA0" w:rsidP="00D15052">
      <w:pPr>
        <w:widowControl/>
        <w:spacing w:line="0" w:lineRule="atLeast"/>
        <w:jc w:val="left"/>
      </w:pPr>
      <w:r w:rsidRPr="00565EBA">
        <w:lastRenderedPageBreak/>
        <w:br w:type="page"/>
      </w:r>
    </w:p>
    <w:p w:rsidR="00D20CA0" w:rsidRPr="00565EBA" w:rsidRDefault="000F38BD" w:rsidP="00EC7426">
      <w:pPr>
        <w:pStyle w:val="1"/>
      </w:pPr>
      <w:bookmarkStart w:id="386" w:name="_Toc377976261"/>
      <w:bookmarkStart w:id="387" w:name="_Toc405889181"/>
      <w:r w:rsidRPr="00565EBA">
        <w:rPr>
          <w:rFonts w:hint="eastAsia"/>
        </w:rPr>
        <w:lastRenderedPageBreak/>
        <w:t>欲界善趣的结生及死生的过程</w:t>
      </w:r>
      <w:bookmarkEnd w:id="386"/>
      <w:bookmarkEnd w:id="387"/>
    </w:p>
    <w:p w:rsidR="001E5BC8" w:rsidRPr="00565EBA" w:rsidRDefault="001E5BC8" w:rsidP="00D15052">
      <w:pPr>
        <w:widowControl/>
        <w:spacing w:line="0" w:lineRule="atLeast"/>
        <w:jc w:val="left"/>
      </w:pPr>
      <w:r w:rsidRPr="00565EBA">
        <w:rPr>
          <w:rFonts w:hint="eastAsia"/>
        </w:rPr>
        <w:t>在之前我们学了心和心所，同时也学了心路过程，也就是说心是如何的运作的，我们是透过怎么样的方式来认知这一个世间。之后又再讲了业，业是如何的运作的，业又和果报之间是什么样的关系。</w:t>
      </w:r>
    </w:p>
    <w:p w:rsidR="001E5BC8" w:rsidRPr="00565EBA" w:rsidRDefault="001E5BC8" w:rsidP="00D15052">
      <w:pPr>
        <w:widowControl/>
        <w:spacing w:line="0" w:lineRule="atLeast"/>
        <w:jc w:val="left"/>
      </w:pPr>
      <w:r w:rsidRPr="00565EBA">
        <w:rPr>
          <w:rFonts w:hint="eastAsia"/>
        </w:rPr>
        <w:t>今天我们将来学习另外一个内容。这个内容是离心路过程</w:t>
      </w:r>
      <w:r w:rsidRPr="00565EBA">
        <w:rPr>
          <w:rFonts w:hint="eastAsia"/>
        </w:rPr>
        <w:t>vith</w:t>
      </w:r>
      <w:r w:rsidR="006B6E31" w:rsidRPr="00565EBA">
        <w:rPr>
          <w:rFonts w:hint="eastAsia"/>
        </w:rPr>
        <w:t>i</w:t>
      </w:r>
      <w:r w:rsidRPr="00565EBA">
        <w:rPr>
          <w:rFonts w:hint="eastAsia"/>
        </w:rPr>
        <w:t>mutt</w:t>
      </w:r>
      <w:r w:rsidR="002F1DCB" w:rsidRPr="00565EBA">
        <w:rPr>
          <w:rFonts w:hint="eastAsia"/>
        </w:rPr>
        <w:t>A</w:t>
      </w:r>
      <w:r w:rsidRPr="00565EBA">
        <w:rPr>
          <w:rFonts w:hint="eastAsia"/>
        </w:rPr>
        <w:t>。作为有情、作为生命体，心可以表现为两种方式，</w:t>
      </w:r>
      <w:r w:rsidRPr="00565EBA">
        <w:rPr>
          <w:rStyle w:val="1zdChar"/>
          <w:rFonts w:eastAsiaTheme="minorEastAsia" w:hint="eastAsia"/>
          <w:b w:val="0"/>
          <w:u w:val="none"/>
        </w:rPr>
        <w:t>心的运作处于两种状态：一种是活跃的状态，当心处于活跃的状态的时候，我们称为心路过程。而当心处于不活跃的状态，我们称为离心路过程心。</w:t>
      </w:r>
    </w:p>
    <w:p w:rsidR="001E5BC8" w:rsidRPr="00565EBA" w:rsidRDefault="001E5BC8" w:rsidP="00D15052">
      <w:pPr>
        <w:widowControl/>
        <w:spacing w:line="0" w:lineRule="atLeast"/>
        <w:jc w:val="left"/>
      </w:pPr>
      <w:r w:rsidRPr="00565EBA">
        <w:rPr>
          <w:rFonts w:hint="eastAsia"/>
        </w:rPr>
        <w:t>活跃的心是指我们和这个外界产生互动的这种心的状态。例如：我们看、听、嗅、尝、触、想、思维等等，这些都是属于心路过程心。它们表现为眼门心路过程，耳门、鼻门、舌门、身门和意门心路过程心，分别执行着识知颜色、声音、气味、味道、触和种种法所缘的过程。</w:t>
      </w:r>
    </w:p>
    <w:p w:rsidR="001E5BC8" w:rsidRPr="00565EBA" w:rsidRDefault="001E5BC8" w:rsidP="00D15052">
      <w:pPr>
        <w:widowControl/>
        <w:spacing w:line="0" w:lineRule="atLeast"/>
        <w:jc w:val="left"/>
      </w:pPr>
      <w:r w:rsidRPr="00565EBA">
        <w:rPr>
          <w:rFonts w:hint="eastAsia"/>
        </w:rPr>
        <w:t>然而还有</w:t>
      </w:r>
      <w:r w:rsidRPr="00565EBA">
        <w:rPr>
          <w:rStyle w:val="1zdChar"/>
          <w:rFonts w:eastAsiaTheme="minorEastAsia" w:hint="eastAsia"/>
          <w:b w:val="0"/>
          <w:u w:val="none"/>
        </w:rPr>
        <w:t>另外一种心的状态是不活跃的。不活跃的状态，例如：我们在熟睡没有梦的状态，这个时候属于离心路过程。</w:t>
      </w:r>
      <w:r w:rsidRPr="00565EBA">
        <w:rPr>
          <w:rFonts w:hint="eastAsia"/>
        </w:rPr>
        <w:t>离心路过程，巴利</w:t>
      </w:r>
      <w:r w:rsidRPr="00565EBA">
        <w:rPr>
          <w:rFonts w:hint="eastAsia"/>
        </w:rPr>
        <w:t>vith</w:t>
      </w:r>
      <w:r w:rsidR="006B6E31" w:rsidRPr="00565EBA">
        <w:rPr>
          <w:rFonts w:hint="eastAsia"/>
        </w:rPr>
        <w:t>i</w:t>
      </w:r>
      <w:r w:rsidRPr="00565EBA">
        <w:rPr>
          <w:rFonts w:hint="eastAsia"/>
        </w:rPr>
        <w:t>就是心路过程，或者称为路。再加</w:t>
      </w:r>
      <w:r w:rsidRPr="00565EBA">
        <w:rPr>
          <w:rFonts w:hint="eastAsia"/>
        </w:rPr>
        <w:t>mutt</w:t>
      </w:r>
      <w:r w:rsidR="002F1DCB" w:rsidRPr="00565EBA">
        <w:rPr>
          <w:rFonts w:hint="eastAsia"/>
        </w:rPr>
        <w:t>A</w:t>
      </w:r>
      <w:r w:rsidRPr="00565EBA">
        <w:rPr>
          <w:rFonts w:hint="eastAsia"/>
        </w:rPr>
        <w:t>，</w:t>
      </w:r>
      <w:r w:rsidRPr="00565EBA">
        <w:rPr>
          <w:rFonts w:hint="eastAsia"/>
        </w:rPr>
        <w:t>mutt</w:t>
      </w:r>
      <w:r w:rsidR="002F1DCB" w:rsidRPr="00565EBA">
        <w:rPr>
          <w:rFonts w:hint="eastAsia"/>
        </w:rPr>
        <w:t>A</w:t>
      </w:r>
      <w:r w:rsidRPr="00565EBA">
        <w:rPr>
          <w:rFonts w:hint="eastAsia"/>
        </w:rPr>
        <w:t>就是解脱或者没有。离开了心路过程的这一种心理状态称为离心路过程。</w:t>
      </w:r>
    </w:p>
    <w:p w:rsidR="001E5BC8" w:rsidRPr="00565EBA" w:rsidRDefault="001E5BC8" w:rsidP="00D15052">
      <w:pPr>
        <w:widowControl/>
        <w:spacing w:line="0" w:lineRule="atLeast"/>
        <w:jc w:val="left"/>
      </w:pPr>
      <w:r w:rsidRPr="00565EBA">
        <w:rPr>
          <w:rStyle w:val="1zdChar"/>
          <w:rFonts w:eastAsiaTheme="minorEastAsia" w:hint="eastAsia"/>
          <w:b w:val="0"/>
          <w:u w:val="none"/>
        </w:rPr>
        <w:t>在我们的生命期间，离心路过程只表现为一种心，即有分心。有分心不断的生灭、生灭，犹如河流一般，我们称为有分流。有分心是一种果报心，这种果报心在一个众生、一个有情最初那一刹那，这种有分心称为结生心。</w:t>
      </w:r>
      <w:r w:rsidRPr="00565EBA">
        <w:rPr>
          <w:rFonts w:hint="eastAsia"/>
        </w:rPr>
        <w:t>结生心和有分心是同一类心，都是属于果报心。只不过在生命的第一个刹那，它执行着结生的作用，也就是投生。</w:t>
      </w:r>
    </w:p>
    <w:p w:rsidR="001E5BC8" w:rsidRPr="00565EBA" w:rsidRDefault="001E5BC8" w:rsidP="00D15052">
      <w:pPr>
        <w:widowControl/>
        <w:spacing w:line="0" w:lineRule="atLeast"/>
        <w:jc w:val="left"/>
      </w:pPr>
      <w:r w:rsidRPr="00565EBA">
        <w:rPr>
          <w:rFonts w:hint="eastAsia"/>
        </w:rPr>
        <w:t>讲到投生，也就是我们所说的生命是如何开端的。对于佛教来说，生命的开端并不只是说它是最早的开端。在我们这一期生命的开端之前，是前一世的死亡。就犹如一天一样，现在的破晓是昨天黑夜的结束带来了白天。同样的，前一世的死亡即现在今生生命的开始。这样的话，在佛教里，死和生它们之间是紧紧连接在一起的，它们的连接是用因果关系来连接的。</w:t>
      </w:r>
    </w:p>
    <w:p w:rsidR="001E5BC8" w:rsidRPr="00565EBA" w:rsidRDefault="001E5BC8" w:rsidP="00D15052">
      <w:pPr>
        <w:widowControl/>
        <w:spacing w:line="0" w:lineRule="atLeast"/>
        <w:jc w:val="left"/>
      </w:pPr>
      <w:r w:rsidRPr="00565EBA">
        <w:rPr>
          <w:rFonts w:hint="eastAsia"/>
        </w:rPr>
        <w:t>对于死和生这个过程，在各种宗教都有种种的猜测。对于世俗来说，对于我们一般的心理来说，索性就不谈。因为一般人都忌讳死，或者对死怀着恐惧，怀着种种的禁忌，于是索性就不谈死，因为每个人都希望生。而对于宗教来说，绝大部分的宗教都不可避免的谈死亡，很多宗教对死亡的猜测或者他们的一些说法有种种的不同。到底死和生之间是怎么运作的呢？</w:t>
      </w:r>
    </w:p>
    <w:p w:rsidR="001E5BC8" w:rsidRPr="00565EBA" w:rsidRDefault="001E5BC8" w:rsidP="00D15052">
      <w:pPr>
        <w:widowControl/>
        <w:spacing w:line="0" w:lineRule="atLeast"/>
        <w:jc w:val="left"/>
      </w:pPr>
      <w:r w:rsidRPr="00565EBA">
        <w:rPr>
          <w:rFonts w:hint="eastAsia"/>
        </w:rPr>
        <w:t>我们现在就依照“阿毗达摩”来学习，一个众生、一个人在死和生之间，它们是怎么样的一个过程，又有什么样的过程会发生。我们现在再来讨论死生的过程</w:t>
      </w:r>
      <w:r w:rsidRPr="00565EBA">
        <w:rPr>
          <w:rFonts w:hint="eastAsia"/>
        </w:rPr>
        <w:t xml:space="preserve"> cutipa</w:t>
      </w:r>
      <w:r w:rsidR="00CA166E" w:rsidRPr="00565EBA">
        <w:rPr>
          <w:rFonts w:hint="eastAsia"/>
        </w:rPr>
        <w:t>t</w:t>
      </w:r>
      <w:r w:rsidRPr="00565EBA">
        <w:rPr>
          <w:rFonts w:hint="eastAsia"/>
        </w:rPr>
        <w:t>isandhikkama</w:t>
      </w:r>
      <w:r w:rsidRPr="00565EBA">
        <w:rPr>
          <w:rFonts w:hint="eastAsia"/>
        </w:rPr>
        <w:t>。</w:t>
      </w:r>
    </w:p>
    <w:p w:rsidR="00BB3481" w:rsidRPr="00565EBA" w:rsidRDefault="00BB3481" w:rsidP="00EC7426">
      <w:pPr>
        <w:pStyle w:val="2"/>
      </w:pPr>
      <w:bookmarkStart w:id="388" w:name="_Toc405889182"/>
      <w:r w:rsidRPr="00565EBA">
        <w:rPr>
          <w:rFonts w:hint="eastAsia"/>
        </w:rPr>
        <w:t>死</w:t>
      </w:r>
      <w:bookmarkEnd w:id="388"/>
    </w:p>
    <w:p w:rsidR="001E5BC8" w:rsidRPr="00565EBA" w:rsidRDefault="001E5BC8" w:rsidP="00D15052">
      <w:pPr>
        <w:widowControl/>
        <w:spacing w:line="0" w:lineRule="atLeast"/>
        <w:jc w:val="left"/>
      </w:pPr>
      <w:r w:rsidRPr="00565EBA">
        <w:rPr>
          <w:rFonts w:hint="eastAsia"/>
        </w:rPr>
        <w:t>我们先来谈一谈死。</w:t>
      </w:r>
    </w:p>
    <w:p w:rsidR="001E5BC8" w:rsidRPr="00565EBA" w:rsidRDefault="001E5BC8" w:rsidP="00D15052">
      <w:pPr>
        <w:widowControl/>
        <w:spacing w:line="0" w:lineRule="atLeast"/>
        <w:jc w:val="left"/>
      </w:pPr>
      <w:r w:rsidRPr="00565EBA">
        <w:rPr>
          <w:rFonts w:hint="eastAsia"/>
        </w:rPr>
        <w:t>一般上来说，死是指在一期生命当中命根的断绝。对于死，可以说只要有生命就必然会面对。有一句俗话叫做：“在这个世界上最确定的就是每个人都会死，然而最不确定的就是每个人将会在什么时候死，将会在哪里死，和将会以什么样的方式死。”</w:t>
      </w:r>
    </w:p>
    <w:p w:rsidR="001E5BC8" w:rsidRPr="00565EBA" w:rsidRDefault="001E5BC8" w:rsidP="00D15052">
      <w:pPr>
        <w:widowControl/>
        <w:spacing w:line="0" w:lineRule="atLeast"/>
        <w:jc w:val="left"/>
      </w:pPr>
      <w:r w:rsidRPr="00565EBA">
        <w:rPr>
          <w:rFonts w:hint="eastAsia"/>
        </w:rPr>
        <w:t>在医学上对于死亡的定义也不尽相同，有的医学权威是以心脏的停止跳动为死亡，有些是以脑死亡为医学上的死亡。但是在佛教里面有一个很明确的标准，就是死心一生起就宣告着一个生命的结束。或者说在死心一生起，他的命根也同时断绝。因为如果从色法和心法的关系来说，死心一灭去正好作为业生色的命根也断绝。因此，作为业生色法和名法在一期生命里面是同时灭尽的。</w:t>
      </w:r>
    </w:p>
    <w:p w:rsidR="001E5BC8" w:rsidRPr="00565EBA" w:rsidRDefault="001E5BC8" w:rsidP="00D15052">
      <w:pPr>
        <w:widowControl/>
        <w:spacing w:line="0" w:lineRule="atLeast"/>
        <w:jc w:val="left"/>
      </w:pPr>
      <w:r w:rsidRPr="00565EBA">
        <w:rPr>
          <w:rFonts w:hint="eastAsia"/>
        </w:rPr>
        <w:t>对于死亡来说，佛教可以分为四种死亡。</w:t>
      </w:r>
    </w:p>
    <w:p w:rsidR="00BB3481" w:rsidRPr="00565EBA" w:rsidRDefault="00BB3481" w:rsidP="002C4261">
      <w:pPr>
        <w:pStyle w:val="3"/>
      </w:pPr>
      <w:bookmarkStart w:id="389" w:name="_Toc405889183"/>
      <w:r w:rsidRPr="00565EBA">
        <w:rPr>
          <w:rFonts w:hint="eastAsia"/>
        </w:rPr>
        <w:t>寿尽死</w:t>
      </w:r>
      <w:bookmarkEnd w:id="389"/>
    </w:p>
    <w:p w:rsidR="001E5BC8" w:rsidRPr="00565EBA" w:rsidRDefault="001E5BC8" w:rsidP="00D15052">
      <w:pPr>
        <w:widowControl/>
        <w:spacing w:line="0" w:lineRule="atLeast"/>
        <w:jc w:val="left"/>
      </w:pPr>
      <w:r w:rsidRPr="00565EBA">
        <w:rPr>
          <w:rFonts w:hint="eastAsia"/>
        </w:rPr>
        <w:t>第一种是寿尽死</w:t>
      </w:r>
      <w:r w:rsidRPr="00565EBA">
        <w:rPr>
          <w:rFonts w:hint="eastAsia"/>
        </w:rPr>
        <w:t xml:space="preserve"> </w:t>
      </w:r>
      <w:r w:rsidR="002F1DCB" w:rsidRPr="00565EBA">
        <w:rPr>
          <w:rFonts w:hint="eastAsia"/>
        </w:rPr>
        <w:t>A</w:t>
      </w:r>
      <w:r w:rsidRPr="00565EBA">
        <w:rPr>
          <w:rFonts w:hint="eastAsia"/>
        </w:rPr>
        <w:t>yukkhaya</w:t>
      </w:r>
      <w:r w:rsidRPr="00565EBA">
        <w:rPr>
          <w:rFonts w:hint="eastAsia"/>
        </w:rPr>
        <w:t>。在寿命已经定的生存界是指在那一地当中，一个众生的寿命已经终尽了而死。例如：在三十三天界，三十三天界的天寿是一千岁。当一个天人在三十三天享尽了他的天寿之后，在天界死亡，这个称为寿尽。而在人间，这是指一个人到了老年自然的死亡。</w:t>
      </w:r>
    </w:p>
    <w:p w:rsidR="00BB3481" w:rsidRPr="00565EBA" w:rsidRDefault="00BB3481" w:rsidP="002C4261">
      <w:pPr>
        <w:pStyle w:val="3"/>
      </w:pPr>
      <w:bookmarkStart w:id="390" w:name="_Toc405889184"/>
      <w:r w:rsidRPr="00565EBA">
        <w:rPr>
          <w:rFonts w:hint="eastAsia"/>
        </w:rPr>
        <w:t>业尽</w:t>
      </w:r>
      <w:bookmarkEnd w:id="390"/>
    </w:p>
    <w:p w:rsidR="001E5BC8" w:rsidRPr="00565EBA" w:rsidRDefault="001E5BC8" w:rsidP="00D15052">
      <w:pPr>
        <w:widowControl/>
        <w:spacing w:line="0" w:lineRule="atLeast"/>
        <w:jc w:val="left"/>
      </w:pPr>
      <w:r w:rsidRPr="00565EBA">
        <w:rPr>
          <w:rFonts w:hint="eastAsia"/>
        </w:rPr>
        <w:t>第二是业尽</w:t>
      </w:r>
      <w:r w:rsidRPr="00565EBA">
        <w:rPr>
          <w:rFonts w:hint="eastAsia"/>
        </w:rPr>
        <w:t>kammakkhaya</w:t>
      </w:r>
      <w:r w:rsidRPr="00565EBA">
        <w:rPr>
          <w:rFonts w:hint="eastAsia"/>
        </w:rPr>
        <w:t>。如果一个人的寿命已经尽了而死，但是如果他的业力还没有耗尽，那这种业力还能够导致这个有情投生到同一界或者更高的生存界。例如：这种情况在天界就经常</w:t>
      </w:r>
      <w:r w:rsidRPr="00565EBA">
        <w:rPr>
          <w:rFonts w:hint="eastAsia"/>
        </w:rPr>
        <w:lastRenderedPageBreak/>
        <w:t>发生。而对于业尽，是指一个人的令生业已经耗尽了，耗尽了就宣告着他死亡了，虽然正常的寿元还没有尽，或者其他能够延长生命的条件还具足。如果是这么样的话，这种人他称为两者皆尽</w:t>
      </w:r>
      <w:r w:rsidRPr="00565EBA">
        <w:rPr>
          <w:rFonts w:hint="eastAsia"/>
        </w:rPr>
        <w:t>ubhayakkhaya</w:t>
      </w:r>
      <w:r w:rsidRPr="00565EBA">
        <w:rPr>
          <w:rFonts w:hint="eastAsia"/>
        </w:rPr>
        <w:t>。或者我们把寿尽，在民间有句话叫做“寿终正寝”，就是这一种。而对于两者皆尽，就有一句话叫做“福寿全归”，就类似这一种。</w:t>
      </w:r>
    </w:p>
    <w:p w:rsidR="00BB3481" w:rsidRPr="00565EBA" w:rsidRDefault="001B23B6" w:rsidP="002C4261">
      <w:pPr>
        <w:pStyle w:val="3"/>
      </w:pPr>
      <w:bookmarkStart w:id="391" w:name="_Toc405889185"/>
      <w:r w:rsidRPr="00565EBA">
        <w:rPr>
          <w:rFonts w:hint="eastAsia"/>
        </w:rPr>
        <w:t>两者皆尽</w:t>
      </w:r>
      <w:bookmarkEnd w:id="391"/>
    </w:p>
    <w:p w:rsidR="001E5BC8" w:rsidRPr="00565EBA" w:rsidRDefault="001E5BC8" w:rsidP="00D15052">
      <w:pPr>
        <w:widowControl/>
        <w:spacing w:line="0" w:lineRule="atLeast"/>
        <w:jc w:val="left"/>
      </w:pPr>
      <w:r w:rsidRPr="00565EBA">
        <w:rPr>
          <w:rFonts w:hint="eastAsia"/>
        </w:rPr>
        <w:t>一个人的寿命和一个人的业力两个同时都耗尽，这称为两者皆尽</w:t>
      </w:r>
      <w:r w:rsidRPr="00565EBA">
        <w:rPr>
          <w:rFonts w:hint="eastAsia"/>
        </w:rPr>
        <w:t>ubhayakkhaya</w:t>
      </w:r>
      <w:r w:rsidRPr="00565EBA">
        <w:rPr>
          <w:rFonts w:hint="eastAsia"/>
        </w:rPr>
        <w:t>。因为有些人，他的令生业只能够使他活到六十岁，即使现在的人寿能够活到七十多，八十岁也好，但是如果他的令生业只有六十岁，这个时候他也会在六十岁的时候就去世。例如：现在一般我们人寿假如是七十五、八十岁的话，但是如果他造的令生业是长寿的业，可以使他活到一百多岁，他也有可能活到一百多岁才去世、才死，这称为业尽。而如果一个人业和寿命都终尽，这称为两者皆尽。</w:t>
      </w:r>
    </w:p>
    <w:p w:rsidR="00BB3481" w:rsidRPr="00565EBA" w:rsidRDefault="00BB3481" w:rsidP="002C4261">
      <w:pPr>
        <w:pStyle w:val="3"/>
      </w:pPr>
      <w:bookmarkStart w:id="392" w:name="_Toc405889186"/>
      <w:r w:rsidRPr="00565EBA">
        <w:rPr>
          <w:rFonts w:hint="eastAsia"/>
        </w:rPr>
        <w:t>毁坏业</w:t>
      </w:r>
      <w:bookmarkEnd w:id="392"/>
    </w:p>
    <w:p w:rsidR="001E5BC8" w:rsidRPr="00565EBA" w:rsidRDefault="001E5BC8" w:rsidP="00D15052">
      <w:pPr>
        <w:widowControl/>
        <w:spacing w:line="0" w:lineRule="atLeast"/>
        <w:jc w:val="left"/>
      </w:pPr>
      <w:r w:rsidRPr="00565EBA">
        <w:rPr>
          <w:rFonts w:hint="eastAsia"/>
        </w:rPr>
        <w:t>还有另外一种死亡是由于毁坏业</w:t>
      </w:r>
      <w:r w:rsidRPr="00565EBA">
        <w:rPr>
          <w:rFonts w:hint="eastAsia"/>
        </w:rPr>
        <w:t>upacchedakakamma</w:t>
      </w:r>
      <w:r w:rsidRPr="00565EBA">
        <w:rPr>
          <w:rFonts w:hint="eastAsia"/>
        </w:rPr>
        <w:t>，这是指在四种依作用而分的毁坏业，在一个众生的生命期间产生了效果，于是使这一个众生或者使这个人不得不导致死亡。</w:t>
      </w:r>
    </w:p>
    <w:p w:rsidR="001E5BC8" w:rsidRPr="00565EBA" w:rsidRDefault="001E5BC8" w:rsidP="00D15052">
      <w:pPr>
        <w:widowControl/>
        <w:spacing w:line="0" w:lineRule="atLeast"/>
        <w:jc w:val="left"/>
      </w:pPr>
      <w:r w:rsidRPr="00565EBA">
        <w:rPr>
          <w:rFonts w:hint="eastAsia"/>
        </w:rPr>
        <w:t>在前面这三种死亡当中，称为适时死</w:t>
      </w:r>
      <w:r w:rsidRPr="00565EBA">
        <w:rPr>
          <w:rFonts w:hint="eastAsia"/>
        </w:rPr>
        <w:t>karamara</w:t>
      </w:r>
      <w:r w:rsidR="006B6E31" w:rsidRPr="00565EBA">
        <w:rPr>
          <w:rFonts w:hint="eastAsia"/>
        </w:rPr>
        <w:t>n</w:t>
      </w:r>
      <w:r w:rsidR="002F1DCB" w:rsidRPr="00565EBA">
        <w:rPr>
          <w:rFonts w:hint="eastAsia"/>
        </w:rPr>
        <w:t>A</w:t>
      </w:r>
      <w:r w:rsidRPr="00565EBA">
        <w:rPr>
          <w:rFonts w:hint="eastAsia"/>
        </w:rPr>
        <w:t>，也就是说他是属于正常的死亡。</w:t>
      </w:r>
    </w:p>
    <w:p w:rsidR="001E5BC8" w:rsidRPr="00565EBA" w:rsidRDefault="001E5BC8" w:rsidP="00D15052">
      <w:pPr>
        <w:widowControl/>
        <w:spacing w:line="0" w:lineRule="atLeast"/>
        <w:jc w:val="left"/>
      </w:pPr>
      <w:r w:rsidRPr="00565EBA">
        <w:rPr>
          <w:rFonts w:hint="eastAsia"/>
        </w:rPr>
        <w:t>由于毁坏业而导致一个众生死亡，称为非时死</w:t>
      </w:r>
      <w:r w:rsidRPr="00565EBA">
        <w:rPr>
          <w:rFonts w:hint="eastAsia"/>
        </w:rPr>
        <w:t>akaramara</w:t>
      </w:r>
      <w:r w:rsidR="006B6E31" w:rsidRPr="00565EBA">
        <w:rPr>
          <w:rFonts w:hint="eastAsia"/>
        </w:rPr>
        <w:t>n</w:t>
      </w:r>
      <w:r w:rsidR="002F1DCB" w:rsidRPr="00565EBA">
        <w:rPr>
          <w:rFonts w:hint="eastAsia"/>
        </w:rPr>
        <w:t>A</w:t>
      </w:r>
      <w:r w:rsidRPr="00565EBA">
        <w:rPr>
          <w:rFonts w:hint="eastAsia"/>
        </w:rPr>
        <w:t>。非时死有时候我们叫做横死，就是一个人遭到了意外或者遭到了灾难，飞来横祸，就很容易导致非时死。特别是现在，现代的社会越发达，那么非时死的机率就越来越多了。例如：现在车祸，或者由于工作工伤等等而会提升非时死的机率，有时候战争也会造成非时死。</w:t>
      </w:r>
    </w:p>
    <w:p w:rsidR="001E5BC8" w:rsidRPr="00565EBA" w:rsidRDefault="001E5BC8" w:rsidP="00D15052">
      <w:pPr>
        <w:widowControl/>
        <w:spacing w:line="0" w:lineRule="atLeast"/>
        <w:jc w:val="left"/>
      </w:pPr>
      <w:r w:rsidRPr="00565EBA">
        <w:rPr>
          <w:rFonts w:hint="eastAsia"/>
        </w:rPr>
        <w:t>对这四种死亡，寿尽比喻成一盏灯，如果它的灯芯已经烧尽了、耗尽了，火就熄灭，称为寿尽；</w:t>
      </w:r>
    </w:p>
    <w:p w:rsidR="001E5BC8" w:rsidRPr="00565EBA" w:rsidRDefault="001E5BC8" w:rsidP="00D15052">
      <w:pPr>
        <w:widowControl/>
        <w:spacing w:line="0" w:lineRule="atLeast"/>
        <w:jc w:val="left"/>
      </w:pPr>
      <w:r w:rsidRPr="00565EBA">
        <w:rPr>
          <w:rFonts w:hint="eastAsia"/>
        </w:rPr>
        <w:t>而业尽就犹如一盏灯的灯油已经耗尽了；</w:t>
      </w:r>
    </w:p>
    <w:p w:rsidR="001E5BC8" w:rsidRPr="00565EBA" w:rsidRDefault="001E5BC8" w:rsidP="00D15052">
      <w:pPr>
        <w:widowControl/>
        <w:spacing w:line="0" w:lineRule="atLeast"/>
        <w:jc w:val="left"/>
      </w:pPr>
      <w:r w:rsidRPr="00565EBA">
        <w:rPr>
          <w:rFonts w:hint="eastAsia"/>
        </w:rPr>
        <w:t>如果是两者皆尽，就比喻成一盏灯，它的灯油和灯芯同时都烧尽了，这是两者皆尽；</w:t>
      </w:r>
    </w:p>
    <w:p w:rsidR="001E5BC8" w:rsidRPr="00565EBA" w:rsidRDefault="001E5BC8" w:rsidP="00D15052">
      <w:pPr>
        <w:widowControl/>
        <w:spacing w:line="0" w:lineRule="atLeast"/>
        <w:jc w:val="left"/>
      </w:pPr>
      <w:r w:rsidRPr="00565EBA">
        <w:rPr>
          <w:rFonts w:hint="eastAsia"/>
        </w:rPr>
        <w:t>而由于毁坏业而使一个人非时死，就犹如突然吹来一阵风，而使灯火灭尽了。一般的死亡就可以分为这四类的死亡。</w:t>
      </w:r>
    </w:p>
    <w:p w:rsidR="001E5BC8" w:rsidRPr="00565EBA" w:rsidRDefault="001E5BC8" w:rsidP="00D15052">
      <w:pPr>
        <w:widowControl/>
        <w:spacing w:line="0" w:lineRule="atLeast"/>
        <w:jc w:val="left"/>
      </w:pPr>
      <w:r w:rsidRPr="00565EBA">
        <w:rPr>
          <w:rFonts w:hint="eastAsia"/>
        </w:rPr>
        <w:t>当一个众生、一个有情在面临死亡的时候，那么他通常能够见到一些征兆，这些死亡的征兆，我们称为死亡之相。</w:t>
      </w:r>
    </w:p>
    <w:p w:rsidR="001E5BC8" w:rsidRPr="00565EBA" w:rsidRDefault="001E5BC8" w:rsidP="00D15052">
      <w:pPr>
        <w:widowControl/>
        <w:spacing w:line="0" w:lineRule="atLeast"/>
        <w:jc w:val="left"/>
      </w:pPr>
      <w:r w:rsidRPr="00565EBA">
        <w:rPr>
          <w:rFonts w:hint="eastAsia"/>
        </w:rPr>
        <w:t>对临终的人来说，在他临终的时候，将会有三种情况的一种会呈现在他的六门之一。第一是业</w:t>
      </w:r>
      <w:r w:rsidRPr="00565EBA">
        <w:rPr>
          <w:rFonts w:hint="eastAsia"/>
        </w:rPr>
        <w:t>kamma</w:t>
      </w:r>
      <w:r w:rsidRPr="00565EBA">
        <w:rPr>
          <w:rFonts w:hint="eastAsia"/>
        </w:rPr>
        <w:t>，第二是业相</w:t>
      </w:r>
      <w:r w:rsidRPr="00565EBA">
        <w:rPr>
          <w:rFonts w:hint="eastAsia"/>
        </w:rPr>
        <w:t>kamma-nimitta</w:t>
      </w:r>
      <w:r w:rsidRPr="00565EBA">
        <w:rPr>
          <w:rFonts w:hint="eastAsia"/>
        </w:rPr>
        <w:t>，第三是趣相</w:t>
      </w:r>
      <w:r w:rsidRPr="00565EBA">
        <w:rPr>
          <w:rFonts w:hint="eastAsia"/>
        </w:rPr>
        <w:t>gati-nimitta</w:t>
      </w:r>
      <w:r w:rsidRPr="00565EBA">
        <w:rPr>
          <w:rFonts w:hint="eastAsia"/>
        </w:rPr>
        <w:t>。</w:t>
      </w:r>
    </w:p>
    <w:p w:rsidR="001E5BC8" w:rsidRPr="00565EBA" w:rsidRDefault="001E5BC8" w:rsidP="00D15052">
      <w:pPr>
        <w:widowControl/>
        <w:spacing w:line="0" w:lineRule="atLeast"/>
        <w:jc w:val="left"/>
      </w:pPr>
      <w:r w:rsidRPr="00565EBA">
        <w:rPr>
          <w:rFonts w:hint="eastAsia"/>
        </w:rPr>
        <w:t>这三种死亡的征兆往往在一个人临终之前，他能够体验到。有时候死亡之相可以提前到大概一个星期，甚至十来天都有可能，一个人会遇到死亡的征兆。所以有些人他会在临终之前自知时至，这其实就是有时候他看到一些景象，有些死亡之相，然后他知道自己的寿命将要终尽了。而更普遍的就是在临死之前，一个人可以看到一些死亡的征象。</w:t>
      </w:r>
    </w:p>
    <w:p w:rsidR="00B636F1" w:rsidRPr="00565EBA" w:rsidRDefault="00B636F1" w:rsidP="00EC7426">
      <w:pPr>
        <w:pStyle w:val="2"/>
      </w:pPr>
      <w:bookmarkStart w:id="393" w:name="_Toc377976263"/>
      <w:bookmarkStart w:id="394" w:name="_Toc405889187"/>
      <w:r w:rsidRPr="00565EBA">
        <w:rPr>
          <w:rFonts w:hint="eastAsia"/>
        </w:rPr>
        <w:t>业</w:t>
      </w:r>
      <w:bookmarkEnd w:id="393"/>
      <w:bookmarkEnd w:id="394"/>
    </w:p>
    <w:p w:rsidR="001E5BC8" w:rsidRPr="00565EBA" w:rsidRDefault="001E5BC8" w:rsidP="00D15052">
      <w:pPr>
        <w:widowControl/>
        <w:spacing w:line="0" w:lineRule="atLeast"/>
        <w:jc w:val="left"/>
      </w:pPr>
      <w:r w:rsidRPr="00565EBA">
        <w:rPr>
          <w:rFonts w:hint="eastAsia"/>
        </w:rPr>
        <w:t>那到底什么是业呢？业就是过去所造的善或不善的业。</w:t>
      </w:r>
    </w:p>
    <w:p w:rsidR="001E5BC8" w:rsidRPr="00565EBA" w:rsidRDefault="001E5BC8" w:rsidP="00D15052">
      <w:pPr>
        <w:widowControl/>
        <w:spacing w:line="0" w:lineRule="atLeast"/>
        <w:jc w:val="left"/>
      </w:pPr>
      <w:r w:rsidRPr="00565EBA">
        <w:rPr>
          <w:rFonts w:hint="eastAsia"/>
        </w:rPr>
        <w:t>由于一个人在临终的时候，他过去所造作的业将会成熟。因为我们刚刚讲完了业，只要是在生命期间，那么我们不断地在造业，不断地在造善或不善的业。而同时，只要我们在生命期间，业也不断地成熟，不断地使我们带来果报。业的成熟是不会中断的，除非我们已经断尽了烦恼入般涅槃。那个时候，业才会终断。要不然的话，业一直都在成熟而带来它的果报。对于一个临终的人，他过去所造的善或者不善的业，在他临终的时候成熟而使他在临终的时候看到这种业，那么这个就称为业。</w:t>
      </w:r>
    </w:p>
    <w:p w:rsidR="001E5BC8" w:rsidRPr="00565EBA" w:rsidRDefault="001E5BC8" w:rsidP="00D15052">
      <w:pPr>
        <w:widowControl/>
        <w:spacing w:line="0" w:lineRule="atLeast"/>
        <w:jc w:val="left"/>
      </w:pPr>
      <w:r w:rsidRPr="00565EBA">
        <w:rPr>
          <w:rFonts w:hint="eastAsia"/>
        </w:rPr>
        <w:t>业被一个临终的人体验就是犹如重新在造作一般。如果一个人他造作的是善业，例如：一个人经常乐善好施，在他临终的时候，犹如自己又重新在做布施一样，他将会看到这样的影像。或者如果一个人在经常做一些善事，帮寺院做服务等等，这样的话，他也有可能在临终的时候，看到这样的影像。这种影像是以他当时正在造作那一种善行或者造作不善行的影像出现，所以这称为业。对于不善业来说，他如果是一个渔夫或者是一个猎人，那么他将会看到他犹如重新在捕鱼或者在打猎一样。</w:t>
      </w:r>
    </w:p>
    <w:p w:rsidR="001E5BC8" w:rsidRPr="00565EBA" w:rsidRDefault="001E5BC8" w:rsidP="00D15052">
      <w:pPr>
        <w:widowControl/>
        <w:spacing w:line="0" w:lineRule="atLeast"/>
        <w:jc w:val="left"/>
      </w:pPr>
      <w:r w:rsidRPr="00565EBA">
        <w:rPr>
          <w:rFonts w:hint="eastAsia"/>
        </w:rPr>
        <w:t>这些是业，业被一个临终的人体验，就是他看到的影像犹如他在造作一样。</w:t>
      </w:r>
    </w:p>
    <w:p w:rsidR="00B636F1" w:rsidRPr="00565EBA" w:rsidRDefault="00B636F1" w:rsidP="00EC7426">
      <w:pPr>
        <w:pStyle w:val="2"/>
      </w:pPr>
      <w:bookmarkStart w:id="395" w:name="_Toc377976264"/>
      <w:bookmarkStart w:id="396" w:name="_Toc405889188"/>
      <w:r w:rsidRPr="00565EBA">
        <w:rPr>
          <w:rFonts w:hint="eastAsia"/>
        </w:rPr>
        <w:lastRenderedPageBreak/>
        <w:t>业相</w:t>
      </w:r>
      <w:bookmarkEnd w:id="395"/>
      <w:bookmarkEnd w:id="396"/>
    </w:p>
    <w:p w:rsidR="001E5BC8" w:rsidRPr="00565EBA" w:rsidRDefault="001E5BC8" w:rsidP="00D15052">
      <w:pPr>
        <w:widowControl/>
        <w:spacing w:line="0" w:lineRule="atLeast"/>
        <w:jc w:val="left"/>
      </w:pPr>
      <w:r w:rsidRPr="00565EBA">
        <w:rPr>
          <w:rFonts w:hint="eastAsia"/>
        </w:rPr>
        <w:t>第二种是业相</w:t>
      </w:r>
      <w:r w:rsidRPr="00565EBA">
        <w:rPr>
          <w:rFonts w:hint="eastAsia"/>
        </w:rPr>
        <w:t>kamma-nimitta</w:t>
      </w:r>
      <w:r w:rsidRPr="00565EBA">
        <w:rPr>
          <w:rFonts w:hint="eastAsia"/>
        </w:rPr>
        <w:t>。业相是与过去所造作的善业或者恶业有关的影像，或者看到造业的工具。</w:t>
      </w:r>
    </w:p>
    <w:p w:rsidR="001E5BC8" w:rsidRPr="00565EBA" w:rsidRDefault="001E5BC8" w:rsidP="00D15052">
      <w:pPr>
        <w:widowControl/>
        <w:spacing w:line="0" w:lineRule="atLeast"/>
        <w:jc w:val="left"/>
      </w:pPr>
      <w:r w:rsidRPr="00565EBA">
        <w:rPr>
          <w:rFonts w:hint="eastAsia"/>
        </w:rPr>
        <w:t>这是以即将成熟而导致下世投生到何处的善业或恶业有关的目标或者影像，或者是这种业的工具。例如：如果是一个虔诚的信徒、一个佛教徒，他有可能看到的是寺院或者佛塔的影像。或者他曾经以花去供佛，然后他看到的是花，花的影像。或者如果一个贪财的人，他有可能在临终的时候看到的是金币。如果是一个屠夫，他有可能在临终的时候，看到了被宰杀的牛或者猪的哀叫，或者有时候会看到屠刀等等。这些由于他看到的是当时造业的某一种影像或者工具，或者某一个局部的片段，这个称为业相。</w:t>
      </w:r>
    </w:p>
    <w:p w:rsidR="001E5BC8" w:rsidRPr="00565EBA" w:rsidRDefault="001E5BC8" w:rsidP="00D15052">
      <w:pPr>
        <w:widowControl/>
        <w:spacing w:line="0" w:lineRule="atLeast"/>
        <w:jc w:val="left"/>
      </w:pPr>
      <w:r w:rsidRPr="00565EBA">
        <w:rPr>
          <w:rFonts w:hint="eastAsia"/>
        </w:rPr>
        <w:t>有些人在临终的时候将会看到的是趣相。这里的“趣”就是即将投生的地方，这种相，就是它的影像或者征兆。</w:t>
      </w:r>
    </w:p>
    <w:p w:rsidR="001E5BC8" w:rsidRPr="00565EBA" w:rsidRDefault="001E5BC8" w:rsidP="00D15052">
      <w:pPr>
        <w:widowControl/>
        <w:spacing w:line="0" w:lineRule="atLeast"/>
        <w:jc w:val="left"/>
      </w:pPr>
      <w:r w:rsidRPr="00565EBA">
        <w:rPr>
          <w:rFonts w:hint="eastAsia"/>
        </w:rPr>
        <w:t>如果一个人在造了善业，他的善业在临终即将成熟的时候，他将可以看到天界的影像，他可能会看见天人去迎接他。就例如我们讲到那个</w:t>
      </w:r>
      <w:r w:rsidRPr="00565EBA">
        <w:rPr>
          <w:rFonts w:hint="eastAsia"/>
        </w:rPr>
        <w:t>Dhammika</w:t>
      </w:r>
      <w:r w:rsidRPr="00565EBA">
        <w:rPr>
          <w:rFonts w:hint="eastAsia"/>
        </w:rPr>
        <w:t>居士，他经常造善业而见到天人去邀请他，去接引他一样。或者他有时候可以看到天界的宫殿。或者他可能会听到一些天界的音乐，天界的声音或者是飘来天界的香味等等，这些有可能被他的六门所认知。</w:t>
      </w:r>
    </w:p>
    <w:p w:rsidR="001E5BC8" w:rsidRPr="00565EBA" w:rsidRDefault="001E5BC8" w:rsidP="00D15052">
      <w:pPr>
        <w:widowControl/>
        <w:spacing w:line="0" w:lineRule="atLeast"/>
        <w:jc w:val="left"/>
      </w:pPr>
      <w:r w:rsidRPr="00565EBA">
        <w:rPr>
          <w:rFonts w:hint="eastAsia"/>
        </w:rPr>
        <w:t>对于如果是要投生为人的，他往往会看到的是什么？是母胎，是红红的子宫。如果一个人在临终的时候看到这样的景象，知道将要投生到哪里吗？哪里？如果一个人在临终的时候，看到旷野，他可能会投生为鬼。当然有些人在临终的时候，如果看到了一些他已经去世了很久的亲戚变为人等等，这个也有可能是投生为鬼类。</w:t>
      </w:r>
    </w:p>
    <w:p w:rsidR="001E5BC8" w:rsidRPr="00565EBA" w:rsidRDefault="001E5BC8" w:rsidP="00D15052">
      <w:pPr>
        <w:widowControl/>
        <w:spacing w:line="0" w:lineRule="atLeast"/>
        <w:jc w:val="left"/>
      </w:pPr>
      <w:r w:rsidRPr="00565EBA">
        <w:rPr>
          <w:rFonts w:hint="eastAsia"/>
        </w:rPr>
        <w:t>如果有时候看到一些动物的影像，或者看到一些田野等等，这有可能是使一个人投生为畜生。而如果一个人看到了一些，例如：民间有传说看到牛头、马脸，这些是哪里的？是地狱的。有的人会看到地狱的火，或者看到好像河水在开、烧开了在滚，或者他又听到了一些很凄厉的叫声，看到一些很恐怖的影像，这个是哪里？投生到哪里的相？这是投生到地狱的相。</w:t>
      </w:r>
    </w:p>
    <w:p w:rsidR="001E5BC8" w:rsidRPr="00565EBA" w:rsidRDefault="001E5BC8" w:rsidP="00D15052">
      <w:pPr>
        <w:widowControl/>
        <w:spacing w:line="0" w:lineRule="atLeast"/>
        <w:jc w:val="left"/>
      </w:pPr>
      <w:r w:rsidRPr="00565EBA">
        <w:rPr>
          <w:rFonts w:hint="eastAsia"/>
        </w:rPr>
        <w:t>由于一个人在临终的时候，他看到的影像很可能是他下一生准备投生的地方，他将要投生的趣处，他在今生临终之前，它以某一种影像的方式出现，出现他以后投生的趣处，这称为趣相。</w:t>
      </w:r>
    </w:p>
    <w:p w:rsidR="001E5BC8" w:rsidRPr="00565EBA" w:rsidRDefault="001E5BC8" w:rsidP="00D15052">
      <w:pPr>
        <w:widowControl/>
        <w:spacing w:line="0" w:lineRule="atLeast"/>
        <w:jc w:val="left"/>
      </w:pPr>
      <w:r w:rsidRPr="00565EBA">
        <w:rPr>
          <w:rFonts w:hint="eastAsia"/>
        </w:rPr>
        <w:t>每个人在临终的时候，都有可能体验到这三种相的其中一种、或者两种、或者三种都有可能。而且即使一个人在昏迷的状态下，只要他是临终的时候，他的意门还是可以体验到，就好像我们看到一个人在熟睡、在沉睡，但是我们并不知道他是在做梦，是不是？他并没有表现出任何的反应，只是他还是会在做梦，做梦还是属于意门心路过程。同样的，一个人如果是处于昏迷状态，那个时候他有可能是处于有分，但也有可能还有很轻微的意识。只要他在临终的时候，他的最后一个心路过程，仍然会取某一样的影像，而这种影像就和他成熟的业，或者和他投生到下一生的趣处有关。</w:t>
      </w:r>
    </w:p>
    <w:p w:rsidR="001E5BC8" w:rsidRPr="00565EBA" w:rsidRDefault="001E5BC8" w:rsidP="00D15052">
      <w:pPr>
        <w:widowControl/>
        <w:spacing w:line="0" w:lineRule="atLeast"/>
        <w:jc w:val="left"/>
      </w:pPr>
      <w:r w:rsidRPr="00565EBA">
        <w:rPr>
          <w:rFonts w:hint="eastAsia"/>
        </w:rPr>
        <w:t>这些是有情在临终的时候，他将能够体验到的相。而这些影像无论它是属于业，或者业相、或者趣相，都可以被六门所认知，也就是眼、耳、鼻、舌、身、意这六门所认知。如果是以意门或者被眼门所认知的话，通常它都是以影像的方式呈现出来。而正是因为有了这些影像，就是在临终的时候能够呈现出这些影像，使我们在辨识、在观照过去世成为可能。至于如何依照这些影像来辨识过去世，我们等会在讲到死生的过程的时候，我们再讲一下。</w:t>
      </w:r>
    </w:p>
    <w:p w:rsidR="001B23B6" w:rsidRPr="00565EBA" w:rsidRDefault="001B23B6" w:rsidP="00EC7426">
      <w:pPr>
        <w:pStyle w:val="2"/>
      </w:pPr>
      <w:bookmarkStart w:id="397" w:name="_Toc405889189"/>
      <w:r w:rsidRPr="00565EBA">
        <w:rPr>
          <w:rFonts w:hint="eastAsia"/>
        </w:rPr>
        <w:t>最后一个心路过程</w:t>
      </w:r>
      <w:bookmarkEnd w:id="397"/>
    </w:p>
    <w:p w:rsidR="001E5BC8" w:rsidRPr="00565EBA" w:rsidRDefault="001E5BC8" w:rsidP="00D15052">
      <w:pPr>
        <w:widowControl/>
        <w:spacing w:line="0" w:lineRule="atLeast"/>
        <w:jc w:val="left"/>
      </w:pPr>
      <w:r w:rsidRPr="00565EBA">
        <w:rPr>
          <w:rFonts w:hint="eastAsia"/>
        </w:rPr>
        <w:t>我们现在再来看一看，当一个人在临死的时候，他的心是怎么样发生的呢？当一个众生在生命期间最后一个心路过程，这个心路过程称为临死速行的心路过程。有情在临终之时，在心路过程的末端或者有分尽时，死亡心将会生起，代表这一个众生的一生终结。例如：这个是有分（有分流），有分流不断地生灭，不断地生灭。有分流中断了之后，生起了一个意门转向心；意门转向心灭去之后，接着生起了五个速行。</w:t>
      </w:r>
    </w:p>
    <w:p w:rsidR="001E5BC8" w:rsidRPr="00565EBA" w:rsidRDefault="001E5BC8" w:rsidP="00D15052">
      <w:pPr>
        <w:widowControl/>
        <w:spacing w:line="0" w:lineRule="atLeast"/>
        <w:jc w:val="left"/>
      </w:pPr>
      <w:r w:rsidRPr="00565EBA">
        <w:rPr>
          <w:rFonts w:hint="eastAsia"/>
        </w:rPr>
        <w:t>为什么只有五个速行呢？由于一个众生或者一个人在生命的最后那一刻，他的心已经很弱了，很微弱了，所以只有五个速行，不像平时一样，一般都是七个速行，这个时候只有五个速行。当五个速行灭去之后，就有可能是落入有分。在有分之末端，一个死亡心生起，这个死亡心一生起就宣告着这个人已经死亡了，这个生命走到了尽头了。在死心灭去之后，没有间断地生起了一个结生心，标志着另外一个生命的开始。</w:t>
      </w:r>
    </w:p>
    <w:p w:rsidR="001E5BC8" w:rsidRPr="00565EBA" w:rsidRDefault="001E5BC8" w:rsidP="00D15052">
      <w:pPr>
        <w:widowControl/>
        <w:spacing w:line="0" w:lineRule="atLeast"/>
        <w:jc w:val="left"/>
      </w:pPr>
      <w:r w:rsidRPr="00565EBA">
        <w:rPr>
          <w:rFonts w:hint="eastAsia"/>
        </w:rPr>
        <w:lastRenderedPageBreak/>
        <w:t>所以在一个众生，死和生之间是没有间断的。紧接着生起的结生心由于它把两世（就是结生心是今生的第一个心，而前一世的死心是在前一世的最后一个心）能够把它连接起来，所以称为结生</w:t>
      </w:r>
      <w:r w:rsidRPr="00565EBA">
        <w:rPr>
          <w:rFonts w:hint="eastAsia"/>
        </w:rPr>
        <w:t>pa</w:t>
      </w:r>
      <w:r w:rsidR="00CA166E" w:rsidRPr="00565EBA">
        <w:rPr>
          <w:rFonts w:hint="eastAsia"/>
        </w:rPr>
        <w:t>t</w:t>
      </w:r>
      <w:r w:rsidRPr="00565EBA">
        <w:rPr>
          <w:rFonts w:hint="eastAsia"/>
        </w:rPr>
        <w:t>isandhi</w:t>
      </w:r>
      <w:r w:rsidRPr="00565EBA">
        <w:rPr>
          <w:rFonts w:hint="eastAsia"/>
        </w:rPr>
        <w:t>。</w:t>
      </w:r>
      <w:r w:rsidRPr="00565EBA">
        <w:rPr>
          <w:rFonts w:hint="eastAsia"/>
        </w:rPr>
        <w:t>pa</w:t>
      </w:r>
      <w:r w:rsidR="00CA166E" w:rsidRPr="00565EBA">
        <w:rPr>
          <w:rFonts w:hint="eastAsia"/>
        </w:rPr>
        <w:t>t</w:t>
      </w:r>
      <w:r w:rsidRPr="00565EBA">
        <w:rPr>
          <w:rFonts w:hint="eastAsia"/>
        </w:rPr>
        <w:t>i</w:t>
      </w:r>
      <w:r w:rsidRPr="00565EBA">
        <w:rPr>
          <w:rFonts w:hint="eastAsia"/>
        </w:rPr>
        <w:t>就是反向、逆向，</w:t>
      </w:r>
      <w:r w:rsidRPr="00565EBA">
        <w:rPr>
          <w:rFonts w:hint="eastAsia"/>
        </w:rPr>
        <w:t>sandhi</w:t>
      </w:r>
      <w:r w:rsidRPr="00565EBA">
        <w:rPr>
          <w:rFonts w:hint="eastAsia"/>
        </w:rPr>
        <w:t>就是连接，由于这样使生命之流不会中断。</w:t>
      </w:r>
    </w:p>
    <w:p w:rsidR="001E5BC8" w:rsidRPr="00565EBA" w:rsidRDefault="001E5BC8" w:rsidP="00D15052">
      <w:pPr>
        <w:widowControl/>
        <w:spacing w:line="0" w:lineRule="atLeast"/>
        <w:jc w:val="left"/>
      </w:pPr>
      <w:r w:rsidRPr="00565EBA">
        <w:rPr>
          <w:rFonts w:hint="eastAsia"/>
        </w:rPr>
        <w:t>在这里上座部佛教并不承认有中有，不承认有中阴身，中阴身的梵文叫做</w:t>
      </w:r>
      <w:r w:rsidRPr="00565EBA">
        <w:rPr>
          <w:rFonts w:hint="eastAsia"/>
        </w:rPr>
        <w:t>antar</w:t>
      </w:r>
      <w:r w:rsidR="002F1DCB" w:rsidRPr="00565EBA">
        <w:rPr>
          <w:rFonts w:hint="eastAsia"/>
        </w:rPr>
        <w:t>A</w:t>
      </w:r>
      <w:r w:rsidRPr="00565EBA">
        <w:rPr>
          <w:rFonts w:hint="eastAsia"/>
        </w:rPr>
        <w:t>bhava</w:t>
      </w:r>
      <w:r w:rsidRPr="00565EBA">
        <w:rPr>
          <w:rFonts w:hint="eastAsia"/>
        </w:rPr>
        <w:t>，</w:t>
      </w:r>
      <w:r w:rsidRPr="00565EBA">
        <w:rPr>
          <w:rFonts w:hint="eastAsia"/>
        </w:rPr>
        <w:t>antar</w:t>
      </w:r>
      <w:r w:rsidR="002F1DCB" w:rsidRPr="00565EBA">
        <w:rPr>
          <w:rFonts w:hint="eastAsia"/>
        </w:rPr>
        <w:t>A</w:t>
      </w:r>
      <w:r w:rsidRPr="00565EBA">
        <w:rPr>
          <w:rFonts w:hint="eastAsia"/>
        </w:rPr>
        <w:t>就是中间、间断的，</w:t>
      </w:r>
      <w:r w:rsidRPr="00565EBA">
        <w:rPr>
          <w:rFonts w:hint="eastAsia"/>
        </w:rPr>
        <w:t>bhava</w:t>
      </w:r>
      <w:r w:rsidRPr="00565EBA">
        <w:rPr>
          <w:rFonts w:hint="eastAsia"/>
        </w:rPr>
        <w:t>是生命，所以称为中有。中有的意思就是“间隔了的生命”或者“中间的生命”。</w:t>
      </w:r>
    </w:p>
    <w:p w:rsidR="001E5BC8" w:rsidRPr="00565EBA" w:rsidRDefault="001E5BC8" w:rsidP="00D15052">
      <w:pPr>
        <w:widowControl/>
        <w:spacing w:line="0" w:lineRule="atLeast"/>
        <w:jc w:val="left"/>
      </w:pPr>
      <w:r w:rsidRPr="00565EBA">
        <w:rPr>
          <w:rFonts w:hint="eastAsia"/>
        </w:rPr>
        <w:t>在北传佛教有一部叫做《异部宗轮论》，那部《异部宗轮论》里面讲到了，在佛灭三百多年分出去的说一切有部，他们那个时候开始就相信有中阴身，就是有“中有”。于是，可以说中阴身的概念是由说一切有部这些北印度的一些部派佛教所传来的。</w:t>
      </w:r>
    </w:p>
    <w:p w:rsidR="001E5BC8" w:rsidRPr="00565EBA" w:rsidRDefault="001E5BC8" w:rsidP="00D15052">
      <w:pPr>
        <w:widowControl/>
        <w:spacing w:line="0" w:lineRule="atLeast"/>
        <w:jc w:val="left"/>
      </w:pPr>
      <w:r w:rsidRPr="00565EBA">
        <w:rPr>
          <w:rFonts w:hint="eastAsia"/>
        </w:rPr>
        <w:t>而在部派佛教期间，还有很多其他的部派，例如：大众部、说出世部、鸡胤部这些，他们都不承认有中阴身。而且如果是从缘起的法则上来说，也很难成立有中阴身。因为，生命流是不会有中断的，不可能在死了之后，业还不会成熟，然后才会有中阴的出现。因此，在上座部佛教是不承认有中阴身的。也就是说依照缘起的法则，中阴、中有是不能够成立的。而之所以有中阴身的起源，很可能是北印度的说一切有部，就是小乘的说一切有部部派他们那边传来的。</w:t>
      </w:r>
    </w:p>
    <w:p w:rsidR="001E5BC8" w:rsidRPr="00565EBA" w:rsidRDefault="001E5BC8" w:rsidP="00D15052">
      <w:pPr>
        <w:widowControl/>
        <w:spacing w:line="0" w:lineRule="atLeast"/>
        <w:jc w:val="left"/>
      </w:pPr>
      <w:r w:rsidRPr="00565EBA">
        <w:rPr>
          <w:rFonts w:hint="eastAsia"/>
        </w:rPr>
        <w:t>而即使是对于中阴身来说，说一切有部也有各种不同的说法。例如：在《阿毗达摩•大毗婆沙》或者在《俱舍论》里面也讲到，当时的毗婆沙师他们对于中阴的看法也不同。有的认为只有七天，有的认为七七四十九天，有的认为说不定，有的认为一个刹那，有的认为可以无限长。所以即使对于中阴来说，说一切有部也是很有争议的。</w:t>
      </w:r>
    </w:p>
    <w:p w:rsidR="001E5BC8" w:rsidRPr="00565EBA" w:rsidRDefault="001E5BC8" w:rsidP="00D15052">
      <w:pPr>
        <w:widowControl/>
        <w:spacing w:line="0" w:lineRule="atLeast"/>
        <w:jc w:val="left"/>
      </w:pPr>
      <w:r w:rsidRPr="00565EBA">
        <w:rPr>
          <w:rFonts w:hint="eastAsia"/>
        </w:rPr>
        <w:t>对于临死的速行心路过程，一个人只要死心还没有生起，那么就证明他的生命还没有终结。但一旦一个人的死心生起了，就宣告着他的生命的终结，紧接着另外一个生命就开始了。</w:t>
      </w:r>
    </w:p>
    <w:p w:rsidR="001E5BC8" w:rsidRPr="00565EBA" w:rsidRDefault="001E5BC8" w:rsidP="00D15052">
      <w:pPr>
        <w:widowControl/>
        <w:spacing w:line="0" w:lineRule="atLeast"/>
        <w:jc w:val="left"/>
      </w:pPr>
      <w:r w:rsidRPr="00565EBA">
        <w:rPr>
          <w:rFonts w:hint="eastAsia"/>
        </w:rPr>
        <w:t>对于临死速行心路过程来说，通常是意门心路过程，但也有可能是五门心路过程。</w:t>
      </w:r>
    </w:p>
    <w:p w:rsidR="001E5BC8" w:rsidRPr="00565EBA" w:rsidRDefault="001E5BC8" w:rsidP="00D15052">
      <w:pPr>
        <w:widowControl/>
        <w:spacing w:line="0" w:lineRule="atLeast"/>
        <w:jc w:val="left"/>
      </w:pPr>
      <w:r w:rsidRPr="00565EBA">
        <w:rPr>
          <w:rFonts w:hint="eastAsia"/>
        </w:rPr>
        <w:t>对于意门心路过程来说，它们可以取任何的所缘。它可以取的是过去的所缘，也可以取现在的所缘，也可以取未来的所缘。对于过去的所缘，例如：有些人在临终的时候，他想起了他过去所造的业，这个是属于过去的所缘。如果他正在看自己所布施的花，或者他看到了是趣相，这个是现在所缘。</w:t>
      </w:r>
    </w:p>
    <w:p w:rsidR="001E5BC8" w:rsidRPr="00565EBA" w:rsidRDefault="001E5BC8" w:rsidP="00D15052">
      <w:pPr>
        <w:widowControl/>
        <w:spacing w:line="0" w:lineRule="atLeast"/>
        <w:jc w:val="left"/>
      </w:pPr>
      <w:r w:rsidRPr="00565EBA">
        <w:rPr>
          <w:rFonts w:hint="eastAsia"/>
        </w:rPr>
        <w:t>对于五门心路过程来说，一般也是以现在所缘而呈现的。</w:t>
      </w:r>
    </w:p>
    <w:p w:rsidR="001E5BC8" w:rsidRPr="00565EBA" w:rsidRDefault="001E5BC8" w:rsidP="00D15052">
      <w:pPr>
        <w:widowControl/>
        <w:spacing w:line="0" w:lineRule="atLeast"/>
        <w:jc w:val="left"/>
      </w:pPr>
      <w:r w:rsidRPr="00565EBA">
        <w:rPr>
          <w:rFonts w:hint="eastAsia"/>
        </w:rPr>
        <w:t>对于在死亡心之前，死亡心之前通常是有分心，但是也有可能是速行心或者彼所缘。</w:t>
      </w:r>
    </w:p>
    <w:p w:rsidR="001E5BC8" w:rsidRPr="00565EBA" w:rsidRDefault="001E5BC8" w:rsidP="00D15052">
      <w:pPr>
        <w:widowControl/>
        <w:spacing w:line="0" w:lineRule="atLeast"/>
        <w:jc w:val="left"/>
      </w:pPr>
      <w:r w:rsidRPr="00565EBA">
        <w:rPr>
          <w:rFonts w:hint="eastAsia"/>
        </w:rPr>
        <w:t>当一个心路过程灭去之后，就生起了一个意门转向，意门转向心灭去之后，就生起五个临死速行。这五个临死速行所取的目标，就是业，或者业相、或者是趣相。当临死速行灭去的时候，有可能生起的是两个彼所缘。也有可能速行灭去之后直接生起死心。但也有可能是有分心，然后就生起了死心，宣告着这个人的生命终结了。之后紧接着生起的是结生心，宣告着一个人新的生命又开始了，又开始了新的一个生死的历程了。</w:t>
      </w:r>
    </w:p>
    <w:p w:rsidR="001E5BC8" w:rsidRPr="00565EBA" w:rsidRDefault="001E5BC8" w:rsidP="00D15052">
      <w:pPr>
        <w:widowControl/>
        <w:spacing w:line="0" w:lineRule="atLeast"/>
        <w:jc w:val="left"/>
      </w:pPr>
      <w:r w:rsidRPr="00565EBA">
        <w:rPr>
          <w:rFonts w:hint="eastAsia"/>
        </w:rPr>
        <w:t>对于死心和结生心的生起，它往往也是以离心路过程的方式来表现的。当一个人在临死的时候，他能够体验到一些景象，和他下一生投生有什么关系呢？我们现在在这里再研究一下。</w:t>
      </w:r>
    </w:p>
    <w:p w:rsidR="001E5BC8" w:rsidRPr="00565EBA" w:rsidRDefault="001E5BC8" w:rsidP="00D15052">
      <w:pPr>
        <w:widowControl/>
        <w:spacing w:line="0" w:lineRule="atLeast"/>
        <w:jc w:val="left"/>
      </w:pPr>
      <w:r w:rsidRPr="00565EBA">
        <w:rPr>
          <w:rFonts w:hint="eastAsia"/>
        </w:rPr>
        <w:t>这里我们以一个人造作了欲界的善业而使他投生到天界，成为欲界的天人为例子来说一下，临死速行心路过程是怎么样运作的。</w:t>
      </w:r>
    </w:p>
    <w:p w:rsidR="001E5BC8" w:rsidRPr="00565EBA" w:rsidRDefault="001E5BC8" w:rsidP="00D15052">
      <w:pPr>
        <w:widowControl/>
        <w:spacing w:line="0" w:lineRule="atLeast"/>
        <w:jc w:val="left"/>
      </w:pPr>
      <w:r w:rsidRPr="00565EBA">
        <w:rPr>
          <w:rFonts w:hint="eastAsia"/>
        </w:rPr>
        <w:t>如果一个人、一个男人，他造了礼敬佛陀、又供佛，或者说他布施的善业，由于这种善业使他投生到欲界的天界，成为欲界天人。这种因果关系我们来讲一讲。他造的业是属于欲界的善业，而使他投生带来的果报是属于欲善趣的果报。</w:t>
      </w:r>
    </w:p>
    <w:p w:rsidR="001E5BC8" w:rsidRPr="00565EBA" w:rsidRDefault="001E5BC8" w:rsidP="00D15052">
      <w:pPr>
        <w:widowControl/>
        <w:spacing w:line="0" w:lineRule="atLeast"/>
        <w:jc w:val="left"/>
      </w:pPr>
      <w:r w:rsidRPr="00565EBA">
        <w:rPr>
          <w:rFonts w:hint="eastAsia"/>
        </w:rPr>
        <w:t>例如：这一个众生今生他是人，又假如在今生他的有分的所缘是莲花，莲花是什么相？莲花是业相。也就是说这一个众生今生之所以能够成为人，是由于他过去生曾经造了善业成熟的关系。他过去所造的善业成熟使他投生为人，那么这种善业很可能他造的，例如：是布施的善业。假如：他在过去生曾经拿莲花去供佛像，由于这种拿莲花供佛像的善业成熟使他投生为人，所以他今生是人。</w:t>
      </w:r>
    </w:p>
    <w:p w:rsidR="001E5BC8" w:rsidRPr="00565EBA" w:rsidRDefault="001E5BC8" w:rsidP="00D15052">
      <w:pPr>
        <w:widowControl/>
        <w:spacing w:line="0" w:lineRule="atLeast"/>
        <w:jc w:val="left"/>
      </w:pPr>
      <w:r w:rsidRPr="00565EBA">
        <w:rPr>
          <w:rFonts w:hint="eastAsia"/>
        </w:rPr>
        <w:t>由于他在前世临死的时候，看到的景象是莲花，所以今生他的有分的所缘（有分的目标）是莲花。而如果这一个人他希望来生投生为天人，当他执著于有天人，这个是无明，而他希望能够投生为天人，于是他执著于天人的生命，这是爱、这是渴爱</w:t>
      </w:r>
      <w:r w:rsidRPr="00565EBA">
        <w:rPr>
          <w:rFonts w:hint="eastAsia"/>
        </w:rPr>
        <w:t>ta</w:t>
      </w:r>
      <w:r w:rsidR="006B6E31" w:rsidRPr="00565EBA">
        <w:rPr>
          <w:rFonts w:hint="eastAsia"/>
        </w:rPr>
        <w:t>n</w:t>
      </w:r>
      <w:r w:rsidRPr="00565EBA">
        <w:rPr>
          <w:rFonts w:hint="eastAsia"/>
        </w:rPr>
        <w:t>h</w:t>
      </w:r>
      <w:r w:rsidR="002F1DCB" w:rsidRPr="00565EBA">
        <w:rPr>
          <w:rFonts w:hint="eastAsia"/>
        </w:rPr>
        <w:t>A</w:t>
      </w:r>
      <w:r w:rsidRPr="00565EBA">
        <w:rPr>
          <w:rFonts w:hint="eastAsia"/>
        </w:rPr>
        <w:t>，他取著于、他执著于天人的生命，或者执著于天界的生活，这个是取</w:t>
      </w:r>
      <w:r w:rsidRPr="00565EBA">
        <w:rPr>
          <w:rFonts w:hint="eastAsia"/>
        </w:rPr>
        <w:t>up</w:t>
      </w:r>
      <w:r w:rsidR="002F1DCB" w:rsidRPr="00565EBA">
        <w:rPr>
          <w:rFonts w:hint="eastAsia"/>
        </w:rPr>
        <w:t>A</w:t>
      </w:r>
      <w:r w:rsidRPr="00565EBA">
        <w:rPr>
          <w:rFonts w:hint="eastAsia"/>
        </w:rPr>
        <w:t>d</w:t>
      </w:r>
      <w:r w:rsidR="002F1DCB" w:rsidRPr="00565EBA">
        <w:rPr>
          <w:rFonts w:hint="eastAsia"/>
        </w:rPr>
        <w:t>A</w:t>
      </w:r>
      <w:r w:rsidRPr="00565EBA">
        <w:rPr>
          <w:rFonts w:hint="eastAsia"/>
        </w:rPr>
        <w:t>na</w:t>
      </w:r>
      <w:r w:rsidRPr="00565EBA">
        <w:rPr>
          <w:rFonts w:hint="eastAsia"/>
        </w:rPr>
        <w:t>，就是执著、执取。</w:t>
      </w:r>
    </w:p>
    <w:p w:rsidR="001E5BC8" w:rsidRPr="00565EBA" w:rsidRDefault="001E5BC8" w:rsidP="00D15052">
      <w:pPr>
        <w:widowControl/>
        <w:spacing w:line="0" w:lineRule="atLeast"/>
        <w:jc w:val="left"/>
      </w:pPr>
      <w:r w:rsidRPr="00565EBA">
        <w:rPr>
          <w:rFonts w:hint="eastAsia"/>
        </w:rPr>
        <w:t>由于他希望来生能够投生为天人，于是他在发了“想要投生为天人”的愿之后，他去造了善业。他在造善业的这种行为，例如：他去礼佛并且做了布施，这种行为称为行</w:t>
      </w:r>
      <w:r w:rsidRPr="00565EBA">
        <w:rPr>
          <w:rFonts w:hint="eastAsia"/>
        </w:rPr>
        <w:t>sa</w:t>
      </w:r>
      <w:r w:rsidR="004C65C6" w:rsidRPr="00565EBA">
        <w:rPr>
          <w:rFonts w:hint="eastAsia"/>
        </w:rPr>
        <w:t>n</w:t>
      </w:r>
      <w:r w:rsidRPr="00565EBA">
        <w:rPr>
          <w:rFonts w:hint="eastAsia"/>
        </w:rPr>
        <w:t>kh</w:t>
      </w:r>
      <w:r w:rsidR="002F1DCB" w:rsidRPr="00565EBA">
        <w:rPr>
          <w:rFonts w:hint="eastAsia"/>
        </w:rPr>
        <w:t>A</w:t>
      </w:r>
      <w:r w:rsidRPr="00565EBA">
        <w:rPr>
          <w:rFonts w:hint="eastAsia"/>
        </w:rPr>
        <w:t>r</w:t>
      </w:r>
      <w:r w:rsidR="002F1DCB" w:rsidRPr="00565EBA">
        <w:rPr>
          <w:rFonts w:hint="eastAsia"/>
        </w:rPr>
        <w:t>A</w:t>
      </w:r>
      <w:r w:rsidRPr="00565EBA">
        <w:rPr>
          <w:rFonts w:hint="eastAsia"/>
        </w:rPr>
        <w:t>，这是属于一种福行。而他造的善业是布施的善业，礼佛的善业，这是属于他的业。于是有了烦恼，有了无明、爱、取，又有了业，这种业一旦造下了，在他临终的时候，很有可能会成熟。</w:t>
      </w:r>
    </w:p>
    <w:p w:rsidR="001E5BC8" w:rsidRPr="00565EBA" w:rsidRDefault="001E5BC8" w:rsidP="00D15052">
      <w:pPr>
        <w:widowControl/>
        <w:spacing w:line="0" w:lineRule="atLeast"/>
        <w:jc w:val="left"/>
      </w:pPr>
      <w:r w:rsidRPr="00565EBA">
        <w:rPr>
          <w:rFonts w:hint="eastAsia"/>
        </w:rPr>
        <w:lastRenderedPageBreak/>
        <w:t>如果他所造的这种善业在他临终的时候成熟，他在临终的时候就能够体验到犹如他重新在造作这种业一般，他看到的是他自己又重新在礼佛而且做布施，这个是什么？这个是业。因为这个人在生前他曾经礼佛并且做布施，而这种业正好在他临终的时候成熟，所以他的临死速行取的就是这种业。也就是说这种业已经成熟了，呈现在他的意门里面，就表现为他犹如看到自己重新在造业一般。</w:t>
      </w:r>
    </w:p>
    <w:p w:rsidR="001E5BC8" w:rsidRPr="00565EBA" w:rsidRDefault="001E5BC8" w:rsidP="00D15052">
      <w:pPr>
        <w:widowControl/>
        <w:spacing w:line="0" w:lineRule="atLeast"/>
        <w:jc w:val="left"/>
      </w:pPr>
      <w:r w:rsidRPr="00565EBA">
        <w:rPr>
          <w:rFonts w:hint="eastAsia"/>
        </w:rPr>
        <w:t>等他的临终速行结束之后，死心一生起就宣告着他生命已经结束，下一生他就投生为天人。由于这一位天人他的临死速行的目标，是什么？是什么？临死速行取的所缘是什么？是业。所以在这个天人的结生心还有有分心的所缘是什么？也是礼佛，是不是？也是业。</w:t>
      </w:r>
    </w:p>
    <w:p w:rsidR="001E5BC8" w:rsidRPr="00565EBA" w:rsidRDefault="001E5BC8" w:rsidP="00D15052">
      <w:pPr>
        <w:widowControl/>
        <w:spacing w:line="0" w:lineRule="atLeast"/>
        <w:jc w:val="left"/>
      </w:pPr>
      <w:r w:rsidRPr="00565EBA">
        <w:rPr>
          <w:rFonts w:hint="eastAsia"/>
        </w:rPr>
        <w:t>所以，这就是一个人如果他希望能够投生到天界，他的烦恼、他的业和他之后所投生的果报有关系。而我们知道了这种关系之后，我们现在再来看一看，在他的临死速行和他的死生之间的连接，它的运作是怎么样的呢？</w:t>
      </w:r>
    </w:p>
    <w:p w:rsidR="001E5BC8" w:rsidRPr="00565EBA" w:rsidRDefault="001E5BC8" w:rsidP="00D15052">
      <w:pPr>
        <w:widowControl/>
        <w:spacing w:line="0" w:lineRule="atLeast"/>
        <w:jc w:val="left"/>
      </w:pPr>
      <w:r w:rsidRPr="00565EBA">
        <w:rPr>
          <w:rFonts w:hint="eastAsia"/>
        </w:rPr>
        <w:t>这个人已经到了垂危了，到了他的寿命已经将要终尽了，在他的临死速行心路过程还没有生起之前，还是有分、有分流。有分流取的目标是什么目标？是莲花，就是他前一世临终的时候所看到的、所体验到的目标。之后生起了一个意门转向，这个意门转向，转向于即将成熟的业，这种业被他体验为就犹如重新在造作一样、犹如他重新跪在佛像的面前许愿，然后再去布施一样。</w:t>
      </w:r>
    </w:p>
    <w:p w:rsidR="001E5BC8" w:rsidRPr="00565EBA" w:rsidRDefault="001E5BC8" w:rsidP="00D15052">
      <w:pPr>
        <w:widowControl/>
        <w:spacing w:line="0" w:lineRule="atLeast"/>
        <w:jc w:val="left"/>
      </w:pPr>
      <w:r w:rsidRPr="00565EBA">
        <w:rPr>
          <w:rFonts w:hint="eastAsia"/>
        </w:rPr>
        <w:t>等这一个意门转向灭去之后，就生起了五个速行。在他的生命期间，一般速行心是负责造业的。但是在临终的时候，这速行心由于它是生命当中最后一个心路过程，所以它造业的力量很弱，它只是成为即将要成熟的业带来下一生的管道而已。所以这五个速行所看到的、所体验到的目标，仍然是这个人在造业。所以这个时候，被这一个临终的人体验，就是他感觉自己仍然在礼佛和在做布施。</w:t>
      </w:r>
    </w:p>
    <w:p w:rsidR="001E5BC8" w:rsidRPr="00565EBA" w:rsidRDefault="001E5BC8" w:rsidP="00D15052">
      <w:pPr>
        <w:widowControl/>
        <w:spacing w:line="0" w:lineRule="atLeast"/>
        <w:jc w:val="left"/>
      </w:pPr>
      <w:r w:rsidRPr="00565EBA">
        <w:rPr>
          <w:rFonts w:hint="eastAsia"/>
        </w:rPr>
        <w:t>当速行心灭去之后，有分继续生起。这个时候有分仍然是他前一世临终的目标，也就是他今生结生的目标；然后就生起了一个死心，这个死心属于什么心？属于业还是属于果报？属于果报。这里的死心取的目标是属于临终速行的目标，是不是？不是。一个人死心的目标和有分的目标，和他的结生的目标是一样的。</w:t>
      </w:r>
    </w:p>
    <w:p w:rsidR="001E5BC8" w:rsidRPr="00565EBA" w:rsidRDefault="001E5BC8" w:rsidP="00D15052">
      <w:pPr>
        <w:widowControl/>
        <w:spacing w:line="0" w:lineRule="atLeast"/>
        <w:jc w:val="left"/>
      </w:pPr>
      <w:r w:rsidRPr="00565EBA">
        <w:rPr>
          <w:rStyle w:val="1zdChar"/>
          <w:rFonts w:eastAsiaTheme="minorEastAsia" w:hint="eastAsia"/>
          <w:b w:val="0"/>
          <w:u w:val="none"/>
        </w:rPr>
        <w:t>因为我们讲到离心路过程只有三种心，一种是结生，一种是死心。结生和死心只发生在一个人生命的第一个刹那和最后一个刹那，而其余的，只要我们的心处于不活跃的状态，它都称为有分心。</w:t>
      </w:r>
      <w:r w:rsidRPr="00565EBA">
        <w:rPr>
          <w:rFonts w:hint="eastAsia"/>
        </w:rPr>
        <w:t>有分心、死心和结生心都是一种果报心，它们取的目标是同样的目标，因为它们都是属于同一类的心。</w:t>
      </w:r>
    </w:p>
    <w:p w:rsidR="001E5BC8" w:rsidRPr="00565EBA" w:rsidRDefault="001E5BC8" w:rsidP="00D15052">
      <w:pPr>
        <w:widowControl/>
        <w:spacing w:line="0" w:lineRule="atLeast"/>
        <w:jc w:val="left"/>
      </w:pPr>
      <w:r w:rsidRPr="00565EBA">
        <w:rPr>
          <w:rFonts w:hint="eastAsia"/>
        </w:rPr>
        <w:t>例如：如果我们的结生心是悦俱智相应的无行果报心，那么我们整一辈子，我们生起的有分心都是属于这种心。而在我们的生命最后那一刹那，生起的死心还是属于这种心。所以我们不能够认为：死心和临死速行心靠的那么近，所以死心它取的目标是临死速行心的目标，不是的。因为这些还是属于生命当中最后一个心路过程，而死心是和这些有分有关系的，它们是属于同一类的心。</w:t>
      </w:r>
    </w:p>
    <w:p w:rsidR="001E5BC8" w:rsidRPr="00565EBA" w:rsidRDefault="001E5BC8" w:rsidP="00D15052">
      <w:pPr>
        <w:widowControl/>
        <w:spacing w:line="0" w:lineRule="atLeast"/>
        <w:jc w:val="left"/>
      </w:pPr>
      <w:r w:rsidRPr="00565EBA">
        <w:rPr>
          <w:rFonts w:hint="eastAsia"/>
        </w:rPr>
        <w:t>当死心灭去之后，就宣告着这个人已经生命结束了。紧接着就立刻在天界结生了。</w:t>
      </w:r>
      <w:r w:rsidRPr="00565EBA">
        <w:rPr>
          <w:rStyle w:val="1zdChar"/>
          <w:rFonts w:eastAsiaTheme="minorEastAsia" w:hint="eastAsia"/>
          <w:b w:val="0"/>
          <w:u w:val="none"/>
        </w:rPr>
        <w:t>天人不用入胎的，天人往往是化生的，所以一下子他就六根俱全了。</w:t>
      </w:r>
      <w:r w:rsidRPr="00565EBA">
        <w:rPr>
          <w:rFonts w:hint="eastAsia"/>
        </w:rPr>
        <w:t>他不用像人一样必须得经过九月的怀胎，从一个</w:t>
      </w:r>
      <w:r w:rsidRPr="00565EBA">
        <w:rPr>
          <w:rFonts w:hint="eastAsia"/>
        </w:rPr>
        <w:t>kalala</w:t>
      </w:r>
      <w:r w:rsidRPr="00565EBA">
        <w:rPr>
          <w:rFonts w:hint="eastAsia"/>
        </w:rPr>
        <w:t>（一个受精卵）一直慢慢地长成一个小胚胎，然后再长成一个小胎儿，然后再长成一个小婴儿。对于天人来说，由于是化生的，由于他的业果、他的果报很强，所以一旦结生生起，他的眼、耳、鼻、舌、身就都具足了。这个天人他的结生心的影像是什么？他的所缘是什么？还是他过去所造的这种业，也就是和临死速行的影像是一样的。当结生心灭去之后，有分心生起。那在天人的有分心，他的目标是什么？仍然是这一个人他在礼佛许愿的这种影像。</w:t>
      </w:r>
    </w:p>
    <w:p w:rsidR="001E5BC8" w:rsidRPr="00565EBA" w:rsidRDefault="001E5BC8" w:rsidP="00D15052">
      <w:pPr>
        <w:widowControl/>
        <w:spacing w:line="0" w:lineRule="atLeast"/>
        <w:jc w:val="left"/>
      </w:pPr>
      <w:r w:rsidRPr="00565EBA">
        <w:rPr>
          <w:rFonts w:hint="eastAsia"/>
        </w:rPr>
        <w:t>我们现在已经大概的知道了一个人死生之间的关系，我们再由业果关系来讲。天人的结生心和有分心跟他过去生所造的业有没有关系？有直接的关系。因为过去所造的业，这种善的业是属于欲界的善业，成熟了使他投生为欲界的天人。所以欲界的天人是属于果报，这种果报是由他所造的欲界善业带来的。欲界的善业在什么时候成熟，才能够使他投生为天人？必须得在临终的时候成熟。所以在临终的时候成熟的业叫什么业？在作用上来说叫什么业？叫令生业，是不是？令这一个人投生到天界的业，所以称为令生业。正是因为这么样，有了业果的关系，我们在修习缘起的时候，或者一个人要修行宿住随念智的时候才成为可能。</w:t>
      </w:r>
    </w:p>
    <w:p w:rsidR="001E5BC8" w:rsidRPr="00565EBA" w:rsidRDefault="001E5BC8" w:rsidP="00D15052">
      <w:pPr>
        <w:widowControl/>
        <w:spacing w:line="0" w:lineRule="atLeast"/>
        <w:jc w:val="left"/>
      </w:pPr>
      <w:r w:rsidRPr="00565EBA">
        <w:rPr>
          <w:rFonts w:hint="eastAsia"/>
        </w:rPr>
        <w:t>在这里我们想再简单地讲一讲，一个禅修者在修到缘起的时候，如何去观他的过去世、如何去辨识他的过去世。一位想要修行缘起的禅修者必须得先有基础，他的基础就是要拥有名色识别智。因为在佛陀教导的七清净当中，辨识缘起是属于度疑清净，或者在十六种观智当中，它是属于缘摄受智。缘摄受智就是把握好业果，把握好因果关系。由于他能够辨识前一世的因，今世的果，能够辨识今世的因，来世的果，能够辨识三世的因果关系，他已经对业果法则、对因果关系、对三世轮回没有怀疑了，所以这个称为度疑清净。但是度疑清净之前，必须得要有基础，就是见清净。</w:t>
      </w:r>
    </w:p>
    <w:p w:rsidR="001E5BC8" w:rsidRPr="00565EBA" w:rsidRDefault="001E5BC8" w:rsidP="00D15052">
      <w:pPr>
        <w:widowControl/>
        <w:spacing w:line="0" w:lineRule="atLeast"/>
        <w:jc w:val="left"/>
      </w:pPr>
      <w:r w:rsidRPr="00565EBA">
        <w:rPr>
          <w:rFonts w:hint="eastAsia"/>
        </w:rPr>
        <w:lastRenderedPageBreak/>
        <w:t>什么是见清净呢？在《</w:t>
      </w:r>
      <w:r w:rsidRPr="00565EBA">
        <w:rPr>
          <w:rFonts w:hint="eastAsia"/>
        </w:rPr>
        <w:t>Abhidhammatha-Sangaha</w:t>
      </w:r>
      <w:r w:rsidRPr="00565EBA">
        <w:rPr>
          <w:rFonts w:hint="eastAsia"/>
        </w:rPr>
        <w:t>摄阿毗达摩义论》里面讲到，他透过相、味、现起、足处去辨识名色法。由于他已经见到了究竟名色法，在这种基础上由于他有能力见到了究竟名色法，这种观智称为名色识别智，或者称为名色差别智。由于他见到了只是究竟名色法而已，他不会再执着于有人、有我、有众生、有男人、有女人，他已经暂时的镇伏了邪见，所以称为见清净。惟有在见清净的基础上，才培育度疑清净。或者说在名色识别智的基础上才培养缘摄受智。</w:t>
      </w:r>
    </w:p>
    <w:p w:rsidR="001E5BC8" w:rsidRPr="00565EBA" w:rsidRDefault="001E5BC8" w:rsidP="00D15052">
      <w:pPr>
        <w:widowControl/>
        <w:spacing w:line="0" w:lineRule="atLeast"/>
        <w:jc w:val="left"/>
      </w:pPr>
      <w:r w:rsidRPr="00565EBA">
        <w:rPr>
          <w:rFonts w:hint="eastAsia"/>
        </w:rPr>
        <w:t>如果用另外一种说法来说，惟有他见到了究竟名法和究竟色法，才开始去查找名色法的因。要修行缘起的禅修者，他在还没有修习缘起之前，他先再透彻地观照究竟色法、究竟名法，观照内在、观照外在。那个时候，他已经不再见到有人，有男人、有女人，只是一堆名色法而已。这个时候，他就应该尝试去查找它们的因，因为佛陀的教法是有因的。有因有缘，才有这个世间，才有生命的。佛陀的教法不是无因论，不是断灭见。应当如何去了知生命之因呢？了知这一堆果报的因，这果报名色法的因呢？我们可以透过佛陀所教导的缘起法则来查找，来辨识。</w:t>
      </w:r>
    </w:p>
    <w:p w:rsidR="001E5BC8" w:rsidRPr="00565EBA" w:rsidRDefault="001E5BC8" w:rsidP="00D15052">
      <w:pPr>
        <w:widowControl/>
        <w:spacing w:line="0" w:lineRule="atLeast"/>
        <w:jc w:val="left"/>
      </w:pPr>
      <w:r w:rsidRPr="00565EBA">
        <w:rPr>
          <w:rFonts w:hint="eastAsia"/>
        </w:rPr>
        <w:t>对于一个已经修到了名色识别智的禅修者，当他已经透彻地去辨识了六门的色法和六门的名法之后，业处导师将会指示他：“你尝试去造一种善业，你造一种善业的时候，你先去发愿。”</w:t>
      </w:r>
    </w:p>
    <w:p w:rsidR="001E5BC8" w:rsidRPr="00565EBA" w:rsidRDefault="001E5BC8" w:rsidP="00D15052">
      <w:pPr>
        <w:widowControl/>
        <w:spacing w:line="0" w:lineRule="atLeast"/>
        <w:jc w:val="left"/>
      </w:pPr>
      <w:r w:rsidRPr="00565EBA">
        <w:rPr>
          <w:rFonts w:hint="eastAsia"/>
        </w:rPr>
        <w:t>我们就举这个人为例子来说明。于是，这个禅修者他就到佛像面前，由于他的业处导师教他：“你先去发个愿，然后你再造善业。”于是他心中就发了个愿：“愿我来生能够投生为天人。”业处导师同时再教导他：“你在发愿的时候，同时你再观你发愿的时候的名色法。”他去辨识他的身体的六门的色法，然后再观他的名法。他发愿的时候，他生起的名法是属于哪一种名法呢？当他发愿的时候，如果他执著于还是有天人，这个是属于贪的，悦俱的贪。由于他喜欢天人的生命，而他贪著于天人的生命，这个时候他生起的是悦俱的贪的心路过程。而这个时候往往他没有邪见相应，所以他只是属于悦俱的邪见不相应的有行心，有可能就是由于他的业处导师叫他去发愿，这个时候他生起的可能是这种心。但又因为他已经镇伏了邪见，所以在那个阶段一般邪见不会生起，他看到的只有</w:t>
      </w:r>
      <w:r w:rsidRPr="00565EBA">
        <w:rPr>
          <w:rFonts w:hint="eastAsia"/>
        </w:rPr>
        <w:t>19</w:t>
      </w:r>
      <w:r w:rsidRPr="00565EBA">
        <w:rPr>
          <w:rFonts w:hint="eastAsia"/>
        </w:rPr>
        <w:t>个名法。</w:t>
      </w:r>
    </w:p>
    <w:p w:rsidR="001E5BC8" w:rsidRPr="00565EBA" w:rsidRDefault="001E5BC8" w:rsidP="00D15052">
      <w:pPr>
        <w:widowControl/>
        <w:spacing w:line="0" w:lineRule="atLeast"/>
        <w:jc w:val="left"/>
      </w:pPr>
      <w:r w:rsidRPr="00565EBA">
        <w:rPr>
          <w:rFonts w:hint="eastAsia"/>
        </w:rPr>
        <w:t>例如：他看到的是有悦俱的，还有贪的，因为他贪著天人的生命。之后，当他发了愿之后，他再去做布施，例如：他拿袈裟去供僧团。然后，由于之前业处导师又再教他：“这个时候，你去观你的名法，看你在做布施，做供养袈裟的时候，你生起的是什么心？”于是他辨识到他在供袈裟的时候，生起的是悦俱智相应的心。</w:t>
      </w:r>
    </w:p>
    <w:p w:rsidR="001E5BC8" w:rsidRPr="00565EBA" w:rsidRDefault="001E5BC8" w:rsidP="00D15052">
      <w:pPr>
        <w:widowControl/>
        <w:spacing w:line="0" w:lineRule="atLeast"/>
        <w:jc w:val="left"/>
      </w:pPr>
      <w:r w:rsidRPr="00565EBA">
        <w:rPr>
          <w:rFonts w:hint="eastAsia"/>
        </w:rPr>
        <w:t>由于悦俱智相应的心这是属于一种很殊胜的三因善心，他看到的是</w:t>
      </w:r>
      <w:r w:rsidRPr="00565EBA">
        <w:rPr>
          <w:rFonts w:hint="eastAsia"/>
        </w:rPr>
        <w:t>34</w:t>
      </w:r>
      <w:r w:rsidRPr="00565EBA">
        <w:rPr>
          <w:rFonts w:hint="eastAsia"/>
        </w:rPr>
        <w:t>个名法。于是他知道当时他在做布施的时候，生起的是什么心。他发愿的时候生起的是什么心，他布施的时候生起的是什么心，由于之前他已经能够辨识名色法，这个时候他很清楚。</w:t>
      </w:r>
    </w:p>
    <w:p w:rsidR="001E5BC8" w:rsidRPr="00565EBA" w:rsidRDefault="001E5BC8" w:rsidP="00D15052">
      <w:pPr>
        <w:widowControl/>
        <w:spacing w:line="0" w:lineRule="atLeast"/>
        <w:jc w:val="left"/>
      </w:pPr>
      <w:r w:rsidRPr="00565EBA">
        <w:rPr>
          <w:rFonts w:hint="eastAsia"/>
        </w:rPr>
        <w:t>当他做完了布施之后，他也感到很高兴。然后，他就离开了布施的地方，慢慢地走到他禅坐的地方。当他在走到禅坐的地方的时候，他也是一直的在辨识他的身体的色法、名法，色法、名法，不断的辨识色法、名法。然后等他去到了他禅坐的地方，他坐下去，他还不断地再继续在修行名色法。</w:t>
      </w:r>
    </w:p>
    <w:p w:rsidR="001E5BC8" w:rsidRPr="00565EBA" w:rsidRDefault="001E5BC8" w:rsidP="00D15052">
      <w:pPr>
        <w:widowControl/>
        <w:spacing w:line="0" w:lineRule="atLeast"/>
        <w:jc w:val="left"/>
      </w:pPr>
      <w:r w:rsidRPr="00565EBA">
        <w:rPr>
          <w:rFonts w:hint="eastAsia"/>
        </w:rPr>
        <w:t>等他坐下去之后，他就先入定。例如：他如果是取白遍的话，他先取白色的遍相，依次的进入初禅、第二禅、第三禅、第四禅。从第四禅出定的时候，由于他白遍的禅那心是很明亮、很晃耀、很洁白而不动的，这个时候，他再取这种很明亮的禅那之光，他再辨识一遍到两遍内在、外在的色法和名法。</w:t>
      </w:r>
    </w:p>
    <w:p w:rsidR="001E5BC8" w:rsidRPr="00565EBA" w:rsidRDefault="001E5BC8" w:rsidP="00D15052">
      <w:pPr>
        <w:widowControl/>
        <w:spacing w:line="0" w:lineRule="atLeast"/>
        <w:jc w:val="left"/>
      </w:pPr>
      <w:r w:rsidRPr="00565EBA">
        <w:rPr>
          <w:rFonts w:hint="eastAsia"/>
        </w:rPr>
        <w:t>之后，他决意让他的心往之前推。于是他再借助这种禅那之光，去看他刚刚坐下去的时候那一堆的名色法。当他可以成功的辨识到他刚刚坐下去准备禅坐的时候那一堆名色法之后，这证明他已经有能力把他的心往前推了。然后再逆观，不断地逆观，观到他在前往去禅堂禅坐的路上，那一堆名色法，他用逆观的方式，不断的辨识名法、色法、名法、色法。</w:t>
      </w:r>
    </w:p>
    <w:p w:rsidR="001E5BC8" w:rsidRPr="00565EBA" w:rsidRDefault="001E5BC8" w:rsidP="00D15052">
      <w:pPr>
        <w:widowControl/>
        <w:spacing w:line="0" w:lineRule="atLeast"/>
        <w:jc w:val="left"/>
      </w:pPr>
      <w:r w:rsidRPr="00565EBA">
        <w:rPr>
          <w:rFonts w:hint="eastAsia"/>
        </w:rPr>
        <w:t>然后，再去辨识到他在做布施的时候，那一堆名色法。由于那个时候他也见到了在做布施的时候，他生起的是属于悦俱智相应的心。然后他再观名法、色法。</w:t>
      </w:r>
    </w:p>
    <w:p w:rsidR="001E5BC8" w:rsidRPr="00565EBA" w:rsidRDefault="001E5BC8" w:rsidP="00D15052">
      <w:pPr>
        <w:widowControl/>
        <w:spacing w:line="0" w:lineRule="atLeast"/>
        <w:jc w:val="left"/>
      </w:pPr>
      <w:r w:rsidRPr="00565EBA">
        <w:rPr>
          <w:rFonts w:hint="eastAsia"/>
        </w:rPr>
        <w:t>再观他之前在发愿的时候，生起的是属于悦俱的邪见不相应的贪根心，他能够这样。然后再不断的往前推，推到他在那天上午他吃饭的，然后再辨识到他起床，然后再一直往前追，追到昨天他要睡觉，然后昨天下午禅修，昨天中午吃饭的时候，昨天上午禅修的时候，昨天起床的时候。然后慢慢地，就是用名法、色法，名法、色法，名法、色法的这种关系往前推，一天，两天，三天，四天；然后一个月前，两个月前，三个月前，四个月前；一年前，两年前，三年前，四年前；十年前，二十年前，三十年前。他就用这种逆推的方法，不断地去辨识名法、色法，名法、色法。这个时候他见到的只是名色法而已，见到的是究竟名色法。</w:t>
      </w:r>
    </w:p>
    <w:p w:rsidR="001E5BC8" w:rsidRPr="00565EBA" w:rsidRDefault="001E5BC8" w:rsidP="00D15052">
      <w:pPr>
        <w:widowControl/>
        <w:spacing w:line="0" w:lineRule="atLeast"/>
        <w:jc w:val="left"/>
      </w:pPr>
      <w:r w:rsidRPr="00565EBA">
        <w:rPr>
          <w:rFonts w:hint="eastAsia"/>
        </w:rPr>
        <w:t>然后一直到他见到他在小的时候，再把他的观智导向他进入母胎的时候，一直到他今生最初的那一个刹那。</w:t>
      </w:r>
      <w:r w:rsidRPr="00565EBA">
        <w:rPr>
          <w:rStyle w:val="1zdChar"/>
          <w:rFonts w:eastAsiaTheme="minorEastAsia" w:hint="eastAsia"/>
          <w:b w:val="0"/>
          <w:u w:val="none"/>
        </w:rPr>
        <w:t>那一个刹那、今生最初的刹那，在名法上叫做结生心。在色法上叫做</w:t>
      </w:r>
      <w:r w:rsidRPr="00565EBA">
        <w:rPr>
          <w:rStyle w:val="1zdChar"/>
          <w:rFonts w:eastAsiaTheme="minorEastAsia" w:hint="eastAsia"/>
          <w:b w:val="0"/>
          <w:u w:val="none"/>
        </w:rPr>
        <w:t xml:space="preserve">kalala </w:t>
      </w:r>
      <w:r w:rsidRPr="00565EBA">
        <w:rPr>
          <w:rStyle w:val="1zdChar"/>
          <w:rFonts w:eastAsiaTheme="minorEastAsia" w:hint="eastAsia"/>
          <w:b w:val="0"/>
          <w:u w:val="none"/>
        </w:rPr>
        <w:t>咖罗兰，</w:t>
      </w:r>
      <w:r w:rsidRPr="00565EBA">
        <w:rPr>
          <w:rStyle w:val="1zdChar"/>
          <w:rFonts w:eastAsiaTheme="minorEastAsia" w:hint="eastAsia"/>
          <w:b w:val="0"/>
          <w:u w:val="none"/>
        </w:rPr>
        <w:t>kalala</w:t>
      </w:r>
      <w:r w:rsidRPr="00565EBA">
        <w:rPr>
          <w:rStyle w:val="1zdChar"/>
          <w:rFonts w:eastAsiaTheme="minorEastAsia" w:hint="eastAsia"/>
          <w:b w:val="0"/>
          <w:u w:val="none"/>
        </w:rPr>
        <w:t>，这个是一个人生命最初的那一个刹那。</w:t>
      </w:r>
    </w:p>
    <w:p w:rsidR="001E5BC8" w:rsidRPr="00565EBA" w:rsidRDefault="001E5BC8" w:rsidP="00D15052">
      <w:pPr>
        <w:widowControl/>
        <w:spacing w:line="0" w:lineRule="atLeast"/>
        <w:jc w:val="left"/>
      </w:pPr>
      <w:r w:rsidRPr="00565EBA">
        <w:rPr>
          <w:rFonts w:hint="eastAsia"/>
        </w:rPr>
        <w:lastRenderedPageBreak/>
        <w:t>他再辨识他今生在投生的那一刹那，他的色法</w:t>
      </w:r>
      <w:r w:rsidRPr="00565EBA">
        <w:rPr>
          <w:rFonts w:hint="eastAsia"/>
        </w:rPr>
        <w:t>kalala</w:t>
      </w:r>
      <w:r w:rsidRPr="00565EBA">
        <w:rPr>
          <w:rFonts w:hint="eastAsia"/>
        </w:rPr>
        <w:t>，有</w:t>
      </w:r>
      <w:r w:rsidRPr="00565EBA">
        <w:rPr>
          <w:rFonts w:hint="eastAsia"/>
        </w:rPr>
        <w:t>30</w:t>
      </w:r>
      <w:r w:rsidRPr="00565EBA">
        <w:rPr>
          <w:rFonts w:hint="eastAsia"/>
        </w:rPr>
        <w:t>种色法，即：身十法聚、性根十法聚和心所依处十法聚。他再辨识里面的究竟色法，而不只是看到色聚而已。他看到今生在结生的时候，由于他还没能力找到前世是什么样的业使他今生投生为人，所以，他那个时候他还没能力看他的有分心和结生心。当他可以找到今生第一个心识刹那的时候，这个时候他就准备把他的智往前世冲。</w:t>
      </w:r>
    </w:p>
    <w:p w:rsidR="001E5BC8" w:rsidRPr="00565EBA" w:rsidRDefault="001E5BC8" w:rsidP="00D15052">
      <w:pPr>
        <w:widowControl/>
        <w:spacing w:line="0" w:lineRule="atLeast"/>
        <w:jc w:val="left"/>
      </w:pPr>
      <w:r w:rsidRPr="00565EBA">
        <w:rPr>
          <w:rFonts w:hint="eastAsia"/>
        </w:rPr>
        <w:t>有些禅修者在这个时候可能会遇到一些障碍，那就是由于他定力的关系，他有时候没办法观到过去世。但如果一个人他的定力很强的话，他将能够轻而易举，甚至在一坐当中就能够见到前世。而有些禅修者，例如：在缅甸有位长老，他观了一年多，就是他修到了名色识别智，但是他就是没办法冲破过去世，他一看到东西就看不清楚，没办法过去。当时我经常问他说：“</w:t>
      </w:r>
      <w:r w:rsidRPr="00565EBA">
        <w:rPr>
          <w:rFonts w:hint="eastAsia"/>
        </w:rPr>
        <w:t xml:space="preserve"> Bhante</w:t>
      </w:r>
      <w:r w:rsidRPr="00565EBA">
        <w:rPr>
          <w:rFonts w:hint="eastAsia"/>
        </w:rPr>
        <w:t>，您现在看到了过去世么？”他说：“不行。”“为什么？”“我的定力不够。”由于他的定力不够，他没办法冲破前世。</w:t>
      </w:r>
    </w:p>
    <w:p w:rsidR="001E5BC8" w:rsidRPr="00565EBA" w:rsidRDefault="001E5BC8" w:rsidP="00D15052">
      <w:pPr>
        <w:widowControl/>
        <w:spacing w:line="0" w:lineRule="atLeast"/>
        <w:jc w:val="left"/>
      </w:pPr>
      <w:r w:rsidRPr="00565EBA">
        <w:rPr>
          <w:rFonts w:hint="eastAsia"/>
        </w:rPr>
        <w:t>但是，往往很多的禅修者可以在一坐当中就看到过去世。当他看到过去世的时候，不同的禅修者看到的影像也不同。有些禅修者可能看到前世是一个老人躺在那里。那个时候，可能他看到的是他前世在临终的时候的影像。往往大多数人看到的是影像，看到的是前世的影像。为什么有这些影像呢？为什么？因为他看到的就是他前世临死速行的影像。</w:t>
      </w:r>
    </w:p>
    <w:p w:rsidR="001E5BC8" w:rsidRPr="00565EBA" w:rsidRDefault="001E5BC8" w:rsidP="00D15052">
      <w:pPr>
        <w:widowControl/>
        <w:spacing w:line="0" w:lineRule="atLeast"/>
        <w:jc w:val="left"/>
      </w:pPr>
      <w:r w:rsidRPr="00565EBA">
        <w:rPr>
          <w:rFonts w:hint="eastAsia"/>
        </w:rPr>
        <w:t>临死速行的所缘是什么？要么是业，要么是业相，要么是趣相。所以一个禅修者在把他的心导向过去世的时候，往往他看到的影像，就是他在前一世即将成熟的业、或者业相、或者趣相。</w:t>
      </w:r>
    </w:p>
    <w:p w:rsidR="001E5BC8" w:rsidRPr="00565EBA" w:rsidRDefault="001E5BC8" w:rsidP="00D15052">
      <w:pPr>
        <w:widowControl/>
        <w:spacing w:line="0" w:lineRule="atLeast"/>
        <w:jc w:val="left"/>
      </w:pPr>
      <w:r w:rsidRPr="00565EBA">
        <w:rPr>
          <w:rFonts w:hint="eastAsia"/>
        </w:rPr>
        <w:t>例如：这一个人在辨识到过去世的时候，他于是看到了一个人在拿花去供佛这样的像，或者他看到的只是一朵莲花。如果他只是持续的看到这莲花，这莲花只是一个影像，他并不能够由这朵莲花看到什么东西。这个时候，由于他已经能够辨识究竟名法和色法，因此，他应该再把他的观智，往这堆影像的、那一个所谓的人的有分里面去看，把它投进去看。</w:t>
      </w:r>
    </w:p>
    <w:p w:rsidR="001E5BC8" w:rsidRPr="00565EBA" w:rsidRDefault="001E5BC8" w:rsidP="00D15052">
      <w:pPr>
        <w:widowControl/>
        <w:spacing w:line="0" w:lineRule="atLeast"/>
        <w:jc w:val="left"/>
      </w:pPr>
      <w:r w:rsidRPr="00565EBA">
        <w:rPr>
          <w:rFonts w:hint="eastAsia"/>
        </w:rPr>
        <w:t>投进去看然后他再查，当这一个莲花的影像呈现的时候，他当时临死速行的心路过程生起的是哪一种心。如果还是不行的话，那么他可以再根据这堆影像再去追查。由于在临终的时候成熟的必定是他过去曾经造作的一种业，是不是？在临终的时候成熟的业和他在造作的时候的业，是有联系的。</w:t>
      </w:r>
    </w:p>
    <w:p w:rsidR="001E5BC8" w:rsidRPr="00565EBA" w:rsidRDefault="001E5BC8" w:rsidP="00D15052">
      <w:pPr>
        <w:widowControl/>
        <w:spacing w:line="0" w:lineRule="atLeast"/>
        <w:jc w:val="left"/>
      </w:pPr>
      <w:r w:rsidRPr="00565EBA">
        <w:rPr>
          <w:rFonts w:hint="eastAsia"/>
        </w:rPr>
        <w:t>因为如果一个人，在他以前过去造业的时候，例如：他是以莲花来去供佛，他生起的心是悦俱智相应的心，他取的影像看到的是莲花、供佛。如果是这种业在他临终的时候成熟的话，他的临死速行心也必定是悦俱智相应的心。而他所看到的影像也是以莲花供佛的影像。正是因为在临死速行的时候，即将成熟的业和他造业的时候的心是有联系的，所以我们可以透过这种关系，而去追查到他在前世造了什么样的业。</w:t>
      </w:r>
    </w:p>
    <w:p w:rsidR="001E5BC8" w:rsidRPr="00565EBA" w:rsidRDefault="001E5BC8" w:rsidP="00D15052">
      <w:pPr>
        <w:widowControl/>
        <w:spacing w:line="0" w:lineRule="atLeast"/>
        <w:jc w:val="left"/>
      </w:pPr>
      <w:r w:rsidRPr="00565EBA">
        <w:rPr>
          <w:rFonts w:hint="eastAsia"/>
        </w:rPr>
        <w:t>例如：他是以供佛或者以供僧的业，然后当时他的那一堆名色法是什么样的名色法。他可以透过去辨识名法，去知道他在造业的时候生起的是什么心。他可以透过辨识色法而知道他过去是男人还是女人。一旦他看到过去世，有时候并不能够看到他过去世到底是男人还是女人，因为他看到的只是一堆色法。但是他可以透过在他的前世那一堆名色法里面，如果能够找到男性根，那证明这一堆名色法前世是什么？是男人。如果找不到男性根，只找到女性根证明她是一个女人。</w:t>
      </w:r>
    </w:p>
    <w:p w:rsidR="001E5BC8" w:rsidRPr="00565EBA" w:rsidRDefault="001E5BC8" w:rsidP="00D15052">
      <w:pPr>
        <w:widowControl/>
        <w:spacing w:line="0" w:lineRule="atLeast"/>
        <w:jc w:val="left"/>
      </w:pPr>
      <w:r w:rsidRPr="00565EBA">
        <w:rPr>
          <w:rFonts w:hint="eastAsia"/>
        </w:rPr>
        <w:t>而如果他发现到在前一世当中，他几乎生起都是很快乐很殊胜的心，很明亮的。他一看到当时的色法是很明亮，这个有可能是什么人？是天人。如果看到的又有苦又有乐又有忧，而他的那一堆色法又不是很殊胜，这个是什么？这很可能是人。因为一旦他把他的心放在过去的时候，他在查他过去的名法，如果是天人的话，几乎是很快乐的，很少有那种忧、恐惧。而对于人来说，你会发现到有时候是忧，而且忧的多，苦的多，偶尔会有一些快乐。</w:t>
      </w:r>
    </w:p>
    <w:p w:rsidR="001E5BC8" w:rsidRPr="00565EBA" w:rsidRDefault="001E5BC8" w:rsidP="00D15052">
      <w:pPr>
        <w:widowControl/>
        <w:spacing w:line="0" w:lineRule="atLeast"/>
        <w:jc w:val="left"/>
      </w:pPr>
      <w:r w:rsidRPr="00565EBA">
        <w:rPr>
          <w:rFonts w:hint="eastAsia"/>
        </w:rPr>
        <w:t>如果有时候一个人如果把他的观智投向过去世，看到的色法都是很低劣，而且能够发现到都是痛苦、忧愁会居多，这可能是恶趣的众生。有时候他会看到的是一片黑暗，或者一些很沉重的、很低劣的色法，这个很可能就是属于恶趣的众生了。</w:t>
      </w:r>
    </w:p>
    <w:p w:rsidR="001E5BC8" w:rsidRPr="00565EBA" w:rsidRDefault="001E5BC8" w:rsidP="00D15052">
      <w:pPr>
        <w:widowControl/>
        <w:spacing w:line="0" w:lineRule="atLeast"/>
        <w:jc w:val="left"/>
      </w:pPr>
      <w:r w:rsidRPr="00565EBA">
        <w:rPr>
          <w:rFonts w:hint="eastAsia"/>
        </w:rPr>
        <w:t>他可以透过这么样，透过他见到了过去的究竟色法来分析他过去到底是属于哪一趣的众生。而在以后再去分析，他到底过去造了什么样的业使他今生投生为人。当他在见到过去所造了业的时候，他应该去分析造业的心。因为能够使他投生为人，所以过去必然是属于善心。那是哪一类的善心呢？是悦俱的心还是舍俱的心，是智相应的心还是智不相应的心，在那个时候他可以辨识。</w:t>
      </w:r>
    </w:p>
    <w:p w:rsidR="001E5BC8" w:rsidRPr="00565EBA" w:rsidRDefault="001E5BC8" w:rsidP="00D15052">
      <w:pPr>
        <w:widowControl/>
        <w:spacing w:line="0" w:lineRule="atLeast"/>
        <w:jc w:val="left"/>
      </w:pPr>
      <w:r w:rsidRPr="00565EBA">
        <w:rPr>
          <w:rFonts w:hint="eastAsia"/>
        </w:rPr>
        <w:t>最后，他再辨识能够使他投生为人，很可能是他过去曾经造了某一些和他的愿有关的。于是他再去查，是不是他在过去生曾经贪著于人的生命，例如：他很喜欢人的生活，很喜欢人的这种生活状态，或者这种生命状态。或者如果他投生为天人的话，他再去查找是不是他的心倾向于过天人的生活等等。</w:t>
      </w:r>
    </w:p>
    <w:p w:rsidR="001E5BC8" w:rsidRPr="00565EBA" w:rsidRDefault="001E5BC8" w:rsidP="00D15052">
      <w:pPr>
        <w:widowControl/>
        <w:spacing w:line="0" w:lineRule="atLeast"/>
        <w:jc w:val="left"/>
      </w:pPr>
      <w:r w:rsidRPr="00565EBA">
        <w:rPr>
          <w:rFonts w:hint="eastAsia"/>
        </w:rPr>
        <w:t>如果他是动物的话，他会发现到之所以投生为动物，必定是不善业。而不善业往往都是夹杂着贪嗔痴的，这些贪嗔痴围绕着他，使他造了不善业。他的不善业成熟而使他堕落到恶趣。</w:t>
      </w:r>
    </w:p>
    <w:p w:rsidR="001E5BC8" w:rsidRPr="00565EBA" w:rsidRDefault="001E5BC8" w:rsidP="00D15052">
      <w:pPr>
        <w:widowControl/>
        <w:spacing w:line="0" w:lineRule="atLeast"/>
        <w:jc w:val="left"/>
      </w:pPr>
      <w:r w:rsidRPr="00565EBA">
        <w:rPr>
          <w:rFonts w:hint="eastAsia"/>
        </w:rPr>
        <w:lastRenderedPageBreak/>
        <w:t>所以，有时有些投生为恶趣的说：“我并不会贪著我变成一头猪，为什么我会变成一头猪？”因为你在造不善业的时候，你生起的就是贪嗔痴的心，所以自然而然，这些烦恼促使你造业，然后你投生为恶趣。</w:t>
      </w:r>
    </w:p>
    <w:p w:rsidR="001E5BC8" w:rsidRPr="00565EBA" w:rsidRDefault="001E5BC8" w:rsidP="00D15052">
      <w:pPr>
        <w:widowControl/>
        <w:spacing w:line="0" w:lineRule="atLeast"/>
        <w:jc w:val="left"/>
      </w:pPr>
      <w:r w:rsidRPr="00565EBA">
        <w:rPr>
          <w:rFonts w:hint="eastAsia"/>
        </w:rPr>
        <w:t>他透过这样的关系，透过今生的果报再去查找因，而查找因就是透过业果的关系。这个我们在之后讲缘起的时候还会再讲。在缘起当中，在《无碍解道》中说了一句很重要的话：这就是我们如何去追查前一世所造的烦恼和业而导致今生带来果报。它是我们的修行的原则。</w:t>
      </w:r>
    </w:p>
    <w:p w:rsidR="00D20CA0" w:rsidRPr="00565EBA" w:rsidRDefault="001E5BC8" w:rsidP="00D15052">
      <w:pPr>
        <w:widowControl/>
        <w:spacing w:line="0" w:lineRule="atLeast"/>
        <w:jc w:val="left"/>
      </w:pPr>
      <w:r w:rsidRPr="00565EBA">
        <w:rPr>
          <w:rFonts w:hint="eastAsia"/>
        </w:rPr>
        <w:t>那好，我们今天讲欲界善趣的结生，它的死生的过程是这样的，我们明天晚上继续再讲其它一些结生的方式。</w:t>
      </w:r>
    </w:p>
    <w:p w:rsidR="001E5BC8" w:rsidRPr="00565EBA" w:rsidRDefault="001E5BC8" w:rsidP="00D15052">
      <w:pPr>
        <w:widowControl/>
        <w:spacing w:line="0" w:lineRule="atLeast"/>
        <w:jc w:val="left"/>
      </w:pPr>
      <w:r w:rsidRPr="00565EBA">
        <w:br w:type="page"/>
      </w:r>
    </w:p>
    <w:p w:rsidR="001E5BC8" w:rsidRPr="00565EBA" w:rsidRDefault="000F38BD" w:rsidP="00EC7426">
      <w:pPr>
        <w:pStyle w:val="1"/>
      </w:pPr>
      <w:bookmarkStart w:id="398" w:name="_Toc377976265"/>
      <w:bookmarkStart w:id="399" w:name="_Toc405889190"/>
      <w:r w:rsidRPr="00565EBA">
        <w:rPr>
          <w:rFonts w:hint="eastAsia"/>
        </w:rPr>
        <w:lastRenderedPageBreak/>
        <w:t>众生投生的法则</w:t>
      </w:r>
      <w:bookmarkEnd w:id="398"/>
      <w:bookmarkEnd w:id="399"/>
    </w:p>
    <w:p w:rsidR="00C12235" w:rsidRPr="00565EBA" w:rsidRDefault="00C12235" w:rsidP="00D15052">
      <w:pPr>
        <w:widowControl/>
        <w:spacing w:line="0" w:lineRule="atLeast"/>
        <w:jc w:val="left"/>
      </w:pPr>
      <w:r w:rsidRPr="00565EBA">
        <w:rPr>
          <w:rFonts w:hint="eastAsia"/>
        </w:rPr>
        <w:t>昨天晚上，我们开始转入了讲离心路过程的内容，是以一个众生死和生的这种过程来讲。</w:t>
      </w:r>
    </w:p>
    <w:p w:rsidR="00C12235" w:rsidRPr="00565EBA" w:rsidRDefault="00C12235" w:rsidP="00D15052">
      <w:pPr>
        <w:widowControl/>
        <w:spacing w:line="0" w:lineRule="atLeast"/>
        <w:jc w:val="left"/>
      </w:pPr>
      <w:r w:rsidRPr="00565EBA">
        <w:rPr>
          <w:rFonts w:hint="eastAsia"/>
        </w:rPr>
        <w:t>一个众生在临死的时候，他往往会体验到一些征兆。这种征兆可分为三类：一类是业，一类是业相，一类是趣相。这些业，或者业相，或者趣相的出现，往往和这个有情过去所造的某种业在临终的时候即将成熟有关。昨天我们讲到了当一个人在他所造作的欲界的善业成熟的时候，带给他欲善趣的结生为例子。</w:t>
      </w:r>
    </w:p>
    <w:p w:rsidR="00C12235" w:rsidRPr="00565EBA" w:rsidRDefault="00C12235" w:rsidP="00D15052">
      <w:pPr>
        <w:widowControl/>
        <w:spacing w:line="0" w:lineRule="atLeast"/>
        <w:jc w:val="left"/>
      </w:pPr>
      <w:r w:rsidRPr="00565EBA">
        <w:rPr>
          <w:rFonts w:hint="eastAsia"/>
        </w:rPr>
        <w:t>下面，我们再继续来讲一讲，如果一个人造作了不善业，这种不善业在他临终的时候成熟，使他投生到恶趣的过程。</w:t>
      </w:r>
    </w:p>
    <w:p w:rsidR="00C12235" w:rsidRPr="00565EBA" w:rsidRDefault="00C12235" w:rsidP="00D15052">
      <w:pPr>
        <w:widowControl/>
        <w:spacing w:line="0" w:lineRule="atLeast"/>
        <w:jc w:val="left"/>
      </w:pPr>
      <w:r w:rsidRPr="00565EBA">
        <w:rPr>
          <w:rFonts w:hint="eastAsia"/>
        </w:rPr>
        <w:t>我们举这个例子，就是今生他是一个人。而在今生他的结生心、有分心和死心的所缘是莲花，莲花是属于业相。这里我们也是假设，因为我们在讲死生的这种过程，我们还是围绕着两样来讲：就是第一个是心，第二个是所缘来讲。我们可以透过所缘去分析、去了解它到底是属于哪一种业。因为如果是莲花的话，那么很可能是他过去生造了善业。他以莲花供佛，或者他以莲花来观想、观无常等等。由于这种业成熟使他投生为人。</w:t>
      </w:r>
    </w:p>
    <w:p w:rsidR="00C12235" w:rsidRPr="00565EBA" w:rsidRDefault="00C12235" w:rsidP="00D15052">
      <w:pPr>
        <w:widowControl/>
        <w:spacing w:line="0" w:lineRule="atLeast"/>
        <w:jc w:val="left"/>
      </w:pPr>
      <w:r w:rsidRPr="00565EBA">
        <w:rPr>
          <w:rFonts w:hint="eastAsia"/>
        </w:rPr>
        <w:t>在这个人临死的时候，他（她）速行的所缘是杀生。杀生也就是说这个人曾经在还是健康的时候杀生。这个时候他（她）看到他（她）自己犹如正在杀生，这个是业。例如：他（她）下生要投生为鱼，这个例子来说明。</w:t>
      </w:r>
    </w:p>
    <w:p w:rsidR="00C12235" w:rsidRPr="00565EBA" w:rsidRDefault="00C12235" w:rsidP="00D15052">
      <w:pPr>
        <w:widowControl/>
        <w:spacing w:line="0" w:lineRule="atLeast"/>
        <w:jc w:val="left"/>
      </w:pPr>
      <w:r w:rsidRPr="00565EBA">
        <w:rPr>
          <w:rFonts w:hint="eastAsia"/>
        </w:rPr>
        <w:t>这一个人下世投生为鱼的时候，他（她）的结生心、有分心和死心的对象，他（她）的所缘是他（她）杀鱼、杀生的这种业。</w:t>
      </w:r>
    </w:p>
    <w:p w:rsidR="00C12235" w:rsidRPr="00565EBA" w:rsidRDefault="00C12235" w:rsidP="00D15052">
      <w:pPr>
        <w:widowControl/>
        <w:spacing w:line="0" w:lineRule="atLeast"/>
        <w:jc w:val="left"/>
      </w:pPr>
      <w:r w:rsidRPr="00565EBA">
        <w:rPr>
          <w:rFonts w:hint="eastAsia"/>
        </w:rPr>
        <w:t>我们再看一看，在心路过程上是怎么样发生的呢？例如：这个人在临死的时候有分流不断地生灭，之后等一个意门转向心生起的时候，这个时候被他（她）体验到的就是他（她）在杀生。然后，五个速行依次的生灭，也继续取杀生的这种业。换而言之，为什么这一个临终的人会看到这个景象呢？是由于他（她）过去所杀生的业即将要成熟了，而将会使他（她）下一生投生到恶趣。</w:t>
      </w:r>
    </w:p>
    <w:p w:rsidR="00C12235" w:rsidRPr="00565EBA" w:rsidRDefault="00C12235" w:rsidP="00D15052">
      <w:pPr>
        <w:widowControl/>
        <w:spacing w:line="0" w:lineRule="atLeast"/>
        <w:jc w:val="left"/>
      </w:pPr>
      <w:r w:rsidRPr="00565EBA">
        <w:rPr>
          <w:rFonts w:hint="eastAsia"/>
        </w:rPr>
        <w:t>在临终的时候他（她）所见到的景象就是杀生的业，那个时候他（她）的心的体验就犹如正在造作一般。因此，在这五个速行里面，她的心是属于哪种心？杀生是属于哪种心？嗔根心。所以他（她）感觉到犹如他（她）正在杀一样，所以他（她）生起的心和当时在杀生的心是同一类的心。虽然说业早已经造下了、早已经灭去了，但是由于它的性质和他（她）临终的时候所生起的临终速行心，是属于同一类的心。</w:t>
      </w:r>
    </w:p>
    <w:p w:rsidR="00C12235" w:rsidRPr="00565EBA" w:rsidRDefault="00C12235" w:rsidP="00D15052">
      <w:pPr>
        <w:widowControl/>
        <w:spacing w:line="0" w:lineRule="atLeast"/>
        <w:jc w:val="left"/>
      </w:pPr>
      <w:r w:rsidRPr="00565EBA">
        <w:rPr>
          <w:rFonts w:hint="eastAsia"/>
        </w:rPr>
        <w:t>当这五个速行灭去之后，心流又落入了有分，有分还是继续取莲花为所缘。等有分灭去之后，生起了死心，宣告着这个曾经杀生的人已经死了。死心的目标还是和这一个人结生的目标、和有分的目标一样。也就是说，这一个杀生的人在前一世临死的时候，他（她）临死速行心的目标是什么？是什么？前一世临死心的目标是什么？就是莲花。等这一个人死了之后，死心灭去，紧接着就在鱼卵里面结生了。它的结生心就发生在鱼卵正好受精那一刻。这一条鱼的结生的目标是什么？它的所缘是什么？是什么？是杀生的这种业被它作为目标。当结生心灭去之后，生起的有分心仍然是取杀生这种业为对象、为目标。</w:t>
      </w:r>
    </w:p>
    <w:p w:rsidR="00C12235" w:rsidRPr="00565EBA" w:rsidRDefault="00C12235" w:rsidP="00D15052">
      <w:pPr>
        <w:widowControl/>
        <w:spacing w:line="0" w:lineRule="atLeast"/>
        <w:jc w:val="left"/>
      </w:pPr>
      <w:r w:rsidRPr="00565EBA">
        <w:rPr>
          <w:rFonts w:hint="eastAsia"/>
        </w:rPr>
        <w:t>在临终的时候，到底是什么样的业会产生呢？一般由于一个人在临终的时候，因为他的心所依处色是属于业生色，这个时候他的业生色已经很衰弱了，所以那个时候被他体验到的就是他会看到很多的影像。为什么有很多的影像？因为很多的业争着成熟。正因为如此，所以很多那些临死的人，有时候在临死之前的一两天甚至七天，他会看到很多的影像。</w:t>
      </w:r>
    </w:p>
    <w:p w:rsidR="00C12235" w:rsidRPr="00565EBA" w:rsidRDefault="00C12235" w:rsidP="00D15052">
      <w:pPr>
        <w:widowControl/>
        <w:spacing w:line="0" w:lineRule="atLeast"/>
        <w:jc w:val="left"/>
      </w:pPr>
      <w:r w:rsidRPr="00565EBA">
        <w:rPr>
          <w:rFonts w:hint="eastAsia"/>
        </w:rPr>
        <w:t>例如：特别是在一些医院里面，有些病危的病房里面，有些临终的人如果神智很清楚的话，有时候他会看到：“怎么，你叫那几个人走。”但是可能他的家属就说：“哪里有什么人呐？除了我之外还有什么人？”他就说：“不是！不是！你看他！”就有很多类似这样的。就是一个临终的人有时候他会看到一些影像。例如：看到有个陌生人准备带他走，这个是什么相？啊！什么相？趣相。也就是说他可能会堕落到鬼道。而很多的临终的人，在临终之前会看到已经去世了很久的亲戚，这是什么相？这也很可能是趣相。</w:t>
      </w:r>
    </w:p>
    <w:p w:rsidR="00C12235" w:rsidRPr="00565EBA" w:rsidRDefault="00C12235" w:rsidP="00D15052">
      <w:pPr>
        <w:widowControl/>
        <w:spacing w:line="0" w:lineRule="atLeast"/>
        <w:jc w:val="left"/>
      </w:pPr>
      <w:r w:rsidRPr="00565EBA">
        <w:rPr>
          <w:rFonts w:hint="eastAsia"/>
        </w:rPr>
        <w:t>而往往这些相，它很可能会改变。正如在濒死经验学里面就讲到，根据很多那些临床上死后复活的例子来看，这些有濒死经验，就是复活的人，他们的描述几乎就是在他们被医院宣判为死了之后，</w:t>
      </w:r>
      <w:r w:rsidRPr="00565EBA">
        <w:rPr>
          <w:rStyle w:val="1zdChar"/>
          <w:rFonts w:eastAsiaTheme="minorEastAsia" w:hint="eastAsia"/>
          <w:b w:val="0"/>
          <w:u w:val="none"/>
        </w:rPr>
        <w:t>其实按照“阿毗达摩”来说，他们还没有死，因为一旦死心生起之后，他们就不可能再会复活的，只是说可能医学上叫假死。这个时候他会看到很多景象，有时候他们会体验到就是他们一生所做的一些事情，犹如放电影一样，一幕一幕地重现，这是什么呢？这是业。</w:t>
      </w:r>
    </w:p>
    <w:p w:rsidR="00C12235" w:rsidRPr="00565EBA" w:rsidRDefault="00C12235" w:rsidP="00D15052">
      <w:pPr>
        <w:widowControl/>
        <w:spacing w:line="0" w:lineRule="atLeast"/>
        <w:jc w:val="left"/>
      </w:pPr>
      <w:r w:rsidRPr="00565EBA">
        <w:rPr>
          <w:rFonts w:hint="eastAsia"/>
        </w:rPr>
        <w:t>有时候他又会看到一些景象，例如：看到一个黑洞，他掉进了一个黑洞，或者他突然见到了光明等等。这些是什么？这些很可能是趣相。因为一个人在临终的时候有些业会不断地抢着成熟，或</w:t>
      </w:r>
      <w:r w:rsidRPr="00565EBA">
        <w:rPr>
          <w:rFonts w:hint="eastAsia"/>
        </w:rPr>
        <w:lastRenderedPageBreak/>
        <w:t>者它们在等着因缘成熟。所以给这些临床上的病人体验就是他会看到很多样的东西，有时候会变。为什么呢？因为那个时候他的业生色、这堆果报的业生色已经很衰弱了，于是他的心会很容易取不同的业。</w:t>
      </w:r>
    </w:p>
    <w:p w:rsidR="00C12235" w:rsidRPr="00565EBA" w:rsidRDefault="00C12235" w:rsidP="00D15052">
      <w:pPr>
        <w:widowControl/>
        <w:spacing w:line="0" w:lineRule="atLeast"/>
        <w:jc w:val="left"/>
      </w:pPr>
      <w:r w:rsidRPr="00565EBA">
        <w:rPr>
          <w:rFonts w:hint="eastAsia"/>
        </w:rPr>
        <w:t>而且，在一个人临终的时候，他的业力会影响他的意门心的所缘，就是我们在讲到意门心路过程的所缘的时候，在临终的时候，业力就会争着成熟，使一个人感觉到好像见到这样，又见到了那样。而如果是在这个时候，我们提醒他，例如：提醒他曾经造过的一些善业，或者教他修一些善法，教他修一些禅修业处，或者我们帮他做善事，然后叫他随喜，这个时候就可以使他所见到的景象转变。如果他忆起过去的善业的话，他将能够投生到善趣。如果他想着他的一些善业的话，或者他对他的亲戚、朋友为他所做的善业感到欢喜的话，他也将能够投生到善趣。为什么呢？因为在临终的时候一个人的心是很脆弱的，而且漂浮不定的。如果一个人有很好的引导的话，我们将能够使他投生到善趣、投生到人天的善界。</w:t>
      </w:r>
    </w:p>
    <w:p w:rsidR="00C12235" w:rsidRPr="00565EBA" w:rsidRDefault="00C12235" w:rsidP="00D15052">
      <w:pPr>
        <w:widowControl/>
        <w:spacing w:line="0" w:lineRule="atLeast"/>
        <w:jc w:val="left"/>
      </w:pPr>
      <w:r w:rsidRPr="00565EBA">
        <w:rPr>
          <w:rFonts w:hint="eastAsia"/>
        </w:rPr>
        <w:tab/>
      </w:r>
      <w:r w:rsidRPr="00565EBA">
        <w:rPr>
          <w:rFonts w:hint="eastAsia"/>
        </w:rPr>
        <w:t>如果一个禅修者在临终的时候，他所造的禅那的善业成熟使他投生到梵天界又是怎么样的呢？今生这一个人，我们假设他是属于已经证得了禅那的修行人。他的有分的所缘，我们假设为莲花，莲花是属于业相。而临死速行的所缘，是他的似相。似相是属于什么？似相一定是业相，而且必定是概念法。如果他是投生到色界的梵天的话，在临死的时候的所缘都是属于似相，也就是概念法。它是属于业相，即不是属于业，也不属于趣相，而是属于业相。下一生他就投生为梵天人。梵天人的结生、有分的所缘是什么？就是禅相，禅相也是属于业相。</w:t>
      </w:r>
    </w:p>
    <w:p w:rsidR="00C12235" w:rsidRPr="00565EBA" w:rsidRDefault="00C12235" w:rsidP="00D15052">
      <w:pPr>
        <w:widowControl/>
        <w:spacing w:line="0" w:lineRule="atLeast"/>
        <w:jc w:val="left"/>
      </w:pPr>
      <w:r w:rsidRPr="00565EBA">
        <w:rPr>
          <w:rFonts w:hint="eastAsia"/>
        </w:rPr>
        <w:t>我们再看看这一个禅修者在临死的时候，他的禅那善业是如何成熟，如何使他投生到色界的梵天的。现在这个人在有分流的时候，仍然是取莲花为目标。之后等他临终的时候，由于这个人到他临终那一刻，他的禅那都没有退失，这个时候即使他是处于病危的状态，他的心力很弱，然而由于他所造的禅那的业是属于善业，而且是属于哪一类善业？是属于极重的善业。因此，只要他的禅那没退失，在他临终的时候，禅那的似相自然会呈现在他的意门。于是，也同样地生起了他的生命当中的最后一个速行，这些速行其实也犹如他重新在入定一般。</w:t>
      </w:r>
    </w:p>
    <w:p w:rsidR="00C12235" w:rsidRPr="00565EBA" w:rsidRDefault="00C12235" w:rsidP="00D15052">
      <w:pPr>
        <w:widowControl/>
        <w:spacing w:line="0" w:lineRule="atLeast"/>
        <w:jc w:val="left"/>
      </w:pPr>
      <w:r w:rsidRPr="00565EBA">
        <w:rPr>
          <w:rFonts w:hint="eastAsia"/>
        </w:rPr>
        <w:t>之后生起了几个有分，然后死心生起，死心生起就宣告着这个禅修者已经安详地去世了。等有分一灭去，紧接着、无间地在他所证得的禅那相应的梵天界，一个梵天人的生命就诞生了。这个梵天人在结生的时候，他的所缘是什么？他的目标是什么？他的目标就是禅相，就是似相，而他的有分也是似相。这个是作为梵天界的投生的法则。</w:t>
      </w:r>
    </w:p>
    <w:p w:rsidR="00C12235" w:rsidRPr="00565EBA" w:rsidRDefault="00C12235" w:rsidP="00D15052">
      <w:pPr>
        <w:widowControl/>
        <w:spacing w:line="0" w:lineRule="atLeast"/>
        <w:jc w:val="left"/>
      </w:pPr>
      <w:r w:rsidRPr="00565EBA">
        <w:rPr>
          <w:rFonts w:hint="eastAsia"/>
        </w:rPr>
        <w:t>如果是对于无色界的众生来说，就是当一个禅修者成就了无色界定，如果在他临终的时候，临死速行的所缘，如果他在临终的时候证得的是空无边处或者是无所有处，这个时候他的所缘是属于概念法。如果他证得的是识无边处定或者非想非非想处定，这个时候他所取到的是属于广大心，就是取到的是空无边处的禅心和无所有处的禅心、取这个为目标，然后使他投生到相应的梵天界——无色界的梵天界。对于这些，它还是属于业相，而不是属于趣相。</w:t>
      </w:r>
    </w:p>
    <w:p w:rsidR="00C12235" w:rsidRPr="00565EBA" w:rsidRDefault="00C12235" w:rsidP="00D15052">
      <w:pPr>
        <w:widowControl/>
        <w:spacing w:line="0" w:lineRule="atLeast"/>
        <w:jc w:val="left"/>
      </w:pPr>
      <w:r w:rsidRPr="00565EBA">
        <w:rPr>
          <w:rFonts w:hint="eastAsia"/>
        </w:rPr>
        <w:t>现在在有佛陀教法的时期，我们是依照佛陀的教导而修习定的，而培养定力的。而确实有一些证得了禅那的禅修者，他并不想投生到梵天界，他可不可以不投生到梵天界呢？可不可以？是可以的。他就可以透过发愿：愿他在来生仍然投生为人，或者仍然投生为天人。这样来发愿，而不一定要投生到梵天界。他可以根据佛陀教导的缘起的法则，他知道先发愿，然后再造了业、再造了很强的欲界的善业；然后他透过这种行为，使他来生投生为人或者天人，而且他甚至还可以投生为“下世我仍然继续能够证得禅那，继续能够遇到正法而修行”，这个还是可以的。</w:t>
      </w:r>
    </w:p>
    <w:p w:rsidR="00C12235" w:rsidRPr="00565EBA" w:rsidRDefault="00C12235" w:rsidP="00D15052">
      <w:pPr>
        <w:widowControl/>
        <w:spacing w:line="0" w:lineRule="atLeast"/>
        <w:jc w:val="left"/>
      </w:pPr>
      <w:r w:rsidRPr="00565EBA">
        <w:rPr>
          <w:rFonts w:hint="eastAsia"/>
        </w:rPr>
        <w:t>我们顺便再讲一下，对于我们中国人来说，有时候一些古代的人往往会有一种不正确的观念，认为人死了会怎样？人死了会变鬼。如果是我们坚信，假如：我们的父母或者有一些其他的人，他坚信人死了会变鬼，那很可能他下一生真的会投生为鬼。因为他们认为“我死了之后很可能就会变鬼”，这样的话，他可能会对鬼的生命等等，他会有一种无明和爱取。当他临死的时候，由于这种意愿或者这种邪见而使他投生为鬼。因此，我们学了佛陀的教法，我们学了业和学了果报之后，我们不应该相信人死了一定变鬼，我们应该相信我们是随着业而投生的。</w:t>
      </w:r>
    </w:p>
    <w:p w:rsidR="00C12235" w:rsidRPr="00565EBA" w:rsidRDefault="00C12235" w:rsidP="00D15052">
      <w:pPr>
        <w:widowControl/>
        <w:spacing w:line="0" w:lineRule="atLeast"/>
        <w:jc w:val="left"/>
      </w:pPr>
      <w:r w:rsidRPr="00565EBA">
        <w:rPr>
          <w:rFonts w:hint="eastAsia"/>
        </w:rPr>
        <w:t>对于色界的结生，如果是一个人投生到色界梵天界里面去，在色界里面他的投生法则是，例如：在《增支部》第三集的第</w:t>
      </w:r>
      <w:r w:rsidRPr="00565EBA">
        <w:rPr>
          <w:rFonts w:hint="eastAsia"/>
        </w:rPr>
        <w:t>114</w:t>
      </w:r>
      <w:r w:rsidRPr="00565EBA">
        <w:rPr>
          <w:rFonts w:hint="eastAsia"/>
        </w:rPr>
        <w:t>经里面和</w:t>
      </w:r>
      <w:r w:rsidRPr="00565EBA">
        <w:rPr>
          <w:rFonts w:hint="eastAsia"/>
        </w:rPr>
        <w:t>123</w:t>
      </w:r>
      <w:r w:rsidRPr="00565EBA">
        <w:rPr>
          <w:rFonts w:hint="eastAsia"/>
        </w:rPr>
        <w:t>经里面，佛陀说到：色界的梵天人，如果他是凡夫的话，他在过完了梵天的天寿之后，命终还是会往生到地狱、畜生或者鬼。同时也提到了空无边处、识无边处和无所有处的凡夫在过完天寿之后，命终还是会往生到地狱、畜生或鬼。也就是说，虽然在梵天界他的寿命是极漫长，他的果报是极其殊胜的。然而只要他还是凡夫，在他命终的时候，他过去所造的业仍然会成熟。而如果他造的是不善业的话，他还是会堕落到恶道。</w:t>
      </w:r>
    </w:p>
    <w:p w:rsidR="00C12235" w:rsidRPr="00565EBA" w:rsidRDefault="00C12235" w:rsidP="00D15052">
      <w:pPr>
        <w:widowControl/>
        <w:spacing w:line="0" w:lineRule="atLeast"/>
        <w:jc w:val="left"/>
      </w:pPr>
      <w:r w:rsidRPr="00565EBA">
        <w:rPr>
          <w:rFonts w:hint="eastAsia"/>
        </w:rPr>
        <w:t>不过，到底梵天人会不会直接投生为畜生、鬼，或者堕落到地狱里面去呢？其实是不会的。因此，在该经的《义注》里面说：由于色地、无色地的凡夫、梵天人还没有舍断导致往生到地狱等之业故，在命终之后还是会辗转的（顺后生的业）往生到恶趣。又因为他们在临终时的近行定不可能</w:t>
      </w:r>
      <w:r w:rsidRPr="00565EBA">
        <w:rPr>
          <w:rFonts w:hint="eastAsia"/>
        </w:rPr>
        <w:lastRenderedPageBreak/>
        <w:t>存在较强烈的不善业，所以不会直接地（没有间断地）投生到地狱里边去。正是因为如此，所以一个梵天人在临终的时候，他往往会投生到同一界的梵天界或者更高的梵天界，或者他也可以投生为欲界的人和天。但只要他的烦恼还没有断尽，他还是有可能会堕落到地狱、畜生或者鬼。</w:t>
      </w:r>
    </w:p>
    <w:p w:rsidR="00C12235" w:rsidRPr="00565EBA" w:rsidRDefault="00C12235" w:rsidP="00D15052">
      <w:pPr>
        <w:widowControl/>
        <w:spacing w:line="0" w:lineRule="atLeast"/>
        <w:jc w:val="left"/>
      </w:pPr>
      <w:r w:rsidRPr="00565EBA">
        <w:rPr>
          <w:rFonts w:hint="eastAsia"/>
        </w:rPr>
        <w:t>为什么会这么样说呢？因为在梵天界的生命里面，他们几乎不存在对欲乐的贪求，是不是？既然对欲乐他们都没有贪求，因此他们不会造很强的、很低劣的业。而且梵天人会不会有嗔心的生起呢？梵天人不可能有嗔心的生起。因此，他们也不会有很强的不善业在他们临终的时候生起而堕落到恶道里面去。</w:t>
      </w:r>
    </w:p>
    <w:p w:rsidR="00C12235" w:rsidRPr="00565EBA" w:rsidRDefault="00C12235" w:rsidP="00D15052">
      <w:pPr>
        <w:widowControl/>
        <w:spacing w:line="0" w:lineRule="atLeast"/>
        <w:jc w:val="left"/>
      </w:pPr>
      <w:r w:rsidRPr="00565EBA">
        <w:rPr>
          <w:rFonts w:hint="eastAsia"/>
        </w:rPr>
        <w:t>对于天人来说，他们会不会生起嗔心？会。特别是天人在临终的时候，他们往往生起的要么是嗔心，要么是贪心，为什么呢？因为一个天人在临终的时候，他会有衰相的呈现。当这些衰相呈现的时候，是他们在漫长的天寿里面从来没有遇到过的，因此他们的</w:t>
      </w:r>
      <w:r w:rsidRPr="00565EBA">
        <w:rPr>
          <w:rStyle w:val="1zdChar"/>
          <w:rFonts w:eastAsiaTheme="minorEastAsia" w:hint="eastAsia"/>
          <w:b w:val="0"/>
          <w:u w:val="none"/>
        </w:rPr>
        <w:t>心充满了焦虑、充满了绝望和充满了无助。这是一种很强的嗔心，这种嗔心会使他直接堕落到恶道、地狱里面去。</w:t>
      </w:r>
    </w:p>
    <w:p w:rsidR="00C12235" w:rsidRPr="00565EBA" w:rsidRDefault="00C12235" w:rsidP="00D15052">
      <w:pPr>
        <w:widowControl/>
        <w:spacing w:line="0" w:lineRule="atLeast"/>
        <w:jc w:val="left"/>
      </w:pPr>
      <w:r w:rsidRPr="00565EBA">
        <w:rPr>
          <w:rFonts w:hint="eastAsia"/>
        </w:rPr>
        <w:t>而且，并不是一切的天人都能够修习佛法的，而且也不是一切的天人都有机会正好遇到有佛陀出世的。所以很多的天人，由于他们在天上过惯了放逸的生活，过惯了享受欲乐的生活。一旦他面临着这些东西全部都要失去，他的内心会感到非常之彷徨、执著、爱恋。于是天人很可能是堕落到恶趣，堕落到地狱、畜生或者鬼的。</w:t>
      </w:r>
    </w:p>
    <w:p w:rsidR="00C12235" w:rsidRPr="00565EBA" w:rsidRDefault="00C12235" w:rsidP="00D15052">
      <w:pPr>
        <w:widowControl/>
        <w:spacing w:line="0" w:lineRule="atLeast"/>
        <w:jc w:val="left"/>
      </w:pPr>
      <w:r w:rsidRPr="00565EBA">
        <w:rPr>
          <w:rFonts w:hint="eastAsia"/>
        </w:rPr>
        <w:t>就好像一个有钱的人，他一生都是非常之风光、非常的如意、顺意。正是因为他非常之风光，他往往接受不了突如其来的打击，是不是？突如其来的打击很可能使他精神崩溃，使他的精神都垮掉，身心都垮掉。同样的，当一个天人也是这么样。由于他过惯了那种非常快乐的生活，突然他要面临着一切失去，甚至很多天人还会看到自己将会堕落到地狱里边去，他会更加恐惧。</w:t>
      </w:r>
    </w:p>
    <w:p w:rsidR="00C12235" w:rsidRPr="00565EBA" w:rsidRDefault="00C12235" w:rsidP="00D15052">
      <w:pPr>
        <w:widowControl/>
        <w:spacing w:line="0" w:lineRule="atLeast"/>
        <w:jc w:val="left"/>
      </w:pPr>
      <w:r w:rsidRPr="00565EBA">
        <w:rPr>
          <w:rFonts w:hint="eastAsia"/>
        </w:rPr>
        <w:t>而对于梵天人来说，由于他</w:t>
      </w:r>
      <w:r w:rsidRPr="00565EBA">
        <w:rPr>
          <w:rStyle w:val="1zdChar"/>
          <w:rFonts w:eastAsiaTheme="minorEastAsia" w:hint="eastAsia"/>
          <w:b w:val="0"/>
          <w:u w:val="none"/>
        </w:rPr>
        <w:t>在梵天人的寿命当中，他并没有很强的对欲乐的贪求，他也不会生起嗔心。即使在命终的时候，他也不会感到恐惧和害怕，所以，梵天人往往投生的时候，最低的程度他还是投生为欲界的人或者天。</w:t>
      </w:r>
    </w:p>
    <w:p w:rsidR="00C12235" w:rsidRPr="00565EBA" w:rsidRDefault="00C12235" w:rsidP="00D15052">
      <w:pPr>
        <w:widowControl/>
        <w:spacing w:line="0" w:lineRule="atLeast"/>
        <w:jc w:val="left"/>
      </w:pPr>
      <w:r w:rsidRPr="00565EBA">
        <w:rPr>
          <w:rFonts w:hint="eastAsia"/>
        </w:rPr>
        <w:t>因此我们现在再来看一看投生的法则。对于三界的这些有情、这些众生，他们在投生的时候到底是怎样的呢？</w:t>
      </w:r>
    </w:p>
    <w:p w:rsidR="00C12235" w:rsidRPr="00565EBA" w:rsidRDefault="00C12235" w:rsidP="00D15052">
      <w:pPr>
        <w:widowControl/>
        <w:spacing w:line="0" w:lineRule="atLeast"/>
        <w:jc w:val="left"/>
      </w:pPr>
      <w:r w:rsidRPr="00565EBA">
        <w:rPr>
          <w:rFonts w:hint="eastAsia"/>
        </w:rPr>
        <w:t>对于无色界的梵天人来说，他们投生将会有三个地方、就是三种可能性：</w:t>
      </w:r>
    </w:p>
    <w:p w:rsidR="00C12235" w:rsidRPr="00565EBA" w:rsidRDefault="00C12235" w:rsidP="00D15052">
      <w:pPr>
        <w:widowControl/>
        <w:spacing w:line="0" w:lineRule="atLeast"/>
        <w:jc w:val="left"/>
      </w:pPr>
      <w:r w:rsidRPr="00565EBA">
        <w:rPr>
          <w:rFonts w:hint="eastAsia"/>
        </w:rPr>
        <w:t>第一他们很有可能投生到更高的无色界梵天里。因为一个无色界梵天人可以修习更高的无色界定。当他们修习更高的无色界定的时候，将可以因为这种更高的无色界定的善业投生到更高的无色界天。但是由于无色界梵天人并不能够修习比他们层次更低的无色界定，所以他们在临终的时候最多也只能够投生到同一界的梵天，而不会投生到比较低的禅天。例如：</w:t>
      </w:r>
      <w:r w:rsidRPr="00565EBA">
        <w:rPr>
          <w:rStyle w:val="1zdChar"/>
          <w:rFonts w:eastAsiaTheme="minorEastAsia" w:hint="eastAsia"/>
          <w:b w:val="0"/>
          <w:u w:val="none"/>
        </w:rPr>
        <w:t>无色界梵天人不可能投生到色界梵天里面去。</w:t>
      </w:r>
      <w:r w:rsidRPr="00565EBA">
        <w:rPr>
          <w:rFonts w:hint="eastAsia"/>
        </w:rPr>
        <w:t>而假如这些无色界梵天人失去了禅那，他们将会以近行定的力投生到欲界。所以，由于近行定的力的这种善业都是属于哪一类的善业？三因的善心。所以他们投生的时候，将能够投生为欲界的三因的人或者天人。</w:t>
      </w:r>
    </w:p>
    <w:p w:rsidR="00C12235" w:rsidRPr="00565EBA" w:rsidRDefault="00C12235" w:rsidP="00D15052">
      <w:pPr>
        <w:widowControl/>
        <w:spacing w:line="0" w:lineRule="atLeast"/>
        <w:jc w:val="left"/>
      </w:pPr>
      <w:r w:rsidRPr="00565EBA">
        <w:rPr>
          <w:rFonts w:hint="eastAsia"/>
        </w:rPr>
        <w:t>对于色界的梵天人，他们的投生法则呢？一个色界的梵天人可以培养更高的定力，是不是？所以当一个色界的梵天人在临死的时候，他如果是成就了无色界的定力，而这种定力在他临终的时候成熟的话，他将能够投生到无色界的梵天里面去。或者也可以因为他们所培养的色界的定力而投生到色界的天里面去。如果一个梵天人在造了极强的倾向于欲界的业，他们死了之后，将能够投生到欲界。</w:t>
      </w:r>
    </w:p>
    <w:p w:rsidR="00C12235" w:rsidRPr="00565EBA" w:rsidRDefault="00C12235" w:rsidP="00D15052">
      <w:pPr>
        <w:widowControl/>
        <w:spacing w:line="0" w:lineRule="atLeast"/>
        <w:jc w:val="left"/>
      </w:pPr>
      <w:r w:rsidRPr="00565EBA">
        <w:rPr>
          <w:rFonts w:hint="eastAsia"/>
        </w:rPr>
        <w:t>对于在色界的梵天人死了之后投生到欲界的这种众生，他的结生心必然是二因或者三因的果报心。也就是说一个色界的梵天人如果死了之后，他投生为人，那这个人，他不可能是无因的。换而言之，如果一个人的前世是色界的梵天人的话，那么他必然是二因的或者三因的。换而言之，即使一个人过去有可能是梵天人，但今生也有可能怎么样？不可能证禅那。</w:t>
      </w:r>
    </w:p>
    <w:p w:rsidR="00C12235" w:rsidRPr="00565EBA" w:rsidRDefault="00C12235" w:rsidP="00D15052">
      <w:pPr>
        <w:widowControl/>
        <w:spacing w:line="0" w:lineRule="atLeast"/>
        <w:jc w:val="left"/>
      </w:pPr>
      <w:r w:rsidRPr="00565EBA">
        <w:rPr>
          <w:rFonts w:hint="eastAsia"/>
        </w:rPr>
        <w:t>这是色界梵天人的投生法则。</w:t>
      </w:r>
    </w:p>
    <w:p w:rsidR="00C12235" w:rsidRPr="00565EBA" w:rsidRDefault="00C12235" w:rsidP="00D15052">
      <w:pPr>
        <w:widowControl/>
        <w:spacing w:line="0" w:lineRule="atLeast"/>
        <w:jc w:val="left"/>
      </w:pPr>
      <w:r w:rsidRPr="00565EBA">
        <w:rPr>
          <w:rFonts w:hint="eastAsia"/>
        </w:rPr>
        <w:t>但是在色界梵天里面，有一种很特殊的梵天人是无想有情天。无想有情天由于在那一世当中他们没有心、没有任何的心念。对于无想有情天，在他的生命期间的业生色法只是命根九法聚而已。他们没有眼净色、耳净色等等这些，他们只是命根九法聚而已，他们也没有心所依处色。由于他们没有心念，所以在无想有情天的整个生命期间，他们也不能够培养其他的善业，乃至连他们第四禅的善业也不可能培养。这一种梵天人在死了之后，他们只能够投生为欲界的二因或者三因的人或者天人。</w:t>
      </w:r>
    </w:p>
    <w:p w:rsidR="00C12235" w:rsidRPr="00565EBA" w:rsidRDefault="00C12235" w:rsidP="00D15052">
      <w:pPr>
        <w:widowControl/>
        <w:spacing w:line="0" w:lineRule="atLeast"/>
        <w:jc w:val="left"/>
      </w:pPr>
      <w:r w:rsidRPr="00565EBA">
        <w:rPr>
          <w:rFonts w:hint="eastAsia"/>
        </w:rPr>
        <w:t>无想有情天的寿命是多少？还记得吗？是多少？是五百个大劫。大家知不知道佛陀在世的时候有位弟子，他在前一世是无想有情天，知道是谁吗？是哪位佛陀在世时的弟子？他就是佛陀的八十位大弟子当中忆宿命第一的，因为这位弟子曾经说过：他能够以一念就回忆到五百大劫以前。因为他的前世完全是空白的，所以他一念就可以回忆到五百大劫以前。因为他在前一世是无想有情</w:t>
      </w:r>
      <w:r w:rsidRPr="00565EBA">
        <w:rPr>
          <w:rFonts w:hint="eastAsia"/>
        </w:rPr>
        <w:lastRenderedPageBreak/>
        <w:t>天。是谁呢？知道吗？他的名字叫</w:t>
      </w:r>
      <w:r w:rsidRPr="00565EBA">
        <w:rPr>
          <w:rFonts w:hint="eastAsia"/>
        </w:rPr>
        <w:t>Sobhita</w:t>
      </w:r>
      <w:r w:rsidRPr="00565EBA">
        <w:rPr>
          <w:rFonts w:hint="eastAsia"/>
        </w:rPr>
        <w:t>（古代翻译成苏贫陀）。</w:t>
      </w:r>
      <w:r w:rsidRPr="00565EBA">
        <w:rPr>
          <w:rFonts w:hint="eastAsia"/>
        </w:rPr>
        <w:t>Sobhita</w:t>
      </w:r>
      <w:r w:rsidRPr="00565EBA">
        <w:rPr>
          <w:rFonts w:hint="eastAsia"/>
        </w:rPr>
        <w:t>尊者，他就是忆宿命第一的，由于他过去生投生为无色界梵天人，他今生可以投生为三因结生的人。</w:t>
      </w:r>
    </w:p>
    <w:p w:rsidR="00C12235" w:rsidRPr="00565EBA" w:rsidRDefault="00C12235" w:rsidP="00D15052">
      <w:pPr>
        <w:widowControl/>
        <w:spacing w:line="0" w:lineRule="atLeast"/>
        <w:jc w:val="left"/>
      </w:pPr>
      <w:r w:rsidRPr="00565EBA">
        <w:rPr>
          <w:rFonts w:hint="eastAsia"/>
        </w:rPr>
        <w:t>我们再看一看，对于一个欲界三因者，就是一个人或者天人是三因结生的。如果是一个三因结生者，他在今生将有可能怎么？将有可能证得禅那。如果这一类的人已经证得了禅那，他们将有可能投生到色界或者无色界的梵天，这和他们所证得的禅那是相应的。当然，如果他没有色界的禅那或者无色界的禅那，那是不可能投生到色界或无色界的梵天的，除非他已经是证得了第三果，他才有可能。如果只是一般的凡夫，他是不可能没有禅那就投生到色界或无色界梵天的。</w:t>
      </w:r>
    </w:p>
    <w:p w:rsidR="00C12235" w:rsidRPr="00565EBA" w:rsidRDefault="00C12235" w:rsidP="00D15052">
      <w:pPr>
        <w:widowControl/>
        <w:spacing w:line="0" w:lineRule="atLeast"/>
        <w:jc w:val="left"/>
      </w:pPr>
      <w:r w:rsidRPr="00565EBA">
        <w:rPr>
          <w:rFonts w:hint="eastAsia"/>
        </w:rPr>
        <w:t>而一个欲界的三因者，也可以因为他所造作的欲界的善业而投生到欲界的人或者天界去，成为六欲天的天、人。一个欲界三因者，他会不会造不善业啊？他会不会直接在他生命结束之后投生到恶趣里面去。会不会？会吗？会。所以他们也有可能堕落到四恶趣。</w:t>
      </w:r>
    </w:p>
    <w:p w:rsidR="00C12235" w:rsidRPr="00565EBA" w:rsidRDefault="00C12235" w:rsidP="00D15052">
      <w:pPr>
        <w:widowControl/>
        <w:spacing w:line="0" w:lineRule="atLeast"/>
        <w:jc w:val="left"/>
      </w:pPr>
      <w:r w:rsidRPr="00565EBA">
        <w:rPr>
          <w:rFonts w:hint="eastAsia"/>
        </w:rPr>
        <w:t>就好像我们在佛教史上很有名，而且臭名昭著的，谁？提婆达多</w:t>
      </w:r>
      <w:r w:rsidRPr="00565EBA">
        <w:rPr>
          <w:rFonts w:hint="eastAsia"/>
        </w:rPr>
        <w:t>Devadatta</w:t>
      </w:r>
      <w:r w:rsidRPr="00565EBA">
        <w:rPr>
          <w:rFonts w:hint="eastAsia"/>
        </w:rPr>
        <w:t>。他是什么结生的呢？三因结生。为什么那么肯定？因为他拥有了禅那，是不是？他曾经拥有了禅那。为什么很肯定他拥有禅那呢？因为他有五神通，他可以变化自在，而且他这种神通是修得的，他必定是具足四禅和四种无色界定的。因为他能够证得禅那，所以他必然是三因的。然而，他也是因为所造的不善业而堕落到恶趣。</w:t>
      </w:r>
    </w:p>
    <w:p w:rsidR="00C12235" w:rsidRPr="00565EBA" w:rsidRDefault="00C12235" w:rsidP="00D15052">
      <w:pPr>
        <w:widowControl/>
        <w:spacing w:line="0" w:lineRule="atLeast"/>
        <w:jc w:val="left"/>
      </w:pPr>
      <w:r w:rsidRPr="00565EBA">
        <w:rPr>
          <w:rFonts w:hint="eastAsia"/>
        </w:rPr>
        <w:t>所以对于欲界三因者来说，他所造的业可以差别很大。如果他有机会，有因缘修行的话，他不仅仅能够培养色界或无色界的极强的善业，他甚至有可能在今生证得涅槃，证得出世间法。但是如果他没有修行的话，他只是造一些世间的善业的话，那么只会依照欲界的因果法则，他投生到欲界的人、天善趣。当然他也有可能造极强的、极重的不善业（恶业），而这种恶业成熟将会使他堕落到四恶趣里面去。</w:t>
      </w:r>
    </w:p>
    <w:p w:rsidR="00C12235" w:rsidRPr="00565EBA" w:rsidRDefault="00C12235" w:rsidP="00D15052">
      <w:pPr>
        <w:widowControl/>
        <w:spacing w:line="0" w:lineRule="atLeast"/>
        <w:jc w:val="left"/>
      </w:pPr>
      <w:r w:rsidRPr="00565EBA">
        <w:rPr>
          <w:rFonts w:hint="eastAsia"/>
        </w:rPr>
        <w:t>而对于欲界的二因结生者这一种人和欲界的无因结生者这种人，他们在生命期间有没有可能证得禅那？没有可能。不可能证得禅那。因为不可能证得禅那，所以他们有没有可能投生到梵天界呢？不可能。他们将会因为他们所造作的欲界的善业，他们可以投生到欲界的善趣里面去。而他们有没有可能造作不善业？也有可能。所以他们因为所造作的不善业，也有可能堕落到四恶趣里面去。</w:t>
      </w:r>
    </w:p>
    <w:p w:rsidR="00C12235" w:rsidRPr="00565EBA" w:rsidRDefault="00C12235" w:rsidP="00D15052">
      <w:pPr>
        <w:widowControl/>
        <w:spacing w:line="0" w:lineRule="atLeast"/>
        <w:jc w:val="left"/>
      </w:pPr>
      <w:r w:rsidRPr="00565EBA">
        <w:rPr>
          <w:rFonts w:hint="eastAsia"/>
        </w:rPr>
        <w:t>说到这里，我想很多人会担心：“到底我是不是二因结生的？”很多人都会这么样怀疑。因为我们在讲到什么样的业会带来三因的结生，什么样的业带来二因的结生，惟有一个人在过去生造了殊胜的三因善业，他才能够造成三因的结生。如果一个人在过去生造的是低劣的三因善业或者殊胜的二因善业，他才能够使今生投生为二因的结生者。而如果今生投生为二因结生者的话，那么他不能够证得禅那，他也不能够证得圣道、圣果。于是很多人就怀疑：“哎呀！这样的话，如果我是二因结生，我今生修行不是白费了吗？反正我今生再努力修行也不能够证得禅那！”很多人确实会有这样的担心。</w:t>
      </w:r>
    </w:p>
    <w:p w:rsidR="00C12235" w:rsidRPr="00565EBA" w:rsidRDefault="00C12235" w:rsidP="00D15052">
      <w:pPr>
        <w:widowControl/>
        <w:spacing w:line="0" w:lineRule="atLeast"/>
        <w:jc w:val="left"/>
      </w:pPr>
      <w:r w:rsidRPr="00565EBA">
        <w:rPr>
          <w:rFonts w:hint="eastAsia"/>
        </w:rPr>
        <w:t>我们现在在这里再分析一下。确实大部分的人都是属于二因结生，三因结生的人是少数的。不过，我们也不用因此而过度的怀疑自己到底是不是二因的。我们去想一想，如果我们在过去生没有因缘的话，我们将不会进入佛门，我们将不会有机会禅修，修行佛法。</w:t>
      </w:r>
    </w:p>
    <w:p w:rsidR="00C12235" w:rsidRPr="00565EBA" w:rsidRDefault="00C12235" w:rsidP="00D15052">
      <w:pPr>
        <w:widowControl/>
        <w:spacing w:line="0" w:lineRule="atLeast"/>
        <w:jc w:val="left"/>
      </w:pPr>
      <w:r w:rsidRPr="00565EBA">
        <w:rPr>
          <w:rFonts w:hint="eastAsia"/>
        </w:rPr>
        <w:t>例如：从帕奥禅林很多那些修到缘起的禅修者，他们的过去生的例子来看，就是从机率来看，几乎很多在今生能够修行的人，过去生他们都是曾经遇过佛法，甚至曾经有修行的基础。所以他们今生很自然而然，他们一听到有这么样的禅法，或者一听到他们可以修行，他们的心就会有一种很好乐的心去追求。因此我们从缘上来看，能够真正想要修行的人是很少的。</w:t>
      </w:r>
    </w:p>
    <w:p w:rsidR="00C12235" w:rsidRPr="00565EBA" w:rsidRDefault="00C12235" w:rsidP="00D15052">
      <w:pPr>
        <w:widowControl/>
        <w:spacing w:line="0" w:lineRule="atLeast"/>
        <w:jc w:val="left"/>
      </w:pPr>
      <w:r w:rsidRPr="00565EBA">
        <w:rPr>
          <w:rFonts w:hint="eastAsia"/>
        </w:rPr>
        <w:t>我们现在来做一个简略的统计。整个地球有多少人？五十多、六十亿人，是不是？五十多、六十亿人有多少个佛教徒？多少佛教徒？大概佛教徒是三亿，是不是？那么也就是说百分之几的是佛教徒？二十分之一，二十分之一的人是佛弟子。在这三亿的佛教徒当中有多少个真正禅修的？有多少个？三亿有没有三千万？有没有？有没有三百万？有没有？我们在座有没有三百人？有还是没有？没有。</w:t>
      </w:r>
    </w:p>
    <w:p w:rsidR="00C12235" w:rsidRPr="00565EBA" w:rsidRDefault="00C12235" w:rsidP="00D15052">
      <w:pPr>
        <w:widowControl/>
        <w:spacing w:line="0" w:lineRule="atLeast"/>
        <w:jc w:val="left"/>
      </w:pPr>
      <w:r w:rsidRPr="00565EBA">
        <w:rPr>
          <w:rFonts w:hint="eastAsia"/>
        </w:rPr>
        <w:t>而根据有一些西亚多，例如：雷迪西亚多，他们说：“如果是人类的话，大概有百分之二十的是三因结生的。”当然这个只是概率，至于他为什么能够得出这样的结论我们并不太清楚，其实按照概率来说应该还没有百分之二十。</w:t>
      </w:r>
    </w:p>
    <w:p w:rsidR="00C12235" w:rsidRPr="00565EBA" w:rsidRDefault="00C12235" w:rsidP="00D15052">
      <w:pPr>
        <w:widowControl/>
        <w:spacing w:line="0" w:lineRule="atLeast"/>
        <w:jc w:val="left"/>
      </w:pPr>
      <w:r w:rsidRPr="00565EBA">
        <w:rPr>
          <w:rFonts w:hint="eastAsia"/>
        </w:rPr>
        <w:t>不过，我们知道了能够遇到法，特别是我们大家还是遇到正法，因为上座部佛教相信现在还是正法时期。因为现在是正法时期，那证明正法还存在。如果我们有机会遇到正法的话，那么我们根本没必要去过度地自暴自弃，我们更需要的就是很好地把握。</w:t>
      </w:r>
    </w:p>
    <w:p w:rsidR="00C12235" w:rsidRPr="00565EBA" w:rsidRDefault="00C12235" w:rsidP="00D15052">
      <w:pPr>
        <w:widowControl/>
        <w:spacing w:line="0" w:lineRule="atLeast"/>
        <w:jc w:val="left"/>
      </w:pPr>
      <w:r w:rsidRPr="00565EBA">
        <w:rPr>
          <w:rFonts w:hint="eastAsia"/>
        </w:rPr>
        <w:t>还有另外一点，如果我们今生真的是很倒霉、很不幸是二因结生的话，那这个也只是果报。我们更需要的是什么？是造三因的，而且是殊胜的三因的善业，这个是更重要。因为即使我们今生没机会证得禅那，我们今生没机会证得圣道圣果，但是我们今生持续地禅修，将会使我们的下一生投生为三因结生者。</w:t>
      </w:r>
    </w:p>
    <w:p w:rsidR="00C12235" w:rsidRPr="00565EBA" w:rsidRDefault="00C12235" w:rsidP="00D15052">
      <w:pPr>
        <w:widowControl/>
        <w:spacing w:line="0" w:lineRule="atLeast"/>
        <w:jc w:val="left"/>
      </w:pPr>
      <w:r w:rsidRPr="00565EBA">
        <w:rPr>
          <w:rFonts w:hint="eastAsia"/>
        </w:rPr>
        <w:lastRenderedPageBreak/>
        <w:t>最怕就是你现在都还不确定自己是三因或者二因结生，你就放弃，你就放逸。当你放逸的时候，你造的善心多还是不善心多？不善心多还是善心多？如果你经常造的是不善心，它有可能是你的惯行业，有可能是你的已作业——因为你如果没有极重业的话，也有可能它会是你的近死业。那你下一生堕落到哪里多？堕落到哪里去？哪个趣多？你希不希望堕落到恶趣里面去？</w:t>
      </w:r>
    </w:p>
    <w:p w:rsidR="00C12235" w:rsidRPr="00565EBA" w:rsidRDefault="00C12235" w:rsidP="00D15052">
      <w:pPr>
        <w:widowControl/>
        <w:spacing w:line="0" w:lineRule="atLeast"/>
        <w:jc w:val="left"/>
      </w:pPr>
      <w:r w:rsidRPr="00565EBA">
        <w:rPr>
          <w:rFonts w:hint="eastAsia"/>
        </w:rPr>
        <w:t>如果今生你经常地禅修、经常地持戒、经常地布施，那你所造的这些善业养成了习惯，例如：你有禅修的习惯，那这种善业将会是你的惯行业。如果你所造的这些已经很习惯的话，那么到了你临终的时候，你很自然而然闭上眼睛，你就会专注你的业处，是不是？例如：你今生，你经常修慈爱、培养慈爱的话，你在练习、在睡眠的时候你也散播慈爱，禅坐的时候也在散播慈爱，乃至到你在一切时只要你正念提起，你就散播慈爱。那么在临终的时候，你的心怎么样？很自然而然地也会在散播慈爱。即使你没有达到禅那，但是散播慈爱的心就是殊胜的三因心。</w:t>
      </w:r>
    </w:p>
    <w:p w:rsidR="00C12235" w:rsidRPr="00565EBA" w:rsidRDefault="00C12235" w:rsidP="00D15052">
      <w:pPr>
        <w:widowControl/>
        <w:spacing w:line="0" w:lineRule="atLeast"/>
        <w:jc w:val="left"/>
      </w:pPr>
      <w:r w:rsidRPr="00565EBA">
        <w:rPr>
          <w:rFonts w:hint="eastAsia"/>
        </w:rPr>
        <w:t>就好像我们的菩萨在从都西答天（</w:t>
      </w:r>
      <w:r w:rsidRPr="00565EBA">
        <w:rPr>
          <w:rFonts w:hint="eastAsia"/>
        </w:rPr>
        <w:t>(Tusita</w:t>
      </w:r>
      <w:r w:rsidRPr="00565EBA">
        <w:rPr>
          <w:rFonts w:hint="eastAsia"/>
        </w:rPr>
        <w:t>，古音译兜率天）投生到人间的时候，他投生到人间是他的最后一生。我们的菩萨在从都西答天投生到人间进入</w:t>
      </w:r>
      <w:r w:rsidRPr="00565EBA">
        <w:rPr>
          <w:rFonts w:hint="eastAsia"/>
        </w:rPr>
        <w:t>Mah</w:t>
      </w:r>
      <w:r w:rsidR="002F1DCB" w:rsidRPr="00565EBA">
        <w:rPr>
          <w:rFonts w:hint="eastAsia"/>
        </w:rPr>
        <w:t>A</w:t>
      </w:r>
      <w:r w:rsidRPr="00565EBA">
        <w:rPr>
          <w:rFonts w:hint="eastAsia"/>
        </w:rPr>
        <w:t>m</w:t>
      </w:r>
      <w:r w:rsidR="002F1DCB" w:rsidRPr="00565EBA">
        <w:rPr>
          <w:rFonts w:hint="eastAsia"/>
        </w:rPr>
        <w:t>A</w:t>
      </w:r>
      <w:r w:rsidRPr="00565EBA">
        <w:rPr>
          <w:rFonts w:hint="eastAsia"/>
        </w:rPr>
        <w:t>y</w:t>
      </w:r>
      <w:r w:rsidR="002F1DCB" w:rsidRPr="00565EBA">
        <w:rPr>
          <w:rFonts w:hint="eastAsia"/>
        </w:rPr>
        <w:t>A</w:t>
      </w:r>
      <w:r w:rsidRPr="00565EBA">
        <w:rPr>
          <w:rFonts w:hint="eastAsia"/>
        </w:rPr>
        <w:t>（摩耶夫人）的母胎的时候，他是以什么心进入的？他在临死的时候，他是用什么心的呢？知道吗？我们可以很肯定他是欲界的三因善心，要不然他不可能成佛。他也不可能是色界的心，因为（如果）是色界的心，他将会投生到色界天。当时我们的菩萨在前一世临终的时候，他对一切众生散播慈爱，他就是以慈爱的心，但是还没有达到禅那，以慈爱的近行定的心投生到母胎里面去的。所以，如果我们习惯散播慈爱的话，那么很自然而然我们下一生的结生心将会是什么心？将会是三因的果报心。</w:t>
      </w:r>
    </w:p>
    <w:p w:rsidR="00C12235" w:rsidRPr="00565EBA" w:rsidRDefault="00C12235" w:rsidP="00D15052">
      <w:pPr>
        <w:widowControl/>
        <w:spacing w:line="0" w:lineRule="atLeast"/>
        <w:jc w:val="left"/>
      </w:pPr>
      <w:r w:rsidRPr="00565EBA">
        <w:rPr>
          <w:rFonts w:hint="eastAsia"/>
        </w:rPr>
        <w:t>而如果我们习惯于专注呼吸、专注于我们的业处，那在你生命的最后一刻自然而然你闭上眼睛，你也可以很快就专注呼吸，你可以在你专注呼吸当中安详地去世。这个时候由于你在临终的时候，造的是三因的善业，或者你所造的这些三因的善业成为你的惯行业、或者你的近死业、或者你的已作业。那下一生你的结生心是什么心？是三因的善心。而且是什么样的心？是修行的心，是禅修的心。因为你的有分心，就是你的下一辈子整一辈子你的果报心，都是属于一种倾向于修行的心，那下一辈子你修行或者你证得禅那，那是小菜一碟。所以我们更需要的是现在要多点去造三因的善心，而不要去怀疑、去追究。我现在发现有些禅修者，在听了《阿毗达摩》之后，就开始怀疑自己了：“到底我是不是二因的？为什么我修行那么难？为什么修行那么多障碍？”不一定。有些人他们修了一辈子都还没有证得禅那，但是并不是说他们没有机会。</w:t>
      </w:r>
    </w:p>
    <w:p w:rsidR="00C12235" w:rsidRPr="00565EBA" w:rsidRDefault="00C12235" w:rsidP="00D15052">
      <w:pPr>
        <w:widowControl/>
        <w:spacing w:line="0" w:lineRule="atLeast"/>
        <w:jc w:val="left"/>
      </w:pPr>
      <w:r w:rsidRPr="00565EBA">
        <w:rPr>
          <w:rFonts w:hint="eastAsia"/>
        </w:rPr>
        <w:t>例如：佛陀在世的时候就有一位比库，他修了大半辈子都没有任何的成就，但是他就是三因者，知道是谁吗？他就是在佛陀在世的时候，他并没有证得任何的圣道、圣果，但是却在佛陀去世之后，入般涅槃之后才证得的。谁？不是（阿难）。阿难是在他出家之后的第一个</w:t>
      </w:r>
      <w:r w:rsidRPr="00565EBA">
        <w:rPr>
          <w:rFonts w:hint="eastAsia"/>
        </w:rPr>
        <w:t>vassa</w:t>
      </w:r>
      <w:r w:rsidRPr="00565EBA">
        <w:rPr>
          <w:rFonts w:hint="eastAsia"/>
        </w:rPr>
        <w:t>，第一个雨安居就证得初果。还有另外一位，谁知道吗？佛陀在临终的时候特别叮嘱说，要对他进行</w:t>
      </w:r>
      <w:r w:rsidRPr="00565EBA">
        <w:rPr>
          <w:rFonts w:hint="eastAsia"/>
        </w:rPr>
        <w:t>brahmada</w:t>
      </w:r>
      <w:r w:rsidR="006B6E31" w:rsidRPr="00565EBA">
        <w:rPr>
          <w:rFonts w:hint="eastAsia"/>
        </w:rPr>
        <w:t>n</w:t>
      </w:r>
      <w:r w:rsidRPr="00565EBA">
        <w:rPr>
          <w:rFonts w:hint="eastAsia"/>
        </w:rPr>
        <w:t>ó</w:t>
      </w:r>
      <w:r w:rsidRPr="00565EBA">
        <w:rPr>
          <w:rFonts w:hint="eastAsia"/>
        </w:rPr>
        <w:t>a</w:t>
      </w:r>
      <w:r w:rsidRPr="00565EBA">
        <w:rPr>
          <w:rFonts w:hint="eastAsia"/>
        </w:rPr>
        <w:t>（默摈）、梵罚的，是谁？就是</w:t>
      </w:r>
      <w:r w:rsidRPr="00565EBA">
        <w:rPr>
          <w:rFonts w:hint="eastAsia"/>
        </w:rPr>
        <w:t>Channa</w:t>
      </w:r>
      <w:r w:rsidRPr="00565EBA">
        <w:rPr>
          <w:rFonts w:hint="eastAsia"/>
        </w:rPr>
        <w:t>阐陀。因为他在佛陀在世的时候，他是个调皮捣蛋的人。恶口，他的嘴巴特别臭，经常喜欢骂人、喜欢指责、喜欢批评。所以佛陀在世的时候，他一直都没有证得任何的圣道、圣果，但是他也修行。直到最后僧团对他完全隔绝之后，进行梵罚的时候，他才警醒自己，然后他才禅修。结果他在不久之后就证得了圣道、圣果，断尽了一切烦恼。</w:t>
      </w:r>
    </w:p>
    <w:p w:rsidR="00C12235" w:rsidRPr="00565EBA" w:rsidRDefault="00C12235" w:rsidP="00D15052">
      <w:pPr>
        <w:widowControl/>
        <w:spacing w:line="0" w:lineRule="atLeast"/>
        <w:jc w:val="left"/>
      </w:pPr>
      <w:r w:rsidRPr="00565EBA">
        <w:rPr>
          <w:rFonts w:hint="eastAsia"/>
        </w:rPr>
        <w:t>这也是一个例子，即使在佛陀在世的时候也有一些人修行，但是他没有任何的成果。但是并不等于说他修行了很多年没有任何成果，就可以说他自己是二因的，是不是？我们也是。如果我们付出了最大的努力，例如：我们用了三年、五年、十年、二十年、三十年，我们尽自己最大的努力付出了精进，我们仍然没有成效，才可以说我们自己是二因结生的。如果不是的话，你怎么可以轻易下结论呢？</w:t>
      </w:r>
    </w:p>
    <w:p w:rsidR="00C12235" w:rsidRPr="00565EBA" w:rsidRDefault="00C12235" w:rsidP="00D15052">
      <w:pPr>
        <w:widowControl/>
        <w:spacing w:line="0" w:lineRule="atLeast"/>
        <w:jc w:val="left"/>
      </w:pPr>
      <w:r w:rsidRPr="00565EBA">
        <w:rPr>
          <w:rFonts w:hint="eastAsia"/>
        </w:rPr>
        <w:t>例如：在帕奥禅林有位长老，他已经奋斗了十几年了，最后他才证得了禅那。如果他很早自暴自弃的话，那么连这个机会他都会失去。他锲而不舍，对于禅修有很强的信心。这样的话慢慢的他过去所造的那些善业、他的巴拉密，也许就要通过他很长时间的努力才能够证得。</w:t>
      </w:r>
    </w:p>
    <w:p w:rsidR="00C12235" w:rsidRPr="00565EBA" w:rsidRDefault="00C12235" w:rsidP="00D15052">
      <w:pPr>
        <w:widowControl/>
        <w:spacing w:line="0" w:lineRule="atLeast"/>
        <w:jc w:val="left"/>
      </w:pPr>
      <w:r w:rsidRPr="00565EBA">
        <w:rPr>
          <w:rFonts w:hint="eastAsia"/>
        </w:rPr>
        <w:t>我们的菩萨在过去世，据说有一世，因为我没有直接看到圣典，我只是听一位缅甸的尊者这样说过。他说他前世是一个梵天人，他投生为一个人，但是他还是用了十二年的时间，他才证得了禅那。他修行了十二年，他才证得禅那。</w:t>
      </w:r>
    </w:p>
    <w:p w:rsidR="00C12235" w:rsidRPr="00565EBA" w:rsidRDefault="00C12235" w:rsidP="00D15052">
      <w:pPr>
        <w:widowControl/>
        <w:spacing w:line="0" w:lineRule="atLeast"/>
        <w:jc w:val="left"/>
      </w:pPr>
      <w:r w:rsidRPr="00565EBA">
        <w:rPr>
          <w:rFonts w:hint="eastAsia"/>
        </w:rPr>
        <w:t>所以即使一个梵天人投生为人，如果他没有精进，他是放逸的话，那么仍然不可能证得禅那。更何况我们，我们前一世的来处还不清楚，有可能有些人是人、有些人是动物、有些人是猪、有些人是狗，是不是？我们都不清楚。可能有些人是鬼。但是，我们很肯定的是今生我们能够投生为人，那我们必然不是三因就是二因，不是二因就是三因。但至于如何去确定呢？惟有我们在修到缘起的时候，我们才能够确定。而且还有另外一个可以给大家鼓舞的就是，对于二因结生者，即使他不能证得禅那，但是他可以证得欲界的近行定。即使他今生不能够修观直到证得圣道圣果，但是他仍然有能力修到很高的观智，甚至极个别还有可能修到行舍智。所以对于这些二因结生者，</w:t>
      </w:r>
      <w:r w:rsidRPr="00565EBA">
        <w:rPr>
          <w:rFonts w:hint="eastAsia"/>
        </w:rPr>
        <w:lastRenderedPageBreak/>
        <w:t>他仍然有机会去修四界，见到究竟色法、见到究竟名法，他也有能力去修到缘起。是不是？所以不应该轻言放弃，更不应该自暴自弃。</w:t>
      </w:r>
    </w:p>
    <w:p w:rsidR="00C12235" w:rsidRPr="00565EBA" w:rsidRDefault="00C12235" w:rsidP="00D15052">
      <w:pPr>
        <w:widowControl/>
        <w:spacing w:line="0" w:lineRule="atLeast"/>
        <w:jc w:val="left"/>
      </w:pPr>
      <w:r w:rsidRPr="00565EBA">
        <w:rPr>
          <w:rFonts w:hint="eastAsia"/>
        </w:rPr>
        <w:t>这个是对于欲界二因和无因结生者的投生法则。</w:t>
      </w:r>
    </w:p>
    <w:p w:rsidR="00C12235" w:rsidRPr="00565EBA" w:rsidRDefault="00C12235" w:rsidP="00D15052">
      <w:pPr>
        <w:widowControl/>
        <w:spacing w:line="0" w:lineRule="atLeast"/>
        <w:jc w:val="left"/>
      </w:pPr>
      <w:r w:rsidRPr="00565EBA">
        <w:rPr>
          <w:rFonts w:hint="eastAsia"/>
        </w:rPr>
        <w:t>我们再看对于圣者的投生法则。如果一个禅修者已经证得了初果，初果就是入流圣者。那么，他将最多只有七次投生到人、天善趣。因为一个禅修者，如果他在禅修的时候已经证得了初果，在他证得了初道（入流道</w:t>
      </w:r>
      <w:r w:rsidRPr="00565EBA">
        <w:rPr>
          <w:rFonts w:hint="eastAsia"/>
        </w:rPr>
        <w:t>sot</w:t>
      </w:r>
      <w:r w:rsidR="002F1DCB" w:rsidRPr="00565EBA">
        <w:rPr>
          <w:rFonts w:hint="eastAsia"/>
        </w:rPr>
        <w:t>A</w:t>
      </w:r>
      <w:r w:rsidRPr="00565EBA">
        <w:rPr>
          <w:rFonts w:hint="eastAsia"/>
        </w:rPr>
        <w:t>patti-magga</w:t>
      </w:r>
      <w:r w:rsidRPr="00565EBA">
        <w:rPr>
          <w:rFonts w:hint="eastAsia"/>
        </w:rPr>
        <w:t>）的时候，已经断除了邪见、断除了戒禁取见和断除了疑。这三种最粗的、最低劣的烦恼已经被断除了，因此，他的未来的轮回不会有很强的动力。特别是他已经把有身见（</w:t>
      </w:r>
      <w:r w:rsidRPr="00565EBA">
        <w:rPr>
          <w:rFonts w:hint="eastAsia"/>
        </w:rPr>
        <w:t>sakk</w:t>
      </w:r>
      <w:r w:rsidR="002F1DCB" w:rsidRPr="00565EBA">
        <w:rPr>
          <w:rFonts w:hint="eastAsia"/>
        </w:rPr>
        <w:t>A</w:t>
      </w:r>
      <w:r w:rsidRPr="00565EBA">
        <w:rPr>
          <w:rFonts w:hint="eastAsia"/>
        </w:rPr>
        <w:t>ya-di</w:t>
      </w:r>
      <w:r w:rsidR="00CA166E" w:rsidRPr="00565EBA">
        <w:rPr>
          <w:rFonts w:hint="eastAsia"/>
        </w:rPr>
        <w:t>tt</w:t>
      </w:r>
      <w:r w:rsidRPr="00565EBA">
        <w:rPr>
          <w:rFonts w:hint="eastAsia"/>
        </w:rPr>
        <w:t>hi</w:t>
      </w:r>
      <w:r w:rsidRPr="00565EBA">
        <w:rPr>
          <w:rFonts w:hint="eastAsia"/>
        </w:rPr>
        <w:t>萨迦耶见），或者说邪见已经断除了，所以这种可以使一个众生、一个有情堕落到恶趣里的元凶，它的根本已经给断除了。因此，一个初果圣者即使在他没证得初果之前，哪怕他造了很强的恶业，比如说他曾经杀过人，他仍然不会堕落到恶趣里面去。除非他之前曾经造了五逆罪，造了五逆罪他就不可能证得入流，不可能证得任何的圣道、圣果。</w:t>
      </w:r>
    </w:p>
    <w:p w:rsidR="00C12235" w:rsidRPr="00565EBA" w:rsidRDefault="00C12235" w:rsidP="00D15052">
      <w:pPr>
        <w:widowControl/>
        <w:spacing w:line="0" w:lineRule="atLeast"/>
        <w:jc w:val="left"/>
      </w:pPr>
      <w:r w:rsidRPr="00565EBA">
        <w:rPr>
          <w:rFonts w:hint="eastAsia"/>
        </w:rPr>
        <w:t>在《宝经</w:t>
      </w:r>
      <w:r w:rsidRPr="00565EBA">
        <w:rPr>
          <w:rFonts w:hint="eastAsia"/>
        </w:rPr>
        <w:t>Ratana Sutta</w:t>
      </w:r>
      <w:r w:rsidR="00962828" w:rsidRPr="00565EBA">
        <w:rPr>
          <w:rFonts w:hint="eastAsia"/>
        </w:rPr>
        <w:t>m</w:t>
      </w:r>
      <w:r w:rsidRPr="00565EBA">
        <w:rPr>
          <w:rFonts w:hint="eastAsia"/>
        </w:rPr>
        <w:t>》里面，佛陀曾经这样说过：作为一个入流的圣者，他绝对不会再受第八次有（他不会有第八次的生命），他只会有第七次。而且，在这第七次当中，他只会在人、天善趣里面。这里的天界也包括梵天界，如果他证得了色界禅那的话，他也有可能投生到色界的梵天。如果他证得了无色界的禅那的话，他也有可能投生到无色界的梵天界。</w:t>
      </w:r>
    </w:p>
    <w:p w:rsidR="00C12235" w:rsidRPr="00565EBA" w:rsidRDefault="00C12235" w:rsidP="00D15052">
      <w:pPr>
        <w:widowControl/>
        <w:spacing w:line="0" w:lineRule="atLeast"/>
        <w:jc w:val="left"/>
      </w:pPr>
      <w:r w:rsidRPr="00565EBA">
        <w:rPr>
          <w:rFonts w:hint="eastAsia"/>
        </w:rPr>
        <w:t>当然，如果是一个凡夫投生到无色界梵天的，那他不可能在无色界梵天里面证得任何的圣道、圣果。知道为什么吗？因为无色界梵天人，他们没有眼、没有耳，所以他们不能够听闻佛法，他们不能够亲近善友，不能够听闻佛法，所以他们不能够在无色界梵天界证得任何的圣道、圣果。</w:t>
      </w:r>
    </w:p>
    <w:p w:rsidR="00C12235" w:rsidRPr="00565EBA" w:rsidRDefault="00C12235" w:rsidP="00D15052">
      <w:pPr>
        <w:widowControl/>
        <w:spacing w:line="0" w:lineRule="atLeast"/>
        <w:jc w:val="left"/>
      </w:pPr>
      <w:r w:rsidRPr="00565EBA">
        <w:rPr>
          <w:rFonts w:hint="eastAsia"/>
        </w:rPr>
        <w:t>而假如一个初果圣者，已经拥有了圣道、圣果，他已经是初果圣者了，他投生到无色界梵天，他有没有可能证得更高的果位？有可能。换而言之，一个初果圣者即使没有导师，他都有可能证得更高的果位。因为所观照的东西还是那些名色法而已，因为一个入流圣者已经“见道”了，已经见到了出离之道了。</w:t>
      </w:r>
    </w:p>
    <w:p w:rsidR="00C12235" w:rsidRPr="00565EBA" w:rsidRDefault="00C12235" w:rsidP="00D15052">
      <w:pPr>
        <w:widowControl/>
        <w:spacing w:line="0" w:lineRule="atLeast"/>
        <w:jc w:val="left"/>
      </w:pPr>
      <w:r w:rsidRPr="00565EBA">
        <w:rPr>
          <w:rFonts w:hint="eastAsia"/>
        </w:rPr>
        <w:t>而对于二果（一来圣者</w:t>
      </w:r>
      <w:r w:rsidRPr="00565EBA">
        <w:rPr>
          <w:rFonts w:hint="eastAsia"/>
        </w:rPr>
        <w:t>sakad</w:t>
      </w:r>
      <w:r w:rsidR="002F1DCB" w:rsidRPr="00565EBA">
        <w:rPr>
          <w:rFonts w:hint="eastAsia"/>
        </w:rPr>
        <w:t>A</w:t>
      </w:r>
      <w:r w:rsidRPr="00565EBA">
        <w:rPr>
          <w:rFonts w:hint="eastAsia"/>
        </w:rPr>
        <w:t>g</w:t>
      </w:r>
      <w:r w:rsidR="002F1DCB" w:rsidRPr="00565EBA">
        <w:rPr>
          <w:rFonts w:hint="eastAsia"/>
        </w:rPr>
        <w:t>A</w:t>
      </w:r>
      <w:r w:rsidRPr="00565EBA">
        <w:rPr>
          <w:rFonts w:hint="eastAsia"/>
        </w:rPr>
        <w:t>min</w:t>
      </w:r>
      <w:r w:rsidRPr="00565EBA">
        <w:rPr>
          <w:rFonts w:hint="eastAsia"/>
        </w:rPr>
        <w:t>），他只会来此世间一次。而且他也只会投生到人、天善趣。这里说到的只来一次，就是他有可能再投生到人间，或者他有可能再投生到欲界天里面去。当然如果他成就了色界的定的话，他也有可能投生到色界天。如果他成就无色界的定力的话，他也有可能投生到无色界的梵天。这里所说到的只来此世间一次是最多。例如：一个初果圣者，他最多只是七次，这是指最多的。但是，如果一个禅修者证得了初果的话，普遍上都是他只有二次或者三次的再生，然后他会在他的未来第三世或者第四世，他将能够断尽一切的烦恼而证入般涅槃。</w:t>
      </w:r>
    </w:p>
    <w:p w:rsidR="00C12235" w:rsidRPr="00565EBA" w:rsidRDefault="00C12235" w:rsidP="00D15052">
      <w:pPr>
        <w:widowControl/>
        <w:spacing w:line="0" w:lineRule="atLeast"/>
        <w:jc w:val="left"/>
      </w:pPr>
      <w:r w:rsidRPr="00565EBA">
        <w:rPr>
          <w:rFonts w:hint="eastAsia"/>
        </w:rPr>
        <w:t>对于三果的圣者来说，三果是不来圣者。为什么称为不来呢？因为他们不会再投生到欲界的天里面或者投生到欲界的人界。一个三果圣者死了之后，他必然会投生到色界或者无色界的梵天。因为一位三果圣者已经完全地断除了对欲的贪爱（我们称为欲欲或者称为欲贪）以及嗔恚，也就是说使一个众生投生到欲界的所有的烦恼已经被断除了，这种使一个众生投生到欲界的业称为下分结。下分就是欲界的，结就是捆绑的意思，这里是比喻烦恼有五种，即：有身见、戒禁取见、疑、欲贪和嗔恚，对于不来圣者已经断除了，所以他们不会再投生到欲界，而只会根据他们的定力或者他们的这种投生的法则，投生到色界或无色界的梵天。</w:t>
      </w:r>
    </w:p>
    <w:p w:rsidR="00C12235" w:rsidRPr="00565EBA" w:rsidRDefault="00C12235" w:rsidP="00D15052">
      <w:pPr>
        <w:widowControl/>
        <w:spacing w:line="0" w:lineRule="atLeast"/>
        <w:jc w:val="left"/>
      </w:pPr>
      <w:r w:rsidRPr="00565EBA">
        <w:rPr>
          <w:rFonts w:hint="eastAsia"/>
        </w:rPr>
        <w:t>多数的不来圣者将会投生到净居天，而且净居天只是三果圣者投生的地方。在净居天里面只有哪些圣者呢？只有三果圣者和阿拉汉圣者。为什么还有阿拉汉圣者呢？难道他会投生吗？他们是在那里证得的。因此，不来圣者在证悟涅槃的时候有五种方式：</w:t>
      </w:r>
    </w:p>
    <w:p w:rsidR="00A36933" w:rsidRPr="00565EBA" w:rsidRDefault="00A36933" w:rsidP="00EC7426">
      <w:pPr>
        <w:pStyle w:val="2"/>
      </w:pPr>
      <w:bookmarkStart w:id="400" w:name="_Toc405889191"/>
      <w:r w:rsidRPr="00565EBA">
        <w:rPr>
          <w:rFonts w:hint="eastAsia"/>
        </w:rPr>
        <w:t>证悟涅槃的五种方式</w:t>
      </w:r>
      <w:bookmarkEnd w:id="400"/>
    </w:p>
    <w:p w:rsidR="00C12235" w:rsidRPr="00565EBA" w:rsidRDefault="00C12235" w:rsidP="00D15052">
      <w:pPr>
        <w:widowControl/>
        <w:spacing w:line="0" w:lineRule="atLeast"/>
        <w:jc w:val="left"/>
      </w:pPr>
      <w:r w:rsidRPr="00565EBA">
        <w:rPr>
          <w:rFonts w:hint="eastAsia"/>
        </w:rPr>
        <w:t>一种称为中般，就是</w:t>
      </w:r>
      <w:r w:rsidRPr="00565EBA">
        <w:rPr>
          <w:rFonts w:hint="eastAsia"/>
        </w:rPr>
        <w:t>antar</w:t>
      </w:r>
      <w:r w:rsidR="002F1DCB" w:rsidRPr="00565EBA">
        <w:rPr>
          <w:rFonts w:hint="eastAsia"/>
        </w:rPr>
        <w:t>A</w:t>
      </w:r>
      <w:r w:rsidRPr="00565EBA">
        <w:rPr>
          <w:rFonts w:hint="eastAsia"/>
        </w:rPr>
        <w:t>parinibb</w:t>
      </w:r>
      <w:r w:rsidR="002F1DCB" w:rsidRPr="00565EBA">
        <w:rPr>
          <w:rFonts w:hint="eastAsia"/>
        </w:rPr>
        <w:t>A</w:t>
      </w:r>
      <w:r w:rsidRPr="00565EBA">
        <w:rPr>
          <w:rFonts w:hint="eastAsia"/>
        </w:rPr>
        <w:t>na</w:t>
      </w:r>
      <w:r w:rsidRPr="00565EBA">
        <w:rPr>
          <w:rFonts w:hint="eastAsia"/>
        </w:rPr>
        <w:t>。中般就是这一类的三果圣者在投生到色界或无色界梵天的时候，在他的生命不到中寿的时候就已经证悟般涅槃，这个称为中般涅槃。</w:t>
      </w:r>
    </w:p>
    <w:p w:rsidR="00C12235" w:rsidRPr="00565EBA" w:rsidRDefault="00C12235" w:rsidP="00D15052">
      <w:pPr>
        <w:widowControl/>
        <w:spacing w:line="0" w:lineRule="atLeast"/>
        <w:jc w:val="left"/>
      </w:pPr>
      <w:r w:rsidRPr="00565EBA">
        <w:rPr>
          <w:rFonts w:hint="eastAsia"/>
        </w:rPr>
        <w:t>还有第二种是生般。就是这一类的三果圣者在他过了中寿之后，他才证悟般涅槃，这称为生般。</w:t>
      </w:r>
    </w:p>
    <w:p w:rsidR="00C12235" w:rsidRPr="00565EBA" w:rsidRDefault="00C12235" w:rsidP="00D15052">
      <w:pPr>
        <w:widowControl/>
        <w:spacing w:line="0" w:lineRule="atLeast"/>
        <w:jc w:val="left"/>
      </w:pPr>
      <w:r w:rsidRPr="00565EBA">
        <w:rPr>
          <w:rFonts w:hint="eastAsia"/>
        </w:rPr>
        <w:t>第三种是有行般。有行般就是有一类的三果圣者，他在投生到梵天界成为梵天人的时候，他还必须得再精进努力，他才能够证悟般涅槃，这个称为有行般。</w:t>
      </w:r>
    </w:p>
    <w:p w:rsidR="00C12235" w:rsidRPr="00565EBA" w:rsidRDefault="00C12235" w:rsidP="00D15052">
      <w:pPr>
        <w:widowControl/>
        <w:spacing w:line="0" w:lineRule="atLeast"/>
        <w:jc w:val="left"/>
      </w:pPr>
      <w:r w:rsidRPr="00565EBA">
        <w:rPr>
          <w:rFonts w:hint="eastAsia"/>
        </w:rPr>
        <w:t>而有一类的三果圣者在投生到梵天界之后，他们不用再努力都可能证悟般涅槃了，这个称为无行般。</w:t>
      </w:r>
    </w:p>
    <w:p w:rsidR="00C12235" w:rsidRPr="00565EBA" w:rsidRDefault="00C12235" w:rsidP="00D15052">
      <w:pPr>
        <w:widowControl/>
        <w:spacing w:line="0" w:lineRule="atLeast"/>
        <w:jc w:val="left"/>
      </w:pPr>
      <w:r w:rsidRPr="00565EBA">
        <w:rPr>
          <w:rFonts w:hint="eastAsia"/>
        </w:rPr>
        <w:t>还有第五种三果圣者，当他投生到梵天界的时候，例如：他们投生到无烦天，在无烦天过完了天寿之后，他们再投生无热天，然后再投生到善现天、善见天，然后再投生到色究竟天，这就称为上流般涅槃。就是从低等的色界天一直往上流、流、流，流到最上的色界天界。</w:t>
      </w:r>
    </w:p>
    <w:p w:rsidR="00C12235" w:rsidRPr="00565EBA" w:rsidRDefault="00C12235" w:rsidP="00D15052">
      <w:pPr>
        <w:widowControl/>
        <w:spacing w:line="0" w:lineRule="atLeast"/>
        <w:jc w:val="left"/>
      </w:pPr>
      <w:r w:rsidRPr="00565EBA">
        <w:rPr>
          <w:rFonts w:hint="eastAsia"/>
        </w:rPr>
        <w:lastRenderedPageBreak/>
        <w:t>就有如在缅甸有一种说法叫做崩行桑（相似读音），例如：有一类的圣者，好像帝释天王（</w:t>
      </w:r>
      <w:r w:rsidRPr="00565EBA">
        <w:rPr>
          <w:rFonts w:hint="eastAsia"/>
        </w:rPr>
        <w:t>Sakka</w:t>
      </w:r>
      <w:r w:rsidRPr="00565EBA">
        <w:rPr>
          <w:rFonts w:hint="eastAsia"/>
        </w:rPr>
        <w:t>天帝）一样，据说他就是属于一种很喜欢生命的人，很执着生命的人。这一类的圣者，现在他们是初果圣者，他们在欲界的天界；等他们在欲界天界寿命终了之后，他们会投生到更高的天界；然后，他们会投生到色界天；等他证得了三果之后投生到净居天。然后，他们在净居天里面一个天、一个天不断地投生、投生、投生。投生到最后他的色究竟天的天寿已经全部过完了，就在他的色究竟天的天寿完结的同时，他进入般涅槃。这种称为什么？称为等首的阿拉汉。就是他的生命的终结，他的死心的生起和他证得般涅槃是同时生起的，这种称为等首的阿拉汉。有一类的三果圣者是这样，但是无论如何他们不会再投生到欲界里面去。</w:t>
      </w:r>
    </w:p>
    <w:p w:rsidR="00C12235" w:rsidRPr="00565EBA" w:rsidRDefault="00C12235" w:rsidP="00D15052">
      <w:pPr>
        <w:widowControl/>
        <w:spacing w:line="0" w:lineRule="atLeast"/>
        <w:jc w:val="left"/>
      </w:pPr>
      <w:r w:rsidRPr="00565EBA">
        <w:rPr>
          <w:rFonts w:hint="eastAsia"/>
        </w:rPr>
        <w:t>对于最后一种阿拉汉圣者，他会投生到哪里？如果他会投生，那么佛陀会说妄语了或者阿拉汉也会说妄语了。“我生已尽，梵行已立，所作已作，不会再继续遭受象现在这样的未来的生命。”所以佛陀在菩提树下证悟的时候，他也说了这样一句话。那些阿拉汉圣者在证得阿拉汉果的时候，他也会发现到他的生存因素已经剿灭了，他们的烦恼已经断尽了，所以他们不会再有任何方式、任何形式的投生。</w:t>
      </w:r>
    </w:p>
    <w:p w:rsidR="00C12235" w:rsidRPr="00565EBA" w:rsidRDefault="00C12235" w:rsidP="00D15052">
      <w:pPr>
        <w:widowControl/>
        <w:spacing w:line="0" w:lineRule="atLeast"/>
        <w:jc w:val="left"/>
      </w:pPr>
      <w:r w:rsidRPr="00565EBA">
        <w:rPr>
          <w:rFonts w:hint="eastAsia"/>
        </w:rPr>
        <w:t>这样的话，有些人，例如：在佛陀在世的时候，有些人，有些比库就怕了，他说：“哎呀！那如果我现在修行，我奋斗，等我证得了漏尽，证得了阿拉汉果之后，我将会成为没有，将会完全地剿灭了我。那个时候我将会变成走向毁灭。”他们会生起这样的恶见。</w:t>
      </w:r>
    </w:p>
    <w:p w:rsidR="00C12235" w:rsidRPr="00565EBA" w:rsidRDefault="00C12235" w:rsidP="00D15052">
      <w:pPr>
        <w:widowControl/>
        <w:spacing w:line="0" w:lineRule="atLeast"/>
        <w:jc w:val="left"/>
      </w:pPr>
      <w:r w:rsidRPr="00565EBA">
        <w:rPr>
          <w:rFonts w:hint="eastAsia"/>
        </w:rPr>
        <w:t>但是一个圣者证悟般涅槃，他并不是等于完全走向毁灭。如果这样的话，那么就会像有些印度教，他们在诅咒佛陀一样，他们说：佛陀是他们的叫作</w:t>
      </w:r>
      <w:r w:rsidRPr="00565EBA">
        <w:rPr>
          <w:rFonts w:hint="eastAsia"/>
        </w:rPr>
        <w:t>Krishna</w:t>
      </w:r>
      <w:r w:rsidRPr="00565EBA">
        <w:rPr>
          <w:rFonts w:hint="eastAsia"/>
        </w:rPr>
        <w:t>（克里希那，意译黑天）的化身。因为</w:t>
      </w:r>
      <w:r w:rsidRPr="00565EBA">
        <w:rPr>
          <w:rFonts w:hint="eastAsia"/>
        </w:rPr>
        <w:t>Krishna</w:t>
      </w:r>
      <w:r w:rsidRPr="00565EBA">
        <w:rPr>
          <w:rFonts w:hint="eastAsia"/>
        </w:rPr>
        <w:t>看到了在有一个时期，很多的恶人他们否定吠陀经典，否定婆罗门的权威。于是</w:t>
      </w:r>
      <w:r w:rsidRPr="00565EBA">
        <w:rPr>
          <w:rFonts w:hint="eastAsia"/>
        </w:rPr>
        <w:t>Krishna</w:t>
      </w:r>
      <w:r w:rsidRPr="00565EBA">
        <w:rPr>
          <w:rFonts w:hint="eastAsia"/>
        </w:rPr>
        <w:t>就化身为佛陀，教导那些恶人走向毁灭。他们就会认为这么样。所以，这个其实是一种误解。</w:t>
      </w:r>
    </w:p>
    <w:p w:rsidR="00C12235" w:rsidRPr="00565EBA" w:rsidRDefault="00C12235" w:rsidP="00D15052">
      <w:pPr>
        <w:widowControl/>
        <w:spacing w:line="0" w:lineRule="atLeast"/>
        <w:jc w:val="left"/>
      </w:pPr>
      <w:r w:rsidRPr="00565EBA">
        <w:rPr>
          <w:rFonts w:hint="eastAsia"/>
        </w:rPr>
        <w:t>一个证悟了涅槃的人，他会知道其实涅槃不能够说是一种生命、一种存在，但是我们也不能够说没有。如果涅槃可以用语言形容的话，那么佛陀就不会有十四种无记里面的：如来死后是有吗？如来死后是非有（没有）吗？如来死后是既有又没有吗？如来死后是既非有又非没有吗？这四种方式佛陀不予回答。为什么呢？因为如果你说如来（这里如来是指圣者，一个漏尽的圣者）死了之后他到底是存在呢？还是不存在呢？这是两种边见。是即存在又不存在呢？这还是一种见，或者既非存在又非不存在呢？这还是堕于边见。因为涅槃不是一般的凡夫或者没有体证者可以想象出来的，因此，佛陀都不予回答。</w:t>
      </w:r>
    </w:p>
    <w:p w:rsidR="00C12235" w:rsidRPr="00565EBA" w:rsidRDefault="00C12235" w:rsidP="00D15052">
      <w:pPr>
        <w:widowControl/>
        <w:spacing w:line="0" w:lineRule="atLeast"/>
        <w:jc w:val="left"/>
      </w:pPr>
      <w:r w:rsidRPr="00565EBA">
        <w:rPr>
          <w:rFonts w:hint="eastAsia"/>
        </w:rPr>
        <w:t>然而正是因为佛陀不予回答，所以留给后来的那些弟子很多的猜测，很多的想象。是不是？所以，后来那些部派佛教发展出很多，他们对涅槃都充满了想象。</w:t>
      </w:r>
    </w:p>
    <w:p w:rsidR="00C12235" w:rsidRPr="00565EBA" w:rsidRDefault="00C12235" w:rsidP="00D15052">
      <w:pPr>
        <w:widowControl/>
        <w:spacing w:line="0" w:lineRule="atLeast"/>
        <w:jc w:val="left"/>
      </w:pPr>
      <w:r w:rsidRPr="00565EBA">
        <w:rPr>
          <w:rFonts w:hint="eastAsia"/>
        </w:rPr>
        <w:t>其实，真正的涅槃的境界连佛陀都不去说。只能够说涅槃没有贪嗔痴，涅槃没有任何的名色法，涅槃不能够说是生，因为没有生，所以自然也没有灭。因此阿拉汉圣者，他就不会再有作为一种苦的这种生命、这种名色法。但至于你说不是名色法，那是什么？连佛陀都不回答。因为法惟有寻觅者才能够证悟。</w:t>
      </w:r>
    </w:p>
    <w:p w:rsidR="001E5BC8" w:rsidRPr="00565EBA" w:rsidRDefault="00C12235" w:rsidP="00D15052">
      <w:pPr>
        <w:widowControl/>
        <w:spacing w:line="0" w:lineRule="atLeast"/>
        <w:jc w:val="left"/>
      </w:pPr>
      <w:r w:rsidRPr="00565EBA">
        <w:rPr>
          <w:rFonts w:hint="eastAsia"/>
        </w:rPr>
        <w:t>那好我们今天讲到投生的法则，就讲到这里。我们明天晚上将一起来学习</w:t>
      </w:r>
      <w:r w:rsidRPr="00565EBA">
        <w:rPr>
          <w:rFonts w:hint="eastAsia"/>
        </w:rPr>
        <w:t>pa</w:t>
      </w:r>
      <w:r w:rsidR="00CA166E" w:rsidRPr="00565EBA">
        <w:rPr>
          <w:rFonts w:hint="eastAsia"/>
        </w:rPr>
        <w:t>t</w:t>
      </w:r>
      <w:r w:rsidRPr="00565EBA">
        <w:rPr>
          <w:rFonts w:hint="eastAsia"/>
        </w:rPr>
        <w:t>icca-samupp</w:t>
      </w:r>
      <w:r w:rsidR="002F1DCB" w:rsidRPr="00565EBA">
        <w:rPr>
          <w:rFonts w:hint="eastAsia"/>
        </w:rPr>
        <w:t>A</w:t>
      </w:r>
      <w:r w:rsidRPr="00565EBA">
        <w:rPr>
          <w:rFonts w:hint="eastAsia"/>
        </w:rPr>
        <w:t>da</w:t>
      </w:r>
      <w:r w:rsidRPr="00565EBA">
        <w:rPr>
          <w:rFonts w:hint="eastAsia"/>
        </w:rPr>
        <w:t>，什么？缘起。</w:t>
      </w:r>
    </w:p>
    <w:p w:rsidR="00DA22B5" w:rsidRPr="00565EBA" w:rsidRDefault="00DA22B5" w:rsidP="00D15052">
      <w:pPr>
        <w:widowControl/>
        <w:spacing w:line="0" w:lineRule="atLeast"/>
        <w:jc w:val="left"/>
      </w:pPr>
    </w:p>
    <w:p w:rsidR="00DA22B5" w:rsidRPr="00565EBA" w:rsidRDefault="00DA22B5" w:rsidP="00D15052">
      <w:pPr>
        <w:widowControl/>
        <w:spacing w:line="0" w:lineRule="atLeast"/>
        <w:jc w:val="left"/>
      </w:pPr>
      <w:r w:rsidRPr="00565EBA">
        <w:rPr>
          <w:rFonts w:hint="eastAsia"/>
        </w:rPr>
        <w:t>(</w:t>
      </w:r>
      <w:r w:rsidRPr="00565EBA">
        <w:rPr>
          <w:rFonts w:hint="eastAsia"/>
        </w:rPr>
        <w:t>在这里就补充和纠正一下昨天讲的比例数字的错误。</w:t>
      </w:r>
      <w:r w:rsidRPr="00565EBA">
        <w:rPr>
          <w:rFonts w:hint="eastAsia"/>
        </w:rPr>
        <w:t xml:space="preserve"> </w:t>
      </w:r>
      <w:r w:rsidRPr="00565EBA">
        <w:rPr>
          <w:rFonts w:hint="eastAsia"/>
        </w:rPr>
        <w:t>要向大家道歉一下，在讲到二因心的时候，讲到当时雷迪西亚多认为大概有百分之二十左右的是三因结生。后来我再去查了一下，发现数字上还是有点出入，因此在这里我向大家道歉一下。为了让大家更明白我们付出精进的必要性，我在这里读出雷迪西亚多所写的一本《觉支手册》，关于四正勤的部分，他里面就讲到了不要认为现在是二因结生者或者即使是二因结生者，我们就放弃了自己的修行。在这本书里面的四正勤的一章里面这样讲到：</w:t>
      </w:r>
    </w:p>
    <w:p w:rsidR="00DA22B5" w:rsidRPr="00565EBA" w:rsidRDefault="00DA22B5" w:rsidP="00D15052">
      <w:pPr>
        <w:spacing w:line="0" w:lineRule="atLeast"/>
      </w:pPr>
      <w:r w:rsidRPr="00565EBA">
        <w:rPr>
          <w:rFonts w:hint="eastAsia"/>
        </w:rPr>
        <w:t>“只有在尽其一生如佛陀所教导那般努力精进之后还不能证得禅那、圣道圣果，才能够说失败的原因是当今时期的本质，或者是二因者，或者过去世没有积累足够的巴拉密。</w:t>
      </w:r>
    </w:p>
    <w:p w:rsidR="00DA22B5" w:rsidRPr="00565EBA" w:rsidRDefault="00DA22B5" w:rsidP="00D15052">
      <w:pPr>
        <w:spacing w:line="0" w:lineRule="atLeast"/>
      </w:pPr>
      <w:r w:rsidRPr="00565EBA">
        <w:rPr>
          <w:rFonts w:hint="eastAsia"/>
        </w:rPr>
        <w:t>在这世间，有些人所付出的精进力远远不及佛陀所指定的程度，甚至没有尝试有效地培育身至念，以对治他们漫无目的四处飘荡之心，但是却推说不能证悟道果是因为当今是不可能开悟的时期。也有些人说今日的男女没有足够使他们证悟道果的巴拉密，还有些人说今日的男女都是二因结生者。他们如此说是因为他们不知道当今是所引导者的时期，而他们未能证悟道果是因为缺乏了正勤——精进。</w:t>
      </w:r>
    </w:p>
    <w:p w:rsidR="00DA22B5" w:rsidRPr="00565EBA" w:rsidRDefault="00DA22B5" w:rsidP="00D15052">
      <w:pPr>
        <w:spacing w:line="0" w:lineRule="atLeast"/>
      </w:pPr>
      <w:r w:rsidRPr="00565EBA">
        <w:rPr>
          <w:rFonts w:hint="eastAsia"/>
        </w:rPr>
        <w:t>若具有专精（</w:t>
      </w:r>
      <w:r w:rsidRPr="00565EBA">
        <w:t>pahitatta</w:t>
      </w:r>
      <w:r w:rsidRPr="00565EBA">
        <w:rPr>
          <w:rFonts w:hint="eastAsia"/>
        </w:rPr>
        <w:t>）地适当注进正勤（注进精进），一千人之中有三百、四百或五百人可以获得至上的成就。若一百人如此实行，他们之中有三十、四十或五十人可以获得至上的成就。在此“专精”是指决意尽其一生坚持努力精进，即使在努力的当下死去亦在所不辞。</w:t>
      </w:r>
    </w:p>
    <w:p w:rsidR="00DA22B5" w:rsidRPr="00565EBA" w:rsidRDefault="00DA22B5" w:rsidP="00D15052">
      <w:pPr>
        <w:spacing w:line="0" w:lineRule="atLeast"/>
      </w:pPr>
      <w:r w:rsidRPr="00565EBA">
        <w:rPr>
          <w:rFonts w:hint="eastAsia"/>
        </w:rPr>
        <w:t>索那长老（</w:t>
      </w:r>
      <w:r w:rsidRPr="00565EBA">
        <w:t>So</w:t>
      </w:r>
      <w:r w:rsidR="006B6E31" w:rsidRPr="00565EBA">
        <w:t>n</w:t>
      </w:r>
      <w:r w:rsidRPr="00565EBA">
        <w:t>a Thera</w:t>
      </w:r>
      <w:r w:rsidRPr="00565EBA">
        <w:rPr>
          <w:rFonts w:hint="eastAsia"/>
        </w:rPr>
        <w:t>）所付出的精进是在雨安居（</w:t>
      </w:r>
      <w:r w:rsidRPr="00565EBA">
        <w:t>vassa</w:t>
      </w:r>
      <w:r w:rsidRPr="00565EBA">
        <w:rPr>
          <w:rFonts w:hint="eastAsia"/>
        </w:rPr>
        <w:t>）的三个月期间持续不断地保持正念，</w:t>
      </w:r>
      <w:r w:rsidRPr="00565EBA">
        <w:rPr>
          <w:rFonts w:hint="eastAsia"/>
        </w:rPr>
        <w:lastRenderedPageBreak/>
        <w:t>在那期间只采用坐以及走两种姿势。护眼尊者</w:t>
      </w:r>
      <w:r w:rsidRPr="00565EBA">
        <w:t>（</w:t>
      </w:r>
      <w:r w:rsidRPr="00565EBA">
        <w:t>Cakkhupp</w:t>
      </w:r>
      <w:r w:rsidR="002F1DCB" w:rsidRPr="00565EBA">
        <w:t>A</w:t>
      </w:r>
      <w:r w:rsidRPr="00565EBA">
        <w:t>la</w:t>
      </w:r>
      <w:r w:rsidRPr="00565EBA">
        <w:t>）的精进与</w:t>
      </w:r>
      <w:r w:rsidRPr="00565EBA">
        <w:rPr>
          <w:rFonts w:hint="eastAsia"/>
        </w:rPr>
        <w:t>他相</w:t>
      </w:r>
      <w:r w:rsidRPr="00565EBA">
        <w:t>等。触天长老（</w:t>
      </w:r>
      <w:r w:rsidRPr="00565EBA">
        <w:t>Phussadeva Thera</w:t>
      </w:r>
      <w:r w:rsidRPr="00565EBA">
        <w:t>）必须在</w:t>
      </w:r>
      <w:r w:rsidRPr="00565EBA">
        <w:rPr>
          <w:rFonts w:hint="eastAsia"/>
        </w:rPr>
        <w:t>付</w:t>
      </w:r>
      <w:r w:rsidRPr="00565EBA">
        <w:t>出同等的精进力二十五年之后才证悟道果。</w:t>
      </w:r>
      <w:r w:rsidRPr="00565EBA">
        <w:rPr>
          <w:rFonts w:hint="eastAsia"/>
        </w:rPr>
        <w:t>而</w:t>
      </w:r>
      <w:r w:rsidRPr="00565EBA">
        <w:t>大西瓦长老（</w:t>
      </w:r>
      <w:r w:rsidRPr="00565EBA">
        <w:t>Mah</w:t>
      </w:r>
      <w:r w:rsidR="002F1DCB" w:rsidRPr="00565EBA">
        <w:t>A</w:t>
      </w:r>
      <w:r w:rsidRPr="00565EBA">
        <w:t>siva Thera</w:t>
      </w:r>
      <w:r w:rsidRPr="00565EBA">
        <w:t>）则</w:t>
      </w:r>
      <w:r w:rsidRPr="00565EBA">
        <w:rPr>
          <w:rFonts w:hint="eastAsia"/>
        </w:rPr>
        <w:t>需如此精进了三十年。</w:t>
      </w:r>
      <w:r w:rsidRPr="00565EBA">
        <w:rPr>
          <w:rFonts w:hint="eastAsia"/>
        </w:rPr>
        <w:t xml:space="preserve"> </w:t>
      </w:r>
    </w:p>
    <w:p w:rsidR="00DA22B5" w:rsidRPr="00565EBA" w:rsidRDefault="00DA22B5" w:rsidP="00D15052">
      <w:pPr>
        <w:spacing w:line="0" w:lineRule="atLeast"/>
      </w:pPr>
      <w:r w:rsidRPr="00565EBA">
        <w:t>今日极需要这一类正勤。可惜</w:t>
      </w:r>
      <w:r w:rsidRPr="00565EBA">
        <w:rPr>
          <w:rFonts w:hint="eastAsia"/>
        </w:rPr>
        <w:t>如</w:t>
      </w:r>
      <w:r w:rsidRPr="00565EBA">
        <w:t>今如此精进的人缺少教理（</w:t>
      </w:r>
      <w:r w:rsidRPr="00565EBA">
        <w:t>pariyatti</w:t>
      </w:r>
      <w:r w:rsidRPr="00565EBA">
        <w:t>）基础，而有教理基础的人却涉及</w:t>
      </w:r>
      <w:r w:rsidRPr="00565EBA">
        <w:rPr>
          <w:rFonts w:hint="eastAsia"/>
        </w:rPr>
        <w:t>了</w:t>
      </w:r>
      <w:r w:rsidRPr="00565EBA">
        <w:t>比库义务的障碍（</w:t>
      </w:r>
      <w:r w:rsidRPr="00565EBA">
        <w:t>palibodha</w:t>
      </w:r>
      <w:r w:rsidRPr="00565EBA">
        <w:t>），因为他们住在市</w:t>
      </w:r>
      <w:r w:rsidRPr="00565EBA">
        <w:rPr>
          <w:rFonts w:hint="eastAsia"/>
        </w:rPr>
        <w:t>镇或村子里，需要讨论佛法、讲经开示以及著作佛书。他们不能长期不中断地注入正勤。</w:t>
      </w:r>
    </w:p>
    <w:p w:rsidR="00DA22B5" w:rsidRPr="00565EBA" w:rsidRDefault="00DA22B5" w:rsidP="00D15052">
      <w:pPr>
        <w:spacing w:line="0" w:lineRule="atLeast"/>
      </w:pPr>
      <w:r w:rsidRPr="00565EBA">
        <w:rPr>
          <w:rFonts w:hint="eastAsia"/>
        </w:rPr>
        <w:t>有些人习惯地说在令他们获得解脱世间之苦的巴拉密与时机成熟时，他们将能很容易地获得解脱，因此他们在还未能确定精进是否能够带来解脱时，不能当下即精进努力。他们没有比较：是努力精进三十年比较苦，还是未获得解脱期间堕入地狱十万年比较苦？他们并不记得努力三十年之苦根本比不上只在地狱里三个小时之苦。</w:t>
      </w:r>
    </w:p>
    <w:p w:rsidR="00DA22B5" w:rsidRPr="00565EBA" w:rsidRDefault="00DA22B5" w:rsidP="00D15052">
      <w:pPr>
        <w:spacing w:line="0" w:lineRule="atLeast"/>
      </w:pPr>
      <w:r w:rsidRPr="00565EBA">
        <w:rPr>
          <w:rFonts w:hint="eastAsia"/>
        </w:rPr>
        <w:t>他们可能会说：‘若努力了三十年之后还是不能获得解脱，那情况还不是一样？’但是如果此人的巴拉密足够成熟以获得解脱，他将凭此精进获得解脱；若还不够成熟，他将在下一世获得解脱。即使他未能在现今的佛法教化期里获得</w:t>
      </w:r>
      <w:r w:rsidRPr="00565EBA">
        <w:t>解脱，他一再重复地致力于培育心的业力（</w:t>
      </w:r>
      <w:r w:rsidRPr="00565EBA">
        <w:t>bh</w:t>
      </w:r>
      <w:r w:rsidR="002F1DCB" w:rsidRPr="00565EBA">
        <w:t>A</w:t>
      </w:r>
      <w:r w:rsidRPr="00565EBA">
        <w:t>van</w:t>
      </w:r>
      <w:r w:rsidR="002F1DCB" w:rsidRPr="00565EBA">
        <w:t>A</w:t>
      </w:r>
      <w:r w:rsidRPr="00565EBA">
        <w:t> </w:t>
      </w:r>
      <w:r w:rsidR="002F1DCB" w:rsidRPr="00565EBA">
        <w:t>A</w:t>
      </w:r>
      <w:r w:rsidRPr="00565EBA">
        <w:t>ci</w:t>
      </w:r>
      <w:r w:rsidR="006B6E31" w:rsidRPr="00565EBA">
        <w:t>nn</w:t>
      </w:r>
      <w:r w:rsidRPr="00565EBA">
        <w:t>a kamma</w:t>
      </w:r>
      <w:r w:rsidRPr="00565EBA">
        <w:t>，禅修习</w:t>
      </w:r>
      <w:r w:rsidRPr="00565EBA">
        <w:rPr>
          <w:rFonts w:hint="eastAsia"/>
        </w:rPr>
        <w:t>惯业</w:t>
      </w:r>
      <w:r w:rsidRPr="00565EBA">
        <w:t>）</w:t>
      </w:r>
      <w:r w:rsidRPr="00565EBA">
        <w:rPr>
          <w:rFonts w:hint="eastAsia"/>
        </w:rPr>
        <w:t>也是具有极大力量之业，他能以此避免往生到恶道，不断地在善趣中轮回，直到遇到下一次的佛法教化期。对于没有注进正勤之人，即使他们的巴拉密足够成熟至可以努力三十年就获得解脱，也将错失这个解脱的机会。他们不会因为缺少精进而有所得，有的只是损失而已。因此，让我们都拥有慧眼，以及对此危险保持警惕！”</w:t>
      </w:r>
    </w:p>
    <w:p w:rsidR="00DA22B5" w:rsidRPr="00565EBA" w:rsidRDefault="00DA22B5" w:rsidP="00D15052">
      <w:pPr>
        <w:widowControl/>
        <w:spacing w:line="0" w:lineRule="atLeast"/>
        <w:jc w:val="left"/>
      </w:pPr>
      <w:r w:rsidRPr="00565EBA">
        <w:rPr>
          <w:rFonts w:hint="eastAsia"/>
        </w:rPr>
        <w:t>这个就是雷迪西亚多在《觉支手册》里面所讲的一段话。</w:t>
      </w:r>
    </w:p>
    <w:p w:rsidR="00DA22B5" w:rsidRPr="00565EBA" w:rsidRDefault="00DA22B5" w:rsidP="00D15052">
      <w:pPr>
        <w:widowControl/>
        <w:spacing w:line="0" w:lineRule="atLeast"/>
        <w:jc w:val="left"/>
      </w:pPr>
      <w:r w:rsidRPr="00565EBA">
        <w:rPr>
          <w:rFonts w:hint="eastAsia"/>
        </w:rPr>
        <w:t>在这里就讲到，在一千个人中如果是非常精进努力的话，将会有三百、四百乃至五百人可以获得至上的成就。而如果在一百人当中，将会有三十、四十、五十人能够获得这样的成就。也就是说，如果我们付出足够的努力的话，我们还是至少有百分之三十、四十或五十的人能够获得成就。而从在帕奥禅林的教学事实来说也是，当然缅甸人的比例会大一点。缅甸人一般在一百个人当中大概有三、四十人有禅那的体验。当然是在禅林里面而不是整个缅甸人，整个缅甸人当中就极少，只是说能够去禅修而且能够付出足够精进的这些人当中。而对于外国人来说，例如：华人比例就比缅甸人稍微低一点，但是也可以占百分之二十几、三十左右。</w:t>
      </w:r>
    </w:p>
    <w:p w:rsidR="00DA22B5" w:rsidRPr="00565EBA" w:rsidRDefault="00DA22B5" w:rsidP="00D15052">
      <w:pPr>
        <w:widowControl/>
        <w:spacing w:line="0" w:lineRule="atLeast"/>
        <w:jc w:val="left"/>
      </w:pPr>
      <w:r w:rsidRPr="00565EBA">
        <w:rPr>
          <w:rFonts w:hint="eastAsia"/>
        </w:rPr>
        <w:t>他们去到那里，还不包括他们长期，他们只是透过一段时间的精进，他们能够获得这么样的成就。因此，如果他们能够付出很长时间的精进，例如：十年、二十年、三十年，可能这个比例会更高一点。</w:t>
      </w:r>
    </w:p>
    <w:p w:rsidR="00DA22B5" w:rsidRPr="00565EBA" w:rsidRDefault="00DA22B5" w:rsidP="00D15052">
      <w:pPr>
        <w:widowControl/>
        <w:spacing w:line="0" w:lineRule="atLeast"/>
        <w:jc w:val="left"/>
      </w:pPr>
      <w:r w:rsidRPr="00565EBA">
        <w:rPr>
          <w:rFonts w:hint="eastAsia"/>
        </w:rPr>
        <w:t>因此，我们不要在还没有付出精进之前就自暴自弃，这样的话我们可能会错失很多的机会。</w:t>
      </w:r>
      <w:r w:rsidRPr="00565EBA">
        <w:rPr>
          <w:rFonts w:hint="eastAsia"/>
        </w:rPr>
        <w:t>)</w:t>
      </w:r>
    </w:p>
    <w:p w:rsidR="00DA22B5" w:rsidRPr="00565EBA" w:rsidRDefault="00DA22B5" w:rsidP="00D15052">
      <w:pPr>
        <w:widowControl/>
        <w:spacing w:line="0" w:lineRule="atLeast"/>
        <w:jc w:val="left"/>
      </w:pPr>
      <w:r w:rsidRPr="00565EBA">
        <w:rPr>
          <w:rFonts w:hint="eastAsia"/>
        </w:rPr>
        <w:t xml:space="preserve"> </w:t>
      </w:r>
    </w:p>
    <w:p w:rsidR="00DA22B5" w:rsidRPr="00565EBA" w:rsidRDefault="00DA22B5" w:rsidP="00D15052">
      <w:pPr>
        <w:widowControl/>
        <w:spacing w:line="0" w:lineRule="atLeast"/>
        <w:jc w:val="left"/>
      </w:pPr>
    </w:p>
    <w:p w:rsidR="00C12235" w:rsidRPr="00565EBA" w:rsidRDefault="00C12235" w:rsidP="00D15052">
      <w:pPr>
        <w:widowControl/>
        <w:spacing w:line="0" w:lineRule="atLeast"/>
        <w:jc w:val="left"/>
      </w:pPr>
      <w:r w:rsidRPr="00565EBA">
        <w:br w:type="page"/>
      </w:r>
    </w:p>
    <w:p w:rsidR="00C12235" w:rsidRPr="00565EBA" w:rsidRDefault="000F38BD" w:rsidP="00EC7426">
      <w:pPr>
        <w:pStyle w:val="1"/>
      </w:pPr>
      <w:bookmarkStart w:id="401" w:name="_Toc377976266"/>
      <w:bookmarkStart w:id="402" w:name="_Toc405889192"/>
      <w:r w:rsidRPr="00565EBA">
        <w:rPr>
          <w:rFonts w:hint="eastAsia"/>
        </w:rPr>
        <w:lastRenderedPageBreak/>
        <w:t>缘起（无明缘行，行缘识）</w:t>
      </w:r>
      <w:bookmarkEnd w:id="401"/>
      <w:bookmarkEnd w:id="402"/>
    </w:p>
    <w:p w:rsidR="00DA22B5" w:rsidRPr="00565EBA" w:rsidRDefault="00DA22B5" w:rsidP="00D15052">
      <w:pPr>
        <w:widowControl/>
        <w:spacing w:line="0" w:lineRule="atLeast"/>
        <w:jc w:val="left"/>
      </w:pPr>
    </w:p>
    <w:p w:rsidR="00DA22B5" w:rsidRPr="00565EBA" w:rsidRDefault="00DA22B5" w:rsidP="00D15052">
      <w:pPr>
        <w:widowControl/>
        <w:spacing w:line="0" w:lineRule="atLeast"/>
        <w:jc w:val="left"/>
      </w:pPr>
      <w:r w:rsidRPr="00565EBA">
        <w:rPr>
          <w:rFonts w:hint="eastAsia"/>
        </w:rPr>
        <w:t>我们在之前已经学习了心路过程和离心路过程。今天晚上我们将进入一个新的内容是缘起</w:t>
      </w:r>
      <w:r w:rsidRPr="00565EBA">
        <w:rPr>
          <w:rFonts w:hint="eastAsia"/>
        </w:rPr>
        <w:t>pa</w:t>
      </w:r>
      <w:r w:rsidR="00CA166E" w:rsidRPr="00565EBA">
        <w:rPr>
          <w:rFonts w:hint="eastAsia"/>
        </w:rPr>
        <w:t>t</w:t>
      </w:r>
      <w:r w:rsidRPr="00565EBA">
        <w:rPr>
          <w:rFonts w:hint="eastAsia"/>
        </w:rPr>
        <w:t>icca-samupp</w:t>
      </w:r>
      <w:r w:rsidR="002F1DCB" w:rsidRPr="00565EBA">
        <w:rPr>
          <w:rFonts w:hint="eastAsia"/>
        </w:rPr>
        <w:t>A</w:t>
      </w:r>
      <w:r w:rsidRPr="00565EBA">
        <w:rPr>
          <w:rFonts w:hint="eastAsia"/>
        </w:rPr>
        <w:t>da</w:t>
      </w:r>
      <w:r w:rsidRPr="00565EBA">
        <w:rPr>
          <w:rFonts w:hint="eastAsia"/>
        </w:rPr>
        <w:t>。</w:t>
      </w:r>
    </w:p>
    <w:p w:rsidR="00DA22B5" w:rsidRPr="00565EBA" w:rsidRDefault="00DA22B5" w:rsidP="00D15052">
      <w:pPr>
        <w:widowControl/>
        <w:spacing w:line="0" w:lineRule="atLeast"/>
        <w:jc w:val="left"/>
      </w:pPr>
      <w:r w:rsidRPr="00565EBA">
        <w:rPr>
          <w:rFonts w:hint="eastAsia"/>
        </w:rPr>
        <w:t>在之前讲到色法、心所法、心法和心路过程的时候，我们主要着重在讲生命的现象。而讲到业，讲到死生的过程的时候，我们已经涉入了生命的起因。今天我们再更加详细地进入什么是造成生命、造成名色之因的这个课题，这就是缘起</w:t>
      </w:r>
      <w:r w:rsidRPr="00565EBA">
        <w:rPr>
          <w:rFonts w:hint="eastAsia"/>
        </w:rPr>
        <w:t>pa</w:t>
      </w:r>
      <w:r w:rsidR="00CA166E" w:rsidRPr="00565EBA">
        <w:rPr>
          <w:rFonts w:hint="eastAsia"/>
        </w:rPr>
        <w:t>t</w:t>
      </w:r>
      <w:r w:rsidRPr="00565EBA">
        <w:rPr>
          <w:rFonts w:hint="eastAsia"/>
        </w:rPr>
        <w:t>icca-samupp</w:t>
      </w:r>
      <w:r w:rsidR="002F1DCB" w:rsidRPr="00565EBA">
        <w:rPr>
          <w:rFonts w:hint="eastAsia"/>
        </w:rPr>
        <w:t>A</w:t>
      </w:r>
      <w:r w:rsidRPr="00565EBA">
        <w:rPr>
          <w:rFonts w:hint="eastAsia"/>
        </w:rPr>
        <w:t>da</w:t>
      </w:r>
      <w:r w:rsidRPr="00565EBA">
        <w:rPr>
          <w:rFonts w:hint="eastAsia"/>
        </w:rPr>
        <w:t>。</w:t>
      </w:r>
    </w:p>
    <w:p w:rsidR="00DA22B5" w:rsidRPr="00565EBA" w:rsidRDefault="00DA22B5" w:rsidP="00D15052">
      <w:pPr>
        <w:widowControl/>
        <w:spacing w:line="0" w:lineRule="atLeast"/>
        <w:jc w:val="left"/>
      </w:pPr>
      <w:r w:rsidRPr="00565EBA">
        <w:rPr>
          <w:rFonts w:hint="eastAsia"/>
        </w:rPr>
        <w:t>对于缘起，我们作为佛教徒每个人都知道、都会说缘起，但到底什么是缘起呢？</w:t>
      </w:r>
    </w:p>
    <w:p w:rsidR="00DA22B5" w:rsidRPr="00565EBA" w:rsidRDefault="00DA22B5" w:rsidP="00D15052">
      <w:pPr>
        <w:widowControl/>
        <w:spacing w:line="0" w:lineRule="atLeast"/>
        <w:jc w:val="left"/>
      </w:pPr>
      <w:r w:rsidRPr="00565EBA">
        <w:rPr>
          <w:rFonts w:hint="eastAsia"/>
        </w:rPr>
        <w:t>对于缘起，在《清净道论》里面是这样说的：</w:t>
      </w:r>
    </w:p>
    <w:p w:rsidR="00DA22B5" w:rsidRPr="00565EBA" w:rsidRDefault="00DA22B5" w:rsidP="00D15052">
      <w:pPr>
        <w:widowControl/>
        <w:spacing w:line="0" w:lineRule="atLeast"/>
        <w:jc w:val="left"/>
      </w:pPr>
      <w:r w:rsidRPr="00565EBA">
        <w:rPr>
          <w:rFonts w:hint="eastAsia"/>
        </w:rPr>
        <w:t>“因为了解它能导致利益、快乐，所以值得智者们了解为‘缘’</w:t>
      </w:r>
      <w:r w:rsidRPr="00565EBA">
        <w:rPr>
          <w:rFonts w:hint="eastAsia"/>
        </w:rPr>
        <w:t>(paticca)</w:t>
      </w:r>
      <w:r w:rsidRPr="00565EBA">
        <w:rPr>
          <w:rFonts w:hint="eastAsia"/>
        </w:rPr>
        <w:t>；生起时是一起、正的（完全的），而非单独及无因所以为‘起’</w:t>
      </w:r>
      <w:r w:rsidRPr="00565EBA">
        <w:rPr>
          <w:rFonts w:hint="eastAsia"/>
        </w:rPr>
        <w:t>(samuppada)</w:t>
      </w:r>
      <w:r w:rsidRPr="00565EBA">
        <w:rPr>
          <w:rFonts w:hint="eastAsia"/>
        </w:rPr>
        <w:t>。如此，缘与起为缘起。”</w:t>
      </w:r>
    </w:p>
    <w:p w:rsidR="00DA22B5" w:rsidRPr="00565EBA" w:rsidRDefault="00DA22B5" w:rsidP="00D15052">
      <w:pPr>
        <w:widowControl/>
        <w:spacing w:line="0" w:lineRule="atLeast"/>
        <w:jc w:val="left"/>
      </w:pPr>
      <w:r w:rsidRPr="00565EBA">
        <w:rPr>
          <w:rFonts w:hint="eastAsia"/>
        </w:rPr>
        <w:t>或者又可以这样解释：</w:t>
      </w:r>
    </w:p>
    <w:p w:rsidR="00DA22B5" w:rsidRPr="00565EBA" w:rsidRDefault="00DA22B5" w:rsidP="00D15052">
      <w:pPr>
        <w:widowControl/>
        <w:spacing w:line="0" w:lineRule="atLeast"/>
        <w:jc w:val="left"/>
      </w:pPr>
      <w:r w:rsidRPr="00565EBA">
        <w:rPr>
          <w:rFonts w:hint="eastAsia"/>
        </w:rPr>
        <w:t>“一起生为‘起’，众缘的和合而非没有缘，如此为缘起。此因的组合作为果的缘，故此为彼缘。”</w:t>
      </w:r>
    </w:p>
    <w:p w:rsidR="00DA22B5" w:rsidRPr="00565EBA" w:rsidRDefault="00DA22B5" w:rsidP="00D15052">
      <w:pPr>
        <w:widowControl/>
        <w:spacing w:line="0" w:lineRule="atLeast"/>
        <w:jc w:val="left"/>
      </w:pPr>
      <w:r w:rsidRPr="00565EBA">
        <w:rPr>
          <w:rFonts w:hint="eastAsia"/>
        </w:rPr>
        <w:t>也就是因的组合能够成为果产生的种种的缘，所以这个是那一个的缘。由于缘而生起，一起地生起，众缘的和合这称为缘起。</w:t>
      </w:r>
    </w:p>
    <w:p w:rsidR="00DA22B5" w:rsidRPr="00565EBA" w:rsidRDefault="00DA22B5" w:rsidP="00D15052">
      <w:pPr>
        <w:widowControl/>
        <w:spacing w:line="0" w:lineRule="atLeast"/>
        <w:jc w:val="left"/>
      </w:pPr>
      <w:r w:rsidRPr="00565EBA">
        <w:rPr>
          <w:rFonts w:hint="eastAsia"/>
        </w:rPr>
        <w:t>又或者：“因的组合面向</w:t>
      </w:r>
      <w:r w:rsidRPr="00565EBA">
        <w:rPr>
          <w:rFonts w:hint="eastAsia"/>
        </w:rPr>
        <w:t>(</w:t>
      </w:r>
      <w:r w:rsidRPr="00565EBA">
        <w:rPr>
          <w:rFonts w:hint="eastAsia"/>
        </w:rPr>
        <w:t>果</w:t>
      </w:r>
      <w:r w:rsidRPr="00565EBA">
        <w:rPr>
          <w:rFonts w:hint="eastAsia"/>
        </w:rPr>
        <w:t>)</w:t>
      </w:r>
      <w:r w:rsidRPr="00565EBA">
        <w:rPr>
          <w:rFonts w:hint="eastAsia"/>
        </w:rPr>
        <w:t>故说为缘。”</w:t>
      </w:r>
    </w:p>
    <w:p w:rsidR="00DA22B5" w:rsidRPr="00565EBA" w:rsidRDefault="00DA22B5" w:rsidP="00D15052">
      <w:pPr>
        <w:widowControl/>
        <w:spacing w:line="0" w:lineRule="atLeast"/>
        <w:jc w:val="left"/>
      </w:pPr>
      <w:r w:rsidRPr="00565EBA">
        <w:rPr>
          <w:rFonts w:hint="eastAsia"/>
        </w:rPr>
        <w:t>也就是由于种种因的组合能够带来果，所以这些称为缘。</w:t>
      </w:r>
    </w:p>
    <w:p w:rsidR="00DA22B5" w:rsidRPr="00565EBA" w:rsidRDefault="00DA22B5" w:rsidP="00D15052">
      <w:pPr>
        <w:widowControl/>
        <w:spacing w:line="0" w:lineRule="atLeast"/>
        <w:jc w:val="left"/>
      </w:pPr>
      <w:r w:rsidRPr="00565EBA">
        <w:rPr>
          <w:rFonts w:hint="eastAsia"/>
        </w:rPr>
        <w:t>而：“一起生起故说为起。”</w:t>
      </w:r>
    </w:p>
    <w:p w:rsidR="00DA22B5" w:rsidRPr="00565EBA" w:rsidRDefault="00DA22B5" w:rsidP="00D15052">
      <w:pPr>
        <w:widowControl/>
        <w:spacing w:line="0" w:lineRule="atLeast"/>
        <w:jc w:val="left"/>
      </w:pPr>
      <w:r w:rsidRPr="00565EBA">
        <w:rPr>
          <w:rFonts w:hint="eastAsia"/>
        </w:rPr>
        <w:t>缘起的原则就是：</w:t>
      </w:r>
    </w:p>
    <w:p w:rsidR="00DA22B5" w:rsidRPr="00565EBA" w:rsidRDefault="00DA22B5" w:rsidP="00D15052">
      <w:pPr>
        <w:widowControl/>
        <w:spacing w:line="0" w:lineRule="atLeast"/>
        <w:jc w:val="left"/>
      </w:pPr>
      <w:r w:rsidRPr="00565EBA">
        <w:t>Imasmi</w:t>
      </w:r>
      <w:r w:rsidR="00962828" w:rsidRPr="00565EBA">
        <w:t>m</w:t>
      </w:r>
      <w:r w:rsidRPr="00565EBA">
        <w:t xml:space="preserve"> sati ida</w:t>
      </w:r>
      <w:r w:rsidR="00962828" w:rsidRPr="00565EBA">
        <w:t>m</w:t>
      </w:r>
      <w:r w:rsidRPr="00565EBA">
        <w:t xml:space="preserve"> hoti,</w:t>
      </w:r>
      <w:r w:rsidR="002B7C7F">
        <w:rPr>
          <w:rFonts w:hint="eastAsia"/>
        </w:rPr>
        <w:t xml:space="preserve">       </w:t>
      </w:r>
      <w:r w:rsidRPr="00565EBA">
        <w:t>imassupp</w:t>
      </w:r>
      <w:r w:rsidR="002F1DCB" w:rsidRPr="00565EBA">
        <w:t>A</w:t>
      </w:r>
      <w:r w:rsidRPr="00565EBA">
        <w:t>d</w:t>
      </w:r>
      <w:r w:rsidR="002F1DCB" w:rsidRPr="00565EBA">
        <w:t>A</w:t>
      </w:r>
      <w:r w:rsidRPr="00565EBA">
        <w:t xml:space="preserve"> ida</w:t>
      </w:r>
      <w:r w:rsidR="00962828" w:rsidRPr="00565EBA">
        <w:t>m</w:t>
      </w:r>
      <w:r w:rsidRPr="00565EBA">
        <w:t xml:space="preserve"> uppajjati.</w:t>
      </w:r>
    </w:p>
    <w:p w:rsidR="00DA22B5" w:rsidRPr="00565EBA" w:rsidRDefault="00DA22B5" w:rsidP="00D15052">
      <w:pPr>
        <w:widowControl/>
        <w:spacing w:line="0" w:lineRule="atLeast"/>
        <w:jc w:val="left"/>
      </w:pPr>
      <w:r w:rsidRPr="00565EBA">
        <w:t>Imasmi</w:t>
      </w:r>
      <w:r w:rsidR="00962828" w:rsidRPr="00565EBA">
        <w:t>m</w:t>
      </w:r>
      <w:r w:rsidRPr="00565EBA">
        <w:t xml:space="preserve"> asati ida</w:t>
      </w:r>
      <w:r w:rsidR="00962828" w:rsidRPr="00565EBA">
        <w:t>m</w:t>
      </w:r>
      <w:r w:rsidRPr="00565EBA">
        <w:t xml:space="preserve"> na hoti,</w:t>
      </w:r>
      <w:r w:rsidR="002B7C7F">
        <w:rPr>
          <w:rFonts w:hint="eastAsia"/>
        </w:rPr>
        <w:t xml:space="preserve">    </w:t>
      </w:r>
      <w:r w:rsidRPr="00565EBA">
        <w:t>Imassa nirodh</w:t>
      </w:r>
      <w:r w:rsidR="002F1DCB" w:rsidRPr="00565EBA">
        <w:t>A</w:t>
      </w:r>
      <w:r w:rsidRPr="00565EBA">
        <w:t xml:space="preserve"> ida</w:t>
      </w:r>
      <w:r w:rsidR="00962828" w:rsidRPr="00565EBA">
        <w:t>m</w:t>
      </w:r>
      <w:r w:rsidRPr="00565EBA">
        <w:t xml:space="preserve"> nirujjhati.</w:t>
      </w:r>
    </w:p>
    <w:p w:rsidR="00DA22B5" w:rsidRPr="00565EBA" w:rsidRDefault="00DA22B5" w:rsidP="00D15052">
      <w:pPr>
        <w:widowControl/>
        <w:spacing w:line="0" w:lineRule="atLeast"/>
        <w:jc w:val="left"/>
      </w:pPr>
      <w:r w:rsidRPr="00565EBA">
        <w:rPr>
          <w:rFonts w:hint="eastAsia"/>
        </w:rPr>
        <w:t>什么意思呢？这是一个很有名的偈颂词：</w:t>
      </w:r>
    </w:p>
    <w:p w:rsidR="00DA22B5" w:rsidRPr="00565EBA" w:rsidRDefault="00DA22B5" w:rsidP="00D15052">
      <w:pPr>
        <w:widowControl/>
        <w:spacing w:line="0" w:lineRule="atLeast"/>
        <w:jc w:val="left"/>
      </w:pPr>
      <w:r w:rsidRPr="00565EBA">
        <w:rPr>
          <w:rFonts w:hint="eastAsia"/>
        </w:rPr>
        <w:t>“此有故彼有，此生故彼生，此无故彼无，此灭故彼灭。”</w:t>
      </w:r>
    </w:p>
    <w:p w:rsidR="00DA22B5" w:rsidRPr="00565EBA" w:rsidRDefault="00DA22B5" w:rsidP="00D15052">
      <w:pPr>
        <w:widowControl/>
        <w:spacing w:line="0" w:lineRule="atLeast"/>
        <w:jc w:val="left"/>
      </w:pPr>
      <w:r w:rsidRPr="00565EBA">
        <w:rPr>
          <w:rFonts w:hint="eastAsia"/>
        </w:rPr>
        <w:t>“此”和“彼”就是因为有了因，所以才会有果的存在。因为有因的生起，才带来了果的生起。而当因如果没有了、不存在了，自然就没有果的存在，而当因灭去之后，自然果就也消失了。</w:t>
      </w:r>
    </w:p>
    <w:p w:rsidR="00DA22B5" w:rsidRPr="00565EBA" w:rsidRDefault="00DA22B5" w:rsidP="00D15052">
      <w:pPr>
        <w:widowControl/>
        <w:spacing w:line="0" w:lineRule="atLeast"/>
        <w:jc w:val="left"/>
      </w:pPr>
      <w:r w:rsidRPr="00565EBA">
        <w:rPr>
          <w:rFonts w:hint="eastAsia"/>
        </w:rPr>
        <w:t>对于缘起来说，佛陀讲缘起并不只是讲这世俗上物质方面的因果关系，佛陀揭示缘起更主要的是讲生命的起因。因此，在《相应部•因缘相应》里面佛陀这样来定义缘起：</w:t>
      </w:r>
    </w:p>
    <w:p w:rsidR="00DA22B5" w:rsidRPr="00565EBA" w:rsidRDefault="00DA22B5" w:rsidP="00D15052">
      <w:pPr>
        <w:widowControl/>
        <w:spacing w:line="0" w:lineRule="atLeast"/>
        <w:jc w:val="left"/>
      </w:pPr>
      <w:r w:rsidRPr="00565EBA">
        <w:t>Katamo ca, bhikkhave, pa</w:t>
      </w:r>
      <w:r w:rsidR="00CA166E" w:rsidRPr="00565EBA">
        <w:t>t</w:t>
      </w:r>
      <w:r w:rsidRPr="00565EBA">
        <w:t>iccasamupp</w:t>
      </w:r>
      <w:r w:rsidR="002F1DCB" w:rsidRPr="00565EBA">
        <w:t>A</w:t>
      </w:r>
      <w:r w:rsidRPr="00565EBA">
        <w:t>do? Avijj</w:t>
      </w:r>
      <w:r w:rsidR="002F1DCB" w:rsidRPr="00565EBA">
        <w:t>A</w:t>
      </w:r>
      <w:r w:rsidRPr="00565EBA">
        <w:t>paccay</w:t>
      </w:r>
      <w:r w:rsidR="002F1DCB" w:rsidRPr="00565EBA">
        <w:t>A</w:t>
      </w:r>
      <w:r w:rsidRPr="00565EBA">
        <w:t>, bhikkhave, sa</w:t>
      </w:r>
      <w:r w:rsidR="004C65C6" w:rsidRPr="00565EBA">
        <w:t>n</w:t>
      </w:r>
      <w:r w:rsidRPr="00565EBA">
        <w:t>kh</w:t>
      </w:r>
      <w:r w:rsidR="002F1DCB" w:rsidRPr="00565EBA">
        <w:t>A</w:t>
      </w:r>
      <w:r w:rsidRPr="00565EBA">
        <w:t>r</w:t>
      </w:r>
      <w:r w:rsidR="002F1DCB" w:rsidRPr="00565EBA">
        <w:t>A</w:t>
      </w:r>
      <w:r w:rsidRPr="00565EBA">
        <w:t>; sa</w:t>
      </w:r>
      <w:r w:rsidR="004C65C6" w:rsidRPr="00565EBA">
        <w:t>n</w:t>
      </w:r>
      <w:r w:rsidRPr="00565EBA">
        <w:t>kh</w:t>
      </w:r>
      <w:r w:rsidR="002F1DCB" w:rsidRPr="00565EBA">
        <w:t>A</w:t>
      </w:r>
      <w:r w:rsidRPr="00565EBA">
        <w:t>rapaccay</w:t>
      </w:r>
      <w:r w:rsidR="002F1DCB" w:rsidRPr="00565EBA">
        <w:t>A</w:t>
      </w:r>
      <w:r w:rsidRPr="00565EBA">
        <w:t xml:space="preserve"> vi</w:t>
      </w:r>
      <w:r w:rsidR="006B6E31" w:rsidRPr="00565EBA">
        <w:t>NN</w:t>
      </w:r>
      <w:r w:rsidR="002F1DCB" w:rsidRPr="00565EBA">
        <w:t>A</w:t>
      </w:r>
      <w:r w:rsidR="006B6E31" w:rsidRPr="00565EBA">
        <w:t>n</w:t>
      </w:r>
      <w:r w:rsidRPr="00565EBA">
        <w:t>a</w:t>
      </w:r>
      <w:r w:rsidR="00962828" w:rsidRPr="00565EBA">
        <w:t>m</w:t>
      </w:r>
      <w:r w:rsidRPr="00565EBA">
        <w:t>; vi</w:t>
      </w:r>
      <w:r w:rsidR="006B6E31" w:rsidRPr="00565EBA">
        <w:t>NN</w:t>
      </w:r>
      <w:r w:rsidR="002F1DCB" w:rsidRPr="00565EBA">
        <w:t>A</w:t>
      </w:r>
      <w:r w:rsidR="006B6E31" w:rsidRPr="00565EBA">
        <w:t>n</w:t>
      </w:r>
      <w:r w:rsidRPr="00565EBA">
        <w:t>apaccay</w:t>
      </w:r>
      <w:r w:rsidR="002F1DCB" w:rsidRPr="00565EBA">
        <w:t>A</w:t>
      </w:r>
      <w:r w:rsidRPr="00565EBA">
        <w:t>n</w:t>
      </w:r>
      <w:r w:rsidR="002F1DCB" w:rsidRPr="00565EBA">
        <w:t>A</w:t>
      </w:r>
      <w:r w:rsidRPr="00565EBA">
        <w:t>mar</w:t>
      </w:r>
      <w:r w:rsidR="00CA166E" w:rsidRPr="00565EBA">
        <w:t>u</w:t>
      </w:r>
      <w:r w:rsidRPr="00565EBA">
        <w:t>pa</w:t>
      </w:r>
      <w:r w:rsidR="00962828" w:rsidRPr="00565EBA">
        <w:t>m</w:t>
      </w:r>
      <w:r w:rsidRPr="00565EBA">
        <w:t>; n</w:t>
      </w:r>
      <w:r w:rsidR="002F1DCB" w:rsidRPr="00565EBA">
        <w:t>A</w:t>
      </w:r>
      <w:r w:rsidRPr="00565EBA">
        <w:t>mar</w:t>
      </w:r>
      <w:r w:rsidR="00CA166E" w:rsidRPr="00565EBA">
        <w:t>u</w:t>
      </w:r>
      <w:r w:rsidRPr="00565EBA">
        <w:t>papaccay</w:t>
      </w:r>
      <w:r w:rsidR="002F1DCB" w:rsidRPr="00565EBA">
        <w:t>A</w:t>
      </w:r>
      <w:r w:rsidRPr="00565EBA">
        <w:t xml:space="preserve"> sa</w:t>
      </w:r>
      <w:r w:rsidR="00594D88" w:rsidRPr="00565EBA">
        <w:t>l</w:t>
      </w:r>
      <w:r w:rsidR="002F1DCB" w:rsidRPr="00565EBA">
        <w:t>A</w:t>
      </w:r>
      <w:r w:rsidRPr="00565EBA">
        <w:t>yatana</w:t>
      </w:r>
      <w:r w:rsidR="00962828" w:rsidRPr="00565EBA">
        <w:t>m</w:t>
      </w:r>
      <w:r w:rsidRPr="00565EBA">
        <w:t>; sa</w:t>
      </w:r>
      <w:r w:rsidR="00594D88" w:rsidRPr="00565EBA">
        <w:t>l</w:t>
      </w:r>
      <w:r w:rsidR="002F1DCB" w:rsidRPr="00565EBA">
        <w:t>A</w:t>
      </w:r>
      <w:r w:rsidRPr="00565EBA">
        <w:t>yatanapaccay</w:t>
      </w:r>
      <w:r w:rsidR="002F1DCB" w:rsidRPr="00565EBA">
        <w:t>A</w:t>
      </w:r>
      <w:r w:rsidRPr="00565EBA">
        <w:t xml:space="preserve"> phasso; phassapaccay</w:t>
      </w:r>
      <w:r w:rsidR="002F1DCB" w:rsidRPr="00565EBA">
        <w:t>A</w:t>
      </w:r>
      <w:r w:rsidRPr="00565EBA">
        <w:t xml:space="preserve"> vedan</w:t>
      </w:r>
      <w:r w:rsidR="002F1DCB" w:rsidRPr="00565EBA">
        <w:t>A</w:t>
      </w:r>
      <w:r w:rsidRPr="00565EBA">
        <w:t>; vedan</w:t>
      </w:r>
      <w:r w:rsidR="002F1DCB" w:rsidRPr="00565EBA">
        <w:t>A</w:t>
      </w:r>
      <w:r w:rsidRPr="00565EBA">
        <w:t>paccay</w:t>
      </w:r>
      <w:r w:rsidR="002F1DCB" w:rsidRPr="00565EBA">
        <w:t>A</w:t>
      </w:r>
      <w:r w:rsidRPr="00565EBA">
        <w:t xml:space="preserve"> ta</w:t>
      </w:r>
      <w:r w:rsidR="006B6E31" w:rsidRPr="00565EBA">
        <w:t>n</w:t>
      </w:r>
      <w:r w:rsidRPr="00565EBA">
        <w:t>h</w:t>
      </w:r>
      <w:r w:rsidR="002F1DCB" w:rsidRPr="00565EBA">
        <w:t>A</w:t>
      </w:r>
      <w:r w:rsidRPr="00565EBA">
        <w:t>; ta</w:t>
      </w:r>
      <w:r w:rsidR="006B6E31" w:rsidRPr="00565EBA">
        <w:t>n</w:t>
      </w:r>
      <w:r w:rsidRPr="00565EBA">
        <w:t>h</w:t>
      </w:r>
      <w:r w:rsidR="002F1DCB" w:rsidRPr="00565EBA">
        <w:t>A</w:t>
      </w:r>
      <w:r w:rsidRPr="00565EBA">
        <w:t>paccay</w:t>
      </w:r>
      <w:r w:rsidR="002F1DCB" w:rsidRPr="00565EBA">
        <w:t>A</w:t>
      </w:r>
      <w:r w:rsidRPr="00565EBA">
        <w:t xml:space="preserve"> up</w:t>
      </w:r>
      <w:r w:rsidR="002F1DCB" w:rsidRPr="00565EBA">
        <w:t>A</w:t>
      </w:r>
      <w:r w:rsidRPr="00565EBA">
        <w:t>d</w:t>
      </w:r>
      <w:r w:rsidR="002F1DCB" w:rsidRPr="00565EBA">
        <w:t>A</w:t>
      </w:r>
      <w:r w:rsidRPr="00565EBA">
        <w:t>na</w:t>
      </w:r>
      <w:r w:rsidR="00962828" w:rsidRPr="00565EBA">
        <w:t>m</w:t>
      </w:r>
      <w:r w:rsidRPr="00565EBA">
        <w:t>; up</w:t>
      </w:r>
      <w:r w:rsidR="002F1DCB" w:rsidRPr="00565EBA">
        <w:t>A</w:t>
      </w:r>
      <w:r w:rsidRPr="00565EBA">
        <w:t>d</w:t>
      </w:r>
      <w:r w:rsidR="002F1DCB" w:rsidRPr="00565EBA">
        <w:t>A</w:t>
      </w:r>
      <w:r w:rsidRPr="00565EBA">
        <w:t>napaccay</w:t>
      </w:r>
      <w:r w:rsidR="002F1DCB" w:rsidRPr="00565EBA">
        <w:t>A</w:t>
      </w:r>
      <w:r w:rsidRPr="00565EBA">
        <w:t xml:space="preserve"> bhavo; bhavapaccay</w:t>
      </w:r>
      <w:r w:rsidR="002F1DCB" w:rsidRPr="00565EBA">
        <w:t>A</w:t>
      </w:r>
      <w:r w:rsidRPr="00565EBA">
        <w:t xml:space="preserve"> j</w:t>
      </w:r>
      <w:r w:rsidR="002F1DCB" w:rsidRPr="00565EBA">
        <w:t>A</w:t>
      </w:r>
      <w:r w:rsidRPr="00565EBA">
        <w:t>ti; j</w:t>
      </w:r>
      <w:r w:rsidR="002F1DCB" w:rsidRPr="00565EBA">
        <w:t>A</w:t>
      </w:r>
      <w:r w:rsidRPr="00565EBA">
        <w:t>tipaccay</w:t>
      </w:r>
      <w:r w:rsidR="002F1DCB" w:rsidRPr="00565EBA">
        <w:t>A</w:t>
      </w:r>
      <w:r w:rsidRPr="00565EBA">
        <w:t xml:space="preserve"> jar</w:t>
      </w:r>
      <w:r w:rsidR="002F1DCB" w:rsidRPr="00565EBA">
        <w:t>A</w:t>
      </w:r>
      <w:r w:rsidRPr="00565EBA">
        <w:t>mara</w:t>
      </w:r>
      <w:r w:rsidR="006B6E31" w:rsidRPr="00565EBA">
        <w:t>n</w:t>
      </w:r>
      <w:r w:rsidRPr="00565EBA">
        <w:t>a</w:t>
      </w:r>
      <w:r w:rsidR="00962828" w:rsidRPr="00565EBA">
        <w:t>m</w:t>
      </w:r>
      <w:r w:rsidRPr="00565EBA">
        <w:t xml:space="preserve"> sokaparidevadukkhadomanassup</w:t>
      </w:r>
      <w:r w:rsidR="002F1DCB" w:rsidRPr="00565EBA">
        <w:t>A</w:t>
      </w:r>
      <w:r w:rsidRPr="00565EBA">
        <w:t>y</w:t>
      </w:r>
      <w:r w:rsidR="002F1DCB" w:rsidRPr="00565EBA">
        <w:t>A</w:t>
      </w:r>
      <w:r w:rsidRPr="00565EBA">
        <w:t xml:space="preserve"> s</w:t>
      </w:r>
      <w:r w:rsidR="002F1DCB" w:rsidRPr="00565EBA">
        <w:t>A</w:t>
      </w:r>
      <w:r w:rsidRPr="00565EBA">
        <w:t>sambhavanti. Evametassa kevalassa dukkhakkhandhassa samudayohoti. Aya</w:t>
      </w:r>
      <w:r w:rsidR="00962828" w:rsidRPr="00565EBA">
        <w:t>m</w:t>
      </w:r>
      <w:r w:rsidRPr="00565EBA">
        <w:t xml:space="preserve"> vuccati, bhikkhave, pa</w:t>
      </w:r>
      <w:r w:rsidR="00CA166E" w:rsidRPr="00565EBA">
        <w:t>t</w:t>
      </w:r>
      <w:r w:rsidRPr="00565EBA">
        <w:t>iccasamupp</w:t>
      </w:r>
      <w:r w:rsidR="002F1DCB" w:rsidRPr="00565EBA">
        <w:t>A</w:t>
      </w:r>
      <w:r w:rsidRPr="00565EBA">
        <w:t>do.</w:t>
      </w:r>
    </w:p>
    <w:p w:rsidR="00DA22B5" w:rsidRPr="00565EBA" w:rsidRDefault="00DA22B5" w:rsidP="00D15052">
      <w:pPr>
        <w:widowControl/>
        <w:spacing w:line="0" w:lineRule="atLeast"/>
        <w:jc w:val="left"/>
      </w:pPr>
      <w:r w:rsidRPr="00565EBA">
        <w:rPr>
          <w:rFonts w:hint="eastAsia"/>
        </w:rPr>
        <w:t>这是佛陀在《因缘相应》里面说的一段话，意思就是：</w:t>
      </w:r>
    </w:p>
    <w:p w:rsidR="00DA22B5" w:rsidRPr="00565EBA" w:rsidRDefault="00DA22B5" w:rsidP="00D15052">
      <w:pPr>
        <w:widowControl/>
        <w:spacing w:line="0" w:lineRule="atLeast"/>
        <w:jc w:val="left"/>
      </w:pPr>
      <w:r w:rsidRPr="00565EBA">
        <w:rPr>
          <w:rFonts w:hint="eastAsia"/>
        </w:rPr>
        <w:t>“诸比库，什么是缘起呢？</w:t>
      </w:r>
    </w:p>
    <w:p w:rsidR="00DA22B5" w:rsidRPr="00565EBA" w:rsidRDefault="00DA22B5" w:rsidP="00D15052">
      <w:pPr>
        <w:widowControl/>
        <w:spacing w:line="0" w:lineRule="atLeast"/>
        <w:jc w:val="left"/>
      </w:pPr>
      <w:r w:rsidRPr="00565EBA">
        <w:rPr>
          <w:rFonts w:hint="eastAsia"/>
        </w:rPr>
        <w:t>诸比库，无明缘行，行缘识，识缘名色，名色缘六处，六处缘触，触缘受，受缘爱，爱缘取，取缘有，有缘生，生缘老、死、愁、悲、苦、忧、恼生起。如此，这整个苦蕴生起。诸比库，这称为缘起。”</w:t>
      </w:r>
    </w:p>
    <w:p w:rsidR="00DA22B5" w:rsidRPr="00565EBA" w:rsidRDefault="00DA22B5" w:rsidP="00D15052">
      <w:pPr>
        <w:widowControl/>
        <w:spacing w:line="0" w:lineRule="atLeast"/>
        <w:jc w:val="left"/>
      </w:pPr>
      <w:r w:rsidRPr="00565EBA">
        <w:rPr>
          <w:rFonts w:hint="eastAsia"/>
        </w:rPr>
        <w:t>这句话的意思就是说为什么会有生命的存在，会有生命的生起呢？如果一个人在没有接触佛法、没有了解佛法、没有修行的话，往往他们会这么思维，到底是什么导致生命的存在、会有这样的生命呢？而佛陀是透过缘起的法则来解释生命的生起和存在的。</w:t>
      </w:r>
    </w:p>
    <w:p w:rsidR="00DA22B5" w:rsidRPr="00565EBA" w:rsidRDefault="00DA22B5" w:rsidP="00D15052">
      <w:pPr>
        <w:widowControl/>
        <w:spacing w:line="0" w:lineRule="atLeast"/>
        <w:jc w:val="left"/>
      </w:pPr>
      <w:r w:rsidRPr="00565EBA">
        <w:rPr>
          <w:rFonts w:hint="eastAsia"/>
        </w:rPr>
        <w:t>在佛陀解释缘起的时候，有一种是顺的，一种是逆的。顺的就是说由于无明带来了行、由于行带来了识、识带来了名色等等，如是这整个苦蕴（这一堆的名色法）、这堆称为苦的名色法、这个生命生起。</w:t>
      </w:r>
    </w:p>
    <w:p w:rsidR="00DA22B5" w:rsidRPr="00565EBA" w:rsidRDefault="00DA22B5" w:rsidP="00D15052">
      <w:pPr>
        <w:widowControl/>
        <w:spacing w:line="0" w:lineRule="atLeast"/>
        <w:jc w:val="left"/>
      </w:pPr>
      <w:r w:rsidRPr="00565EBA">
        <w:rPr>
          <w:rFonts w:hint="eastAsia"/>
        </w:rPr>
        <w:t>而还有一种逆的观法叫做</w:t>
      </w:r>
      <w:r w:rsidRPr="00565EBA">
        <w:rPr>
          <w:rFonts w:hint="eastAsia"/>
        </w:rPr>
        <w:t>Pa</w:t>
      </w:r>
      <w:r w:rsidR="00CA166E" w:rsidRPr="00565EBA">
        <w:rPr>
          <w:rFonts w:hint="eastAsia"/>
        </w:rPr>
        <w:t>t</w:t>
      </w:r>
      <w:r w:rsidRPr="00565EBA">
        <w:rPr>
          <w:rFonts w:hint="eastAsia"/>
        </w:rPr>
        <w:t>iloma</w:t>
      </w:r>
      <w:r w:rsidRPr="00565EBA">
        <w:rPr>
          <w:rFonts w:hint="eastAsia"/>
        </w:rPr>
        <w:t>，就是为什么会有这个生命？因为有了生命，自然会有老、死、愁、悲、苦、忧、恼。为什么会有这些？因为有了诞生，有了出生就会有。为什么会有出生呢？因为有了业有；为什么有业有？然后有执取等等，这个是逆推的方法。</w:t>
      </w:r>
    </w:p>
    <w:p w:rsidR="00DA22B5" w:rsidRPr="00565EBA" w:rsidRDefault="00DA22B5" w:rsidP="00D15052">
      <w:pPr>
        <w:widowControl/>
        <w:spacing w:line="0" w:lineRule="atLeast"/>
        <w:jc w:val="left"/>
      </w:pPr>
      <w:r w:rsidRPr="00565EBA">
        <w:rPr>
          <w:rFonts w:hint="eastAsia"/>
        </w:rPr>
        <w:t>在这里，我们就按照佛陀所教导的顺观法</w:t>
      </w:r>
      <w:r w:rsidRPr="00565EBA">
        <w:rPr>
          <w:rFonts w:hint="eastAsia"/>
        </w:rPr>
        <w:t>anuloma</w:t>
      </w:r>
      <w:r w:rsidRPr="00565EBA">
        <w:rPr>
          <w:rFonts w:hint="eastAsia"/>
        </w:rPr>
        <w:t>，就是无明缘行、行缘识、识缘名色的方法来解释生命的起因。</w:t>
      </w:r>
    </w:p>
    <w:p w:rsidR="000F1BFE" w:rsidRPr="00565EBA" w:rsidRDefault="000F1BFE" w:rsidP="00EC7426">
      <w:pPr>
        <w:pStyle w:val="2"/>
      </w:pPr>
      <w:bookmarkStart w:id="403" w:name="_Toc405889193"/>
      <w:r w:rsidRPr="00565EBA">
        <w:rPr>
          <w:rFonts w:hint="eastAsia"/>
        </w:rPr>
        <w:t>无明</w:t>
      </w:r>
      <w:bookmarkEnd w:id="403"/>
    </w:p>
    <w:p w:rsidR="00DA22B5" w:rsidRPr="00565EBA" w:rsidRDefault="00DA22B5" w:rsidP="00D15052">
      <w:pPr>
        <w:widowControl/>
        <w:spacing w:line="0" w:lineRule="atLeast"/>
        <w:jc w:val="left"/>
      </w:pPr>
      <w:r w:rsidRPr="00565EBA">
        <w:rPr>
          <w:rFonts w:hint="eastAsia"/>
        </w:rPr>
        <w:lastRenderedPageBreak/>
        <w:t>第一是无明</w:t>
      </w:r>
      <w:r w:rsidRPr="00565EBA">
        <w:rPr>
          <w:rFonts w:hint="eastAsia"/>
        </w:rPr>
        <w:t>avijj</w:t>
      </w:r>
      <w:r w:rsidR="002F1DCB" w:rsidRPr="00565EBA">
        <w:rPr>
          <w:rFonts w:hint="eastAsia"/>
        </w:rPr>
        <w:t>A</w:t>
      </w:r>
      <w:r w:rsidRPr="00565EBA">
        <w:rPr>
          <w:rFonts w:hint="eastAsia"/>
        </w:rPr>
        <w:t>。在《清净道论》中是这样解释无明的：以不适当的身恶行等名为不应有（称为不应有、不应得的意思）。由这些不应当有的称为无明。</w:t>
      </w:r>
    </w:p>
    <w:p w:rsidR="00DA22B5" w:rsidRPr="00565EBA" w:rsidRDefault="00DA22B5" w:rsidP="00D15052">
      <w:pPr>
        <w:widowControl/>
        <w:spacing w:line="0" w:lineRule="atLeast"/>
        <w:jc w:val="left"/>
      </w:pPr>
      <w:r w:rsidRPr="00565EBA">
        <w:rPr>
          <w:rFonts w:hint="eastAsia"/>
        </w:rPr>
        <w:t>vijj</w:t>
      </w:r>
      <w:r w:rsidR="002F1DCB" w:rsidRPr="00565EBA">
        <w:rPr>
          <w:rFonts w:hint="eastAsia"/>
        </w:rPr>
        <w:t>A</w:t>
      </w:r>
      <w:r w:rsidRPr="00565EBA">
        <w:rPr>
          <w:rFonts w:hint="eastAsia"/>
        </w:rPr>
        <w:t>解释成存在，因为有了身恶行等等的存在，而不应该有这些存在的却拥有了，所以这个称为无明，这是从辞源学来解释的。</w:t>
      </w:r>
    </w:p>
    <w:p w:rsidR="00DA22B5" w:rsidRPr="00565EBA" w:rsidRDefault="00DA22B5" w:rsidP="00D15052">
      <w:pPr>
        <w:widowControl/>
        <w:spacing w:line="0" w:lineRule="atLeast"/>
        <w:jc w:val="left"/>
      </w:pPr>
      <w:r w:rsidRPr="00565EBA">
        <w:rPr>
          <w:rFonts w:hint="eastAsia"/>
        </w:rPr>
        <w:t>而相反地，以身善行等名为应当有的（应当存在的），没有彼应有（没有这些应该有的），所以称为无明。</w:t>
      </w:r>
    </w:p>
    <w:p w:rsidR="00DA22B5" w:rsidRPr="00565EBA" w:rsidRDefault="00DA22B5" w:rsidP="00D15052">
      <w:pPr>
        <w:widowControl/>
        <w:spacing w:line="0" w:lineRule="atLeast"/>
        <w:jc w:val="left"/>
      </w:pPr>
      <w:r w:rsidRPr="00565EBA">
        <w:rPr>
          <w:rFonts w:hint="eastAsia"/>
        </w:rPr>
        <w:t>这也是从辞源学来解释的。所以在这里</w:t>
      </w:r>
      <w:r w:rsidRPr="00565EBA">
        <w:rPr>
          <w:rFonts w:hint="eastAsia"/>
        </w:rPr>
        <w:t>vijj</w:t>
      </w:r>
      <w:r w:rsidR="002F1DCB" w:rsidRPr="00565EBA">
        <w:rPr>
          <w:rFonts w:hint="eastAsia"/>
        </w:rPr>
        <w:t>A</w:t>
      </w:r>
      <w:r w:rsidRPr="00565EBA">
        <w:rPr>
          <w:rFonts w:hint="eastAsia"/>
        </w:rPr>
        <w:t>用有、用存在来解释。</w:t>
      </w:r>
    </w:p>
    <w:p w:rsidR="00DA22B5" w:rsidRPr="00565EBA" w:rsidRDefault="00DA22B5" w:rsidP="00D15052">
      <w:pPr>
        <w:widowControl/>
        <w:spacing w:line="0" w:lineRule="atLeast"/>
        <w:jc w:val="left"/>
      </w:pPr>
      <w:r w:rsidRPr="00565EBA">
        <w:rPr>
          <w:rFonts w:hint="eastAsia"/>
        </w:rPr>
        <w:t>还有</w:t>
      </w:r>
      <w:r w:rsidRPr="00565EBA">
        <w:rPr>
          <w:rFonts w:hint="eastAsia"/>
        </w:rPr>
        <w:t>vijj</w:t>
      </w:r>
      <w:r w:rsidR="002F1DCB" w:rsidRPr="00565EBA">
        <w:rPr>
          <w:rFonts w:hint="eastAsia"/>
        </w:rPr>
        <w:t>A</w:t>
      </w:r>
      <w:r w:rsidRPr="00565EBA">
        <w:rPr>
          <w:rFonts w:hint="eastAsia"/>
        </w:rPr>
        <w:t>是知道、支持、了解。再加</w:t>
      </w:r>
      <w:r w:rsidRPr="00565EBA">
        <w:rPr>
          <w:rFonts w:hint="eastAsia"/>
        </w:rPr>
        <w:t>a</w:t>
      </w:r>
      <w:r w:rsidRPr="00565EBA">
        <w:rPr>
          <w:rFonts w:hint="eastAsia"/>
        </w:rPr>
        <w:t>就是不知道，不知道什么？</w:t>
      </w:r>
    </w:p>
    <w:p w:rsidR="00DA22B5" w:rsidRPr="00565EBA" w:rsidRDefault="00DA22B5" w:rsidP="00D15052">
      <w:pPr>
        <w:widowControl/>
        <w:spacing w:line="0" w:lineRule="atLeast"/>
        <w:jc w:val="left"/>
      </w:pPr>
      <w:r w:rsidRPr="00565EBA">
        <w:rPr>
          <w:rFonts w:hint="eastAsia"/>
        </w:rPr>
        <w:t>不知蕴、处、界、根、谛故为无明。</w:t>
      </w:r>
    </w:p>
    <w:p w:rsidR="00DA22B5" w:rsidRPr="00565EBA" w:rsidRDefault="00DA22B5" w:rsidP="00D15052">
      <w:pPr>
        <w:widowControl/>
        <w:spacing w:line="0" w:lineRule="atLeast"/>
        <w:jc w:val="left"/>
      </w:pPr>
      <w:r w:rsidRPr="00565EBA">
        <w:rPr>
          <w:rFonts w:hint="eastAsia"/>
        </w:rPr>
        <w:t>也就是对于五蕴、对于十二处、对于十八界、对于二十二根、对于四圣谛不知道、不了解，称为无明。</w:t>
      </w:r>
    </w:p>
    <w:p w:rsidR="00DA22B5" w:rsidRPr="00565EBA" w:rsidRDefault="00DA22B5" w:rsidP="00D15052">
      <w:pPr>
        <w:widowControl/>
        <w:spacing w:line="0" w:lineRule="atLeast"/>
        <w:jc w:val="left"/>
      </w:pPr>
      <w:r w:rsidRPr="00565EBA">
        <w:rPr>
          <w:rFonts w:hint="eastAsia"/>
        </w:rPr>
        <w:t>或者又以：</w:t>
      </w:r>
    </w:p>
    <w:p w:rsidR="00DA22B5" w:rsidRPr="00565EBA" w:rsidRDefault="00DA22B5" w:rsidP="00D15052">
      <w:pPr>
        <w:widowControl/>
        <w:spacing w:line="0" w:lineRule="atLeast"/>
        <w:jc w:val="left"/>
      </w:pPr>
      <w:r w:rsidRPr="00565EBA">
        <w:rPr>
          <w:rFonts w:hint="eastAsia"/>
        </w:rPr>
        <w:t>不知以逼迫为苦等四种义故为无明。</w:t>
      </w:r>
    </w:p>
    <w:p w:rsidR="00DA22B5" w:rsidRPr="00565EBA" w:rsidRDefault="00DA22B5" w:rsidP="00D15052">
      <w:pPr>
        <w:widowControl/>
        <w:spacing w:line="0" w:lineRule="atLeast"/>
        <w:jc w:val="left"/>
      </w:pPr>
      <w:r w:rsidRPr="00565EBA">
        <w:rPr>
          <w:rFonts w:hint="eastAsia"/>
        </w:rPr>
        <w:t>也就是不知道苦、不知道集、不知道灭、不知道道等等。</w:t>
      </w:r>
    </w:p>
    <w:p w:rsidR="00DA22B5" w:rsidRPr="00565EBA" w:rsidRDefault="00DA22B5" w:rsidP="00D15052">
      <w:pPr>
        <w:widowControl/>
        <w:spacing w:line="0" w:lineRule="atLeast"/>
        <w:jc w:val="left"/>
      </w:pPr>
      <w:r w:rsidRPr="00565EBA">
        <w:rPr>
          <w:rFonts w:hint="eastAsia"/>
        </w:rPr>
        <w:t>还有：</w:t>
      </w:r>
    </w:p>
    <w:p w:rsidR="00DA22B5" w:rsidRPr="00565EBA" w:rsidRDefault="00DA22B5" w:rsidP="00D15052">
      <w:pPr>
        <w:widowControl/>
        <w:spacing w:line="0" w:lineRule="atLeast"/>
        <w:jc w:val="left"/>
      </w:pPr>
      <w:r w:rsidRPr="00565EBA">
        <w:rPr>
          <w:rFonts w:hint="eastAsia"/>
        </w:rPr>
        <w:t>令有情驱驰于无始轮回的一切胎、趣、有、识住、有情居，故为无明。</w:t>
      </w:r>
    </w:p>
    <w:p w:rsidR="00DA22B5" w:rsidRPr="00565EBA" w:rsidRDefault="00DA22B5" w:rsidP="00D15052">
      <w:pPr>
        <w:widowControl/>
        <w:spacing w:line="0" w:lineRule="atLeast"/>
        <w:jc w:val="left"/>
      </w:pPr>
      <w:r w:rsidRPr="00565EBA">
        <w:rPr>
          <w:rFonts w:hint="eastAsia"/>
        </w:rPr>
        <w:t>或者：</w:t>
      </w:r>
    </w:p>
    <w:p w:rsidR="00DA22B5" w:rsidRPr="00565EBA" w:rsidRDefault="00DA22B5" w:rsidP="00D15052">
      <w:pPr>
        <w:widowControl/>
        <w:spacing w:line="0" w:lineRule="atLeast"/>
        <w:jc w:val="left"/>
      </w:pPr>
      <w:r w:rsidRPr="00565EBA">
        <w:rPr>
          <w:rFonts w:hint="eastAsia"/>
        </w:rPr>
        <w:t>奔走于究竟意义上并不存在的女人、男人之间，而不奔走于存在的诸蕴等，故为无明。</w:t>
      </w:r>
    </w:p>
    <w:p w:rsidR="00DA22B5" w:rsidRPr="00565EBA" w:rsidRDefault="00DA22B5" w:rsidP="00D15052">
      <w:pPr>
        <w:widowControl/>
        <w:spacing w:line="0" w:lineRule="atLeast"/>
        <w:jc w:val="left"/>
      </w:pPr>
      <w:r w:rsidRPr="00565EBA">
        <w:rPr>
          <w:rFonts w:hint="eastAsia"/>
        </w:rPr>
        <w:t>也就是说，只是知道概念法认为有女人、男人，但是在究竟意义上、在胜义谛上是不存在的这些女人、男人，不了解在究竟意义上来说称为究竟法的五蕴或者名色法，由于不知道究竟法而只是执着于概念，认为有男人、女人等等这个称为无明。</w:t>
      </w:r>
    </w:p>
    <w:p w:rsidR="00DA22B5" w:rsidRPr="00565EBA" w:rsidRDefault="00DA22B5" w:rsidP="00D15052">
      <w:pPr>
        <w:widowControl/>
        <w:spacing w:line="0" w:lineRule="atLeast"/>
        <w:jc w:val="left"/>
      </w:pPr>
      <w:r w:rsidRPr="00565EBA">
        <w:rPr>
          <w:rFonts w:hint="eastAsia"/>
        </w:rPr>
        <w:t>又以：</w:t>
      </w:r>
    </w:p>
    <w:p w:rsidR="00DA22B5" w:rsidRPr="00565EBA" w:rsidRDefault="00DA22B5" w:rsidP="00D15052">
      <w:pPr>
        <w:widowControl/>
        <w:spacing w:line="0" w:lineRule="atLeast"/>
        <w:jc w:val="left"/>
      </w:pPr>
      <w:r w:rsidRPr="00565EBA">
        <w:rPr>
          <w:rFonts w:hint="eastAsia"/>
        </w:rPr>
        <w:t>障盖住眼识等的依处、所缘、缘起、缘生法等，故为无明。</w:t>
      </w:r>
    </w:p>
    <w:p w:rsidR="00DA22B5" w:rsidRPr="00565EBA" w:rsidRDefault="00DA22B5" w:rsidP="00D15052">
      <w:pPr>
        <w:widowControl/>
        <w:spacing w:line="0" w:lineRule="atLeast"/>
        <w:jc w:val="left"/>
      </w:pPr>
      <w:r w:rsidRPr="00565EBA">
        <w:rPr>
          <w:rFonts w:hint="eastAsia"/>
        </w:rPr>
        <w:t>也就是说由于无明所以不知道眼识的依处，眼识的依处是眼净色；眼识的所缘是颜色；由于缘起（诸因的集合）；而缘生法就是因缘造作之法。</w:t>
      </w:r>
    </w:p>
    <w:p w:rsidR="00DA22B5" w:rsidRPr="00565EBA" w:rsidRDefault="00DA22B5" w:rsidP="00D15052">
      <w:pPr>
        <w:widowControl/>
        <w:spacing w:line="0" w:lineRule="atLeast"/>
        <w:jc w:val="left"/>
      </w:pPr>
      <w:r w:rsidRPr="00565EBA">
        <w:rPr>
          <w:rFonts w:hint="eastAsia"/>
        </w:rPr>
        <w:t>对于耳识、鼻识等等也是这样。由于这种烦恼、这种愚痴能够障住（不能够）了知这些究竟法、了知眼识、依处等等，所以称为无明。这是《清净道论》第二册第</w:t>
      </w:r>
      <w:r w:rsidRPr="00565EBA">
        <w:rPr>
          <w:rFonts w:hint="eastAsia"/>
        </w:rPr>
        <w:t>587</w:t>
      </w:r>
      <w:r w:rsidRPr="00565EBA">
        <w:rPr>
          <w:rFonts w:hint="eastAsia"/>
        </w:rPr>
        <w:t>段的解释。</w:t>
      </w:r>
    </w:p>
    <w:p w:rsidR="00DA22B5" w:rsidRPr="00565EBA" w:rsidRDefault="00DA22B5" w:rsidP="00D15052">
      <w:pPr>
        <w:widowControl/>
        <w:spacing w:line="0" w:lineRule="atLeast"/>
        <w:jc w:val="left"/>
      </w:pPr>
      <w:r w:rsidRPr="00565EBA">
        <w:rPr>
          <w:rFonts w:hint="eastAsia"/>
        </w:rPr>
        <w:t>无明的相、味、现起、近因，就是无明有愚昧无知的特点；它的作用是蒙昧；表现为遮蔽，就是能够遮盖住种种的究竟法；近因是漏，就是烦恼。</w:t>
      </w:r>
    </w:p>
    <w:p w:rsidR="00DA22B5" w:rsidRPr="00565EBA" w:rsidRDefault="00DA22B5" w:rsidP="00D15052">
      <w:pPr>
        <w:widowControl/>
        <w:spacing w:line="0" w:lineRule="atLeast"/>
        <w:jc w:val="left"/>
      </w:pPr>
      <w:r w:rsidRPr="00565EBA">
        <w:rPr>
          <w:rFonts w:hint="eastAsia"/>
        </w:rPr>
        <w:t>佛陀在《相应部》里面这么样解释无明，佛陀说：</w:t>
      </w:r>
    </w:p>
    <w:p w:rsidR="00DA22B5" w:rsidRPr="00565EBA" w:rsidRDefault="00DA22B5" w:rsidP="00D15052">
      <w:pPr>
        <w:widowControl/>
        <w:spacing w:line="0" w:lineRule="atLeast"/>
        <w:jc w:val="left"/>
      </w:pPr>
      <w:r w:rsidRPr="00565EBA">
        <w:rPr>
          <w:rFonts w:hint="eastAsia"/>
        </w:rPr>
        <w:t>“</w:t>
      </w:r>
      <w:r w:rsidRPr="00565EBA">
        <w:rPr>
          <w:rStyle w:val="1zdChar"/>
          <w:rFonts w:eastAsiaTheme="minorEastAsia" w:hint="eastAsia"/>
          <w:b w:val="0"/>
          <w:u w:val="none"/>
        </w:rPr>
        <w:t>诸比库，什么是无明呢？诸比库，对苦的无智，对苦集的无智，对苦灭的无智，对导致苦灭之道的无智。诸比库，这称为无明。</w:t>
      </w:r>
      <w:r w:rsidRPr="00565EBA">
        <w:rPr>
          <w:rFonts w:hint="eastAsia"/>
        </w:rPr>
        <w:t>”</w:t>
      </w:r>
    </w:p>
    <w:p w:rsidR="00DA22B5" w:rsidRPr="00565EBA" w:rsidRDefault="00DA22B5" w:rsidP="00D15052">
      <w:pPr>
        <w:widowControl/>
        <w:spacing w:line="0" w:lineRule="atLeast"/>
        <w:jc w:val="left"/>
      </w:pPr>
      <w:r w:rsidRPr="00565EBA">
        <w:rPr>
          <w:rFonts w:hint="eastAsia"/>
        </w:rPr>
        <w:t>在这里佛陀是以对四圣谛的无知、不了解，或者没有如实知见四圣谛，对四圣谛没有智慧，这称为无明。</w:t>
      </w:r>
    </w:p>
    <w:p w:rsidR="00DA22B5" w:rsidRPr="00565EBA" w:rsidRDefault="00DA22B5" w:rsidP="00D15052">
      <w:pPr>
        <w:widowControl/>
        <w:spacing w:line="0" w:lineRule="atLeast"/>
        <w:jc w:val="left"/>
      </w:pPr>
      <w:r w:rsidRPr="00565EBA">
        <w:rPr>
          <w:rFonts w:hint="eastAsia"/>
        </w:rPr>
        <w:t>而在《分别论》里面，佛陀又这么样解释：</w:t>
      </w:r>
    </w:p>
    <w:p w:rsidR="00DA22B5" w:rsidRPr="00565EBA" w:rsidRDefault="00DA22B5" w:rsidP="00D15052">
      <w:pPr>
        <w:widowControl/>
        <w:spacing w:line="0" w:lineRule="atLeast"/>
        <w:jc w:val="left"/>
      </w:pPr>
      <w:r w:rsidRPr="00565EBA">
        <w:rPr>
          <w:rFonts w:hint="eastAsia"/>
        </w:rPr>
        <w:t>“其中什么是无明呢？对苦的无智，对苦集的无智，对苦灭的无智，对导致苦灭之道的无智；对前际的无智，对后际的无智，对前后际的无智；对此缘性、诸缘生法的无智。”</w:t>
      </w:r>
    </w:p>
    <w:p w:rsidR="00DA22B5" w:rsidRPr="00565EBA" w:rsidRDefault="00DA22B5" w:rsidP="00D15052">
      <w:pPr>
        <w:widowControl/>
        <w:spacing w:line="0" w:lineRule="atLeast"/>
        <w:jc w:val="left"/>
      </w:pPr>
      <w:r w:rsidRPr="00565EBA">
        <w:rPr>
          <w:rFonts w:hint="eastAsia"/>
        </w:rPr>
        <w:t>在这里一共讲到了八种无智，对八种对象没有智慧、不了解。第一是苦圣谛，苦圣谛表现为五取蕴、名色法；苦集圣谛就是导致苦因，为什么会有名色法？为什么会有生命？这一种苦的生起的圣谛；第三是苦灭圣谛，如何导致证悟涅槃的圣谛。就是不能够证悟涅槃；第四是导向苦灭之道圣谛，就是对于如何解脱，如何断烦恼，如何去导致苦的止息的这种方法、途径、行道的无知也是无明；还有对于过去（前际）就是过去生的无知；对于未来（后际）就是未来生、未来五蕴的无知；对于过去、未来五蕴的无知；以及对包括业与果报在内的缘起法则的无知。这八种如果一个人对此无知、不了解，这称为无明。</w:t>
      </w:r>
    </w:p>
    <w:p w:rsidR="000F1BFE" w:rsidRPr="00565EBA" w:rsidRDefault="000F1BFE" w:rsidP="00EC7426">
      <w:pPr>
        <w:pStyle w:val="2"/>
      </w:pPr>
      <w:bookmarkStart w:id="404" w:name="_Toc405889194"/>
      <w:r w:rsidRPr="00565EBA">
        <w:rPr>
          <w:rFonts w:hint="eastAsia"/>
        </w:rPr>
        <w:t>行</w:t>
      </w:r>
      <w:bookmarkEnd w:id="404"/>
    </w:p>
    <w:p w:rsidR="00DA22B5" w:rsidRPr="00565EBA" w:rsidRDefault="00DA22B5" w:rsidP="00D15052">
      <w:pPr>
        <w:widowControl/>
        <w:spacing w:line="0" w:lineRule="atLeast"/>
        <w:jc w:val="left"/>
      </w:pPr>
      <w:r w:rsidRPr="00565EBA">
        <w:rPr>
          <w:rFonts w:hint="eastAsia"/>
        </w:rPr>
        <w:t>有了无明就会有行，什么是行呢？行叫做</w:t>
      </w:r>
      <w:r w:rsidRPr="00565EBA">
        <w:rPr>
          <w:rFonts w:hint="eastAsia"/>
        </w:rPr>
        <w:t>sa</w:t>
      </w:r>
      <w:r w:rsidR="004C65C6" w:rsidRPr="00565EBA">
        <w:rPr>
          <w:rFonts w:hint="eastAsia"/>
        </w:rPr>
        <w:t>n</w:t>
      </w:r>
      <w:r w:rsidRPr="00565EBA">
        <w:rPr>
          <w:rFonts w:hint="eastAsia"/>
        </w:rPr>
        <w:t>kh</w:t>
      </w:r>
      <w:r w:rsidR="002F1DCB" w:rsidRPr="00565EBA">
        <w:rPr>
          <w:rFonts w:hint="eastAsia"/>
        </w:rPr>
        <w:t>A</w:t>
      </w:r>
      <w:r w:rsidRPr="00565EBA">
        <w:rPr>
          <w:rFonts w:hint="eastAsia"/>
        </w:rPr>
        <w:t>ra</w:t>
      </w:r>
      <w:r w:rsidRPr="00565EBA">
        <w:rPr>
          <w:rFonts w:hint="eastAsia"/>
        </w:rPr>
        <w:t>。在《清净道论》里面这样解释行：</w:t>
      </w:r>
    </w:p>
    <w:p w:rsidR="00DA22B5" w:rsidRPr="00565EBA" w:rsidRDefault="00DA22B5" w:rsidP="00D15052">
      <w:pPr>
        <w:widowControl/>
        <w:spacing w:line="0" w:lineRule="atLeast"/>
        <w:jc w:val="left"/>
      </w:pPr>
      <w:r w:rsidRPr="00565EBA">
        <w:rPr>
          <w:rFonts w:hint="eastAsia"/>
        </w:rPr>
        <w:t>sa</w:t>
      </w:r>
      <w:r w:rsidR="004C65C6" w:rsidRPr="00565EBA">
        <w:rPr>
          <w:rFonts w:hint="eastAsia"/>
        </w:rPr>
        <w:t>n</w:t>
      </w:r>
      <w:r w:rsidRPr="00565EBA">
        <w:rPr>
          <w:rFonts w:hint="eastAsia"/>
        </w:rPr>
        <w:t>khatamabhisa</w:t>
      </w:r>
      <w:r w:rsidR="004C65C6" w:rsidRPr="00565EBA">
        <w:rPr>
          <w:rFonts w:hint="eastAsia"/>
        </w:rPr>
        <w:t>n</w:t>
      </w:r>
      <w:r w:rsidRPr="00565EBA">
        <w:rPr>
          <w:rFonts w:hint="eastAsia"/>
        </w:rPr>
        <w:t>kharont</w:t>
      </w:r>
      <w:r w:rsidR="006B6E31" w:rsidRPr="00565EBA">
        <w:rPr>
          <w:rFonts w:hint="eastAsia"/>
        </w:rPr>
        <w:t>i</w:t>
      </w:r>
      <w:r w:rsidRPr="00565EBA">
        <w:rPr>
          <w:rFonts w:hint="eastAsia"/>
        </w:rPr>
        <w:t>'ti sankh</w:t>
      </w:r>
      <w:r w:rsidR="002F1DCB" w:rsidRPr="00565EBA">
        <w:rPr>
          <w:rFonts w:hint="eastAsia"/>
        </w:rPr>
        <w:t>A</w:t>
      </w:r>
      <w:r w:rsidRPr="00565EBA">
        <w:rPr>
          <w:rFonts w:hint="eastAsia"/>
        </w:rPr>
        <w:t>r</w:t>
      </w:r>
      <w:r w:rsidR="002F1DCB" w:rsidRPr="00565EBA">
        <w:rPr>
          <w:rFonts w:hint="eastAsia"/>
        </w:rPr>
        <w:t>A</w:t>
      </w:r>
      <w:r w:rsidRPr="00565EBA">
        <w:rPr>
          <w:rFonts w:hint="eastAsia"/>
        </w:rPr>
        <w:t>。</w:t>
      </w:r>
    </w:p>
    <w:p w:rsidR="00DA22B5" w:rsidRPr="00565EBA" w:rsidRDefault="00DA22B5" w:rsidP="00D15052">
      <w:pPr>
        <w:widowControl/>
        <w:spacing w:line="0" w:lineRule="atLeast"/>
        <w:jc w:val="left"/>
      </w:pPr>
      <w:r w:rsidRPr="00565EBA">
        <w:rPr>
          <w:rFonts w:hint="eastAsia"/>
        </w:rPr>
        <w:t>“有为，行作故为行。”</w:t>
      </w:r>
    </w:p>
    <w:p w:rsidR="00DA22B5" w:rsidRPr="00565EBA" w:rsidRDefault="00DA22B5" w:rsidP="00D15052">
      <w:pPr>
        <w:widowControl/>
        <w:spacing w:line="0" w:lineRule="atLeast"/>
        <w:jc w:val="left"/>
      </w:pPr>
      <w:r w:rsidRPr="00565EBA">
        <w:rPr>
          <w:rFonts w:hint="eastAsia"/>
        </w:rPr>
        <w:t>有为</w:t>
      </w:r>
      <w:r w:rsidRPr="00565EBA">
        <w:rPr>
          <w:rFonts w:hint="eastAsia"/>
        </w:rPr>
        <w:t>sa</w:t>
      </w:r>
      <w:r w:rsidR="004C65C6" w:rsidRPr="00565EBA">
        <w:rPr>
          <w:rFonts w:hint="eastAsia"/>
        </w:rPr>
        <w:t>n</w:t>
      </w:r>
      <w:r w:rsidRPr="00565EBA">
        <w:rPr>
          <w:rFonts w:hint="eastAsia"/>
        </w:rPr>
        <w:t>kh</w:t>
      </w:r>
      <w:r w:rsidR="002F1DCB" w:rsidRPr="00565EBA">
        <w:rPr>
          <w:rFonts w:hint="eastAsia"/>
        </w:rPr>
        <w:t>A</w:t>
      </w:r>
      <w:r w:rsidRPr="00565EBA">
        <w:rPr>
          <w:rFonts w:hint="eastAsia"/>
        </w:rPr>
        <w:t>ra</w:t>
      </w:r>
      <w:r w:rsidRPr="00565EBA">
        <w:rPr>
          <w:rFonts w:hint="eastAsia"/>
        </w:rPr>
        <w:t>就是有因缘造作的，或者能够造做的这称为行。所以，行是造作意。</w:t>
      </w:r>
    </w:p>
    <w:p w:rsidR="00DA22B5" w:rsidRPr="00565EBA" w:rsidRDefault="00DA22B5" w:rsidP="00D15052">
      <w:pPr>
        <w:widowControl/>
        <w:spacing w:line="0" w:lineRule="atLeast"/>
        <w:jc w:val="left"/>
      </w:pPr>
      <w:r w:rsidRPr="00565EBA">
        <w:rPr>
          <w:rFonts w:hint="eastAsia"/>
        </w:rPr>
        <w:lastRenderedPageBreak/>
        <w:t>“福、非福、不动行三种，及身、语、心三种共六种为‘无明缘行’之行，它们都只是世间的善、不善之思而已。”</w:t>
      </w:r>
    </w:p>
    <w:p w:rsidR="00DA22B5" w:rsidRPr="00565EBA" w:rsidRDefault="00DA22B5" w:rsidP="00D15052">
      <w:pPr>
        <w:widowControl/>
        <w:spacing w:line="0" w:lineRule="atLeast"/>
        <w:jc w:val="left"/>
      </w:pPr>
      <w:r w:rsidRPr="00565EBA">
        <w:rPr>
          <w:rFonts w:hint="eastAsia"/>
        </w:rPr>
        <w:t>在这里就更明确地讲到有六种行：第一是福行，第二是非福行，第三是不动行，以及身行、语行、心行三种，这里讲的是“无明缘行”的行，这些只是我们说到的造善业之思或者不善业之思。所以行的特点就是行作、造作、造业；作用是努力；表现为思</w:t>
      </w:r>
      <w:r w:rsidRPr="00565EBA">
        <w:rPr>
          <w:rFonts w:hint="eastAsia"/>
        </w:rPr>
        <w:t>cetan</w:t>
      </w:r>
      <w:r w:rsidR="002F1DCB" w:rsidRPr="00565EBA">
        <w:rPr>
          <w:rFonts w:hint="eastAsia"/>
        </w:rPr>
        <w:t>A</w:t>
      </w:r>
      <w:r w:rsidRPr="00565EBA">
        <w:rPr>
          <w:rFonts w:hint="eastAsia"/>
        </w:rPr>
        <w:t>；它的近因（直接的原因）是无明。</w:t>
      </w:r>
    </w:p>
    <w:p w:rsidR="00DA22B5" w:rsidRPr="00565EBA" w:rsidRDefault="00DA22B5" w:rsidP="00D15052">
      <w:pPr>
        <w:widowControl/>
        <w:spacing w:line="0" w:lineRule="atLeast"/>
        <w:jc w:val="left"/>
      </w:pPr>
      <w:r w:rsidRPr="00565EBA">
        <w:rPr>
          <w:rFonts w:hint="eastAsia"/>
        </w:rPr>
        <w:t>到底什么是行呢？佛陀这么样定义行，佛陀说：</w:t>
      </w:r>
    </w:p>
    <w:p w:rsidR="00DA22B5" w:rsidRPr="00565EBA" w:rsidRDefault="00DA22B5" w:rsidP="00D15052">
      <w:pPr>
        <w:widowControl/>
        <w:spacing w:line="0" w:lineRule="atLeast"/>
        <w:jc w:val="left"/>
      </w:pPr>
      <w:r w:rsidRPr="00565EBA">
        <w:rPr>
          <w:rFonts w:hint="eastAsia"/>
        </w:rPr>
        <w:t>“诸比库，什么是行呢？诸比库，有三种行：身行、语行、心行。诸比库，这称为行。”</w:t>
      </w:r>
    </w:p>
    <w:p w:rsidR="00DA22B5" w:rsidRPr="00565EBA" w:rsidRDefault="00DA22B5" w:rsidP="00D15052">
      <w:pPr>
        <w:widowControl/>
        <w:spacing w:line="0" w:lineRule="atLeast"/>
        <w:jc w:val="left"/>
      </w:pPr>
      <w:r w:rsidRPr="00565EBA">
        <w:rPr>
          <w:rFonts w:hint="eastAsia"/>
        </w:rPr>
        <w:t>也就是说身业、语业、意业这三种业称为行。</w:t>
      </w:r>
    </w:p>
    <w:p w:rsidR="00DA22B5" w:rsidRPr="00565EBA" w:rsidRDefault="00DA22B5" w:rsidP="00D15052">
      <w:pPr>
        <w:widowControl/>
        <w:spacing w:line="0" w:lineRule="atLeast"/>
        <w:jc w:val="left"/>
      </w:pPr>
      <w:r w:rsidRPr="00565EBA">
        <w:rPr>
          <w:rFonts w:hint="eastAsia"/>
        </w:rPr>
        <w:t>在《分别论》里面又再解释：</w:t>
      </w:r>
    </w:p>
    <w:p w:rsidR="00DA22B5" w:rsidRPr="00565EBA" w:rsidRDefault="00DA22B5" w:rsidP="00D15052">
      <w:pPr>
        <w:widowControl/>
        <w:spacing w:line="0" w:lineRule="atLeast"/>
        <w:jc w:val="left"/>
      </w:pPr>
      <w:r w:rsidRPr="00565EBA">
        <w:rPr>
          <w:rFonts w:hint="eastAsia"/>
        </w:rPr>
        <w:t>“其中，什么是‘无明缘行’呢？福行、非福行、不动行，身行、语行、心行。</w:t>
      </w:r>
    </w:p>
    <w:p w:rsidR="00DA22B5" w:rsidRPr="00565EBA" w:rsidRDefault="00DA22B5" w:rsidP="00D15052">
      <w:pPr>
        <w:widowControl/>
        <w:spacing w:line="0" w:lineRule="atLeast"/>
        <w:jc w:val="left"/>
      </w:pPr>
      <w:r w:rsidRPr="00565EBA">
        <w:rPr>
          <w:rFonts w:hint="eastAsia"/>
        </w:rPr>
        <w:t>其中，什么是福行呢？施所成、戒所成、修所成的欲界、色界善思，这称为福行。</w:t>
      </w:r>
    </w:p>
    <w:p w:rsidR="00DA22B5" w:rsidRPr="00565EBA" w:rsidRDefault="00DA22B5" w:rsidP="00D15052">
      <w:pPr>
        <w:widowControl/>
        <w:spacing w:line="0" w:lineRule="atLeast"/>
        <w:jc w:val="left"/>
      </w:pPr>
      <w:r w:rsidRPr="00565EBA">
        <w:rPr>
          <w:rFonts w:hint="eastAsia"/>
        </w:rPr>
        <w:t>其中，什么是非福行呢？欲界的不善思，这称为非福行。</w:t>
      </w:r>
    </w:p>
    <w:p w:rsidR="00DA22B5" w:rsidRPr="00565EBA" w:rsidRDefault="00DA22B5" w:rsidP="00D15052">
      <w:pPr>
        <w:widowControl/>
        <w:spacing w:line="0" w:lineRule="atLeast"/>
        <w:jc w:val="left"/>
      </w:pPr>
      <w:r w:rsidRPr="00565EBA">
        <w:rPr>
          <w:rFonts w:hint="eastAsia"/>
        </w:rPr>
        <w:t>其中，什么是不动行呢？无色界善思，这称为不动行。</w:t>
      </w:r>
    </w:p>
    <w:p w:rsidR="00DA22B5" w:rsidRPr="00565EBA" w:rsidRDefault="00DA22B5" w:rsidP="00D15052">
      <w:pPr>
        <w:widowControl/>
        <w:spacing w:line="0" w:lineRule="atLeast"/>
        <w:jc w:val="left"/>
      </w:pPr>
      <w:r w:rsidRPr="00565EBA">
        <w:rPr>
          <w:rFonts w:hint="eastAsia"/>
        </w:rPr>
        <w:t>其中，什么是身行呢？身故思为身行，语故思为语行，意故思为心行。</w:t>
      </w:r>
    </w:p>
    <w:p w:rsidR="00DA22B5" w:rsidRPr="00565EBA" w:rsidRDefault="00DA22B5" w:rsidP="00D15052">
      <w:pPr>
        <w:widowControl/>
        <w:spacing w:line="0" w:lineRule="atLeast"/>
        <w:jc w:val="left"/>
      </w:pPr>
      <w:r w:rsidRPr="00565EBA">
        <w:rPr>
          <w:rFonts w:hint="eastAsia"/>
        </w:rPr>
        <w:t>这些称为‘无明缘行’的行。”</w:t>
      </w:r>
    </w:p>
    <w:p w:rsidR="00DA22B5" w:rsidRPr="00565EBA" w:rsidRDefault="00DA22B5" w:rsidP="00D15052">
      <w:pPr>
        <w:widowControl/>
        <w:spacing w:line="0" w:lineRule="atLeast"/>
        <w:jc w:val="left"/>
      </w:pPr>
      <w:r w:rsidRPr="00565EBA">
        <w:rPr>
          <w:rFonts w:hint="eastAsia"/>
        </w:rPr>
        <w:t>因此，在这里一共讲到行有六种行，依它的本质来分，可以分为福行、非福行和不动行。而依照它表现的门来说，可以分为身行、语行和心行。</w:t>
      </w:r>
    </w:p>
    <w:p w:rsidR="00DA22B5" w:rsidRPr="00565EBA" w:rsidRDefault="00DA22B5" w:rsidP="00D15052">
      <w:pPr>
        <w:widowControl/>
        <w:spacing w:line="0" w:lineRule="atLeast"/>
        <w:jc w:val="left"/>
      </w:pPr>
      <w:r w:rsidRPr="00565EBA">
        <w:rPr>
          <w:rFonts w:hint="eastAsia"/>
        </w:rPr>
        <w:t>我们看一看到底哪些是福行呢？福行是施所成的、戒所成的、修所成的，我们在讲到做福业的时候、如果一个人在做布施的时候，布施的这种行称为福行。福行就是叫做</w:t>
      </w:r>
      <w:r w:rsidRPr="00565EBA">
        <w:rPr>
          <w:rFonts w:hint="eastAsia"/>
        </w:rPr>
        <w:t>pu</w:t>
      </w:r>
      <w:r w:rsidR="006B6E31" w:rsidRPr="00565EBA">
        <w:rPr>
          <w:rFonts w:hint="eastAsia"/>
        </w:rPr>
        <w:t>NN</w:t>
      </w:r>
      <w:r w:rsidRPr="00565EBA">
        <w:rPr>
          <w:rFonts w:hint="eastAsia"/>
        </w:rPr>
        <w:t>abhisa</w:t>
      </w:r>
      <w:r w:rsidR="004C65C6" w:rsidRPr="00565EBA">
        <w:rPr>
          <w:rFonts w:hint="eastAsia"/>
        </w:rPr>
        <w:t>n</w:t>
      </w:r>
      <w:r w:rsidRPr="00565EBA">
        <w:rPr>
          <w:rFonts w:hint="eastAsia"/>
        </w:rPr>
        <w:t>kh</w:t>
      </w:r>
      <w:r w:rsidR="002F1DCB" w:rsidRPr="00565EBA">
        <w:rPr>
          <w:rFonts w:hint="eastAsia"/>
        </w:rPr>
        <w:t>A</w:t>
      </w:r>
      <w:r w:rsidRPr="00565EBA">
        <w:rPr>
          <w:rFonts w:hint="eastAsia"/>
        </w:rPr>
        <w:t>ra</w:t>
      </w:r>
      <w:r w:rsidRPr="00565EBA">
        <w:rPr>
          <w:rFonts w:hint="eastAsia"/>
        </w:rPr>
        <w:t>，</w:t>
      </w:r>
      <w:r w:rsidRPr="00565EBA">
        <w:rPr>
          <w:rFonts w:hint="eastAsia"/>
        </w:rPr>
        <w:t>pu</w:t>
      </w:r>
      <w:r w:rsidR="006B6E31" w:rsidRPr="00565EBA">
        <w:rPr>
          <w:rFonts w:hint="eastAsia"/>
        </w:rPr>
        <w:t>NN</w:t>
      </w:r>
      <w:r w:rsidRPr="00565EBA">
        <w:rPr>
          <w:rFonts w:hint="eastAsia"/>
        </w:rPr>
        <w:t>a</w:t>
      </w:r>
      <w:r w:rsidRPr="00565EBA">
        <w:rPr>
          <w:rFonts w:hint="eastAsia"/>
        </w:rPr>
        <w:t>是功德的意思，所以福行也就是功德行、或者福德行。一个人做布施的时候，他积累的是功德、是善业，这个称为福行。而如果一个人在持戒的时候，他造作的也是属于善业，所以这也是属于功德行。而如果一个人在禅修的时候，只要他还没有达到禅那，这个时候是属于欲界的福行。如果达到禅那，那是属于色界的福行。因此，福行包括了八大善心之思，八大善心都是欲界的善业里面的思。</w:t>
      </w:r>
    </w:p>
    <w:p w:rsidR="00DA22B5" w:rsidRPr="00565EBA" w:rsidRDefault="00DA22B5" w:rsidP="00D15052">
      <w:pPr>
        <w:widowControl/>
        <w:spacing w:line="0" w:lineRule="atLeast"/>
        <w:jc w:val="left"/>
      </w:pPr>
      <w:r w:rsidRPr="00565EBA">
        <w:rPr>
          <w:rFonts w:hint="eastAsia"/>
        </w:rPr>
        <w:t>还有五种色界善心之思。</w:t>
      </w:r>
    </w:p>
    <w:p w:rsidR="00DA22B5" w:rsidRPr="00565EBA" w:rsidRDefault="00DA22B5" w:rsidP="00D15052">
      <w:pPr>
        <w:widowControl/>
        <w:spacing w:line="0" w:lineRule="atLeast"/>
        <w:jc w:val="left"/>
      </w:pPr>
      <w:r w:rsidRPr="00565EBA">
        <w:rPr>
          <w:rFonts w:hint="eastAsia"/>
        </w:rPr>
        <w:t>这就是讲到了如果一个人透过布施、持戒和还没有证得禅那之前的修行，这些心里面的思所造下的业称为福行</w:t>
      </w:r>
      <w:r w:rsidRPr="00565EBA">
        <w:rPr>
          <w:rFonts w:hint="eastAsia"/>
        </w:rPr>
        <w:t>pu</w:t>
      </w:r>
      <w:r w:rsidR="006B6E31" w:rsidRPr="00565EBA">
        <w:rPr>
          <w:rFonts w:hint="eastAsia"/>
        </w:rPr>
        <w:t>NN</w:t>
      </w:r>
      <w:r w:rsidRPr="00565EBA">
        <w:rPr>
          <w:rFonts w:hint="eastAsia"/>
        </w:rPr>
        <w:t>abhisa</w:t>
      </w:r>
      <w:r w:rsidR="004C65C6" w:rsidRPr="00565EBA">
        <w:rPr>
          <w:rFonts w:hint="eastAsia"/>
        </w:rPr>
        <w:t>n</w:t>
      </w:r>
      <w:r w:rsidRPr="00565EBA">
        <w:rPr>
          <w:rFonts w:hint="eastAsia"/>
        </w:rPr>
        <w:t>kh</w:t>
      </w:r>
      <w:r w:rsidR="002F1DCB" w:rsidRPr="00565EBA">
        <w:rPr>
          <w:rFonts w:hint="eastAsia"/>
        </w:rPr>
        <w:t>A</w:t>
      </w:r>
      <w:r w:rsidRPr="00565EBA">
        <w:rPr>
          <w:rFonts w:hint="eastAsia"/>
        </w:rPr>
        <w:t>ra</w:t>
      </w:r>
      <w:r w:rsidRPr="00565EBA">
        <w:rPr>
          <w:rFonts w:hint="eastAsia"/>
        </w:rPr>
        <w:t>。</w:t>
      </w:r>
    </w:p>
    <w:p w:rsidR="00DA22B5" w:rsidRPr="00565EBA" w:rsidRDefault="00DA22B5" w:rsidP="00D15052">
      <w:pPr>
        <w:widowControl/>
        <w:spacing w:line="0" w:lineRule="atLeast"/>
        <w:jc w:val="left"/>
      </w:pPr>
      <w:r w:rsidRPr="00565EBA">
        <w:rPr>
          <w:rFonts w:hint="eastAsia"/>
        </w:rPr>
        <w:t>而当一个人有能力证得禅那的时候，他依照其所证得禅那的五种，分为五种色界的广大心。在这些广大心当中，里面的思心所所造的业就是福行。</w:t>
      </w:r>
    </w:p>
    <w:p w:rsidR="00DA22B5" w:rsidRPr="00565EBA" w:rsidRDefault="00DA22B5" w:rsidP="00D15052">
      <w:pPr>
        <w:widowControl/>
        <w:spacing w:line="0" w:lineRule="atLeast"/>
        <w:jc w:val="left"/>
      </w:pPr>
      <w:r w:rsidRPr="00565EBA">
        <w:rPr>
          <w:rFonts w:hint="eastAsia"/>
        </w:rPr>
        <w:t>对于非福行来说，就是透过不善心所造作的种种的恶业、不善业。不善心有多少种？有十二种，所以在十二种心里面的思称为非福行。例如：杀生、不与取、欲邪行、虚妄语、离间语、粗恶语、杂秽语、贪婪、瞋恚、邪见等。在做这些不善业的时候，他所生起的不善心里面的思称为非福行，叫做</w:t>
      </w:r>
      <w:r w:rsidRPr="00565EBA">
        <w:rPr>
          <w:rFonts w:hint="eastAsia"/>
        </w:rPr>
        <w:t>apu</w:t>
      </w:r>
      <w:r w:rsidR="006B6E31" w:rsidRPr="00565EBA">
        <w:rPr>
          <w:rFonts w:hint="eastAsia"/>
        </w:rPr>
        <w:t>NN</w:t>
      </w:r>
      <w:r w:rsidRPr="00565EBA">
        <w:rPr>
          <w:rFonts w:hint="eastAsia"/>
        </w:rPr>
        <w:t>abhisa</w:t>
      </w:r>
      <w:r w:rsidR="004C65C6" w:rsidRPr="00565EBA">
        <w:rPr>
          <w:rFonts w:hint="eastAsia"/>
        </w:rPr>
        <w:t>n</w:t>
      </w:r>
      <w:r w:rsidRPr="00565EBA">
        <w:rPr>
          <w:rFonts w:hint="eastAsia"/>
        </w:rPr>
        <w:t>kh</w:t>
      </w:r>
      <w:r w:rsidR="002F1DCB" w:rsidRPr="00565EBA">
        <w:rPr>
          <w:rFonts w:hint="eastAsia"/>
        </w:rPr>
        <w:t>A</w:t>
      </w:r>
      <w:r w:rsidRPr="00565EBA">
        <w:rPr>
          <w:rFonts w:hint="eastAsia"/>
        </w:rPr>
        <w:t>ra</w:t>
      </w:r>
      <w:r w:rsidRPr="00565EBA">
        <w:rPr>
          <w:rFonts w:hint="eastAsia"/>
        </w:rPr>
        <w:t>，就是非功德的、会带来不善果报的。</w:t>
      </w:r>
    </w:p>
    <w:p w:rsidR="00DA22B5" w:rsidRPr="00565EBA" w:rsidRDefault="00DA22B5" w:rsidP="00D15052">
      <w:pPr>
        <w:widowControl/>
        <w:spacing w:line="0" w:lineRule="atLeast"/>
        <w:jc w:val="left"/>
      </w:pPr>
      <w:r w:rsidRPr="00565EBA">
        <w:rPr>
          <w:rFonts w:hint="eastAsia"/>
        </w:rPr>
        <w:t>第三种行是不动行</w:t>
      </w:r>
      <w:r w:rsidR="002F1DCB" w:rsidRPr="00565EBA">
        <w:rPr>
          <w:rFonts w:hint="eastAsia"/>
        </w:rPr>
        <w:t>A</w:t>
      </w:r>
      <w:r w:rsidRPr="00565EBA">
        <w:rPr>
          <w:rFonts w:hint="eastAsia"/>
        </w:rPr>
        <w:t>ne</w:t>
      </w:r>
      <w:r w:rsidR="00CA166E" w:rsidRPr="00565EBA">
        <w:rPr>
          <w:rFonts w:hint="eastAsia"/>
        </w:rPr>
        <w:t>N</w:t>
      </w:r>
      <w:r w:rsidRPr="00565EBA">
        <w:rPr>
          <w:rFonts w:hint="eastAsia"/>
        </w:rPr>
        <w:t>jabhisa</w:t>
      </w:r>
      <w:r w:rsidR="004C65C6" w:rsidRPr="00565EBA">
        <w:rPr>
          <w:rFonts w:hint="eastAsia"/>
        </w:rPr>
        <w:t>n</w:t>
      </w:r>
      <w:r w:rsidRPr="00565EBA">
        <w:rPr>
          <w:rFonts w:hint="eastAsia"/>
        </w:rPr>
        <w:t>kh</w:t>
      </w:r>
      <w:r w:rsidR="002F1DCB" w:rsidRPr="00565EBA">
        <w:rPr>
          <w:rFonts w:hint="eastAsia"/>
        </w:rPr>
        <w:t>A</w:t>
      </w:r>
      <w:r w:rsidRPr="00565EBA">
        <w:rPr>
          <w:rFonts w:hint="eastAsia"/>
        </w:rPr>
        <w:t xml:space="preserve">ra </w:t>
      </w:r>
      <w:r w:rsidRPr="00565EBA">
        <w:rPr>
          <w:rFonts w:hint="eastAsia"/>
        </w:rPr>
        <w:t>。不动行是特指一个人证得了无色界定，在他证得无色界定的时候，所生起的四种无色界善心里面的思所造作的称为不动行。</w:t>
      </w:r>
    </w:p>
    <w:p w:rsidR="00DA22B5" w:rsidRPr="00565EBA" w:rsidRDefault="00DA22B5" w:rsidP="00D15052">
      <w:pPr>
        <w:widowControl/>
        <w:spacing w:line="0" w:lineRule="atLeast"/>
        <w:jc w:val="left"/>
      </w:pPr>
      <w:r w:rsidRPr="00565EBA">
        <w:rPr>
          <w:rFonts w:hint="eastAsia"/>
        </w:rPr>
        <w:t>这是依所造之业的本质、本性来分的。</w:t>
      </w:r>
    </w:p>
    <w:p w:rsidR="00DA22B5" w:rsidRPr="00565EBA" w:rsidRDefault="00DA22B5" w:rsidP="00D15052">
      <w:pPr>
        <w:widowControl/>
        <w:spacing w:line="0" w:lineRule="atLeast"/>
        <w:jc w:val="left"/>
      </w:pPr>
      <w:r w:rsidRPr="00565EBA">
        <w:rPr>
          <w:rFonts w:hint="eastAsia"/>
        </w:rPr>
        <w:t>而如果透过门的话，那么透过门，我们称为“身故思为身业”。就是因为有了思之后，它透过身门表现出来的这称为身行。它有八大善心之思以及十二种不善心之思。为什么这么样说呢？因为，造作身业只会在哪一界造作？只会在欲界造作。所以，身行所造作的都是属于欲界的业，属于欲界的善或不善的业。如果在造作欲界的善业的时候，它是透过八大善心来造作的，造作不善业的时候，是透过十二种不善心来造作的。</w:t>
      </w:r>
    </w:p>
    <w:p w:rsidR="00DA22B5" w:rsidRPr="00565EBA" w:rsidRDefault="00DA22B5" w:rsidP="00D15052">
      <w:pPr>
        <w:widowControl/>
        <w:spacing w:line="0" w:lineRule="atLeast"/>
        <w:jc w:val="left"/>
      </w:pPr>
      <w:r w:rsidRPr="00565EBA">
        <w:rPr>
          <w:rFonts w:hint="eastAsia"/>
        </w:rPr>
        <w:t>而对于语行来说，语行也是可以透过八大善心里面的思来造作，也可以透过十二种不善心里面的思来造作。因此，语行也只是属于欲界的业，而不是属于色界的业。</w:t>
      </w:r>
    </w:p>
    <w:p w:rsidR="00DA22B5" w:rsidRPr="00565EBA" w:rsidRDefault="00DA22B5" w:rsidP="00D15052">
      <w:pPr>
        <w:widowControl/>
        <w:spacing w:line="0" w:lineRule="atLeast"/>
        <w:jc w:val="left"/>
      </w:pPr>
      <w:r w:rsidRPr="00565EBA">
        <w:rPr>
          <w:rFonts w:hint="eastAsia"/>
        </w:rPr>
        <w:t>对于意行（或者称为心行）来说，它包括了二十种欲界的思，哪二十种欲界的思呢？八大善心里面的思和十二种不善心里面的思，也就是说我们的心念如果想着好的，这个时候生起的是八大善心的其中一种，如果是想着不好的，想着贪、瞋、痴，那个时候心生起的贪、瞋、痴的任何一种，是属于不善思。</w:t>
      </w:r>
    </w:p>
    <w:p w:rsidR="00DA22B5" w:rsidRPr="00565EBA" w:rsidRDefault="00DA22B5" w:rsidP="00D15052">
      <w:pPr>
        <w:widowControl/>
        <w:spacing w:line="0" w:lineRule="atLeast"/>
        <w:jc w:val="left"/>
      </w:pPr>
      <w:r w:rsidRPr="00565EBA">
        <w:rPr>
          <w:rFonts w:hint="eastAsia"/>
        </w:rPr>
        <w:t>对于心行来说，它能不能够造作色界和无色界的善业呢？可以吗？可以！所以心行包括了九种色、无色界的善思，哪九种呢？五种色界的和四种无色界的，这些称为心行。</w:t>
      </w:r>
    </w:p>
    <w:p w:rsidR="00DA22B5" w:rsidRPr="00565EBA" w:rsidRDefault="00DA22B5" w:rsidP="00D15052">
      <w:pPr>
        <w:widowControl/>
        <w:spacing w:line="0" w:lineRule="atLeast"/>
        <w:jc w:val="left"/>
      </w:pPr>
      <w:r w:rsidRPr="00565EBA">
        <w:rPr>
          <w:rFonts w:hint="eastAsia"/>
        </w:rPr>
        <w:t>为什么说“无明缘行”呢？因为有了无明，一个人才会造作善和不善的。虽然在不善心的思里面必定伴随着无明，但是由于如果没有无明的话，一个人不会再造业，所以间接的来说，因为有了无明，它会去造作种种的善业。</w:t>
      </w:r>
    </w:p>
    <w:p w:rsidR="00DF5843" w:rsidRPr="00565EBA" w:rsidRDefault="00DF5843" w:rsidP="00EC7426">
      <w:pPr>
        <w:pStyle w:val="2"/>
      </w:pPr>
      <w:bookmarkStart w:id="405" w:name="_Toc405889195"/>
      <w:r w:rsidRPr="00565EBA">
        <w:rPr>
          <w:rFonts w:hint="eastAsia"/>
        </w:rPr>
        <w:lastRenderedPageBreak/>
        <w:t>识</w:t>
      </w:r>
      <w:bookmarkEnd w:id="405"/>
    </w:p>
    <w:p w:rsidR="00DA22B5" w:rsidRPr="00565EBA" w:rsidRDefault="00DA22B5" w:rsidP="00D15052">
      <w:pPr>
        <w:widowControl/>
        <w:spacing w:line="0" w:lineRule="atLeast"/>
        <w:jc w:val="left"/>
      </w:pPr>
      <w:r w:rsidRPr="00565EBA">
        <w:rPr>
          <w:rFonts w:hint="eastAsia"/>
        </w:rPr>
        <w:t>讲了无明缘行之后，“行缘识”，识是什么意思呢？识巴利叫做</w:t>
      </w:r>
      <w:r w:rsidRPr="00565EBA">
        <w:rPr>
          <w:rFonts w:hint="eastAsia"/>
        </w:rPr>
        <w:t>vi</w:t>
      </w:r>
      <w:r w:rsidR="006B6E31" w:rsidRPr="00565EBA">
        <w:rPr>
          <w:rFonts w:hint="eastAsia"/>
        </w:rPr>
        <w:t>NN</w:t>
      </w:r>
      <w:r w:rsidR="002F1DCB" w:rsidRPr="00565EBA">
        <w:rPr>
          <w:rFonts w:hint="eastAsia"/>
        </w:rPr>
        <w:t>A</w:t>
      </w:r>
      <w:r w:rsidR="006B6E31" w:rsidRPr="00565EBA">
        <w:rPr>
          <w:rFonts w:hint="eastAsia"/>
        </w:rPr>
        <w:t>n</w:t>
      </w:r>
      <w:r w:rsidRPr="00565EBA">
        <w:rPr>
          <w:rFonts w:hint="eastAsia"/>
        </w:rPr>
        <w:t>a</w:t>
      </w:r>
      <w:r w:rsidRPr="00565EBA">
        <w:rPr>
          <w:rFonts w:hint="eastAsia"/>
        </w:rPr>
        <w:t>。它的意思是：</w:t>
      </w:r>
    </w:p>
    <w:p w:rsidR="00DA22B5" w:rsidRPr="00565EBA" w:rsidRDefault="00DA22B5" w:rsidP="00D15052">
      <w:pPr>
        <w:widowControl/>
        <w:spacing w:line="0" w:lineRule="atLeast"/>
        <w:jc w:val="left"/>
      </w:pPr>
      <w:r w:rsidRPr="00565EBA">
        <w:t>vij</w:t>
      </w:r>
      <w:r w:rsidR="002F1DCB" w:rsidRPr="00565EBA">
        <w:t>A</w:t>
      </w:r>
      <w:r w:rsidRPr="00565EBA">
        <w:t>n</w:t>
      </w:r>
      <w:r w:rsidR="002F1DCB" w:rsidRPr="00565EBA">
        <w:t>A</w:t>
      </w:r>
      <w:r w:rsidRPr="00565EBA">
        <w:t>t</w:t>
      </w:r>
      <w:r w:rsidR="006B6E31" w:rsidRPr="00565EBA">
        <w:t>i</w:t>
      </w:r>
      <w:r w:rsidRPr="00565EBA">
        <w:t>'ti vi</w:t>
      </w:r>
      <w:r w:rsidR="006B6E31" w:rsidRPr="00565EBA">
        <w:t>NN</w:t>
      </w:r>
      <w:r w:rsidR="002F1DCB" w:rsidRPr="00565EBA">
        <w:t>A</w:t>
      </w:r>
      <w:r w:rsidR="006B6E31" w:rsidRPr="00565EBA">
        <w:t>n</w:t>
      </w:r>
      <w:r w:rsidRPr="00565EBA">
        <w:t>a</w:t>
      </w:r>
      <w:r w:rsidR="00962828" w:rsidRPr="00565EBA">
        <w:t>m</w:t>
      </w:r>
      <w:r w:rsidRPr="00565EBA">
        <w:t>.</w:t>
      </w:r>
    </w:p>
    <w:p w:rsidR="00DA22B5" w:rsidRPr="00565EBA" w:rsidRDefault="00DA22B5" w:rsidP="00D15052">
      <w:pPr>
        <w:widowControl/>
        <w:spacing w:line="0" w:lineRule="atLeast"/>
        <w:jc w:val="left"/>
      </w:pPr>
      <w:r w:rsidRPr="00565EBA">
        <w:rPr>
          <w:rFonts w:hint="eastAsia"/>
        </w:rPr>
        <w:t>识知故为“识”。</w:t>
      </w:r>
    </w:p>
    <w:p w:rsidR="00DA22B5" w:rsidRPr="00565EBA" w:rsidRDefault="00DA22B5" w:rsidP="00D15052">
      <w:pPr>
        <w:widowControl/>
        <w:spacing w:line="0" w:lineRule="atLeast"/>
        <w:jc w:val="left"/>
      </w:pPr>
      <w:r w:rsidRPr="00565EBA">
        <w:rPr>
          <w:rFonts w:hint="eastAsia"/>
        </w:rPr>
        <w:t>它的相是识知；味（作用）是前行，什么前行呢？作为诸心所的前导称为前行；表现为反向连接，反向连接就是什么？</w:t>
      </w:r>
      <w:r w:rsidRPr="00565EBA">
        <w:rPr>
          <w:rFonts w:hint="eastAsia"/>
        </w:rPr>
        <w:t>pa</w:t>
      </w:r>
      <w:r w:rsidR="00CA166E" w:rsidRPr="00565EBA">
        <w:rPr>
          <w:rFonts w:hint="eastAsia"/>
        </w:rPr>
        <w:t>t</w:t>
      </w:r>
      <w:r w:rsidRPr="00565EBA">
        <w:rPr>
          <w:rFonts w:hint="eastAsia"/>
        </w:rPr>
        <w:t>isandhi</w:t>
      </w:r>
      <w:r w:rsidRPr="00565EBA">
        <w:rPr>
          <w:rFonts w:hint="eastAsia"/>
        </w:rPr>
        <w:t>结生，所以在这里的定义，识定义为结生。当然识还有其它的作用，我们等会儿再讲；近因就是行（也就是无明缘行，行缘识的行）或者依处与所缘，因为有了依处与所缘而会有识的生起。</w:t>
      </w:r>
    </w:p>
    <w:p w:rsidR="00DA22B5" w:rsidRPr="00565EBA" w:rsidRDefault="00DA22B5" w:rsidP="00D15052">
      <w:pPr>
        <w:widowControl/>
        <w:spacing w:line="0" w:lineRule="atLeast"/>
        <w:jc w:val="left"/>
      </w:pPr>
      <w:r w:rsidRPr="00565EBA">
        <w:rPr>
          <w:rFonts w:hint="eastAsia"/>
        </w:rPr>
        <w:t>对于识，佛陀是这么样来解释的：</w:t>
      </w:r>
    </w:p>
    <w:p w:rsidR="00DA22B5" w:rsidRPr="00565EBA" w:rsidRDefault="00DA22B5" w:rsidP="00D15052">
      <w:pPr>
        <w:widowControl/>
        <w:spacing w:line="0" w:lineRule="atLeast"/>
        <w:jc w:val="left"/>
      </w:pPr>
      <w:r w:rsidRPr="00565EBA">
        <w:rPr>
          <w:rFonts w:hint="eastAsia"/>
        </w:rPr>
        <w:t>“诸比库，什么是识呢？诸比库，有六识身：眼识、耳识、鼻识、舌识、身识、意识。诸比库，这称为识。”</w:t>
      </w:r>
    </w:p>
    <w:p w:rsidR="00DA22B5" w:rsidRPr="00565EBA" w:rsidRDefault="00DA22B5" w:rsidP="00D15052">
      <w:pPr>
        <w:widowControl/>
        <w:spacing w:line="0" w:lineRule="atLeast"/>
        <w:jc w:val="left"/>
      </w:pPr>
      <w:r w:rsidRPr="00565EBA">
        <w:rPr>
          <w:rFonts w:hint="eastAsia"/>
        </w:rPr>
        <w:t>在这里的识，它可以是特指果报心的识。对于果报心来说，有多少种果报心呢？有多少种？世间的果报心一共有多少种？世间的果报心一共有三十二种。</w:t>
      </w:r>
    </w:p>
    <w:p w:rsidR="00DA22B5" w:rsidRPr="00565EBA" w:rsidRDefault="00DA22B5" w:rsidP="00D15052">
      <w:pPr>
        <w:widowControl/>
        <w:spacing w:line="0" w:lineRule="atLeast"/>
        <w:jc w:val="left"/>
      </w:pPr>
      <w:r w:rsidRPr="00565EBA">
        <w:rPr>
          <w:rFonts w:hint="eastAsia"/>
        </w:rPr>
        <w:t>是哪三十二种呢？无因不善的果报心有七种，即眼识（眼识是舍俱的，是与舍俱行的），耳识、鼻识、舌识、身识，还有领受心和推度心，其实这些我们只是复习。</w:t>
      </w:r>
    </w:p>
    <w:p w:rsidR="00DA22B5" w:rsidRPr="00565EBA" w:rsidRDefault="00DA22B5" w:rsidP="00D15052">
      <w:pPr>
        <w:widowControl/>
        <w:spacing w:line="0" w:lineRule="atLeast"/>
        <w:jc w:val="left"/>
      </w:pPr>
      <w:r w:rsidRPr="00565EBA">
        <w:rPr>
          <w:rFonts w:hint="eastAsia"/>
        </w:rPr>
        <w:t>而对于无因的善果报心有八种，即眼识、耳识、鼻识、舌识、身识、一个领受心以及两个推度心（这两个推度心分别是舍俱行的和悦俱行的，也就是它伴随着舍受和伴随着乐受的）。</w:t>
      </w:r>
    </w:p>
    <w:p w:rsidR="00DA22B5" w:rsidRPr="00565EBA" w:rsidRDefault="00DA22B5" w:rsidP="00D15052">
      <w:pPr>
        <w:widowControl/>
        <w:spacing w:line="0" w:lineRule="atLeast"/>
        <w:jc w:val="left"/>
      </w:pPr>
      <w:r w:rsidRPr="00565EBA">
        <w:rPr>
          <w:rFonts w:hint="eastAsia"/>
        </w:rPr>
        <w:t>七种不善果报心和八种无因善果报心加起来十五种，这些称为无因果报心。</w:t>
      </w:r>
    </w:p>
    <w:p w:rsidR="00DA22B5" w:rsidRPr="00565EBA" w:rsidRDefault="00DA22B5" w:rsidP="00D15052">
      <w:pPr>
        <w:widowControl/>
        <w:spacing w:line="0" w:lineRule="atLeast"/>
        <w:jc w:val="left"/>
      </w:pPr>
      <w:r w:rsidRPr="00565EBA">
        <w:rPr>
          <w:rFonts w:hint="eastAsia"/>
        </w:rPr>
        <w:t>还有十七种是有因果报心，有因果报心就是欲界的大果报心一共有多少种？八种。</w:t>
      </w:r>
    </w:p>
    <w:p w:rsidR="00DA22B5" w:rsidRPr="00565EBA" w:rsidRDefault="00DA22B5" w:rsidP="00D15052">
      <w:pPr>
        <w:widowControl/>
        <w:spacing w:line="0" w:lineRule="atLeast"/>
        <w:jc w:val="left"/>
      </w:pPr>
      <w:r w:rsidRPr="00565EBA">
        <w:rPr>
          <w:rFonts w:hint="eastAsia"/>
        </w:rPr>
        <w:t>色界的果报心有五种，无色界的果报心有四种，因此一共三十二种。</w:t>
      </w:r>
    </w:p>
    <w:p w:rsidR="00DA22B5" w:rsidRPr="00565EBA" w:rsidRDefault="00DA22B5" w:rsidP="00D15052">
      <w:pPr>
        <w:widowControl/>
        <w:spacing w:line="0" w:lineRule="atLeast"/>
        <w:jc w:val="left"/>
      </w:pPr>
      <w:r w:rsidRPr="00565EBA">
        <w:rPr>
          <w:rFonts w:hint="eastAsia"/>
        </w:rPr>
        <w:t>如果在八十九种心里面，所有的果报心一共有三十六种。但是，其中有四种果报心是属于什么心？出世间的果报。出世间的果报就不是我们说的无明、行、造作这些带来的，它是属于出世间的，它是由出世间圣道带来的，属于出世间的善心。而这里讲到的是世间善心，就是导致投生，导致我们在生命期间体验的这些心，是属于这里讲到的识。所以，这里的识是特指果报心来说的。</w:t>
      </w:r>
    </w:p>
    <w:p w:rsidR="00DA22B5" w:rsidRPr="00565EBA" w:rsidRDefault="00DA22B5" w:rsidP="00D15052">
      <w:pPr>
        <w:widowControl/>
        <w:spacing w:line="0" w:lineRule="atLeast"/>
        <w:jc w:val="left"/>
      </w:pPr>
      <w:r w:rsidRPr="00565EBA">
        <w:rPr>
          <w:rFonts w:hint="eastAsia"/>
        </w:rPr>
        <w:t>我们讲了这三十二种果报心之后，我们再来分析刚才佛陀所说到的那六种识。眼识、耳识、鼻识、舌识、身识这五种，在八十九种心里面一共分为几种？分为十个。也就是说眼识有善果报和不善果报的，如果我们看到好的，这个是善果报的；如果我们看到不好的所缘，这个是不善果报。因此，一共有十个，这十个称为双五识。双五识就是善果报的五种和不善果报的五种，加起来一共十种。</w:t>
      </w:r>
    </w:p>
    <w:p w:rsidR="00DA22B5" w:rsidRPr="00565EBA" w:rsidRDefault="00DA22B5" w:rsidP="00D15052">
      <w:pPr>
        <w:widowControl/>
        <w:spacing w:line="0" w:lineRule="atLeast"/>
        <w:jc w:val="left"/>
      </w:pPr>
      <w:r w:rsidRPr="00565EBA">
        <w:rPr>
          <w:rFonts w:hint="eastAsia"/>
        </w:rPr>
        <w:t>而对于意识，这里的意识也是特指果报的意识，所以一共有多少种？有二十二种，即：领受心两种，推度心三种，这五种称为无因的意识；还有欲界的大果报心八种，色界的果报心五种，无色界的果报心四种，因此，这加起来一共是二十二种。</w:t>
      </w:r>
    </w:p>
    <w:p w:rsidR="00DA22B5" w:rsidRPr="00565EBA" w:rsidRDefault="00DA22B5" w:rsidP="00D15052">
      <w:pPr>
        <w:widowControl/>
        <w:spacing w:line="0" w:lineRule="atLeast"/>
        <w:jc w:val="left"/>
      </w:pPr>
      <w:r w:rsidRPr="00565EBA">
        <w:rPr>
          <w:rFonts w:hint="eastAsia"/>
        </w:rPr>
        <w:t>这就是佛陀所讲到的行缘识的识。</w:t>
      </w:r>
    </w:p>
    <w:p w:rsidR="00121DA8" w:rsidRPr="00565EBA" w:rsidRDefault="00121DA8" w:rsidP="002C4261">
      <w:pPr>
        <w:pStyle w:val="3"/>
      </w:pPr>
      <w:bookmarkStart w:id="406" w:name="_Toc405889196"/>
      <w:r w:rsidRPr="00565EBA">
        <w:rPr>
          <w:rFonts w:hint="eastAsia"/>
        </w:rPr>
        <w:t>行缘识</w:t>
      </w:r>
      <w:bookmarkEnd w:id="406"/>
    </w:p>
    <w:p w:rsidR="00DA22B5" w:rsidRPr="00565EBA" w:rsidRDefault="00DA22B5" w:rsidP="00D15052">
      <w:pPr>
        <w:widowControl/>
        <w:spacing w:line="0" w:lineRule="atLeast"/>
        <w:jc w:val="left"/>
      </w:pPr>
      <w:r w:rsidRPr="00565EBA">
        <w:rPr>
          <w:rFonts w:hint="eastAsia"/>
        </w:rPr>
        <w:t>那对于行缘识是如何来发生的呢？我们现在再讲一讲这些结生心。结生心里面的识是属于行缘识的识，而在生命期间由于我们过去所造作的业，在生命期间仍然能够成熟带来果报，是不是？而这些果报也是被我们的心体验的，而能够体验过去所造的业带来的这种果的心也是属于果报心。</w:t>
      </w:r>
    </w:p>
    <w:p w:rsidR="00DA22B5" w:rsidRPr="00565EBA" w:rsidRDefault="00DA22B5" w:rsidP="00D15052">
      <w:pPr>
        <w:widowControl/>
        <w:spacing w:line="0" w:lineRule="atLeast"/>
        <w:jc w:val="left"/>
      </w:pPr>
      <w:r w:rsidRPr="00565EBA">
        <w:rPr>
          <w:rFonts w:hint="eastAsia"/>
        </w:rPr>
        <w:t>因此，行缘识的识可以分为两种：一种是在结生的时候，由于过去造作的业带来我们结生，这个时候是属于行缘识的识。还有另外一种，就是由于我们过去所造作的业在今生带来果报，我们体验到果报的这种识。</w:t>
      </w:r>
    </w:p>
    <w:p w:rsidR="00DA22B5" w:rsidRPr="00565EBA" w:rsidRDefault="00DA22B5" w:rsidP="00D15052">
      <w:pPr>
        <w:widowControl/>
        <w:spacing w:line="0" w:lineRule="atLeast"/>
        <w:jc w:val="left"/>
      </w:pPr>
      <w:r w:rsidRPr="00565EBA">
        <w:rPr>
          <w:rFonts w:hint="eastAsia"/>
        </w:rPr>
        <w:t>我们在这里先讲在结生的时候的识。</w:t>
      </w:r>
    </w:p>
    <w:p w:rsidR="00DA22B5" w:rsidRPr="00565EBA" w:rsidRDefault="00DA22B5" w:rsidP="00D15052">
      <w:pPr>
        <w:widowControl/>
        <w:spacing w:line="0" w:lineRule="atLeast"/>
        <w:jc w:val="left"/>
      </w:pPr>
      <w:r w:rsidRPr="00565EBA">
        <w:rPr>
          <w:rFonts w:hint="eastAsia"/>
        </w:rPr>
        <w:t>结生一共有多少结生心呢？有十九种。哪十九种呢？这十九种果报心分别是：两种推度心，这两种推度心是无因心。不善果报的推度心使一个众生投生到恶趣里面去；而善果报的无因心使一个人投生到低等的人和天；而欲界的大果报心使一个众生投生到欲界的人、天善趣；色界的果报心使有情投生到色界成为梵天人；而无色界的果报心使一个人投生到无色界的梵天人。</w:t>
      </w:r>
    </w:p>
    <w:p w:rsidR="00DA22B5" w:rsidRPr="00565EBA" w:rsidRDefault="00DA22B5" w:rsidP="00D15052">
      <w:pPr>
        <w:widowControl/>
        <w:spacing w:line="0" w:lineRule="atLeast"/>
        <w:jc w:val="left"/>
      </w:pPr>
      <w:r w:rsidRPr="00565EBA">
        <w:rPr>
          <w:rFonts w:hint="eastAsia"/>
        </w:rPr>
        <w:t>因此，结生心有十九种。但是，这十九种它们所造的业是属于哪一种业？是属于不善业。所以，不善业在结生的时候一共有十九种。（此处应为口误，删掉视频）这十九种结生心都属于什么心？哪一类的心？属于果报心。因此，这十九种果报心跟结生的关系就是：不善果报的舍俱推度心，可以使众生投生到恶趣，所以这个属于恶趣结生；善果报的舍俱推度心使一个有情投生到欲善趣</w:t>
      </w:r>
      <w:r w:rsidRPr="00565EBA">
        <w:rPr>
          <w:rFonts w:hint="eastAsia"/>
        </w:rPr>
        <w:lastRenderedPageBreak/>
        <w:t>的无因结生；八大果报心使一个有情投生到欲善趣，就是人天善趣，这是属于欲善趣结生；五种色界的果报心使一个众生投生到色界；四种无色界的果报心使一个众生投生到无色界。</w:t>
      </w:r>
    </w:p>
    <w:p w:rsidR="00DA22B5" w:rsidRPr="00565EBA" w:rsidRDefault="00DA22B5" w:rsidP="00D15052">
      <w:pPr>
        <w:widowControl/>
        <w:spacing w:line="0" w:lineRule="atLeast"/>
        <w:jc w:val="left"/>
      </w:pPr>
      <w:r w:rsidRPr="00565EBA">
        <w:rPr>
          <w:rFonts w:hint="eastAsia"/>
        </w:rPr>
        <w:t>这一种识在结生的时候表现，我们就称为属于果报心的识。</w:t>
      </w:r>
    </w:p>
    <w:p w:rsidR="00DA22B5" w:rsidRPr="00565EBA" w:rsidRDefault="00DA22B5" w:rsidP="00D15052">
      <w:pPr>
        <w:widowControl/>
        <w:spacing w:line="0" w:lineRule="atLeast"/>
        <w:jc w:val="left"/>
      </w:pPr>
      <w:r w:rsidRPr="00565EBA">
        <w:rPr>
          <w:rFonts w:hint="eastAsia"/>
        </w:rPr>
        <w:t>然后，还有另外一种识是在生命期间我们能够体验到的。在生命期间能够体验到的是哪些心呢？就是刚才所说到的三十二种世间的果报心。哪三十二种呢？即：双五识有十个；两个领受心和三个推度心；这双五识和领受心、推度心只会发生在哪里？只会发生在五门心路过程。而五门心路过程就是表现为我们看到的、听到的、嗅到的、尝到的和触到的。还有八大欲界的果报心，这个表现为彼所缘和表现为有分心。色界的果报心和无色界的果报心只能够以什么方式出现呢？离心路过程。一个梵天人不会直接在生命期间知道这个是生起什么心，而是属于一种离心路过程的心，这样的方式出现的。</w:t>
      </w:r>
    </w:p>
    <w:p w:rsidR="00DA22B5" w:rsidRPr="00565EBA" w:rsidRDefault="00DA22B5" w:rsidP="00D15052">
      <w:pPr>
        <w:widowControl/>
        <w:spacing w:line="0" w:lineRule="atLeast"/>
        <w:jc w:val="left"/>
      </w:pPr>
      <w:r w:rsidRPr="00565EBA">
        <w:rPr>
          <w:rFonts w:hint="eastAsia"/>
        </w:rPr>
        <w:t>我们在这里讲了识之后，我们再看看什么样的行带来什么样的识，什么样的业带来什么样的果报，这个就是讲行和识，就是造作了哪一样的业会带来哪一样的果报，所以行缘识是这样的意思。</w:t>
      </w:r>
    </w:p>
    <w:p w:rsidR="00DA22B5" w:rsidRPr="00565EBA" w:rsidRDefault="00DA22B5" w:rsidP="00D15052">
      <w:pPr>
        <w:widowControl/>
        <w:spacing w:line="0" w:lineRule="atLeast"/>
        <w:jc w:val="left"/>
      </w:pPr>
      <w:r w:rsidRPr="00565EBA">
        <w:rPr>
          <w:rFonts w:hint="eastAsia"/>
        </w:rPr>
        <w:t>如果一个人造作了欲界的福业，欲界的福业一共有多少种？八大善心里面的思就是属于福业。由于一个人在过去生造作了八大善心的任何一种，那在今生他将能够体验到善果报的五识，因为这个是由过去善业带来的果报。还有善果报的领受心一个，善果报的推度心两个，还有欲界的大果报心一共有八个。这是一个有情在过去生造作了福业的时候他可以体验到的。</w:t>
      </w:r>
    </w:p>
    <w:p w:rsidR="00DA22B5" w:rsidRPr="00565EBA" w:rsidRDefault="00DA22B5" w:rsidP="00D15052">
      <w:pPr>
        <w:widowControl/>
        <w:spacing w:line="0" w:lineRule="atLeast"/>
        <w:jc w:val="left"/>
      </w:pPr>
      <w:r w:rsidRPr="00565EBA">
        <w:rPr>
          <w:rFonts w:hint="eastAsia"/>
        </w:rPr>
        <w:t>如果一个人造作了色界的福行，那色界的福行所带来的只是什么？只是使一个众生投生到色界的梵天界。而他的结生心、有分心和死心是属于跟他所造作的福业（色界的善业）相应的心。所以这里是指造的业带来的果报。所以造的业如果是福业的话，是善心所造作的，而识就是体验果报的心。</w:t>
      </w:r>
    </w:p>
    <w:p w:rsidR="00DA22B5" w:rsidRPr="00565EBA" w:rsidRDefault="00DA22B5" w:rsidP="00D15052">
      <w:pPr>
        <w:widowControl/>
        <w:spacing w:line="0" w:lineRule="atLeast"/>
        <w:jc w:val="left"/>
      </w:pPr>
      <w:r w:rsidRPr="00565EBA">
        <w:rPr>
          <w:rFonts w:hint="eastAsia"/>
        </w:rPr>
        <w:t>对于非福行来说，有哪一些非福行呢？一共有十二种非福行，即由十二种不善心所造作的业。它将能够带来不善果报的五识，一种不善果报的领受心，不善果报的推度心。一个人造作了十二种不善业，被体验的只是七种无因的不善果报心而已，是不是？不善果报心只是无因的。无论你造的不善业、你造的恶业千差万别，但是在体验的时候只是这七种心体验，即：不善果报的五识和领受心、推度心。而作为推度心来说，它可以成为一个众生投生到恶趣的结生、有分和死心；在生命期间所体验的不善果报是由这五种心（即不善果报的五识）来体验的。</w:t>
      </w:r>
    </w:p>
    <w:p w:rsidR="00DA22B5" w:rsidRPr="00565EBA" w:rsidRDefault="00DA22B5" w:rsidP="00D15052">
      <w:pPr>
        <w:widowControl/>
        <w:spacing w:line="0" w:lineRule="atLeast"/>
        <w:jc w:val="left"/>
      </w:pPr>
      <w:r w:rsidRPr="00565EBA">
        <w:rPr>
          <w:rFonts w:hint="eastAsia"/>
        </w:rPr>
        <w:t>而对于不动行，不动行是指哪些业呢？一个人证得了无色界定，那他所造作的就是称为</w:t>
      </w:r>
      <w:r w:rsidR="002F1DCB" w:rsidRPr="00565EBA">
        <w:rPr>
          <w:rFonts w:hint="eastAsia"/>
        </w:rPr>
        <w:t>A</w:t>
      </w:r>
      <w:r w:rsidRPr="00565EBA">
        <w:rPr>
          <w:rFonts w:hint="eastAsia"/>
        </w:rPr>
        <w:t>ne</w:t>
      </w:r>
      <w:r w:rsidR="00CA166E" w:rsidRPr="00565EBA">
        <w:rPr>
          <w:rFonts w:hint="eastAsia"/>
        </w:rPr>
        <w:t>N</w:t>
      </w:r>
      <w:r w:rsidRPr="00565EBA">
        <w:rPr>
          <w:rFonts w:hint="eastAsia"/>
        </w:rPr>
        <w:t>jabhisa</w:t>
      </w:r>
      <w:r w:rsidR="004C65C6" w:rsidRPr="00565EBA">
        <w:rPr>
          <w:rFonts w:hint="eastAsia"/>
        </w:rPr>
        <w:t>n</w:t>
      </w:r>
      <w:r w:rsidRPr="00565EBA">
        <w:rPr>
          <w:rFonts w:hint="eastAsia"/>
        </w:rPr>
        <w:t>kh</w:t>
      </w:r>
      <w:r w:rsidR="002F1DCB" w:rsidRPr="00565EBA">
        <w:rPr>
          <w:rFonts w:hint="eastAsia"/>
        </w:rPr>
        <w:t>A</w:t>
      </w:r>
      <w:r w:rsidRPr="00565EBA">
        <w:rPr>
          <w:rFonts w:hint="eastAsia"/>
        </w:rPr>
        <w:t>ra</w:t>
      </w:r>
      <w:r w:rsidRPr="00565EBA">
        <w:rPr>
          <w:rFonts w:hint="eastAsia"/>
        </w:rPr>
        <w:t>不动行。不动行是指四种无色界善心，它能够带来的果报是无色界的果报心，也就是投生到相应的那一界。对于一个众生、一个有情来说，它只是属于无色界的一种心，它跟色界的果报心一样，而且它只能够表现为结生、有分和死心。</w:t>
      </w:r>
    </w:p>
    <w:p w:rsidR="00DA22B5" w:rsidRPr="00565EBA" w:rsidRDefault="00DA22B5" w:rsidP="00D15052">
      <w:pPr>
        <w:widowControl/>
        <w:spacing w:line="0" w:lineRule="atLeast"/>
        <w:jc w:val="left"/>
      </w:pPr>
      <w:r w:rsidRPr="00565EBA">
        <w:rPr>
          <w:rFonts w:hint="eastAsia"/>
        </w:rPr>
        <w:t>我们再重新复习一下。当一个人由于所造的善业（福行）成熟的时候，带来的结生，它们是怎么样的关系呢？例如：一个人今生是人，他的无明、爱、取就是他希望来生能够投生为天人。由于他希望能够投生为天人，所以，他错知有天人的存在这是无明；他希望投生为天人这是属于贪爱；他执取天人的生命这是取；之后他造了业，他造的业就是属于福行，礼佛并做布施这是属于欲界的福行，而造的业也是属于善业——就是礼佛并做布施。他造了这种业之后，如果下一生他投生为人的话，这个时候，这种业在他临终的时候成熟，成为他临死速行的对象（所缘），那在他临死的时候，他看到的也是礼佛，这是属于业，业相、趣相的业，下一生他就投生为天人。下一生天人的结生心是属于什么心？属于悦俱智相应的善心还是果报心？果报心。</w:t>
      </w:r>
    </w:p>
    <w:p w:rsidR="00DA22B5" w:rsidRPr="00565EBA" w:rsidRDefault="00DA22B5" w:rsidP="00D15052">
      <w:pPr>
        <w:widowControl/>
        <w:spacing w:line="0" w:lineRule="atLeast"/>
        <w:jc w:val="left"/>
      </w:pPr>
      <w:r w:rsidRPr="00565EBA">
        <w:rPr>
          <w:rFonts w:hint="eastAsia"/>
        </w:rPr>
        <w:t>我们在这里，就以一个人造了欲界的福业带来投生为天人的结生心的例子来讲一讲。这是有分流，有分流灭去之后生起一个意门转向心，这个时候这一个人的体验为他即将要死了，在死之前他看到了自己即将要成熟的礼佛和布施的业，那个时候看到他犹如正在造作一般，他的速行心将生起五次，这是他的生命当中的最后一个速行心路过程。</w:t>
      </w:r>
    </w:p>
    <w:p w:rsidR="00DA22B5" w:rsidRPr="00565EBA" w:rsidRDefault="00DA22B5" w:rsidP="00D15052">
      <w:pPr>
        <w:widowControl/>
        <w:spacing w:line="0" w:lineRule="atLeast"/>
        <w:jc w:val="left"/>
      </w:pPr>
      <w:r w:rsidRPr="00565EBA">
        <w:rPr>
          <w:rFonts w:hint="eastAsia"/>
        </w:rPr>
        <w:t>等速行心灭去之后落入了有分，然后生起一个死心宣告他去世了。之后就在死心一灭去，紧接着生起了一个结生心，于是他在天界出现了。这个结生心属于什么心？属于果报心。这里的结生心是由什么业带来的？是由他礼佛并做布施的业带来的，是不是？他礼佛和布施的业是属于欲界的什么行？属于福行。由于有了欲界的福行，所以带来天界的结生这种果报。所以，在他临死速行的时候，这些临死速行心是属于哪一类的心？是属于善心还是属于果报心？属于善心。对。哪一类的善心？如果他投生的结生心是悦俱智相应果报心的话，那么这里的心是什么心？也是悦俱智相应的善心。其实在他临终的时候，并不是临终的时候造这种业，而由于这种临终速行心只是使这种业成为下一生投生的管道而已。所以真正在造业的时候，也许是他还年轻的时候，曾经在佛前许下愿，他想要投生为天人，然后他去做布施。所以，当时他在做布施的时候造的这种业，也是属于悦俱智相应的善心。这种悦俱智相应的善心在他临终的时候成熟，所以这种福行带来结生，是这里讲到的行缘识。</w:t>
      </w:r>
    </w:p>
    <w:p w:rsidR="00DA22B5" w:rsidRPr="00565EBA" w:rsidRDefault="00DA22B5" w:rsidP="00D15052">
      <w:pPr>
        <w:widowControl/>
        <w:spacing w:line="0" w:lineRule="atLeast"/>
        <w:jc w:val="left"/>
      </w:pPr>
      <w:r w:rsidRPr="00565EBA">
        <w:rPr>
          <w:rFonts w:hint="eastAsia"/>
        </w:rPr>
        <w:lastRenderedPageBreak/>
        <w:t>我们再以非福行带来结生为例子。</w:t>
      </w:r>
    </w:p>
    <w:p w:rsidR="00DA22B5" w:rsidRPr="00565EBA" w:rsidRDefault="00DA22B5" w:rsidP="00D15052">
      <w:pPr>
        <w:widowControl/>
        <w:spacing w:line="0" w:lineRule="atLeast"/>
        <w:jc w:val="left"/>
      </w:pPr>
      <w:r w:rsidRPr="00565EBA">
        <w:rPr>
          <w:rFonts w:hint="eastAsia"/>
        </w:rPr>
        <w:t>今生是个人，他（她）今生杀生，造了非福行杀生的业。这一个人造作了非福行之后，如果在临终的时候，这种杀生的业成熟而成为他（她）临死速行的所缘，那么在他（她）临死的时候，就体验到他（她）仍然好像在杀生一样，那下一生投生为鱼，或者投生为任何的动物，或者投生到地狱。</w:t>
      </w:r>
    </w:p>
    <w:p w:rsidR="00DA22B5" w:rsidRPr="00565EBA" w:rsidRDefault="00DA22B5" w:rsidP="00D15052">
      <w:pPr>
        <w:widowControl/>
        <w:spacing w:line="0" w:lineRule="atLeast"/>
        <w:jc w:val="left"/>
      </w:pPr>
      <w:r w:rsidRPr="00565EBA">
        <w:rPr>
          <w:rFonts w:hint="eastAsia"/>
        </w:rPr>
        <w:t>那鱼的结生是属于哪一类的结生心呢？鱼的结生是属于不善果报的推度心。它们之间的关系是怎么样呢？例如：一个曾经造作了杀生业的这个人，在临死的时候这种业成熟，于是在他（她）临死速行的时候，他（她）体验到犹如重新在造作一般。那么这个时候，在临死速行的这五个速行心属于哪一类心？属于不善心。而不善心是属于哪一类的不善心？属于瞋的不善心，因为杀必定是属于瞋。即使一个人为了贪而杀，例如：他（她）想吃东西，但是在杀那一刹那，由于心很快，仍然还是属于瞋心。</w:t>
      </w:r>
    </w:p>
    <w:p w:rsidR="00DA22B5" w:rsidRPr="00565EBA" w:rsidRDefault="00DA22B5" w:rsidP="00D15052">
      <w:pPr>
        <w:widowControl/>
        <w:spacing w:line="0" w:lineRule="atLeast"/>
        <w:jc w:val="left"/>
      </w:pPr>
      <w:r w:rsidRPr="00565EBA">
        <w:rPr>
          <w:rFonts w:hint="eastAsia"/>
        </w:rPr>
        <w:t>当有分心灭去之后，生起一个死心表示这一个杀生的人死去了。然后紧接着生起了结生心，他（她）已经投生到恶趣里面去了。投生到恶趣里面去的心，是属于哪一类的心？不善果报推度心。所有的恶趣众生都是以这一类的果报心为结生的。无论一个人在临终的时候是哪一样的不善业成熟，他（她）在临死的时候，如果是这种不善业成熟带来的结生心必定只有一种，即：不善果报的推度心。</w:t>
      </w:r>
    </w:p>
    <w:p w:rsidR="00DA22B5" w:rsidRPr="00565EBA" w:rsidRDefault="00DA22B5" w:rsidP="00D15052">
      <w:pPr>
        <w:widowControl/>
        <w:spacing w:line="0" w:lineRule="atLeast"/>
        <w:jc w:val="left"/>
      </w:pPr>
      <w:r w:rsidRPr="00565EBA">
        <w:rPr>
          <w:rFonts w:hint="eastAsia"/>
        </w:rPr>
        <w:t>又假如一个人在临死的时候，如果他想起他的亲人，例如：他的孩子，这个时候他贪著他的孩子。由于他贪著他的孩子，这个时候生起的是什么心？可能是贪心，也是属于不善心。这种贪心在他临死的时候成熟，他造的这种贪的不善业，在下一生他的结生心是属于哪一类的结生心？是属于贪的不善心？不是，还是属于不善果报的推度心成为他下一生的结生心。结生心和有分心都是属于不善果报的推度心。</w:t>
      </w:r>
    </w:p>
    <w:p w:rsidR="00DA22B5" w:rsidRPr="00565EBA" w:rsidRDefault="00DA22B5" w:rsidP="00D15052">
      <w:pPr>
        <w:widowControl/>
        <w:spacing w:line="0" w:lineRule="atLeast"/>
        <w:jc w:val="left"/>
      </w:pPr>
      <w:r w:rsidRPr="00565EBA">
        <w:rPr>
          <w:rFonts w:hint="eastAsia"/>
        </w:rPr>
        <w:t>这是一个人造做了非福行带来的结生，也就是说不善业在十二支缘起里面，它称为非福行</w:t>
      </w:r>
      <w:r w:rsidRPr="00565EBA">
        <w:rPr>
          <w:rFonts w:hint="eastAsia"/>
        </w:rPr>
        <w:t>apu</w:t>
      </w:r>
      <w:r w:rsidR="006B6E31" w:rsidRPr="00565EBA">
        <w:rPr>
          <w:rFonts w:hint="eastAsia"/>
        </w:rPr>
        <w:t>NN</w:t>
      </w:r>
      <w:r w:rsidRPr="00565EBA">
        <w:rPr>
          <w:rFonts w:hint="eastAsia"/>
        </w:rPr>
        <w:t>abhisa</w:t>
      </w:r>
      <w:r w:rsidR="004C65C6" w:rsidRPr="00565EBA">
        <w:rPr>
          <w:rFonts w:hint="eastAsia"/>
        </w:rPr>
        <w:t>n</w:t>
      </w:r>
      <w:r w:rsidRPr="00565EBA">
        <w:rPr>
          <w:rFonts w:hint="eastAsia"/>
        </w:rPr>
        <w:t>kh</w:t>
      </w:r>
      <w:r w:rsidR="002F1DCB" w:rsidRPr="00565EBA">
        <w:rPr>
          <w:rFonts w:hint="eastAsia"/>
        </w:rPr>
        <w:t>A</w:t>
      </w:r>
      <w:r w:rsidRPr="00565EBA">
        <w:rPr>
          <w:rFonts w:hint="eastAsia"/>
        </w:rPr>
        <w:t>ra</w:t>
      </w:r>
      <w:r w:rsidRPr="00565EBA">
        <w:rPr>
          <w:rFonts w:hint="eastAsia"/>
        </w:rPr>
        <w:t>。而所带来的结生称为识，所以是属于果报心一类。这里讲到的行缘识，还是业和果报的关系。</w:t>
      </w:r>
    </w:p>
    <w:p w:rsidR="00DA22B5" w:rsidRPr="00565EBA" w:rsidRDefault="00DA22B5" w:rsidP="00D15052">
      <w:pPr>
        <w:widowControl/>
        <w:spacing w:line="0" w:lineRule="atLeast"/>
        <w:jc w:val="left"/>
      </w:pPr>
      <w:r w:rsidRPr="00565EBA">
        <w:rPr>
          <w:rFonts w:hint="eastAsia"/>
        </w:rPr>
        <w:t>我们再看一个人造做的色界的福行和果报识的关系。</w:t>
      </w:r>
    </w:p>
    <w:p w:rsidR="00DA22B5" w:rsidRPr="00565EBA" w:rsidRDefault="00DA22B5" w:rsidP="00D15052">
      <w:pPr>
        <w:widowControl/>
        <w:spacing w:line="0" w:lineRule="atLeast"/>
        <w:jc w:val="left"/>
      </w:pPr>
      <w:r w:rsidRPr="00565EBA">
        <w:rPr>
          <w:rFonts w:hint="eastAsia"/>
        </w:rPr>
        <w:t>今生是一个人，他所造作的色界的福业，就是他有能力证得第四禅。这里的第四禅就是指第五禅的善心。然后，在临死速行的时候，所缘是什么？是禅相，也就是禅相是属于业相。那下一生他就投生为广果天的梵天人。梵天人的结生心是属于哪一类心？是属于第五禅的果报心。</w:t>
      </w:r>
    </w:p>
    <w:p w:rsidR="00DA22B5" w:rsidRPr="00565EBA" w:rsidRDefault="00DA22B5" w:rsidP="00D15052">
      <w:pPr>
        <w:widowControl/>
        <w:spacing w:line="0" w:lineRule="atLeast"/>
        <w:jc w:val="left"/>
      </w:pPr>
      <w:r w:rsidRPr="00565EBA">
        <w:rPr>
          <w:rFonts w:hint="eastAsia"/>
        </w:rPr>
        <w:t>在这里，我们再以心路过程的方式来看一下。</w:t>
      </w:r>
    </w:p>
    <w:p w:rsidR="00DA22B5" w:rsidRPr="00565EBA" w:rsidRDefault="00DA22B5" w:rsidP="00D15052">
      <w:pPr>
        <w:widowControl/>
        <w:spacing w:line="0" w:lineRule="atLeast"/>
        <w:jc w:val="left"/>
      </w:pPr>
      <w:r w:rsidRPr="00565EBA">
        <w:rPr>
          <w:rFonts w:hint="eastAsia"/>
        </w:rPr>
        <w:t>一个人的有分流灭去之后，生起他生命的最后一个心路过程。于是，那个时候，他所生起的速行心取禅相为目标。那个时候，他的心犹如在入定一般。之后，他的死心生起宣告着他的寿命已经终结了。然后，紧接着在死心一灭去之后，在梵天界结生了，他以化生的方式出现在梵天界。</w:t>
      </w:r>
    </w:p>
    <w:p w:rsidR="00DA22B5" w:rsidRPr="00565EBA" w:rsidRDefault="00DA22B5" w:rsidP="00D15052">
      <w:pPr>
        <w:widowControl/>
        <w:spacing w:line="0" w:lineRule="atLeast"/>
        <w:jc w:val="left"/>
      </w:pPr>
      <w:r w:rsidRPr="00565EBA">
        <w:rPr>
          <w:rFonts w:hint="eastAsia"/>
        </w:rPr>
        <w:t>梵天人的这个心，如果他是属于凡夫的话，他将会投生到广果天。广果天的结生心是属于哪一类心？第五禅的果报心。这第五禅的果报心和他之前入定有没有关系？有。</w:t>
      </w:r>
      <w:r w:rsidRPr="00565EBA">
        <w:rPr>
          <w:rStyle w:val="1zdChar"/>
          <w:rFonts w:eastAsiaTheme="minorEastAsia" w:hint="eastAsia"/>
          <w:b w:val="0"/>
          <w:u w:val="none"/>
        </w:rPr>
        <w:t>如果一个人一生当中从来没有禅那的经验，不能够证得禅那，他有可能投生到梵天吗？那是不可能的。</w:t>
      </w:r>
    </w:p>
    <w:p w:rsidR="00DA22B5" w:rsidRPr="00565EBA" w:rsidRDefault="00DA22B5" w:rsidP="00D15052">
      <w:pPr>
        <w:widowControl/>
        <w:spacing w:line="0" w:lineRule="atLeast"/>
        <w:jc w:val="left"/>
      </w:pPr>
      <w:r w:rsidRPr="00565EBA">
        <w:rPr>
          <w:rFonts w:hint="eastAsia"/>
        </w:rPr>
        <w:t>而正因为他在那一生当中，他曾经造作了色界的福行，也就是他拥有禅那，由于这种禅那的善业成熟使他投生到梵天界，梵天界的结生心、结生识就是跟他所证得的禅那相应的。他证得的禅那的心是属于善心、色界的广大心，而在行缘识里面称为色界的福行。他投生到色界梵天是属于结生心、结生识，这个是果报心。所以，业和果报的关系就是这样。在梵天人里面，他的结生心、有分心和死心都是属于果报心。</w:t>
      </w:r>
    </w:p>
    <w:p w:rsidR="00DA22B5" w:rsidRPr="00565EBA" w:rsidRDefault="00DA22B5" w:rsidP="00D15052">
      <w:pPr>
        <w:widowControl/>
        <w:spacing w:line="0" w:lineRule="atLeast"/>
        <w:jc w:val="left"/>
      </w:pPr>
      <w:r w:rsidRPr="00565EBA">
        <w:rPr>
          <w:rFonts w:hint="eastAsia"/>
        </w:rPr>
        <w:t>这个是行缘识。</w:t>
      </w:r>
    </w:p>
    <w:p w:rsidR="00DA22B5" w:rsidRPr="00565EBA" w:rsidRDefault="00DA22B5" w:rsidP="00D15052">
      <w:pPr>
        <w:widowControl/>
        <w:spacing w:line="0" w:lineRule="atLeast"/>
        <w:jc w:val="left"/>
      </w:pPr>
      <w:r w:rsidRPr="00565EBA">
        <w:rPr>
          <w:rFonts w:hint="eastAsia"/>
        </w:rPr>
        <w:t>一个众生由于无明，他会去造作种种的业，无论是善业或者不善业。由于造作了不善业，那么只要还有无明，这种业必定遇到因缘会成熟。因缘的成熟有两种方式：一种</w:t>
      </w:r>
      <w:bookmarkStart w:id="407" w:name="_GoBack"/>
      <w:bookmarkEnd w:id="407"/>
      <w:r w:rsidRPr="00565EBA">
        <w:rPr>
          <w:rFonts w:hint="eastAsia"/>
        </w:rPr>
        <w:t>它可以带来新的生命，只要一个人的果报享尽了，那么他的生命必然会表现为终结。或者一个人的毁坏业使他的生命不得不中断，只要他还有烦恼、还有无明，这一个身体不能够再支持他的果报之后，另外的业成熟又会带来新的生命。这种由于死了之后紧接着的生，他不断地死了又生，生了又死，死了又生这个称为轮回</w:t>
      </w:r>
      <w:r w:rsidRPr="00565EBA">
        <w:rPr>
          <w:rFonts w:hint="eastAsia"/>
        </w:rPr>
        <w:t>sa</w:t>
      </w:r>
      <w:r w:rsidR="00D426CE">
        <w:rPr>
          <w:rFonts w:hint="eastAsia"/>
        </w:rPr>
        <w:t>m</w:t>
      </w:r>
      <w:r w:rsidRPr="00565EBA">
        <w:rPr>
          <w:rFonts w:hint="eastAsia"/>
        </w:rPr>
        <w:t>s</w:t>
      </w:r>
      <w:r w:rsidR="002F1DCB" w:rsidRPr="00565EBA">
        <w:rPr>
          <w:rFonts w:hint="eastAsia"/>
        </w:rPr>
        <w:t>A</w:t>
      </w:r>
      <w:r w:rsidRPr="00565EBA">
        <w:rPr>
          <w:rFonts w:hint="eastAsia"/>
        </w:rPr>
        <w:t>ra</w:t>
      </w:r>
      <w:r w:rsidRPr="00565EBA">
        <w:rPr>
          <w:rFonts w:hint="eastAsia"/>
        </w:rPr>
        <w:t>。</w:t>
      </w:r>
    </w:p>
    <w:p w:rsidR="00DA22B5" w:rsidRPr="00565EBA" w:rsidRDefault="00DA22B5" w:rsidP="00D15052">
      <w:pPr>
        <w:widowControl/>
        <w:spacing w:line="0" w:lineRule="atLeast"/>
        <w:jc w:val="left"/>
      </w:pPr>
      <w:r w:rsidRPr="00565EBA">
        <w:rPr>
          <w:rFonts w:hint="eastAsia"/>
        </w:rPr>
        <w:t>只要一个人有了业，这种业一旦得到了烦恼的支助，它就能够带来生命。这种带来生命是由于业带来的，而表现为生命，它就是一种果报。因此，有了烦恼他就会造业，这种业依照不同的性质分为福行、非福行、不动行，它所带来的生命是结生心体验的。而对于在生命期间，由于他所造的福行、非福行和不动行，仍然可以在他生命期间出现，那就表现为：如果一个人造了不善心的话，在他的生命期间就会体验到，他可能看到、听到、嗅到、尝到和触到不好的那些不善果报。而有时候，如果它是以有分心的时候出现的，那么它只是表现在离心路过程里面。当然，作为人</w:t>
      </w:r>
      <w:r w:rsidRPr="00565EBA">
        <w:rPr>
          <w:rFonts w:hint="eastAsia"/>
        </w:rPr>
        <w:lastRenderedPageBreak/>
        <w:t>来说，他的离心路过程心还是属于善的。那么，多数的不善果报心体验是以五门的方式呈现的，对于人类来说、对于天人来说是这么样的。也就是说意门心路过程心的不善果报生起的机率很小，只有偶尔会生起，是在彼所缘里面。但多数我们是透过眼、耳、鼻、舌、身，来承受我们过去所造的不善果报的。</w:t>
      </w:r>
    </w:p>
    <w:p w:rsidR="00DA22B5" w:rsidRPr="00565EBA" w:rsidRDefault="00DA22B5" w:rsidP="00D15052">
      <w:pPr>
        <w:widowControl/>
        <w:spacing w:line="0" w:lineRule="atLeast"/>
        <w:jc w:val="left"/>
      </w:pPr>
      <w:r w:rsidRPr="00565EBA">
        <w:rPr>
          <w:rFonts w:hint="eastAsia"/>
        </w:rPr>
        <w:t>而如果我们所造的是善的业，今生带来善的果报，那么多数也是以我们的眼、耳、鼻、舌、身来体验的，偶尔会以彼所缘来体验。而在离心路过程里面，就是由于我们过去所造的善业，它带来我们的有分心都是属于善的果报心。</w:t>
      </w:r>
    </w:p>
    <w:p w:rsidR="00DA22B5" w:rsidRPr="00565EBA" w:rsidRDefault="00DA22B5" w:rsidP="00D15052">
      <w:pPr>
        <w:widowControl/>
        <w:spacing w:line="0" w:lineRule="atLeast"/>
        <w:jc w:val="left"/>
      </w:pPr>
      <w:r w:rsidRPr="00565EBA">
        <w:rPr>
          <w:rFonts w:hint="eastAsia"/>
        </w:rPr>
        <w:t>而如果一个人在过去造的是属于禅那的善业，那么表现为令他投生到跟他禅那相应的梵天界，无论是属于色界的梵天或者无色界的梵天。</w:t>
      </w:r>
    </w:p>
    <w:p w:rsidR="00DA22B5" w:rsidRPr="00565EBA" w:rsidRDefault="00DA22B5" w:rsidP="00D15052">
      <w:pPr>
        <w:widowControl/>
        <w:spacing w:line="0" w:lineRule="atLeast"/>
        <w:jc w:val="left"/>
      </w:pPr>
      <w:r w:rsidRPr="00565EBA">
        <w:rPr>
          <w:rFonts w:hint="eastAsia"/>
        </w:rPr>
        <w:t>这就是行缘识的关系，也就是我们之前讲到的业和果报的关系。</w:t>
      </w:r>
    </w:p>
    <w:p w:rsidR="00DA22B5" w:rsidRPr="00565EBA" w:rsidRDefault="00DA22B5" w:rsidP="00D15052">
      <w:pPr>
        <w:widowControl/>
        <w:spacing w:line="0" w:lineRule="atLeast"/>
        <w:jc w:val="left"/>
      </w:pPr>
      <w:r w:rsidRPr="00565EBA">
        <w:rPr>
          <w:rFonts w:hint="eastAsia"/>
        </w:rPr>
        <w:t>对于识缘名色，将是属于在缘起法则当中几乎是最复杂的，那么我们明天晚上再一起来学习了。</w:t>
      </w:r>
    </w:p>
    <w:p w:rsidR="00DA22B5" w:rsidRPr="00565EBA" w:rsidRDefault="00DA22B5" w:rsidP="00D15052">
      <w:pPr>
        <w:widowControl/>
        <w:spacing w:line="0" w:lineRule="atLeast"/>
        <w:jc w:val="left"/>
      </w:pPr>
      <w:r w:rsidRPr="00565EBA">
        <w:br w:type="page"/>
      </w:r>
    </w:p>
    <w:p w:rsidR="00A72C91" w:rsidRPr="00565EBA" w:rsidRDefault="004E5E74" w:rsidP="00EC7426">
      <w:pPr>
        <w:pStyle w:val="1"/>
      </w:pPr>
      <w:bookmarkStart w:id="408" w:name="_Toc377976267"/>
      <w:bookmarkStart w:id="409" w:name="_Toc405889197"/>
      <w:r w:rsidRPr="00565EBA">
        <w:rPr>
          <w:rFonts w:hint="eastAsia"/>
        </w:rPr>
        <w:lastRenderedPageBreak/>
        <w:t>缘起（识缘名色，名色缘六处，六处缘触）</w:t>
      </w:r>
      <w:bookmarkEnd w:id="408"/>
      <w:bookmarkEnd w:id="409"/>
    </w:p>
    <w:p w:rsidR="0061511D" w:rsidRPr="00565EBA" w:rsidRDefault="0061511D" w:rsidP="00D15052">
      <w:pPr>
        <w:widowControl/>
        <w:spacing w:line="0" w:lineRule="atLeast"/>
        <w:jc w:val="left"/>
      </w:pPr>
      <w:r w:rsidRPr="00565EBA">
        <w:rPr>
          <w:rFonts w:hint="eastAsia"/>
        </w:rPr>
        <w:t>昨天晚上我们一起学习了缘起支当中的无明缘行，行缘识，今天我们将继续来讲缘起的部分。</w:t>
      </w:r>
    </w:p>
    <w:p w:rsidR="0061511D" w:rsidRPr="00565EBA" w:rsidRDefault="0061511D" w:rsidP="00D15052">
      <w:pPr>
        <w:widowControl/>
        <w:spacing w:line="0" w:lineRule="atLeast"/>
        <w:jc w:val="left"/>
      </w:pPr>
      <w:r w:rsidRPr="00565EBA">
        <w:rPr>
          <w:rFonts w:hint="eastAsia"/>
        </w:rPr>
        <w:t>我们讲到了行缘识之后，接着是识缘名色</w:t>
      </w:r>
      <w:r w:rsidRPr="00565EBA">
        <w:rPr>
          <w:rFonts w:hint="eastAsia"/>
        </w:rPr>
        <w:t>vi</w:t>
      </w:r>
      <w:r w:rsidR="006B6E31" w:rsidRPr="00565EBA">
        <w:rPr>
          <w:rFonts w:hint="eastAsia"/>
        </w:rPr>
        <w:t>NN</w:t>
      </w:r>
      <w:r w:rsidR="002F1DCB" w:rsidRPr="00565EBA">
        <w:rPr>
          <w:rFonts w:hint="eastAsia"/>
        </w:rPr>
        <w:t>A</w:t>
      </w:r>
      <w:r w:rsidR="006B6E31" w:rsidRPr="00565EBA">
        <w:rPr>
          <w:rFonts w:hint="eastAsia"/>
        </w:rPr>
        <w:t>n</w:t>
      </w:r>
      <w:r w:rsidRPr="00565EBA">
        <w:rPr>
          <w:rFonts w:hint="eastAsia"/>
        </w:rPr>
        <w:t>apaccay</w:t>
      </w:r>
      <w:r w:rsidR="002F1DCB" w:rsidRPr="00565EBA">
        <w:rPr>
          <w:rFonts w:hint="eastAsia"/>
        </w:rPr>
        <w:t>A</w:t>
      </w:r>
      <w:r w:rsidRPr="00565EBA">
        <w:rPr>
          <w:rFonts w:hint="eastAsia"/>
        </w:rPr>
        <w:t xml:space="preserve"> n</w:t>
      </w:r>
      <w:r w:rsidR="002F1DCB" w:rsidRPr="00565EBA">
        <w:rPr>
          <w:rFonts w:hint="eastAsia"/>
        </w:rPr>
        <w:t>A</w:t>
      </w:r>
      <w:r w:rsidRPr="00565EBA">
        <w:rPr>
          <w:rFonts w:hint="eastAsia"/>
        </w:rPr>
        <w:t>mar</w:t>
      </w:r>
      <w:r w:rsidR="00CA166E" w:rsidRPr="00565EBA">
        <w:rPr>
          <w:rFonts w:hint="eastAsia"/>
        </w:rPr>
        <w:t>u</w:t>
      </w:r>
      <w:r w:rsidRPr="00565EBA">
        <w:rPr>
          <w:rFonts w:hint="eastAsia"/>
        </w:rPr>
        <w:t>pa</w:t>
      </w:r>
      <w:r w:rsidR="00962828" w:rsidRPr="00565EBA">
        <w:rPr>
          <w:rFonts w:hint="eastAsia"/>
        </w:rPr>
        <w:t>m</w:t>
      </w:r>
      <w:r w:rsidRPr="00565EBA">
        <w:rPr>
          <w:rFonts w:hint="eastAsia"/>
        </w:rPr>
        <w:t>。</w:t>
      </w:r>
    </w:p>
    <w:p w:rsidR="0061511D" w:rsidRPr="00565EBA" w:rsidRDefault="0061511D" w:rsidP="00D15052">
      <w:pPr>
        <w:widowControl/>
        <w:spacing w:line="0" w:lineRule="atLeast"/>
        <w:jc w:val="left"/>
      </w:pPr>
      <w:r w:rsidRPr="00565EBA">
        <w:rPr>
          <w:rFonts w:hint="eastAsia"/>
        </w:rPr>
        <w:t>在这里，名色里面的名是以“朝向故为‘名”。”</w:t>
      </w:r>
    </w:p>
    <w:p w:rsidR="00121DA8" w:rsidRPr="00565EBA" w:rsidRDefault="0061511D" w:rsidP="00D15052">
      <w:pPr>
        <w:spacing w:line="0" w:lineRule="atLeast"/>
      </w:pPr>
      <w:r w:rsidRPr="00565EBA">
        <w:rPr>
          <w:rFonts w:hint="eastAsia"/>
        </w:rPr>
        <w:t>就是（倾向故为‘名’</w:t>
      </w:r>
      <w:r w:rsidRPr="00565EBA">
        <w:rPr>
          <w:rFonts w:hint="eastAsia"/>
        </w:rPr>
        <w:t>namat</w:t>
      </w:r>
      <w:r w:rsidR="006B6E31" w:rsidRPr="00565EBA">
        <w:rPr>
          <w:rFonts w:hint="eastAsia"/>
        </w:rPr>
        <w:t>i</w:t>
      </w:r>
      <w:r w:rsidRPr="00565EBA">
        <w:rPr>
          <w:rFonts w:hint="eastAsia"/>
        </w:rPr>
        <w:t>ti n</w:t>
      </w:r>
      <w:r w:rsidR="002F1DCB" w:rsidRPr="00565EBA">
        <w:rPr>
          <w:rFonts w:hint="eastAsia"/>
        </w:rPr>
        <w:t>A</w:t>
      </w:r>
      <w:r w:rsidRPr="00565EBA">
        <w:rPr>
          <w:rFonts w:hint="eastAsia"/>
        </w:rPr>
        <w:t>ma</w:t>
      </w:r>
      <w:r w:rsidR="00D426CE">
        <w:rPr>
          <w:rFonts w:hint="eastAsia"/>
        </w:rPr>
        <w:t>m</w:t>
      </w:r>
      <w:r w:rsidRPr="00565EBA">
        <w:rPr>
          <w:rFonts w:hint="eastAsia"/>
        </w:rPr>
        <w:t>，‘倾向之相’为‘名’</w:t>
      </w:r>
      <w:r w:rsidRPr="00565EBA">
        <w:rPr>
          <w:rFonts w:hint="eastAsia"/>
        </w:rPr>
        <w:t>namanalakkha</w:t>
      </w:r>
      <w:r w:rsidR="006B6E31" w:rsidRPr="00565EBA">
        <w:rPr>
          <w:rFonts w:hint="eastAsia"/>
        </w:rPr>
        <w:t>n</w:t>
      </w:r>
      <w:r w:rsidRPr="00565EBA">
        <w:rPr>
          <w:rFonts w:hint="eastAsia"/>
        </w:rPr>
        <w:t>a</w:t>
      </w:r>
      <w:r w:rsidR="00D426CE">
        <w:rPr>
          <w:rFonts w:hint="eastAsia"/>
        </w:rPr>
        <w:t>m</w:t>
      </w:r>
      <w:r w:rsidRPr="00565EBA">
        <w:rPr>
          <w:rFonts w:hint="eastAsia"/>
        </w:rPr>
        <w:t xml:space="preserve"> n</w:t>
      </w:r>
      <w:r w:rsidR="002F1DCB" w:rsidRPr="00565EBA">
        <w:rPr>
          <w:rFonts w:hint="eastAsia"/>
        </w:rPr>
        <w:t>A</w:t>
      </w:r>
      <w:r w:rsidRPr="00565EBA">
        <w:rPr>
          <w:rFonts w:hint="eastAsia"/>
        </w:rPr>
        <w:t>ma</w:t>
      </w:r>
      <w:r w:rsidR="00D426CE">
        <w:rPr>
          <w:rFonts w:hint="eastAsia"/>
        </w:rPr>
        <w:t>m</w:t>
      </w:r>
      <w:r w:rsidRPr="00565EBA">
        <w:rPr>
          <w:rFonts w:hint="eastAsia"/>
        </w:rPr>
        <w:t>）。</w:t>
      </w:r>
    </w:p>
    <w:p w:rsidR="0061511D" w:rsidRPr="00565EBA" w:rsidRDefault="0061511D" w:rsidP="00D15052">
      <w:pPr>
        <w:spacing w:line="0" w:lineRule="atLeast"/>
      </w:pPr>
      <w:r w:rsidRPr="00565EBA">
        <w:rPr>
          <w:rFonts w:hint="eastAsia"/>
        </w:rPr>
        <w:t>因为所有的名法都有一个特相，就是面对所缘、朝向所缘，所以称为名。在这里它是特指心所。</w:t>
      </w:r>
    </w:p>
    <w:p w:rsidR="00121DA8" w:rsidRPr="00565EBA" w:rsidRDefault="0061511D" w:rsidP="00D15052">
      <w:pPr>
        <w:pStyle w:val="1zd"/>
        <w:spacing w:line="0" w:lineRule="atLeast"/>
        <w:rPr>
          <w:rFonts w:eastAsiaTheme="minorEastAsia"/>
          <w:b w:val="0"/>
          <w:u w:val="none"/>
        </w:rPr>
      </w:pPr>
      <w:r w:rsidRPr="00565EBA">
        <w:rPr>
          <w:rFonts w:eastAsiaTheme="minorEastAsia" w:hint="eastAsia"/>
          <w:b w:val="0"/>
          <w:u w:val="none"/>
        </w:rPr>
        <w:t>名的特相是朝向；作用是与识相应，作为心所它和心是相应的；表现为无鉴别；近因是识。</w:t>
      </w:r>
    </w:p>
    <w:p w:rsidR="00121DA8" w:rsidRPr="00565EBA" w:rsidRDefault="00121DA8" w:rsidP="00D15052">
      <w:pPr>
        <w:pStyle w:val="1zd"/>
        <w:spacing w:line="0" w:lineRule="atLeast"/>
        <w:rPr>
          <w:rFonts w:eastAsiaTheme="minorEastAsia"/>
          <w:b w:val="0"/>
          <w:u w:val="none"/>
        </w:rPr>
      </w:pPr>
    </w:p>
    <w:p w:rsidR="0061511D" w:rsidRPr="00565EBA" w:rsidRDefault="0061511D" w:rsidP="00D15052">
      <w:pPr>
        <w:pStyle w:val="1zd"/>
        <w:spacing w:line="0" w:lineRule="atLeast"/>
        <w:rPr>
          <w:rFonts w:eastAsiaTheme="minorEastAsia"/>
          <w:b w:val="0"/>
          <w:u w:val="none"/>
        </w:rPr>
      </w:pPr>
      <w:r w:rsidRPr="00565EBA">
        <w:rPr>
          <w:rFonts w:eastAsiaTheme="minorEastAsia" w:hint="eastAsia"/>
          <w:b w:val="0"/>
          <w:u w:val="none"/>
        </w:rPr>
        <w:t>而色以“变坏故为‘色’。”</w:t>
      </w:r>
      <w:r w:rsidRPr="00565EBA">
        <w:rPr>
          <w:rFonts w:eastAsiaTheme="minorEastAsia"/>
          <w:b w:val="0"/>
          <w:u w:val="none"/>
        </w:rPr>
        <w:t>ruppati r</w:t>
      </w:r>
      <w:r w:rsidR="00CA166E" w:rsidRPr="00565EBA">
        <w:rPr>
          <w:rFonts w:eastAsiaTheme="minorEastAsia"/>
          <w:b w:val="0"/>
          <w:u w:val="none"/>
        </w:rPr>
        <w:t>u</w:t>
      </w:r>
      <w:r w:rsidRPr="00565EBA">
        <w:rPr>
          <w:rFonts w:eastAsiaTheme="minorEastAsia"/>
          <w:b w:val="0"/>
          <w:u w:val="none"/>
        </w:rPr>
        <w:t>pa</w:t>
      </w:r>
      <w:r w:rsidR="00D426CE">
        <w:rPr>
          <w:rFonts w:eastAsiaTheme="minorEastAsia"/>
          <w:b w:val="0"/>
          <w:u w:val="none"/>
        </w:rPr>
        <w:t>m</w:t>
      </w:r>
      <w:r w:rsidRPr="00565EBA">
        <w:rPr>
          <w:rFonts w:eastAsiaTheme="minorEastAsia"/>
          <w:b w:val="0"/>
          <w:u w:val="none"/>
        </w:rPr>
        <w:t>.</w:t>
      </w:r>
      <w:r w:rsidRPr="00565EBA">
        <w:rPr>
          <w:rFonts w:eastAsiaTheme="minorEastAsia" w:hint="eastAsia"/>
          <w:b w:val="0"/>
          <w:u w:val="none"/>
        </w:rPr>
        <w:t>ruppati</w:t>
      </w:r>
      <w:r w:rsidRPr="00565EBA">
        <w:rPr>
          <w:rFonts w:eastAsiaTheme="minorEastAsia" w:hint="eastAsia"/>
          <w:b w:val="0"/>
          <w:u w:val="none"/>
        </w:rPr>
        <w:t>就是变坏或者会毁坏的，所以称为</w:t>
      </w:r>
      <w:r w:rsidRPr="00565EBA">
        <w:rPr>
          <w:rFonts w:eastAsiaTheme="minorEastAsia" w:hint="eastAsia"/>
          <w:b w:val="0"/>
          <w:u w:val="none"/>
        </w:rPr>
        <w:t>rupa</w:t>
      </w:r>
      <w:r w:rsidRPr="00565EBA">
        <w:rPr>
          <w:rFonts w:eastAsiaTheme="minorEastAsia" w:hint="eastAsia"/>
          <w:b w:val="0"/>
          <w:u w:val="none"/>
        </w:rPr>
        <w:t>色。</w:t>
      </w:r>
    </w:p>
    <w:p w:rsidR="00121DA8" w:rsidRPr="00565EBA" w:rsidRDefault="0061511D" w:rsidP="00D15052">
      <w:pPr>
        <w:pStyle w:val="1zd"/>
        <w:spacing w:line="0" w:lineRule="atLeast"/>
        <w:rPr>
          <w:rFonts w:eastAsiaTheme="minorEastAsia"/>
          <w:b w:val="0"/>
          <w:u w:val="none"/>
        </w:rPr>
      </w:pPr>
      <w:r w:rsidRPr="00565EBA">
        <w:rPr>
          <w:rFonts w:eastAsiaTheme="minorEastAsia" w:hint="eastAsia"/>
          <w:b w:val="0"/>
          <w:u w:val="none"/>
        </w:rPr>
        <w:t>它的特点是毁坏；作用是散布，散布全身的散布；表现为无记，因为色法不会有善或者有恶；</w:t>
      </w:r>
    </w:p>
    <w:p w:rsidR="0061511D" w:rsidRPr="00565EBA" w:rsidRDefault="0061511D" w:rsidP="00D15052">
      <w:pPr>
        <w:spacing w:line="0" w:lineRule="atLeast"/>
      </w:pPr>
      <w:r w:rsidRPr="00565EBA">
        <w:rPr>
          <w:rStyle w:val="1zdChar"/>
          <w:rFonts w:eastAsiaTheme="minorEastAsia" w:hint="eastAsia"/>
          <w:b w:val="0"/>
          <w:u w:val="none"/>
        </w:rPr>
        <w:t>近因是识。</w:t>
      </w:r>
      <w:r w:rsidRPr="00565EBA">
        <w:rPr>
          <w:rFonts w:hint="eastAsia"/>
        </w:rPr>
        <w:t>要知道这里讲到的色，它是特指业生色。</w:t>
      </w:r>
    </w:p>
    <w:p w:rsidR="0061511D" w:rsidRPr="00565EBA" w:rsidRDefault="0061511D" w:rsidP="00D15052">
      <w:pPr>
        <w:widowControl/>
        <w:spacing w:line="0" w:lineRule="atLeast"/>
        <w:jc w:val="left"/>
      </w:pPr>
      <w:r w:rsidRPr="00565EBA">
        <w:rPr>
          <w:rFonts w:hint="eastAsia"/>
        </w:rPr>
        <w:t>对于名色，在十二缘起支当中的名色，佛陀是这么样说的：</w:t>
      </w:r>
    </w:p>
    <w:p w:rsidR="0061511D" w:rsidRPr="00565EBA" w:rsidRDefault="0061511D" w:rsidP="00D15052">
      <w:pPr>
        <w:widowControl/>
        <w:spacing w:line="0" w:lineRule="atLeast"/>
        <w:jc w:val="left"/>
      </w:pPr>
      <w:r w:rsidRPr="00565EBA">
        <w:rPr>
          <w:rFonts w:hint="eastAsia"/>
        </w:rPr>
        <w:t>“诸比库，什么是名色呢？诸比库，</w:t>
      </w:r>
      <w:r w:rsidRPr="00565EBA">
        <w:rPr>
          <w:rStyle w:val="1zdChar"/>
          <w:rFonts w:eastAsiaTheme="minorEastAsia" w:hint="eastAsia"/>
          <w:b w:val="0"/>
          <w:u w:val="none"/>
        </w:rPr>
        <w:t>受、想、思、触、作意，这称为名；四大种及四大种所造色，这称为色。</w:t>
      </w:r>
      <w:r w:rsidRPr="00565EBA">
        <w:rPr>
          <w:rFonts w:hint="eastAsia"/>
        </w:rPr>
        <w:t>如是，此名与此色，诸比库，这称为名色。”</w:t>
      </w:r>
    </w:p>
    <w:p w:rsidR="0061511D" w:rsidRPr="00565EBA" w:rsidRDefault="0061511D" w:rsidP="00D15052">
      <w:pPr>
        <w:widowControl/>
        <w:spacing w:line="0" w:lineRule="atLeast"/>
        <w:jc w:val="left"/>
      </w:pPr>
      <w:r w:rsidRPr="00565EBA">
        <w:rPr>
          <w:rFonts w:hint="eastAsia"/>
        </w:rPr>
        <w:t>也就是说这里讲到的名法，本来名法包括了心与心所，但是由于这里讲到的心是属于识，而这里的名是特指心所。对于色法来说，本来色法包括了四种生起之因：即业生色，心生色，时节生色和食生色。但它在这边是特指业生，就是由业产生的四大以及四大种。</w:t>
      </w:r>
    </w:p>
    <w:p w:rsidR="0061511D" w:rsidRPr="00565EBA" w:rsidRDefault="0061511D" w:rsidP="00D15052">
      <w:pPr>
        <w:widowControl/>
        <w:spacing w:line="0" w:lineRule="atLeast"/>
        <w:jc w:val="left"/>
      </w:pPr>
      <w:r w:rsidRPr="00565EBA">
        <w:rPr>
          <w:rFonts w:hint="eastAsia"/>
        </w:rPr>
        <w:t>对于识缘名色里面的识，《清净道论》又这么样说：</w:t>
      </w:r>
    </w:p>
    <w:p w:rsidR="0061511D" w:rsidRPr="00565EBA" w:rsidRDefault="0061511D" w:rsidP="00D15052">
      <w:pPr>
        <w:widowControl/>
        <w:spacing w:line="0" w:lineRule="atLeast"/>
        <w:jc w:val="left"/>
      </w:pPr>
      <w:r w:rsidRPr="00565EBA">
        <w:rPr>
          <w:rFonts w:hint="eastAsia"/>
        </w:rPr>
        <w:t>“作为名色之因的识。可分为果报与非果报识两种。”</w:t>
      </w:r>
    </w:p>
    <w:p w:rsidR="0061511D" w:rsidRPr="00565EBA" w:rsidRDefault="0061511D" w:rsidP="00D15052">
      <w:pPr>
        <w:widowControl/>
        <w:spacing w:line="0" w:lineRule="atLeast"/>
        <w:jc w:val="left"/>
      </w:pPr>
      <w:r w:rsidRPr="00565EBA">
        <w:rPr>
          <w:rFonts w:hint="eastAsia"/>
        </w:rPr>
        <w:t>是什么意思呢？我们讲到的识缘名色里面的识，应当用两种方法来讲：一种是果报识，一种是非果报识。</w:t>
      </w:r>
    </w:p>
    <w:p w:rsidR="0061511D" w:rsidRPr="00565EBA" w:rsidRDefault="0061511D" w:rsidP="00D15052">
      <w:pPr>
        <w:widowControl/>
        <w:spacing w:line="0" w:lineRule="atLeast"/>
        <w:jc w:val="left"/>
      </w:pPr>
      <w:r w:rsidRPr="00565EBA">
        <w:rPr>
          <w:rFonts w:hint="eastAsia"/>
        </w:rPr>
        <w:t>我们来分析一下，这里讲到的识可以分为两种：一种是果报识，果报识就是我们所说的果报心；另外一种是非果报识，非果报识是属于造业的心。果报识在识缘名色这里，是特指今生的果报识；而非果报识，在这里是指前生的业识，就是前生所造的业的识（造业的心），而且它是特指在前一世造业的心。</w:t>
      </w:r>
    </w:p>
    <w:p w:rsidR="0061511D" w:rsidRPr="00565EBA" w:rsidRDefault="0061511D" w:rsidP="00D15052">
      <w:pPr>
        <w:widowControl/>
        <w:spacing w:line="0" w:lineRule="atLeast"/>
        <w:jc w:val="left"/>
      </w:pPr>
      <w:r w:rsidRPr="00565EBA">
        <w:rPr>
          <w:rFonts w:hint="eastAsia"/>
        </w:rPr>
        <w:t>我们为了要讲清楚识缘名色这种关系，可以分为两种：一种是在今生当中果报心和果报心所，还有业生色之间的关系；另外就是作为前世、前一生所造下的那些业、造业的心和带来今生这些名法和色法之间的关系。</w:t>
      </w:r>
    </w:p>
    <w:p w:rsidR="0061511D" w:rsidRPr="00565EBA" w:rsidRDefault="0061511D" w:rsidP="00D15052">
      <w:pPr>
        <w:widowControl/>
        <w:spacing w:line="0" w:lineRule="atLeast"/>
        <w:jc w:val="left"/>
      </w:pPr>
      <w:r w:rsidRPr="00565EBA">
        <w:rPr>
          <w:rFonts w:hint="eastAsia"/>
        </w:rPr>
        <w:t>为了要厘清识缘名色的关系，我们先要分，因为佛陀的教法里面它是涵盖三界的。而且十二缘起支只是发生在生命界、轮回界，而作为轮回，一个众生投生的地方可以分为三类，即：欲界、色界和无色界。</w:t>
      </w:r>
    </w:p>
    <w:p w:rsidR="00E353B3" w:rsidRPr="00565EBA" w:rsidRDefault="00E353B3" w:rsidP="002C4261">
      <w:pPr>
        <w:pStyle w:val="3"/>
      </w:pPr>
      <w:bookmarkStart w:id="410" w:name="_Toc405889198"/>
      <w:r w:rsidRPr="00565EBA">
        <w:rPr>
          <w:rFonts w:hint="eastAsia"/>
        </w:rPr>
        <w:t>三界的结生</w:t>
      </w:r>
      <w:bookmarkEnd w:id="410"/>
    </w:p>
    <w:p w:rsidR="0061511D" w:rsidRPr="00565EBA" w:rsidRDefault="0061511D" w:rsidP="00D15052">
      <w:pPr>
        <w:widowControl/>
        <w:spacing w:line="0" w:lineRule="atLeast"/>
        <w:jc w:val="left"/>
      </w:pPr>
      <w:r w:rsidRPr="00565EBA">
        <w:rPr>
          <w:rFonts w:hint="eastAsia"/>
        </w:rPr>
        <w:t>而三界的结生可以分为三类，这三类就是：</w:t>
      </w:r>
    </w:p>
    <w:p w:rsidR="0061511D" w:rsidRPr="00565EBA" w:rsidRDefault="0061511D" w:rsidP="00D15052">
      <w:pPr>
        <w:widowControl/>
        <w:spacing w:line="0" w:lineRule="atLeast"/>
        <w:jc w:val="left"/>
      </w:pPr>
      <w:r w:rsidRPr="00565EBA">
        <w:rPr>
          <w:rFonts w:hint="eastAsia"/>
        </w:rPr>
        <w:t>有一类的有情属于无想有情天。无想有情天是指有一类的有情投生在第四禅天里面，这一种有情并没有任何的心识，他们只有色法。所以，当一个众生透过无想定投生到无想有情天的时候，由于没有心，所以他只是属于色结生。换而言之，这一种有情并没有结生心，在他的生命一开始那一刹那，就只是一堆色法而已。由于在这一类的生命当中，整个生命五百大劫只有业生色，而且这种业生色是特指命根九法聚，所以这一类的众生存在称为一蕴有。这里的一蕴有是指哪一蕴呢？是指色蕴。</w:t>
      </w:r>
    </w:p>
    <w:p w:rsidR="0061511D" w:rsidRPr="00565EBA" w:rsidRDefault="0061511D" w:rsidP="00D15052">
      <w:pPr>
        <w:widowControl/>
        <w:spacing w:line="0" w:lineRule="atLeast"/>
        <w:jc w:val="left"/>
      </w:pPr>
      <w:r w:rsidRPr="00565EBA">
        <w:rPr>
          <w:rFonts w:hint="eastAsia"/>
        </w:rPr>
        <w:t>还有无色界的梵天人，由于一个众生投生到无色界，无色界有没有色法？没有色法，如果有色法那就不叫无色了。如果没有色法的话，那他属于什么结生？他只是属于名结生。在五蕴当中名是指哪些蕴呢？受、想、行、识。所以无色界的有情的生命是只有名法而没有色法的，这称为四蕴有。有（</w:t>
      </w:r>
      <w:r w:rsidRPr="00565EBA">
        <w:rPr>
          <w:rFonts w:hint="eastAsia"/>
        </w:rPr>
        <w:t>bhava</w:t>
      </w:r>
      <w:r w:rsidRPr="00565EBA">
        <w:rPr>
          <w:rFonts w:hint="eastAsia"/>
        </w:rPr>
        <w:t>）的意思就是生命。一蕴有就是有一类的生命只有色法，但没有心；有一类的生命只有心法，而没有色法。</w:t>
      </w:r>
    </w:p>
    <w:p w:rsidR="0061511D" w:rsidRPr="00565EBA" w:rsidRDefault="0061511D" w:rsidP="00D15052">
      <w:pPr>
        <w:widowControl/>
        <w:spacing w:line="0" w:lineRule="atLeast"/>
        <w:jc w:val="left"/>
      </w:pPr>
      <w:r w:rsidRPr="00565EBA">
        <w:rPr>
          <w:rFonts w:hint="eastAsia"/>
        </w:rPr>
        <w:t>除了无想有情天，欲界和色界的众生，他们在结生的时候、他们的生命开始的时候是名法和色法一起生起的，这一类的众生称为名色结生。由于有了名色，所以，这一类的众生也称为五蕴有，就是拥有五蕴的，拥有色、受、想、行、识这五蕴的生命。</w:t>
      </w:r>
    </w:p>
    <w:p w:rsidR="0061511D" w:rsidRPr="00565EBA" w:rsidRDefault="0061511D" w:rsidP="00D15052">
      <w:pPr>
        <w:widowControl/>
        <w:spacing w:line="0" w:lineRule="atLeast"/>
        <w:jc w:val="left"/>
      </w:pPr>
      <w:r w:rsidRPr="00565EBA">
        <w:rPr>
          <w:rFonts w:hint="eastAsia"/>
        </w:rPr>
        <w:t>当我们了解了生命的存在有这三种之后，我们再来讨论一下，在这三种有当中，识缘名色是什么样的关系的。</w:t>
      </w:r>
    </w:p>
    <w:p w:rsidR="0061511D" w:rsidRPr="00565EBA" w:rsidRDefault="0061511D" w:rsidP="00D15052">
      <w:pPr>
        <w:widowControl/>
        <w:spacing w:line="0" w:lineRule="atLeast"/>
        <w:jc w:val="left"/>
      </w:pPr>
      <w:r w:rsidRPr="00565EBA">
        <w:rPr>
          <w:rFonts w:hint="eastAsia"/>
        </w:rPr>
        <w:lastRenderedPageBreak/>
        <w:t>一蕴有是指只有色法的众生，在这个时候，识缘名色不一定能够说得通。对于这一类的众生来说只是识缘色，而且这里的识是特指前生所造的业识。例如，他造作了入无想定的这种善业，由于这一种善业的成熟，使他投生到色界里的无想有情天，而由于投生的时候只有色法并没有名法，所以对于无想有情天来说，识缘名色是不适合的，只能够说识缘色。</w:t>
      </w:r>
    </w:p>
    <w:p w:rsidR="0061511D" w:rsidRPr="00565EBA" w:rsidRDefault="0061511D" w:rsidP="00D15052">
      <w:pPr>
        <w:widowControl/>
        <w:spacing w:line="0" w:lineRule="atLeast"/>
        <w:jc w:val="left"/>
      </w:pPr>
      <w:r w:rsidRPr="00565EBA">
        <w:rPr>
          <w:rFonts w:hint="eastAsia"/>
        </w:rPr>
        <w:t>对于四蕴有来说，也是识缘名色并不适合，只能够说在无色界的有情里面是识缘名。这个时候它可以有两种关系：一种就是在那一生当中的心跟心所；而在前世来说，由于他前世曾经造了无色界定的这种善业，也就是说当一个人能够证得无色界定，在他的心中生起的心是属于无色界的广大心，这种心所造下的业是属于能够使他投生到无色界梵天里的这种善业。这里讲到的识缘名，就是指过去所造的业而带来了在那一期生命里的果报的名法。</w:t>
      </w:r>
    </w:p>
    <w:p w:rsidR="0061511D" w:rsidRPr="00565EBA" w:rsidRDefault="0061511D" w:rsidP="00D15052">
      <w:pPr>
        <w:widowControl/>
        <w:spacing w:line="0" w:lineRule="atLeast"/>
        <w:jc w:val="left"/>
      </w:pPr>
      <w:r w:rsidRPr="00565EBA">
        <w:rPr>
          <w:rFonts w:hint="eastAsia"/>
        </w:rPr>
        <w:t>而对于五蕴有来说，也就是我们现在的人类、或者动物、或者鬼类、或者欲界的天，还有色界，就是除了一蕴有的其它的色界梵天，在这个时候我们就可以说是识缘名色。因为，这一类的众生拥有色、受、想、行、识，也就是说他们都有名色法，所以识缘名色是这么样来的。</w:t>
      </w:r>
    </w:p>
    <w:p w:rsidR="0061511D" w:rsidRPr="00565EBA" w:rsidRDefault="0061511D" w:rsidP="00D15052">
      <w:pPr>
        <w:widowControl/>
        <w:spacing w:line="0" w:lineRule="atLeast"/>
        <w:jc w:val="left"/>
      </w:pPr>
      <w:r w:rsidRPr="00565EBA">
        <w:rPr>
          <w:rFonts w:hint="eastAsia"/>
        </w:rPr>
        <w:t>在这里我们并不讨论一蕴有跟讨论四蕴有，我们在这里只是讨论五蕴有的世间。当然，如果有一些禅修者在观照他们的过去世的时候，如果发现他们在过去的轮回里面曾经投生到无想有情天，也就是他们的过去生曾经经验过一蕴有，或者曾经投生到无色界梵天，也就是他的过去生命曾经是四蕴有，那么，在他辨识他的过去世的缘起关系的时候，还是要辨识识缘色或者识缘名。但是，一般情况来说，大多数的众生、有情，他们轮回都是在欲界、在色界，这个时候，如果这一位禅修者在辨识他的过去世的时候，他就要用识缘名色的这种关系来辨识。</w:t>
      </w:r>
    </w:p>
    <w:p w:rsidR="0061511D" w:rsidRPr="00565EBA" w:rsidRDefault="0061511D" w:rsidP="00D15052">
      <w:pPr>
        <w:widowControl/>
        <w:spacing w:line="0" w:lineRule="atLeast"/>
        <w:jc w:val="left"/>
      </w:pPr>
      <w:r w:rsidRPr="00565EBA">
        <w:rPr>
          <w:rFonts w:hint="eastAsia"/>
        </w:rPr>
        <w:t>在这里，我们用两种方法来解释识缘名色：第一种用业识的方法，业识的方法就是在《清净道论》里说到的非果报识。另外一种我们用果报识的方法来解释识缘名色。</w:t>
      </w:r>
    </w:p>
    <w:p w:rsidR="0061511D" w:rsidRPr="00565EBA" w:rsidRDefault="0061511D" w:rsidP="00D15052">
      <w:pPr>
        <w:widowControl/>
        <w:spacing w:line="0" w:lineRule="atLeast"/>
        <w:jc w:val="left"/>
      </w:pPr>
      <w:r w:rsidRPr="00565EBA">
        <w:rPr>
          <w:rFonts w:hint="eastAsia"/>
        </w:rPr>
        <w:t>这里先讲用业识，这里讲的业识是前一世造业的心称为业识。如果一个人在过去生造了业，这种业在他结生的时候成熟，那过去所造业的这种心带来今生结生的果报名色法，对于名法来说就是果报心与心所，而对于色法来说是业生色。</w:t>
      </w:r>
    </w:p>
    <w:p w:rsidR="0061511D" w:rsidRPr="00565EBA" w:rsidRDefault="0061511D" w:rsidP="00D15052">
      <w:pPr>
        <w:widowControl/>
        <w:spacing w:line="0" w:lineRule="atLeast"/>
        <w:jc w:val="left"/>
      </w:pPr>
      <w:r w:rsidRPr="00565EBA">
        <w:rPr>
          <w:rFonts w:hint="eastAsia"/>
        </w:rPr>
        <w:t>假如这一堆名色法是一个人的话，就是说如果一个众生在过去生曾经造下了善业，这种善业在过去生造的时候称为前生的业识。前生的业识，例如：它是属于八大善心的其中一种，我们在这里就举一个人在过去造了殊胜的三因善业为例子。</w:t>
      </w:r>
    </w:p>
    <w:p w:rsidR="0061511D" w:rsidRPr="00565EBA" w:rsidRDefault="0061511D" w:rsidP="00D15052">
      <w:pPr>
        <w:widowControl/>
        <w:spacing w:line="0" w:lineRule="atLeast"/>
        <w:jc w:val="left"/>
      </w:pPr>
      <w:r w:rsidRPr="00565EBA">
        <w:rPr>
          <w:rFonts w:hint="eastAsia"/>
        </w:rPr>
        <w:t>如果一个人在过去造了殊胜的三因善业，一般是指悦俱的智相应心或者舍俱的智相应心。过去造的这种业在他临终的时候成熟使他带来结生，在结生的那一刹那，他的果报心是属于什么心？属于结生心，而且是属于智相应的果报心。如果是智相应的悦俱的心，那么一个心（这里的果报心）再加上心所（心所一共有三十三个心所），也就是说这一个人的结生名法是三十四个名法。</w:t>
      </w:r>
    </w:p>
    <w:p w:rsidR="0061511D" w:rsidRPr="00565EBA" w:rsidRDefault="0061511D" w:rsidP="00D15052">
      <w:pPr>
        <w:widowControl/>
        <w:spacing w:line="0" w:lineRule="atLeast"/>
        <w:jc w:val="left"/>
      </w:pPr>
      <w:r w:rsidRPr="00565EBA">
        <w:rPr>
          <w:rFonts w:hint="eastAsia"/>
        </w:rPr>
        <w:t>对于如果是一个舍俱的智相应心的话，那么这里的心是属于舍俱智相应一心，然后心所有多少个？心所有三十二个，因为少了一个什么心所？少了一个喜心所，舍俱的就没有喜心所，如果悦俱的，也就是受是属于乐受的，那么它就会有喜心所。</w:t>
      </w:r>
    </w:p>
    <w:p w:rsidR="0061511D" w:rsidRPr="00565EBA" w:rsidRDefault="0061511D" w:rsidP="00D15052">
      <w:pPr>
        <w:widowControl/>
        <w:spacing w:line="0" w:lineRule="atLeast"/>
        <w:jc w:val="left"/>
      </w:pPr>
      <w:r w:rsidRPr="00565EBA">
        <w:rPr>
          <w:rStyle w:val="1zdChar"/>
          <w:rFonts w:eastAsiaTheme="minorEastAsia" w:hint="eastAsia"/>
          <w:b w:val="0"/>
          <w:u w:val="none"/>
        </w:rPr>
        <w:t>对于色法来说，一个众生投生为人，在一结生的那一刹那有多少种色法？有多少种？有三十种，即：身十法聚、性十法聚和心处十法聚。</w:t>
      </w:r>
      <w:r w:rsidRPr="00565EBA">
        <w:rPr>
          <w:rFonts w:hint="eastAsia"/>
        </w:rPr>
        <w:t>在一结生那一刹那，这一个人，只是我们叫做受精卵，刚刚受精那一刹那结生已经形成了。结生那一刹那，这一个人的那一个受精卵的里面，就会有身十法聚，身十法聚就是指地、水、火、风、颜色、香味、食素、命根和身净色。</w:t>
      </w:r>
    </w:p>
    <w:p w:rsidR="0061511D" w:rsidRPr="00565EBA" w:rsidRDefault="0061511D" w:rsidP="00D15052">
      <w:pPr>
        <w:widowControl/>
        <w:spacing w:line="0" w:lineRule="atLeast"/>
        <w:jc w:val="left"/>
      </w:pPr>
      <w:r w:rsidRPr="00565EBA">
        <w:rPr>
          <w:rFonts w:hint="eastAsia"/>
        </w:rPr>
        <w:t>还有性根十法聚，也就是说在一投生那一刹那，一个人的性别已经决定了，是男是女已经决定了。如果是个女性的话，那么性根十法聚是指地、水、火、风、颜色、香味、食素、命根和女性根色；如果是男的话，那它是男性根色。还有心处十法聚，即地、水、火、风、颜色、香味、食素、命根和心所依处色。为什么必须得要有心所依处色呢？因为它也是结生心的依处。</w:t>
      </w:r>
    </w:p>
    <w:p w:rsidR="0061511D" w:rsidRPr="00565EBA" w:rsidRDefault="0061511D" w:rsidP="00D15052">
      <w:pPr>
        <w:widowControl/>
        <w:spacing w:line="0" w:lineRule="atLeast"/>
        <w:jc w:val="left"/>
      </w:pPr>
      <w:r w:rsidRPr="00565EBA">
        <w:rPr>
          <w:rFonts w:hint="eastAsia"/>
        </w:rPr>
        <w:t>所以，在结生那一刹那，识缘名色的关系是由于过去造了业，</w:t>
      </w:r>
      <w:r w:rsidRPr="00565EBA">
        <w:rPr>
          <w:rStyle w:val="1zdChar"/>
          <w:rFonts w:eastAsiaTheme="minorEastAsia" w:hint="eastAsia"/>
          <w:b w:val="0"/>
          <w:u w:val="none"/>
        </w:rPr>
        <w:t>造业是由什么来负责的？是由这种造业的心，这种造业的心我们称为识。</w:t>
      </w:r>
      <w:r w:rsidRPr="00565EBA">
        <w:rPr>
          <w:rFonts w:hint="eastAsia"/>
        </w:rPr>
        <w:t>在他投生的那一刹那带来了结生心（结生名法）和那一个果报的身体，这称为识缘名色。</w:t>
      </w:r>
    </w:p>
    <w:p w:rsidR="0061511D" w:rsidRPr="00565EBA" w:rsidRDefault="0061511D" w:rsidP="00D15052">
      <w:pPr>
        <w:widowControl/>
        <w:spacing w:line="0" w:lineRule="atLeast"/>
        <w:jc w:val="left"/>
      </w:pPr>
      <w:r w:rsidRPr="00565EBA">
        <w:rPr>
          <w:rFonts w:hint="eastAsia"/>
        </w:rPr>
        <w:t>在生命期间，识还是指前生的业识。在一个人的生命期间，对于名法来说他可以有多少种名法？果报的心可以在一个人的生命里面有多少种可以生起？多少种？双五识可不可以生起？即是眼、耳、鼻、舌、身的善果报和不善果报，还有两个领受心，三个推度心和八个大果报心，这些可以在生命期间生起。</w:t>
      </w:r>
    </w:p>
    <w:p w:rsidR="0061511D" w:rsidRPr="00565EBA" w:rsidRDefault="0061511D" w:rsidP="00D15052">
      <w:pPr>
        <w:widowControl/>
        <w:spacing w:line="0" w:lineRule="atLeast"/>
        <w:jc w:val="left"/>
      </w:pPr>
      <w:r w:rsidRPr="00565EBA">
        <w:rPr>
          <w:rFonts w:hint="eastAsia"/>
        </w:rPr>
        <w:t>对于色法来说，即是业生色，也就是一个人在过去生造了业，这里的业就和我们刚才讲到的结生的业不尽相同了，也就是这里的识。对于一个人来说，令他结生的前生业识一定是什么？一定是善业，是不是？是还是不是？如果是不善业的话，那么他不可能投生为人。所以，对于一个人在结生的时候，必定识是善业。</w:t>
      </w:r>
    </w:p>
    <w:p w:rsidR="0061511D" w:rsidRPr="00565EBA" w:rsidRDefault="0061511D" w:rsidP="00D15052">
      <w:pPr>
        <w:widowControl/>
        <w:spacing w:line="0" w:lineRule="atLeast"/>
        <w:jc w:val="left"/>
      </w:pPr>
      <w:r w:rsidRPr="00565EBA">
        <w:rPr>
          <w:rFonts w:hint="eastAsia"/>
        </w:rPr>
        <w:lastRenderedPageBreak/>
        <w:t>而生命期间，这里的前生业识可不可以是不善业？可以吗？可以。如果只是善业的话，那么双五识只剩下五个了，它只剩下善果报了。所以，在生命期间，这里讲到的业识可以是所造的不善业或善业。就是一个人在过去生造了不善业，今生他是不善果报心来体验的。如果前生造的是善业，当这种善业在这一生的生命当中成熟，他可以体验为善的果报心、善的果报心可以体验。而作为前一世所造的业，在今生只要他这个身体还存在、他还有生命，那他过去所造的业不断地会成熟，而带来这个业生身，这个业生身我们称为业生色法，就是说这个身体，在这种情况是属于识缘名色。</w:t>
      </w:r>
    </w:p>
    <w:p w:rsidR="0061511D" w:rsidRPr="00565EBA" w:rsidRDefault="0061511D" w:rsidP="00D15052">
      <w:pPr>
        <w:widowControl/>
        <w:spacing w:line="0" w:lineRule="atLeast"/>
        <w:jc w:val="left"/>
      </w:pPr>
      <w:r w:rsidRPr="00565EBA">
        <w:rPr>
          <w:rFonts w:hint="eastAsia"/>
        </w:rPr>
        <w:t>我们讲了由于前一世所造的善或不善的业，带来今生的名色法，这一种是属于识缘名色。还有另外一种方法就是在《清净道论》里面讲到的，如果是作为果报识的话，那识缘名色又是什么样的关系呢？</w:t>
      </w:r>
    </w:p>
    <w:p w:rsidR="00E353B3" w:rsidRPr="00565EBA" w:rsidRDefault="00E353B3" w:rsidP="002C4261">
      <w:pPr>
        <w:pStyle w:val="3"/>
      </w:pPr>
      <w:bookmarkStart w:id="411" w:name="_Toc405889199"/>
      <w:r w:rsidRPr="00565EBA">
        <w:rPr>
          <w:rFonts w:hint="eastAsia"/>
        </w:rPr>
        <w:t>识缘名色</w:t>
      </w:r>
      <w:bookmarkEnd w:id="411"/>
    </w:p>
    <w:p w:rsidR="0061511D" w:rsidRPr="00565EBA" w:rsidRDefault="0061511D" w:rsidP="00D15052">
      <w:pPr>
        <w:widowControl/>
        <w:spacing w:line="0" w:lineRule="atLeast"/>
        <w:jc w:val="left"/>
      </w:pPr>
      <w:r w:rsidRPr="00565EBA">
        <w:rPr>
          <w:rFonts w:hint="eastAsia"/>
        </w:rPr>
        <w:t>我们也可以分为两种方法来解释：</w:t>
      </w:r>
    </w:p>
    <w:p w:rsidR="0061511D" w:rsidRPr="00565EBA" w:rsidRDefault="0061511D" w:rsidP="00D15052">
      <w:pPr>
        <w:widowControl/>
        <w:spacing w:line="0" w:lineRule="atLeast"/>
        <w:jc w:val="left"/>
      </w:pPr>
      <w:r w:rsidRPr="00565EBA">
        <w:rPr>
          <w:rFonts w:hint="eastAsia"/>
        </w:rPr>
        <w:t>第一种识缘名色只是发生在结生那一刹那。</w:t>
      </w:r>
    </w:p>
    <w:p w:rsidR="0061511D" w:rsidRPr="00565EBA" w:rsidRDefault="0061511D" w:rsidP="00D15052">
      <w:pPr>
        <w:widowControl/>
        <w:spacing w:line="0" w:lineRule="atLeast"/>
        <w:jc w:val="left"/>
      </w:pPr>
      <w:r w:rsidRPr="00565EBA">
        <w:rPr>
          <w:rFonts w:hint="eastAsia"/>
        </w:rPr>
        <w:t>在结生那一刹那，这里的识是指结生识，也就是结生心。因为心就是识，识就是心，我们讲到的五蕴当中的色、受、想、行、识</w:t>
      </w:r>
      <w:r w:rsidRPr="00565EBA">
        <w:rPr>
          <w:rFonts w:hint="eastAsia"/>
        </w:rPr>
        <w:t>vi</w:t>
      </w:r>
      <w:r w:rsidR="006B6E31" w:rsidRPr="00565EBA">
        <w:rPr>
          <w:rFonts w:hint="eastAsia"/>
        </w:rPr>
        <w:t>NN</w:t>
      </w:r>
      <w:r w:rsidR="002F1DCB" w:rsidRPr="00565EBA">
        <w:rPr>
          <w:rFonts w:hint="eastAsia"/>
        </w:rPr>
        <w:t>A</w:t>
      </w:r>
      <w:r w:rsidR="006B6E31" w:rsidRPr="00565EBA">
        <w:rPr>
          <w:rFonts w:hint="eastAsia"/>
        </w:rPr>
        <w:t>n</w:t>
      </w:r>
      <w:r w:rsidRPr="00565EBA">
        <w:rPr>
          <w:rFonts w:hint="eastAsia"/>
        </w:rPr>
        <w:t>a</w:t>
      </w:r>
      <w:r w:rsidRPr="00565EBA">
        <w:rPr>
          <w:rFonts w:hint="eastAsia"/>
        </w:rPr>
        <w:t>，这里的识就等于所有的心法——八十九种心。</w:t>
      </w:r>
    </w:p>
    <w:p w:rsidR="00E353B3" w:rsidRPr="00565EBA" w:rsidRDefault="0061511D" w:rsidP="00D15052">
      <w:pPr>
        <w:spacing w:line="0" w:lineRule="atLeast"/>
      </w:pPr>
      <w:r w:rsidRPr="00565EBA">
        <w:rPr>
          <w:rFonts w:hint="eastAsia"/>
        </w:rPr>
        <w:t>在结生的时候和结生识一起生起的名法是什么？是俱生的相应心所。如果这个结生心是发生在人，而且我们又再举刚才如果是一种殊胜的三因善心的话，那他过去生所造的可能是悦俱的智相应心或者舍俱的智相应心。在他结生的时候，他的结生心只是一个，然后结生的名法，就是说跟这一个结生识同时发生的称为相应的心所，有三十三个。如果是悦俱的话三十三个，如果是舍俱的话三十二个。为什么它们会一起发生的呢？因为我们讲到心所的时候还记得吗？心所必定跟心同生同灭，取同一个目标，拥有同一个依处。心和心所之间的关系就犹如国王和大臣的关系，有了心必定会有和它一起生起的心所，就好象四大与四大所造一样，四大种不会单独地生起。</w:t>
      </w:r>
    </w:p>
    <w:p w:rsidR="0061511D" w:rsidRPr="00565EBA" w:rsidRDefault="0061511D" w:rsidP="00D15052">
      <w:pPr>
        <w:pStyle w:val="1zd"/>
        <w:spacing w:line="0" w:lineRule="atLeast"/>
        <w:rPr>
          <w:rFonts w:eastAsiaTheme="minorEastAsia"/>
          <w:b w:val="0"/>
          <w:u w:val="none"/>
        </w:rPr>
      </w:pPr>
      <w:r w:rsidRPr="00565EBA">
        <w:rPr>
          <w:rFonts w:eastAsiaTheme="minorEastAsia" w:hint="eastAsia"/>
          <w:b w:val="0"/>
          <w:u w:val="none"/>
        </w:rPr>
        <w:t>任何的究竟色法和究竟名法不会单独、单独地生起，它们一生起就是成组成组地生起。心也是究竟法，心所也是究竟法，它们生起就是按照心的规律而生起。</w:t>
      </w:r>
    </w:p>
    <w:p w:rsidR="0061511D" w:rsidRPr="00565EBA" w:rsidRDefault="0061511D" w:rsidP="00D15052">
      <w:pPr>
        <w:pStyle w:val="1zd"/>
        <w:spacing w:line="0" w:lineRule="atLeast"/>
        <w:rPr>
          <w:rFonts w:eastAsiaTheme="minorEastAsia"/>
          <w:b w:val="0"/>
          <w:u w:val="none"/>
        </w:rPr>
      </w:pPr>
      <w:r w:rsidRPr="00565EBA">
        <w:rPr>
          <w:rFonts w:eastAsiaTheme="minorEastAsia" w:hint="eastAsia"/>
          <w:b w:val="0"/>
          <w:u w:val="none"/>
        </w:rPr>
        <w:t>对于色法也是。一旦色法，例如：地界生起，它必定会伴随着水、火、风，还有颜色、香味、食素会一起生起的。</w:t>
      </w:r>
    </w:p>
    <w:p w:rsidR="0061511D" w:rsidRPr="00565EBA" w:rsidRDefault="0061511D" w:rsidP="00D15052">
      <w:pPr>
        <w:widowControl/>
        <w:spacing w:line="0" w:lineRule="atLeast"/>
        <w:jc w:val="left"/>
      </w:pPr>
      <w:r w:rsidRPr="00565EBA">
        <w:rPr>
          <w:rFonts w:hint="eastAsia"/>
        </w:rPr>
        <w:t>在结生的时候，心的生起必然伴随着心所的生起，所以我们称为“俱生”，就是一起生起的意思。而“相应”就是因为它们都是属于在同一个名聚里面。一堆的色法我们称为色聚，而名法也是以一堆的方式出现，所以这个我们称为相应的心所，它是和心相应的。</w:t>
      </w:r>
    </w:p>
    <w:p w:rsidR="0061511D" w:rsidRPr="00565EBA" w:rsidRDefault="0061511D" w:rsidP="00D15052">
      <w:pPr>
        <w:widowControl/>
        <w:spacing w:line="0" w:lineRule="atLeast"/>
        <w:jc w:val="left"/>
      </w:pPr>
      <w:r w:rsidRPr="00565EBA">
        <w:rPr>
          <w:rFonts w:hint="eastAsia"/>
        </w:rPr>
        <w:t>对于色法上来说，它也是属于俱生的业生色。这里的“俱生”是和什么同时生起啊？和结生心同时生起。如果他是个人的话，那么俱生的业生色有多少种？有多少种？还是刚才讲到的有三十种，即：身十法聚、性根十法聚和心处十法聚。</w:t>
      </w:r>
    </w:p>
    <w:p w:rsidR="0061511D" w:rsidRPr="00565EBA" w:rsidRDefault="0061511D" w:rsidP="00D15052">
      <w:pPr>
        <w:widowControl/>
        <w:spacing w:line="0" w:lineRule="atLeast"/>
        <w:jc w:val="left"/>
      </w:pPr>
      <w:r w:rsidRPr="00565EBA">
        <w:rPr>
          <w:rFonts w:hint="eastAsia"/>
        </w:rPr>
        <w:t>这里所讲到的“识缘名色”，当一个人在结生那一刹那，结生的心称为识；和结生心一起生起的心所称为名；而结生的时候一起生起的色法称为色；所以这称为“识缘名色”。这种关系就犹如佛陀在《大因缘经》里面讲到的，佛陀问阿难尊者说：</w:t>
      </w:r>
    </w:p>
    <w:p w:rsidR="0061511D" w:rsidRPr="00565EBA" w:rsidRDefault="0061511D" w:rsidP="00D15052">
      <w:pPr>
        <w:widowControl/>
        <w:spacing w:line="0" w:lineRule="atLeast"/>
        <w:jc w:val="left"/>
      </w:pPr>
      <w:r w:rsidRPr="00565EBA">
        <w:rPr>
          <w:rFonts w:hint="eastAsia"/>
        </w:rPr>
        <w:t>“阿难，若识不入母胎有名色生起吗？”</w:t>
      </w:r>
    </w:p>
    <w:p w:rsidR="0061511D" w:rsidRPr="00565EBA" w:rsidRDefault="0061511D" w:rsidP="00D15052">
      <w:pPr>
        <w:widowControl/>
        <w:spacing w:line="0" w:lineRule="atLeast"/>
        <w:jc w:val="left"/>
      </w:pPr>
      <w:r w:rsidRPr="00565EBA">
        <w:rPr>
          <w:rFonts w:hint="eastAsia"/>
        </w:rPr>
        <w:t>就是讲到的如果没有结生心的生起，那么在母胎里面有没有名色的生起？那是没有的，不可能的。而同时，这一句话里面也揭示了这里讲到的识和名色，它可以专指在投生那一刹那。</w:t>
      </w:r>
    </w:p>
    <w:p w:rsidR="0061511D" w:rsidRPr="00565EBA" w:rsidRDefault="0061511D" w:rsidP="00D15052">
      <w:pPr>
        <w:widowControl/>
        <w:spacing w:line="0" w:lineRule="atLeast"/>
        <w:jc w:val="left"/>
      </w:pPr>
      <w:r w:rsidRPr="00565EBA">
        <w:rPr>
          <w:rFonts w:hint="eastAsia"/>
        </w:rPr>
        <w:t>另外，如果在生命期间，生命期间识在这里是属于俱生识，而且特指果报识来说的，不是业识。这种果报识在生命期间，它和名色法之间的关系就是：识就是果报心，而名法就是和这一个果报心俱生的相应心所。</w:t>
      </w:r>
    </w:p>
    <w:p w:rsidR="0061511D" w:rsidRPr="00565EBA" w:rsidRDefault="0061511D" w:rsidP="00D15052">
      <w:pPr>
        <w:widowControl/>
        <w:spacing w:line="0" w:lineRule="atLeast"/>
        <w:jc w:val="left"/>
      </w:pPr>
      <w:r w:rsidRPr="00565EBA">
        <w:rPr>
          <w:rFonts w:hint="eastAsia"/>
        </w:rPr>
        <w:t>我们举眼识为例子。眼识只是一种心，和眼识俱生的名法有多少个？有七个，这七个是哪七个呢？它就是遍一切心的心所，即：触、受、想、思、一境性、名命根和作意。所以在眼识里面，眼识这种心称为果报心。这里的俱生是指和名法俱生的，而名是指心所，对于色法来说，色法在这里是特指心生色法。为什么不是业生色法呢？因为，如果是俱生的话，名法在生时是最强的，它能够生起心生色法，所以在这个阶段它是属于俱生的色法。这一种称为俱生缘。</w:t>
      </w:r>
    </w:p>
    <w:p w:rsidR="0061511D" w:rsidRPr="00565EBA" w:rsidRDefault="0061511D" w:rsidP="00D15052">
      <w:pPr>
        <w:widowControl/>
        <w:spacing w:line="0" w:lineRule="atLeast"/>
        <w:jc w:val="left"/>
      </w:pPr>
      <w:r w:rsidRPr="00565EBA">
        <w:rPr>
          <w:rFonts w:hint="eastAsia"/>
        </w:rPr>
        <w:t>在这里识缘名色可有四种方法来分析、来解释。</w:t>
      </w:r>
    </w:p>
    <w:p w:rsidR="0061511D" w:rsidRPr="00565EBA" w:rsidRDefault="0061511D" w:rsidP="00D15052">
      <w:pPr>
        <w:widowControl/>
        <w:spacing w:line="0" w:lineRule="atLeast"/>
        <w:jc w:val="left"/>
      </w:pPr>
      <w:r w:rsidRPr="00565EBA">
        <w:rPr>
          <w:rFonts w:hint="eastAsia"/>
        </w:rPr>
        <w:t>也就是说，如果我们讲识缘名色的识是过去生所造下的善或不善的心的话，那么今生的名色法就是由过去所造业的心带来的名色法，这种称为识缘名色。它又分为在结生的时候和在生命期间。如果从今生来讲，这里的识只是指果报识，这里的名是指果报名法，这里的色在结生的时候是业</w:t>
      </w:r>
      <w:r w:rsidRPr="00565EBA">
        <w:rPr>
          <w:rFonts w:hint="eastAsia"/>
        </w:rPr>
        <w:lastRenderedPageBreak/>
        <w:t>生色，在生命期间我们可以指心生色法。这一种关系又可以分为两种：一种是在结生（在投生的那一刹那）的关系；一种是在生命期间的关系。</w:t>
      </w:r>
    </w:p>
    <w:p w:rsidR="0061511D" w:rsidRPr="00565EBA" w:rsidRDefault="0061511D" w:rsidP="00D15052">
      <w:pPr>
        <w:widowControl/>
        <w:spacing w:line="0" w:lineRule="atLeast"/>
        <w:jc w:val="left"/>
      </w:pPr>
      <w:r w:rsidRPr="00565EBA">
        <w:rPr>
          <w:rFonts w:hint="eastAsia"/>
        </w:rPr>
        <w:t>这是识缘名色</w:t>
      </w:r>
      <w:r w:rsidRPr="00565EBA">
        <w:rPr>
          <w:rFonts w:hint="eastAsia"/>
        </w:rPr>
        <w:t>vi</w:t>
      </w:r>
      <w:r w:rsidR="006B6E31" w:rsidRPr="00565EBA">
        <w:rPr>
          <w:rFonts w:hint="eastAsia"/>
        </w:rPr>
        <w:t>NN</w:t>
      </w:r>
      <w:r w:rsidR="002F1DCB" w:rsidRPr="00565EBA">
        <w:rPr>
          <w:rFonts w:hint="eastAsia"/>
        </w:rPr>
        <w:t>A</w:t>
      </w:r>
      <w:r w:rsidR="006B6E31" w:rsidRPr="00565EBA">
        <w:rPr>
          <w:rFonts w:hint="eastAsia"/>
        </w:rPr>
        <w:t>n</w:t>
      </w:r>
      <w:r w:rsidRPr="00565EBA">
        <w:rPr>
          <w:rFonts w:hint="eastAsia"/>
        </w:rPr>
        <w:t>apaccay</w:t>
      </w:r>
      <w:r w:rsidR="002F1DCB" w:rsidRPr="00565EBA">
        <w:rPr>
          <w:rFonts w:hint="eastAsia"/>
        </w:rPr>
        <w:t>A</w:t>
      </w:r>
      <w:r w:rsidRPr="00565EBA">
        <w:rPr>
          <w:rFonts w:hint="eastAsia"/>
        </w:rPr>
        <w:t xml:space="preserve"> n</w:t>
      </w:r>
      <w:r w:rsidR="002F1DCB" w:rsidRPr="00565EBA">
        <w:rPr>
          <w:rFonts w:hint="eastAsia"/>
        </w:rPr>
        <w:t>A</w:t>
      </w:r>
      <w:r w:rsidRPr="00565EBA">
        <w:rPr>
          <w:rFonts w:hint="eastAsia"/>
        </w:rPr>
        <w:t>mar</w:t>
      </w:r>
      <w:r w:rsidR="00CA166E" w:rsidRPr="00565EBA">
        <w:rPr>
          <w:rFonts w:hint="eastAsia"/>
        </w:rPr>
        <w:t>u</w:t>
      </w:r>
      <w:r w:rsidRPr="00565EBA">
        <w:rPr>
          <w:rFonts w:hint="eastAsia"/>
        </w:rPr>
        <w:t>pa</w:t>
      </w:r>
      <w:r w:rsidR="00962828" w:rsidRPr="00565EBA">
        <w:rPr>
          <w:rFonts w:hint="eastAsia"/>
        </w:rPr>
        <w:t>m</w:t>
      </w:r>
      <w:r w:rsidRPr="00565EBA">
        <w:rPr>
          <w:rFonts w:hint="eastAsia"/>
        </w:rPr>
        <w:t>的这种关系。</w:t>
      </w:r>
    </w:p>
    <w:p w:rsidR="00E353B3" w:rsidRPr="00565EBA" w:rsidRDefault="00E353B3" w:rsidP="002C4261">
      <w:pPr>
        <w:pStyle w:val="3"/>
      </w:pPr>
      <w:bookmarkStart w:id="412" w:name="_Toc405889200"/>
      <w:r w:rsidRPr="00565EBA">
        <w:rPr>
          <w:rFonts w:hint="eastAsia"/>
        </w:rPr>
        <w:t>名色缘六处</w:t>
      </w:r>
      <w:bookmarkEnd w:id="412"/>
    </w:p>
    <w:p w:rsidR="0061511D" w:rsidRPr="00565EBA" w:rsidRDefault="0061511D" w:rsidP="00D15052">
      <w:pPr>
        <w:widowControl/>
        <w:spacing w:line="0" w:lineRule="atLeast"/>
        <w:jc w:val="left"/>
      </w:pPr>
      <w:r w:rsidRPr="00565EBA">
        <w:rPr>
          <w:rFonts w:hint="eastAsia"/>
        </w:rPr>
        <w:t>接着我们再讲六处</w:t>
      </w:r>
      <w:r w:rsidRPr="00565EBA">
        <w:rPr>
          <w:rFonts w:hint="eastAsia"/>
        </w:rPr>
        <w:t>sa</w:t>
      </w:r>
      <w:r w:rsidR="00594D88" w:rsidRPr="00565EBA">
        <w:rPr>
          <w:rFonts w:hint="eastAsia"/>
        </w:rPr>
        <w:t>l</w:t>
      </w:r>
      <w:r w:rsidR="002F1DCB" w:rsidRPr="00565EBA">
        <w:rPr>
          <w:rFonts w:hint="eastAsia"/>
        </w:rPr>
        <w:t>A</w:t>
      </w:r>
      <w:r w:rsidRPr="00565EBA">
        <w:rPr>
          <w:rFonts w:hint="eastAsia"/>
        </w:rPr>
        <w:t>yatana</w:t>
      </w:r>
      <w:r w:rsidRPr="00565EBA">
        <w:rPr>
          <w:rFonts w:hint="eastAsia"/>
        </w:rPr>
        <w:t>。</w:t>
      </w:r>
    </w:p>
    <w:p w:rsidR="0061511D" w:rsidRPr="00565EBA" w:rsidRDefault="0061511D" w:rsidP="00D15052">
      <w:pPr>
        <w:widowControl/>
        <w:spacing w:line="0" w:lineRule="atLeast"/>
        <w:jc w:val="left"/>
      </w:pPr>
      <w:r w:rsidRPr="00565EBA">
        <w:rPr>
          <w:rFonts w:hint="eastAsia"/>
        </w:rPr>
        <w:t>六处的处是什么意思呢？</w:t>
      </w:r>
    </w:p>
    <w:p w:rsidR="0061511D" w:rsidRPr="00565EBA" w:rsidRDefault="0061511D" w:rsidP="00D15052">
      <w:pPr>
        <w:widowControl/>
        <w:spacing w:line="0" w:lineRule="atLeast"/>
        <w:jc w:val="left"/>
      </w:pPr>
      <w:r w:rsidRPr="00565EBA">
        <w:rPr>
          <w:rFonts w:hint="eastAsia"/>
        </w:rPr>
        <w:t>“引导来者生长及扩大故为处。”</w:t>
      </w:r>
    </w:p>
    <w:p w:rsidR="0061511D" w:rsidRPr="00565EBA" w:rsidRDefault="0061511D" w:rsidP="00D15052">
      <w:pPr>
        <w:widowControl/>
        <w:spacing w:line="0" w:lineRule="atLeast"/>
        <w:jc w:val="left"/>
      </w:pPr>
      <w:r w:rsidRPr="00565EBA">
        <w:rPr>
          <w:rFonts w:hint="eastAsia"/>
        </w:rPr>
        <w:t>它的特点是处；作用就是见、闻、尝等；表现为依处或者门，也就是眼处、耳处、鼻处、舌处这样的意思；近因是名色。</w:t>
      </w:r>
    </w:p>
    <w:p w:rsidR="0061511D" w:rsidRPr="00565EBA" w:rsidRDefault="0061511D" w:rsidP="00D15052">
      <w:pPr>
        <w:widowControl/>
        <w:spacing w:line="0" w:lineRule="atLeast"/>
        <w:jc w:val="left"/>
      </w:pPr>
      <w:r w:rsidRPr="00565EBA">
        <w:rPr>
          <w:rFonts w:hint="eastAsia"/>
        </w:rPr>
        <w:t>那什么是六处呢？佛陀这样讲：</w:t>
      </w:r>
    </w:p>
    <w:p w:rsidR="0061511D" w:rsidRPr="00565EBA" w:rsidRDefault="0061511D" w:rsidP="00D15052">
      <w:pPr>
        <w:widowControl/>
        <w:spacing w:line="0" w:lineRule="atLeast"/>
        <w:jc w:val="left"/>
      </w:pPr>
      <w:r w:rsidRPr="00565EBA">
        <w:rPr>
          <w:rFonts w:hint="eastAsia"/>
        </w:rPr>
        <w:t>“诸比库！什么是六处呢？眼处、耳处、鼻处、舌处、身处、意处。诸比库这称为六处。”</w:t>
      </w:r>
    </w:p>
    <w:p w:rsidR="0061511D" w:rsidRPr="00565EBA" w:rsidRDefault="0061511D" w:rsidP="00D15052">
      <w:pPr>
        <w:widowControl/>
        <w:spacing w:line="0" w:lineRule="atLeast"/>
        <w:jc w:val="left"/>
      </w:pPr>
      <w:r w:rsidRPr="00565EBA">
        <w:rPr>
          <w:rFonts w:hint="eastAsia"/>
        </w:rPr>
        <w:t>这里讲到的六处是指眼、耳、鼻、舌、身、意这六处。这六处到底是什么样的关系呢？眼处、耳处、鼻处、舌处、身处这五种属于什么法？是属于色法，也就是我们说到的，以眼净色为主要的眼处门的五十四种色法，耳处、鼻处、舌处、身处。而对于意处来说，意处是色法还是心法？还是属于心法。</w:t>
      </w:r>
    </w:p>
    <w:p w:rsidR="0061511D" w:rsidRPr="00565EBA" w:rsidRDefault="0061511D" w:rsidP="00D15052">
      <w:pPr>
        <w:widowControl/>
        <w:spacing w:line="0" w:lineRule="atLeast"/>
        <w:jc w:val="left"/>
      </w:pPr>
      <w:r w:rsidRPr="00565EBA">
        <w:rPr>
          <w:rFonts w:hint="eastAsia"/>
        </w:rPr>
        <w:t>名色缘六处可以说是在缘起支当中是最复杂的一个环节。我们在这里就去分析名色缘六处一共有五种关系</w:t>
      </w:r>
      <w:r w:rsidRPr="00565EBA">
        <w:rPr>
          <w:rFonts w:hint="eastAsia"/>
        </w:rPr>
        <w:t>n</w:t>
      </w:r>
      <w:r w:rsidR="002F1DCB" w:rsidRPr="00565EBA">
        <w:rPr>
          <w:rFonts w:hint="eastAsia"/>
        </w:rPr>
        <w:t>A</w:t>
      </w:r>
      <w:r w:rsidRPr="00565EBA">
        <w:rPr>
          <w:rFonts w:hint="eastAsia"/>
        </w:rPr>
        <w:t>mar</w:t>
      </w:r>
      <w:r w:rsidR="00CA166E" w:rsidRPr="00565EBA">
        <w:rPr>
          <w:rFonts w:hint="eastAsia"/>
        </w:rPr>
        <w:t>u</w:t>
      </w:r>
      <w:r w:rsidRPr="00565EBA">
        <w:rPr>
          <w:rFonts w:hint="eastAsia"/>
        </w:rPr>
        <w:t>papaccay</w:t>
      </w:r>
      <w:r w:rsidR="002F1DCB" w:rsidRPr="00565EBA">
        <w:rPr>
          <w:rFonts w:hint="eastAsia"/>
        </w:rPr>
        <w:t>A</w:t>
      </w:r>
      <w:r w:rsidRPr="00565EBA">
        <w:rPr>
          <w:rFonts w:hint="eastAsia"/>
        </w:rPr>
        <w:t xml:space="preserve"> sa</w:t>
      </w:r>
      <w:r w:rsidR="00594D88" w:rsidRPr="00565EBA">
        <w:rPr>
          <w:rFonts w:hint="eastAsia"/>
        </w:rPr>
        <w:t>l</w:t>
      </w:r>
      <w:r w:rsidR="002F1DCB" w:rsidRPr="00565EBA">
        <w:rPr>
          <w:rFonts w:hint="eastAsia"/>
        </w:rPr>
        <w:t>A</w:t>
      </w:r>
      <w:r w:rsidRPr="00565EBA">
        <w:rPr>
          <w:rFonts w:hint="eastAsia"/>
        </w:rPr>
        <w:t>y</w:t>
      </w:r>
      <w:r w:rsidR="002F1DCB" w:rsidRPr="00565EBA">
        <w:rPr>
          <w:rFonts w:hint="eastAsia"/>
        </w:rPr>
        <w:t>A</w:t>
      </w:r>
      <w:r w:rsidRPr="00565EBA">
        <w:rPr>
          <w:rFonts w:hint="eastAsia"/>
        </w:rPr>
        <w:t>tana</w:t>
      </w:r>
      <w:r w:rsidR="00962828" w:rsidRPr="00565EBA">
        <w:rPr>
          <w:rFonts w:hint="eastAsia"/>
        </w:rPr>
        <w:t>m</w:t>
      </w:r>
      <w:r w:rsidRPr="00565EBA">
        <w:rPr>
          <w:rFonts w:hint="eastAsia"/>
        </w:rPr>
        <w:t>：</w:t>
      </w:r>
    </w:p>
    <w:p w:rsidR="0061511D" w:rsidRPr="00565EBA" w:rsidRDefault="0061511D" w:rsidP="00D15052">
      <w:pPr>
        <w:widowControl/>
        <w:spacing w:line="0" w:lineRule="atLeast"/>
        <w:jc w:val="left"/>
      </w:pPr>
      <w:r w:rsidRPr="00565EBA">
        <w:rPr>
          <w:rFonts w:hint="eastAsia"/>
        </w:rPr>
        <w:t>第一种是</w:t>
      </w:r>
      <w:r w:rsidRPr="00565EBA">
        <w:rPr>
          <w:rFonts w:hint="eastAsia"/>
        </w:rPr>
        <w:t>n</w:t>
      </w:r>
      <w:r w:rsidR="002F1DCB" w:rsidRPr="00565EBA">
        <w:rPr>
          <w:rFonts w:hint="eastAsia"/>
        </w:rPr>
        <w:t>A</w:t>
      </w:r>
      <w:r w:rsidRPr="00565EBA">
        <w:rPr>
          <w:rFonts w:hint="eastAsia"/>
        </w:rPr>
        <w:t>ma-paccay</w:t>
      </w:r>
      <w:r w:rsidR="002F1DCB" w:rsidRPr="00565EBA">
        <w:rPr>
          <w:rFonts w:hint="eastAsia"/>
        </w:rPr>
        <w:t>A</w:t>
      </w:r>
      <w:r w:rsidRPr="00565EBA">
        <w:rPr>
          <w:rFonts w:hint="eastAsia"/>
        </w:rPr>
        <w:t xml:space="preserve"> m</w:t>
      </w:r>
      <w:r w:rsidR="002F1DCB" w:rsidRPr="00565EBA">
        <w:rPr>
          <w:rFonts w:hint="eastAsia"/>
        </w:rPr>
        <w:t>A</w:t>
      </w:r>
      <w:r w:rsidRPr="00565EBA">
        <w:rPr>
          <w:rFonts w:hint="eastAsia"/>
        </w:rPr>
        <w:t>n</w:t>
      </w:r>
      <w:r w:rsidR="002F1DCB" w:rsidRPr="00565EBA">
        <w:rPr>
          <w:rFonts w:hint="eastAsia"/>
        </w:rPr>
        <w:t>A</w:t>
      </w:r>
      <w:r w:rsidRPr="00565EBA">
        <w:rPr>
          <w:rFonts w:hint="eastAsia"/>
        </w:rPr>
        <w:t>yatana</w:t>
      </w:r>
      <w:r w:rsidR="00962828" w:rsidRPr="00565EBA">
        <w:rPr>
          <w:rFonts w:hint="eastAsia"/>
        </w:rPr>
        <w:t>m</w:t>
      </w:r>
      <w:r w:rsidRPr="00565EBA">
        <w:rPr>
          <w:rFonts w:hint="eastAsia"/>
        </w:rPr>
        <w:t>，名缘意处，这是一种关系；</w:t>
      </w:r>
    </w:p>
    <w:p w:rsidR="0061511D" w:rsidRPr="00565EBA" w:rsidRDefault="0061511D" w:rsidP="00D15052">
      <w:pPr>
        <w:widowControl/>
        <w:spacing w:line="0" w:lineRule="atLeast"/>
        <w:jc w:val="left"/>
      </w:pPr>
      <w:r w:rsidRPr="00565EBA">
        <w:rPr>
          <w:rFonts w:hint="eastAsia"/>
        </w:rPr>
        <w:t>第二</w:t>
      </w:r>
      <w:r w:rsidRPr="00565EBA">
        <w:rPr>
          <w:rFonts w:hint="eastAsia"/>
        </w:rPr>
        <w:t>n</w:t>
      </w:r>
      <w:r w:rsidR="002F1DCB" w:rsidRPr="00565EBA">
        <w:rPr>
          <w:rFonts w:hint="eastAsia"/>
        </w:rPr>
        <w:t>A</w:t>
      </w:r>
      <w:r w:rsidRPr="00565EBA">
        <w:rPr>
          <w:rFonts w:hint="eastAsia"/>
        </w:rPr>
        <w:t>ma-paccay</w:t>
      </w:r>
      <w:r w:rsidR="002F1DCB" w:rsidRPr="00565EBA">
        <w:rPr>
          <w:rFonts w:hint="eastAsia"/>
        </w:rPr>
        <w:t>A</w:t>
      </w:r>
      <w:r w:rsidRPr="00565EBA">
        <w:rPr>
          <w:rFonts w:hint="eastAsia"/>
        </w:rPr>
        <w:t xml:space="preserve"> r</w:t>
      </w:r>
      <w:r w:rsidR="00CA166E" w:rsidRPr="00565EBA">
        <w:rPr>
          <w:rFonts w:hint="eastAsia"/>
        </w:rPr>
        <w:t>u</w:t>
      </w:r>
      <w:r w:rsidRPr="00565EBA">
        <w:rPr>
          <w:rFonts w:hint="eastAsia"/>
        </w:rPr>
        <w:t>p</w:t>
      </w:r>
      <w:r w:rsidR="002F1DCB" w:rsidRPr="00565EBA">
        <w:rPr>
          <w:rFonts w:hint="eastAsia"/>
        </w:rPr>
        <w:t>A</w:t>
      </w:r>
      <w:r w:rsidRPr="00565EBA">
        <w:rPr>
          <w:rFonts w:hint="eastAsia"/>
        </w:rPr>
        <w:t>yatana</w:t>
      </w:r>
      <w:r w:rsidR="00962828" w:rsidRPr="00565EBA">
        <w:rPr>
          <w:rFonts w:hint="eastAsia"/>
        </w:rPr>
        <w:t>m</w:t>
      </w:r>
      <w:r w:rsidRPr="00565EBA">
        <w:rPr>
          <w:rFonts w:hint="eastAsia"/>
        </w:rPr>
        <w:t>，名缘色处，这是第二种关系；</w:t>
      </w:r>
    </w:p>
    <w:p w:rsidR="0061511D" w:rsidRPr="00565EBA" w:rsidRDefault="0061511D" w:rsidP="00D15052">
      <w:pPr>
        <w:widowControl/>
        <w:spacing w:line="0" w:lineRule="atLeast"/>
        <w:jc w:val="left"/>
      </w:pPr>
      <w:r w:rsidRPr="00565EBA">
        <w:rPr>
          <w:rFonts w:hint="eastAsia"/>
        </w:rPr>
        <w:t>第三</w:t>
      </w:r>
      <w:r w:rsidRPr="00565EBA">
        <w:rPr>
          <w:rFonts w:hint="eastAsia"/>
        </w:rPr>
        <w:t>r</w:t>
      </w:r>
      <w:r w:rsidR="00CA166E" w:rsidRPr="00565EBA">
        <w:rPr>
          <w:rFonts w:hint="eastAsia"/>
        </w:rPr>
        <w:t>u</w:t>
      </w:r>
      <w:r w:rsidRPr="00565EBA">
        <w:rPr>
          <w:rFonts w:hint="eastAsia"/>
        </w:rPr>
        <w:t>pa-paccay</w:t>
      </w:r>
      <w:r w:rsidR="002F1DCB" w:rsidRPr="00565EBA">
        <w:rPr>
          <w:rFonts w:hint="eastAsia"/>
        </w:rPr>
        <w:t>A</w:t>
      </w:r>
      <w:r w:rsidRPr="00565EBA">
        <w:rPr>
          <w:rFonts w:hint="eastAsia"/>
        </w:rPr>
        <w:t xml:space="preserve"> r</w:t>
      </w:r>
      <w:r w:rsidR="00CA166E" w:rsidRPr="00565EBA">
        <w:rPr>
          <w:rFonts w:hint="eastAsia"/>
        </w:rPr>
        <w:t>u</w:t>
      </w:r>
      <w:r w:rsidRPr="00565EBA">
        <w:rPr>
          <w:rFonts w:hint="eastAsia"/>
        </w:rPr>
        <w:t>p</w:t>
      </w:r>
      <w:r w:rsidR="002F1DCB" w:rsidRPr="00565EBA">
        <w:rPr>
          <w:rFonts w:hint="eastAsia"/>
        </w:rPr>
        <w:t>A</w:t>
      </w:r>
      <w:r w:rsidRPr="00565EBA">
        <w:rPr>
          <w:rFonts w:hint="eastAsia"/>
        </w:rPr>
        <w:t>yatana</w:t>
      </w:r>
      <w:r w:rsidR="00962828" w:rsidRPr="00565EBA">
        <w:rPr>
          <w:rFonts w:hint="eastAsia"/>
        </w:rPr>
        <w:t>m</w:t>
      </w:r>
      <w:r w:rsidRPr="00565EBA">
        <w:rPr>
          <w:rFonts w:hint="eastAsia"/>
        </w:rPr>
        <w:t>，色缘色处，这是第三种关系；</w:t>
      </w:r>
    </w:p>
    <w:p w:rsidR="0061511D" w:rsidRPr="00565EBA" w:rsidRDefault="0061511D" w:rsidP="00D15052">
      <w:pPr>
        <w:widowControl/>
        <w:spacing w:line="0" w:lineRule="atLeast"/>
        <w:jc w:val="left"/>
      </w:pPr>
      <w:r w:rsidRPr="00565EBA">
        <w:rPr>
          <w:rFonts w:hint="eastAsia"/>
        </w:rPr>
        <w:t>第四种</w:t>
      </w:r>
      <w:r w:rsidRPr="00565EBA">
        <w:rPr>
          <w:rFonts w:hint="eastAsia"/>
        </w:rPr>
        <w:t>r</w:t>
      </w:r>
      <w:r w:rsidR="00CA166E" w:rsidRPr="00565EBA">
        <w:rPr>
          <w:rFonts w:hint="eastAsia"/>
        </w:rPr>
        <w:t>u</w:t>
      </w:r>
      <w:r w:rsidRPr="00565EBA">
        <w:rPr>
          <w:rFonts w:hint="eastAsia"/>
        </w:rPr>
        <w:t>pa-paccay</w:t>
      </w:r>
      <w:r w:rsidR="002F1DCB" w:rsidRPr="00565EBA">
        <w:rPr>
          <w:rFonts w:hint="eastAsia"/>
        </w:rPr>
        <w:t>A</w:t>
      </w:r>
      <w:r w:rsidRPr="00565EBA">
        <w:rPr>
          <w:rFonts w:hint="eastAsia"/>
        </w:rPr>
        <w:t xml:space="preserve"> man</w:t>
      </w:r>
      <w:r w:rsidR="002F1DCB" w:rsidRPr="00565EBA">
        <w:rPr>
          <w:rFonts w:hint="eastAsia"/>
        </w:rPr>
        <w:t>A</w:t>
      </w:r>
      <w:r w:rsidRPr="00565EBA">
        <w:rPr>
          <w:rFonts w:hint="eastAsia"/>
        </w:rPr>
        <w:t>yatana</w:t>
      </w:r>
      <w:r w:rsidR="00962828" w:rsidRPr="00565EBA">
        <w:rPr>
          <w:rFonts w:hint="eastAsia"/>
        </w:rPr>
        <w:t>m</w:t>
      </w:r>
      <w:r w:rsidRPr="00565EBA">
        <w:rPr>
          <w:rFonts w:hint="eastAsia"/>
        </w:rPr>
        <w:t>，色缘意处，这是第四种关系；</w:t>
      </w:r>
    </w:p>
    <w:p w:rsidR="0061511D" w:rsidRPr="00565EBA" w:rsidRDefault="0061511D" w:rsidP="00D15052">
      <w:pPr>
        <w:widowControl/>
        <w:spacing w:line="0" w:lineRule="atLeast"/>
        <w:jc w:val="left"/>
      </w:pPr>
      <w:r w:rsidRPr="00565EBA">
        <w:rPr>
          <w:rFonts w:hint="eastAsia"/>
        </w:rPr>
        <w:t>第五</w:t>
      </w:r>
      <w:r w:rsidRPr="00565EBA">
        <w:rPr>
          <w:rFonts w:hint="eastAsia"/>
        </w:rPr>
        <w:t>n</w:t>
      </w:r>
      <w:r w:rsidR="002F1DCB" w:rsidRPr="00565EBA">
        <w:rPr>
          <w:rFonts w:hint="eastAsia"/>
        </w:rPr>
        <w:t>A</w:t>
      </w:r>
      <w:r w:rsidRPr="00565EBA">
        <w:rPr>
          <w:rFonts w:hint="eastAsia"/>
        </w:rPr>
        <w:t>mar</w:t>
      </w:r>
      <w:r w:rsidR="00CA166E" w:rsidRPr="00565EBA">
        <w:rPr>
          <w:rFonts w:hint="eastAsia"/>
        </w:rPr>
        <w:t>u</w:t>
      </w:r>
      <w:r w:rsidRPr="00565EBA">
        <w:rPr>
          <w:rFonts w:hint="eastAsia"/>
        </w:rPr>
        <w:t>pa-paccay</w:t>
      </w:r>
      <w:r w:rsidR="002F1DCB" w:rsidRPr="00565EBA">
        <w:rPr>
          <w:rFonts w:hint="eastAsia"/>
        </w:rPr>
        <w:t>A</w:t>
      </w:r>
      <w:r w:rsidRPr="00565EBA">
        <w:rPr>
          <w:rFonts w:hint="eastAsia"/>
        </w:rPr>
        <w:t xml:space="preserve"> man</w:t>
      </w:r>
      <w:r w:rsidR="002F1DCB" w:rsidRPr="00565EBA">
        <w:rPr>
          <w:rFonts w:hint="eastAsia"/>
        </w:rPr>
        <w:t>A</w:t>
      </w:r>
      <w:r w:rsidRPr="00565EBA">
        <w:rPr>
          <w:rFonts w:hint="eastAsia"/>
        </w:rPr>
        <w:t>yatana</w:t>
      </w:r>
      <w:r w:rsidR="00962828" w:rsidRPr="00565EBA">
        <w:rPr>
          <w:rFonts w:hint="eastAsia"/>
        </w:rPr>
        <w:t>m</w:t>
      </w:r>
      <w:r w:rsidRPr="00565EBA">
        <w:rPr>
          <w:rFonts w:hint="eastAsia"/>
        </w:rPr>
        <w:t>，名色缘意处，这是第五种关系。</w:t>
      </w:r>
    </w:p>
    <w:p w:rsidR="0061511D" w:rsidRPr="00565EBA" w:rsidRDefault="0061511D" w:rsidP="00D15052">
      <w:pPr>
        <w:widowControl/>
        <w:spacing w:line="0" w:lineRule="atLeast"/>
        <w:jc w:val="left"/>
      </w:pPr>
      <w:r w:rsidRPr="00565EBA">
        <w:rPr>
          <w:rFonts w:hint="eastAsia"/>
        </w:rPr>
        <w:t>这五种关系，它们之间是怎么样的关系呢？我们在这里简单地再讲一讲。</w:t>
      </w:r>
    </w:p>
    <w:p w:rsidR="0061511D" w:rsidRPr="00565EBA" w:rsidRDefault="0061511D" w:rsidP="00D15052">
      <w:pPr>
        <w:widowControl/>
        <w:spacing w:line="0" w:lineRule="atLeast"/>
        <w:jc w:val="left"/>
      </w:pPr>
      <w:r w:rsidRPr="00565EBA">
        <w:rPr>
          <w:rFonts w:hint="eastAsia"/>
        </w:rPr>
        <w:t>我们先讲第一种关系，即名缘意处。名缘意处里面的名是指俱生的相应心所，而意处在这里是指俱生的心；也就是说，这里讲到的名缘意处，就是心所和心之间的关系。心所和心之间是什么样的关系呢？它们是俱生的关系，所以这个叫做</w:t>
      </w:r>
      <w:r w:rsidRPr="00565EBA">
        <w:rPr>
          <w:rFonts w:hint="eastAsia"/>
        </w:rPr>
        <w:t>sahaj</w:t>
      </w:r>
      <w:r w:rsidR="002F1DCB" w:rsidRPr="00565EBA">
        <w:rPr>
          <w:rFonts w:hint="eastAsia"/>
        </w:rPr>
        <w:t>A</w:t>
      </w:r>
      <w:r w:rsidRPr="00565EBA">
        <w:rPr>
          <w:rFonts w:hint="eastAsia"/>
        </w:rPr>
        <w:t>tapaccayo</w:t>
      </w:r>
      <w:r w:rsidRPr="00565EBA">
        <w:rPr>
          <w:rFonts w:hint="eastAsia"/>
        </w:rPr>
        <w:t>俱生缘。也就是在这里讲到的名色缘六处，我们可以分为名缘意处，它的意思就是因为有了相应的心所为缘，所以才会有心的生起。因为心所和心必然是同时生起的，所以这种同时生起的支持的缘称为俱生缘。也就是说心法的存在必须得有心所法的支助，这种支助的关系是它们同时生起的关系。所以，在这里名缘意处以俱生缘它们成为一种缘、一种关系。</w:t>
      </w:r>
    </w:p>
    <w:p w:rsidR="0061511D" w:rsidRPr="00565EBA" w:rsidRDefault="0061511D" w:rsidP="00D15052">
      <w:pPr>
        <w:widowControl/>
        <w:spacing w:line="0" w:lineRule="atLeast"/>
        <w:jc w:val="left"/>
      </w:pPr>
      <w:r w:rsidRPr="00565EBA">
        <w:rPr>
          <w:rFonts w:hint="eastAsia"/>
        </w:rPr>
        <w:t>第二种是</w:t>
      </w:r>
      <w:r w:rsidRPr="00565EBA">
        <w:rPr>
          <w:rFonts w:hint="eastAsia"/>
        </w:rPr>
        <w:t>n</w:t>
      </w:r>
      <w:r w:rsidR="002F1DCB" w:rsidRPr="00565EBA">
        <w:rPr>
          <w:rFonts w:hint="eastAsia"/>
        </w:rPr>
        <w:t>A</w:t>
      </w:r>
      <w:r w:rsidRPr="00565EBA">
        <w:rPr>
          <w:rFonts w:hint="eastAsia"/>
        </w:rPr>
        <w:t>ma-paccay</w:t>
      </w:r>
      <w:r w:rsidR="002F1DCB" w:rsidRPr="00565EBA">
        <w:rPr>
          <w:rFonts w:hint="eastAsia"/>
        </w:rPr>
        <w:t>A</w:t>
      </w:r>
      <w:r w:rsidRPr="00565EBA">
        <w:rPr>
          <w:rFonts w:hint="eastAsia"/>
        </w:rPr>
        <w:t xml:space="preserve"> r</w:t>
      </w:r>
      <w:r w:rsidR="00CA166E" w:rsidRPr="00565EBA">
        <w:rPr>
          <w:rFonts w:hint="eastAsia"/>
        </w:rPr>
        <w:t>u</w:t>
      </w:r>
      <w:r w:rsidRPr="00565EBA">
        <w:rPr>
          <w:rFonts w:hint="eastAsia"/>
        </w:rPr>
        <w:t>p</w:t>
      </w:r>
      <w:r w:rsidR="002F1DCB" w:rsidRPr="00565EBA">
        <w:rPr>
          <w:rFonts w:hint="eastAsia"/>
        </w:rPr>
        <w:t>A</w:t>
      </w:r>
      <w:r w:rsidRPr="00565EBA">
        <w:rPr>
          <w:rFonts w:hint="eastAsia"/>
        </w:rPr>
        <w:t>yatana</w:t>
      </w:r>
      <w:r w:rsidR="00962828" w:rsidRPr="00565EBA">
        <w:rPr>
          <w:rFonts w:hint="eastAsia"/>
        </w:rPr>
        <w:t>m</w:t>
      </w:r>
      <w:r w:rsidRPr="00565EBA">
        <w:rPr>
          <w:rFonts w:hint="eastAsia"/>
        </w:rPr>
        <w:t>名缘色处。名缘色处在这里的名法是后生的心与心所，对于色处来说是五种色处，哪五种色处呢？眼处、耳处、鼻处、舌处、身处这五种色处。它们到底是什么样的关系呢？</w:t>
      </w:r>
    </w:p>
    <w:p w:rsidR="0061511D" w:rsidRPr="00565EBA" w:rsidRDefault="0061511D" w:rsidP="00D15052">
      <w:pPr>
        <w:widowControl/>
        <w:spacing w:line="0" w:lineRule="atLeast"/>
        <w:jc w:val="left"/>
      </w:pPr>
      <w:r w:rsidRPr="00565EBA">
        <w:rPr>
          <w:rFonts w:hint="eastAsia"/>
        </w:rPr>
        <w:t>在五蕴有的世间，凡是名法的生起必须要有什么？要有依处。我们用一种通俗的话来说，就是只要有心就必须得有心生起的物质基础、心产生的物质基础。例如：我们说到的眼识，眼识如果没有眼睛，会有眼识执行看的作用吗？没有。也就是说这里的关系就是作为眼处的物质基础、耳处的物质基础、鼻处、舌处、身处的物质基础，它是支持依这些依处生起的心。</w:t>
      </w:r>
    </w:p>
    <w:p w:rsidR="0061511D" w:rsidRPr="00565EBA" w:rsidRDefault="0061511D" w:rsidP="00D15052">
      <w:pPr>
        <w:widowControl/>
        <w:spacing w:line="0" w:lineRule="atLeast"/>
        <w:jc w:val="left"/>
      </w:pPr>
      <w:r w:rsidRPr="00565EBA">
        <w:rPr>
          <w:rFonts w:hint="eastAsia"/>
        </w:rPr>
        <w:t>这一种关系，它是什么样的关系？是后生缘的关系</w:t>
      </w:r>
      <w:r w:rsidRPr="00565EBA">
        <w:rPr>
          <w:rFonts w:hint="eastAsia"/>
        </w:rPr>
        <w:t>pacch</w:t>
      </w:r>
      <w:r w:rsidR="002F1DCB" w:rsidRPr="00565EBA">
        <w:rPr>
          <w:rFonts w:hint="eastAsia"/>
        </w:rPr>
        <w:t>A</w:t>
      </w:r>
      <w:r w:rsidRPr="00565EBA">
        <w:rPr>
          <w:rFonts w:hint="eastAsia"/>
        </w:rPr>
        <w:t>j</w:t>
      </w:r>
      <w:r w:rsidR="002F1DCB" w:rsidRPr="00565EBA">
        <w:rPr>
          <w:rFonts w:hint="eastAsia"/>
        </w:rPr>
        <w:t>A</w:t>
      </w:r>
      <w:r w:rsidRPr="00565EBA">
        <w:rPr>
          <w:rFonts w:hint="eastAsia"/>
        </w:rPr>
        <w:t>tapaccayo</w:t>
      </w:r>
      <w:r w:rsidRPr="00565EBA">
        <w:rPr>
          <w:rFonts w:hint="eastAsia"/>
        </w:rPr>
        <w:t>。为什么是后生缘呢？因为，先有色处的生起，才会有名法的生起。例如：有了眼睛，先有了这个作为物质的眼睛——肉眼，然后它才会有眼识。但是眼识的生起比色处，就是比眼更后生起。而由于有了后面生起，它反而支助这里的依处，这称为后生缘。也就是名法是后面生起的，它比色法更后生起，但由于后生的名法支助前面前生的色法，这种称为后生缘。</w:t>
      </w:r>
    </w:p>
    <w:p w:rsidR="0061511D" w:rsidRPr="00565EBA" w:rsidRDefault="0061511D" w:rsidP="00D15052">
      <w:pPr>
        <w:widowControl/>
        <w:spacing w:line="0" w:lineRule="atLeast"/>
        <w:jc w:val="left"/>
      </w:pPr>
      <w:r w:rsidRPr="00565EBA">
        <w:rPr>
          <w:rFonts w:hint="eastAsia"/>
        </w:rPr>
        <w:t>而对于色法来说，它如果是支助名法，这个叫做前生缘。</w:t>
      </w:r>
    </w:p>
    <w:p w:rsidR="0061511D" w:rsidRPr="00565EBA" w:rsidRDefault="0061511D" w:rsidP="00D15052">
      <w:pPr>
        <w:widowControl/>
        <w:spacing w:line="0" w:lineRule="atLeast"/>
        <w:jc w:val="left"/>
      </w:pPr>
      <w:r w:rsidRPr="00565EBA">
        <w:rPr>
          <w:rFonts w:hint="eastAsia"/>
        </w:rPr>
        <w:t>这个在二十四缘当中的</w:t>
      </w:r>
      <w:r w:rsidRPr="00565EBA">
        <w:rPr>
          <w:rFonts w:hint="eastAsia"/>
        </w:rPr>
        <w:t>purej</w:t>
      </w:r>
      <w:r w:rsidR="002F1DCB" w:rsidRPr="00565EBA">
        <w:rPr>
          <w:rFonts w:hint="eastAsia"/>
        </w:rPr>
        <w:t>A</w:t>
      </w:r>
      <w:r w:rsidRPr="00565EBA">
        <w:rPr>
          <w:rFonts w:hint="eastAsia"/>
        </w:rPr>
        <w:t>tapaccayo</w:t>
      </w:r>
      <w:r w:rsidRPr="00565EBA">
        <w:rPr>
          <w:rFonts w:hint="eastAsia"/>
        </w:rPr>
        <w:t>（前生缘）、</w:t>
      </w:r>
      <w:r w:rsidRPr="00565EBA">
        <w:rPr>
          <w:rFonts w:hint="eastAsia"/>
        </w:rPr>
        <w:t>pacch</w:t>
      </w:r>
      <w:r w:rsidR="002F1DCB" w:rsidRPr="00565EBA">
        <w:rPr>
          <w:rFonts w:hint="eastAsia"/>
        </w:rPr>
        <w:t>A</w:t>
      </w:r>
      <w:r w:rsidRPr="00565EBA">
        <w:rPr>
          <w:rFonts w:hint="eastAsia"/>
        </w:rPr>
        <w:t>j</w:t>
      </w:r>
      <w:r w:rsidR="002F1DCB" w:rsidRPr="00565EBA">
        <w:rPr>
          <w:rFonts w:hint="eastAsia"/>
        </w:rPr>
        <w:t>A</w:t>
      </w:r>
      <w:r w:rsidRPr="00565EBA">
        <w:rPr>
          <w:rFonts w:hint="eastAsia"/>
        </w:rPr>
        <w:t>tapaccayo</w:t>
      </w:r>
      <w:r w:rsidRPr="00565EBA">
        <w:rPr>
          <w:rFonts w:hint="eastAsia"/>
        </w:rPr>
        <w:t>（后生缘）它们之间的关系。我们来理解这句话，就是：因为有了眼、耳、鼻、舌、身这些物质，它才会有眼识、耳识、鼻识、舌识、身识这些心法的生起，所以它们之间的关系是这么样的。</w:t>
      </w:r>
    </w:p>
    <w:p w:rsidR="0061511D" w:rsidRPr="00565EBA" w:rsidRDefault="0061511D" w:rsidP="00D15052">
      <w:pPr>
        <w:widowControl/>
        <w:spacing w:line="0" w:lineRule="atLeast"/>
        <w:jc w:val="left"/>
      </w:pPr>
      <w:r w:rsidRPr="00565EBA">
        <w:rPr>
          <w:rFonts w:hint="eastAsia"/>
        </w:rPr>
        <w:t>我们再看另外第三种关系是</w:t>
      </w:r>
      <w:r w:rsidRPr="00565EBA">
        <w:rPr>
          <w:rFonts w:hint="eastAsia"/>
        </w:rPr>
        <w:t>r</w:t>
      </w:r>
      <w:r w:rsidR="00CA166E" w:rsidRPr="00565EBA">
        <w:rPr>
          <w:rFonts w:hint="eastAsia"/>
        </w:rPr>
        <w:t>u</w:t>
      </w:r>
      <w:r w:rsidRPr="00565EBA">
        <w:rPr>
          <w:rFonts w:hint="eastAsia"/>
        </w:rPr>
        <w:t>pa-paccay</w:t>
      </w:r>
      <w:r w:rsidR="002F1DCB" w:rsidRPr="00565EBA">
        <w:rPr>
          <w:rFonts w:hint="eastAsia"/>
        </w:rPr>
        <w:t>A</w:t>
      </w:r>
      <w:r w:rsidRPr="00565EBA">
        <w:rPr>
          <w:rFonts w:hint="eastAsia"/>
        </w:rPr>
        <w:t xml:space="preserve"> r</w:t>
      </w:r>
      <w:r w:rsidR="00CA166E" w:rsidRPr="00565EBA">
        <w:rPr>
          <w:rFonts w:hint="eastAsia"/>
        </w:rPr>
        <w:t>u</w:t>
      </w:r>
      <w:r w:rsidRPr="00565EBA">
        <w:rPr>
          <w:rFonts w:hint="eastAsia"/>
        </w:rPr>
        <w:t>p</w:t>
      </w:r>
      <w:r w:rsidR="002F1DCB" w:rsidRPr="00565EBA">
        <w:rPr>
          <w:rFonts w:hint="eastAsia"/>
        </w:rPr>
        <w:t>A</w:t>
      </w:r>
      <w:r w:rsidRPr="00565EBA">
        <w:rPr>
          <w:rFonts w:hint="eastAsia"/>
        </w:rPr>
        <w:t>yatana</w:t>
      </w:r>
      <w:r w:rsidR="00962828" w:rsidRPr="00565EBA">
        <w:rPr>
          <w:rFonts w:hint="eastAsia"/>
        </w:rPr>
        <w:t>m</w:t>
      </w:r>
      <w:r w:rsidRPr="00565EBA">
        <w:rPr>
          <w:rFonts w:hint="eastAsia"/>
        </w:rPr>
        <w:t>色缘色处。色缘色处在这里的色，它是指俱生的色界和命根、还有食素。而对于色处来说，在这里的色处还是我们刚才讲到的眼处、耳处、鼻处、舌处、身处，这是属于五处的色法。我们刚刚讲到的眼、耳、鼻、舌、身这是称为色法，这个是属于处。而对于意处它是属于名法，它是属于心。</w:t>
      </w:r>
    </w:p>
    <w:p w:rsidR="0061511D" w:rsidRPr="00565EBA" w:rsidRDefault="0061511D" w:rsidP="00D15052">
      <w:pPr>
        <w:widowControl/>
        <w:spacing w:line="0" w:lineRule="atLeast"/>
        <w:jc w:val="left"/>
      </w:pPr>
      <w:r w:rsidRPr="00565EBA">
        <w:rPr>
          <w:rFonts w:hint="eastAsia"/>
        </w:rPr>
        <w:lastRenderedPageBreak/>
        <w:t>这里讲到的名色缘六处的色法，它包括了俱生的色界。俱生的色界意思就是在一粒色聚里面的地、水、火、风，这称为俱生的色界。对于这俱生的色界是如何支助一粒色聚里面的眼净色、或者耳净色、或者鼻净色、或者舌净色、或者身净色呢？它们是以助力的关系而支助相应的处色。而对于命根来说，它是以随护力就是保护生命，保护这一粒业生色的生命这种关系。对于食素来说，它也是以助力的关系而帮助，就是提供营养素。所以它们之间的关系是在一粒业生色里面。这里的业生色是特指眼十法聚、耳十法聚、鼻十法聚、舌十法聚、身十法聚这五类的业生色。五类的业生色里面的地、水、火、风，它以支持力支持眼净色或者耳净色。而命根是以保护、提供生命而支持眼净色、耳净色。对食素来说是提供营养素而支助眼净色、耳净色、鼻净色。这一种关系称为色缘色处。</w:t>
      </w:r>
    </w:p>
    <w:p w:rsidR="0061511D" w:rsidRPr="00565EBA" w:rsidRDefault="0061511D" w:rsidP="00D15052">
      <w:pPr>
        <w:widowControl/>
        <w:spacing w:line="0" w:lineRule="atLeast"/>
        <w:jc w:val="left"/>
      </w:pPr>
      <w:r w:rsidRPr="00565EBA">
        <w:rPr>
          <w:rFonts w:hint="eastAsia"/>
        </w:rPr>
        <w:t>我们看看第四种关系</w:t>
      </w:r>
      <w:r w:rsidRPr="00565EBA">
        <w:rPr>
          <w:rFonts w:hint="eastAsia"/>
        </w:rPr>
        <w:t>r</w:t>
      </w:r>
      <w:r w:rsidR="00CA166E" w:rsidRPr="00565EBA">
        <w:rPr>
          <w:rFonts w:hint="eastAsia"/>
        </w:rPr>
        <w:t>u</w:t>
      </w:r>
      <w:r w:rsidRPr="00565EBA">
        <w:rPr>
          <w:rFonts w:hint="eastAsia"/>
        </w:rPr>
        <w:t>pa-paccay</w:t>
      </w:r>
      <w:r w:rsidR="002F1DCB" w:rsidRPr="00565EBA">
        <w:rPr>
          <w:rFonts w:hint="eastAsia"/>
        </w:rPr>
        <w:t>A</w:t>
      </w:r>
      <w:r w:rsidRPr="00565EBA">
        <w:rPr>
          <w:rFonts w:hint="eastAsia"/>
        </w:rPr>
        <w:t xml:space="preserve"> man</w:t>
      </w:r>
      <w:r w:rsidR="002F1DCB" w:rsidRPr="00565EBA">
        <w:rPr>
          <w:rFonts w:hint="eastAsia"/>
        </w:rPr>
        <w:t>A</w:t>
      </w:r>
      <w:r w:rsidRPr="00565EBA">
        <w:rPr>
          <w:rFonts w:hint="eastAsia"/>
        </w:rPr>
        <w:t>yatana</w:t>
      </w:r>
      <w:r w:rsidR="00962828" w:rsidRPr="00565EBA">
        <w:rPr>
          <w:rFonts w:hint="eastAsia"/>
        </w:rPr>
        <w:t>m</w:t>
      </w:r>
      <w:r w:rsidRPr="00565EBA">
        <w:rPr>
          <w:rFonts w:hint="eastAsia"/>
        </w:rPr>
        <w:t>色缘意处。这里讲到的色缘意处的色，跟我们刚才讲到的名缘色处，它们正好是相反。这里的色是前生的依处色。而对于意处来说，这里是指心与心所。也就是说由于有了眼、耳、鼻、舌、身这些物质基础，才会有眼识、耳识、鼻识、舌识、身识的生起。这种关系由于色法是之前生起的，之前生起它是支助作为眼、耳、鼻、舌、身这些心与心所生起的物质基础，所以称为前生缘</w:t>
      </w:r>
      <w:r w:rsidRPr="00565EBA">
        <w:rPr>
          <w:rFonts w:hint="eastAsia"/>
        </w:rPr>
        <w:t>purej</w:t>
      </w:r>
      <w:r w:rsidR="002F1DCB" w:rsidRPr="00565EBA">
        <w:rPr>
          <w:rFonts w:hint="eastAsia"/>
        </w:rPr>
        <w:t>A</w:t>
      </w:r>
      <w:r w:rsidRPr="00565EBA">
        <w:rPr>
          <w:rFonts w:hint="eastAsia"/>
        </w:rPr>
        <w:t>tapaccayo</w:t>
      </w:r>
      <w:r w:rsidRPr="00565EBA">
        <w:rPr>
          <w:rFonts w:hint="eastAsia"/>
        </w:rPr>
        <w:t>。也就是因为有了眼、耳、鼻、舌、身这些物质基础，所以它支助眼、耳、鼻、舌、身这些心、就是这些意的生起。所以如果没有了这些色法，例如：没有了眼净色，没有了眼睛，它自然不会有这些的生起。而因为有了这个生起，所以它能够支助它的生起和存在，所以这个是色缘意处。</w:t>
      </w:r>
    </w:p>
    <w:p w:rsidR="0061511D" w:rsidRPr="00565EBA" w:rsidRDefault="0061511D" w:rsidP="00D15052">
      <w:pPr>
        <w:widowControl/>
        <w:spacing w:line="0" w:lineRule="atLeast"/>
        <w:jc w:val="left"/>
      </w:pPr>
      <w:r w:rsidRPr="00565EBA">
        <w:rPr>
          <w:rFonts w:hint="eastAsia"/>
        </w:rPr>
        <w:t>我们再看第五种关系</w:t>
      </w:r>
      <w:r w:rsidRPr="00565EBA">
        <w:rPr>
          <w:rFonts w:hint="eastAsia"/>
        </w:rPr>
        <w:t>n</w:t>
      </w:r>
      <w:r w:rsidR="002F1DCB" w:rsidRPr="00565EBA">
        <w:rPr>
          <w:rFonts w:hint="eastAsia"/>
        </w:rPr>
        <w:t>A</w:t>
      </w:r>
      <w:r w:rsidRPr="00565EBA">
        <w:rPr>
          <w:rFonts w:hint="eastAsia"/>
        </w:rPr>
        <w:t>mar</w:t>
      </w:r>
      <w:r w:rsidR="00CA166E" w:rsidRPr="00565EBA">
        <w:rPr>
          <w:rFonts w:hint="eastAsia"/>
        </w:rPr>
        <w:t>u</w:t>
      </w:r>
      <w:r w:rsidRPr="00565EBA">
        <w:rPr>
          <w:rFonts w:hint="eastAsia"/>
        </w:rPr>
        <w:t>pa-paccay</w:t>
      </w:r>
      <w:r w:rsidR="002F1DCB" w:rsidRPr="00565EBA">
        <w:rPr>
          <w:rFonts w:hint="eastAsia"/>
        </w:rPr>
        <w:t>A</w:t>
      </w:r>
      <w:r w:rsidRPr="00565EBA">
        <w:rPr>
          <w:rFonts w:hint="eastAsia"/>
        </w:rPr>
        <w:t xml:space="preserve"> man</w:t>
      </w:r>
      <w:r w:rsidR="002F1DCB" w:rsidRPr="00565EBA">
        <w:rPr>
          <w:rFonts w:hint="eastAsia"/>
        </w:rPr>
        <w:t>A</w:t>
      </w:r>
      <w:r w:rsidRPr="00565EBA">
        <w:rPr>
          <w:rFonts w:hint="eastAsia"/>
        </w:rPr>
        <w:t>yatana</w:t>
      </w:r>
      <w:r w:rsidR="00962828" w:rsidRPr="00565EBA">
        <w:rPr>
          <w:rFonts w:hint="eastAsia"/>
        </w:rPr>
        <w:t>m</w:t>
      </w:r>
      <w:r w:rsidRPr="00565EBA">
        <w:rPr>
          <w:rFonts w:hint="eastAsia"/>
        </w:rPr>
        <w:t xml:space="preserve"> </w:t>
      </w:r>
      <w:r w:rsidRPr="00565EBA">
        <w:rPr>
          <w:rFonts w:hint="eastAsia"/>
        </w:rPr>
        <w:t>名色缘意处。这里讲到的名色的名，是俱生的相应心所。而色是指依处色。它支助的意处，意处就是指心，即识。</w:t>
      </w:r>
    </w:p>
    <w:p w:rsidR="0061511D" w:rsidRPr="00565EBA" w:rsidRDefault="0061511D" w:rsidP="00D15052">
      <w:pPr>
        <w:widowControl/>
        <w:spacing w:line="0" w:lineRule="atLeast"/>
        <w:jc w:val="left"/>
      </w:pPr>
      <w:r w:rsidRPr="00565EBA">
        <w:rPr>
          <w:rFonts w:hint="eastAsia"/>
        </w:rPr>
        <w:t>因为有了俱生的相应心所，那么这里名和意处之间是什么关系？它们是俱生缘的关系，也就是同时生起的关系。而作为依处来说，依处对于识它们是什么关系？是前生缘的关系。名色缘意处，也就是说因为有了在一种名法里面的心所，它才会有心的存在，因为它们是互相生起的。心生起必定会有心所的生起，而心所的生起必定会有心的生起。所以这里讲到的意处就是指心，它因为有了心所的存在，它才会有存在，所以这个是一种缘。还有因为依处是心生起的物质基础，所以以依处的方法而它存在。而由于在依处色里面它是前生的，它比心更早生起，之后才提供了心的生起的物质基础，所以这一种关系称为前生缘的关系。</w:t>
      </w:r>
    </w:p>
    <w:p w:rsidR="0061511D" w:rsidRPr="00565EBA" w:rsidRDefault="0061511D" w:rsidP="00D15052">
      <w:pPr>
        <w:widowControl/>
        <w:spacing w:line="0" w:lineRule="atLeast"/>
        <w:jc w:val="left"/>
      </w:pPr>
      <w:r w:rsidRPr="00565EBA">
        <w:rPr>
          <w:rFonts w:hint="eastAsia"/>
        </w:rPr>
        <w:t>这个是名色缘六处的五种关系。</w:t>
      </w:r>
    </w:p>
    <w:p w:rsidR="00E353B3" w:rsidRPr="00565EBA" w:rsidRDefault="00E353B3" w:rsidP="00D15052">
      <w:pPr>
        <w:widowControl/>
        <w:spacing w:line="0" w:lineRule="atLeast"/>
        <w:jc w:val="left"/>
      </w:pPr>
    </w:p>
    <w:p w:rsidR="00E353B3" w:rsidRPr="00565EBA" w:rsidRDefault="00E353B3" w:rsidP="002C4261">
      <w:pPr>
        <w:pStyle w:val="3"/>
      </w:pPr>
      <w:bookmarkStart w:id="413" w:name="_Toc405889201"/>
      <w:r w:rsidRPr="00565EBA">
        <w:rPr>
          <w:rFonts w:hint="eastAsia"/>
        </w:rPr>
        <w:t>六处缘触</w:t>
      </w:r>
      <w:bookmarkEnd w:id="413"/>
    </w:p>
    <w:p w:rsidR="0061511D" w:rsidRPr="00565EBA" w:rsidRDefault="0061511D" w:rsidP="00D15052">
      <w:pPr>
        <w:widowControl/>
        <w:spacing w:line="0" w:lineRule="atLeast"/>
        <w:jc w:val="left"/>
      </w:pPr>
      <w:r w:rsidRPr="00565EBA">
        <w:rPr>
          <w:rFonts w:hint="eastAsia"/>
        </w:rPr>
        <w:t>因为有了名色缘六处，然后接着就是六处缘触。那触到底是什么触呢？触就是</w:t>
      </w:r>
      <w:r w:rsidRPr="00565EBA">
        <w:rPr>
          <w:rFonts w:hint="eastAsia"/>
        </w:rPr>
        <w:t>phassa</w:t>
      </w:r>
      <w:r w:rsidRPr="00565EBA">
        <w:rPr>
          <w:rFonts w:hint="eastAsia"/>
        </w:rPr>
        <w:t>。</w:t>
      </w:r>
    </w:p>
    <w:p w:rsidR="0061511D" w:rsidRPr="00565EBA" w:rsidRDefault="0061511D" w:rsidP="00D15052">
      <w:pPr>
        <w:widowControl/>
        <w:spacing w:line="0" w:lineRule="atLeast"/>
        <w:jc w:val="left"/>
      </w:pPr>
      <w:r w:rsidRPr="00565EBA">
        <w:rPr>
          <w:rFonts w:hint="eastAsia"/>
        </w:rPr>
        <w:t>“接触故为‘触’。”</w:t>
      </w:r>
    </w:p>
    <w:p w:rsidR="0061511D" w:rsidRPr="00565EBA" w:rsidRDefault="0061511D" w:rsidP="00D15052">
      <w:pPr>
        <w:widowControl/>
        <w:spacing w:line="0" w:lineRule="atLeast"/>
        <w:jc w:val="left"/>
      </w:pPr>
      <w:r w:rsidRPr="00565EBA">
        <w:rPr>
          <w:rFonts w:hint="eastAsia"/>
        </w:rPr>
        <w:t>它的特点就是触到；作用是接触；表现为集合，什么的集合呢？依处、所缘和心、心所的集合；近因是六处。</w:t>
      </w:r>
    </w:p>
    <w:p w:rsidR="0061511D" w:rsidRPr="00565EBA" w:rsidRDefault="0061511D" w:rsidP="00D15052">
      <w:pPr>
        <w:widowControl/>
        <w:spacing w:line="0" w:lineRule="atLeast"/>
        <w:jc w:val="left"/>
      </w:pPr>
      <w:r w:rsidRPr="00565EBA">
        <w:rPr>
          <w:rFonts w:hint="eastAsia"/>
        </w:rPr>
        <w:t>佛陀怎么样定义“触”的呢？佛陀这样说：</w:t>
      </w:r>
    </w:p>
    <w:p w:rsidR="0061511D" w:rsidRPr="00565EBA" w:rsidRDefault="0061511D" w:rsidP="00D15052">
      <w:pPr>
        <w:widowControl/>
        <w:spacing w:line="0" w:lineRule="atLeast"/>
        <w:jc w:val="left"/>
      </w:pPr>
      <w:r w:rsidRPr="00565EBA">
        <w:rPr>
          <w:rFonts w:hint="eastAsia"/>
        </w:rPr>
        <w:t>“诸比库！什么是触呢？诸比库，此六处生眼触、耳触、鼻触、舌触、身触、意触。诸比库这称为触。”</w:t>
      </w:r>
    </w:p>
    <w:p w:rsidR="0061511D" w:rsidRPr="00565EBA" w:rsidRDefault="0061511D" w:rsidP="00D15052">
      <w:pPr>
        <w:widowControl/>
        <w:spacing w:line="0" w:lineRule="atLeast"/>
        <w:jc w:val="left"/>
      </w:pPr>
      <w:r w:rsidRPr="00565EBA">
        <w:rPr>
          <w:rFonts w:hint="eastAsia"/>
        </w:rPr>
        <w:t>在讲触之前，我们再讲一个处，不过这个处就是</w:t>
      </w:r>
      <w:r w:rsidR="002F1DCB" w:rsidRPr="00565EBA">
        <w:rPr>
          <w:rFonts w:hint="eastAsia"/>
        </w:rPr>
        <w:t>A</w:t>
      </w:r>
      <w:r w:rsidRPr="00565EBA">
        <w:rPr>
          <w:rFonts w:hint="eastAsia"/>
        </w:rPr>
        <w:t>yatana</w:t>
      </w:r>
      <w:r w:rsidRPr="00565EBA">
        <w:rPr>
          <w:rFonts w:hint="eastAsia"/>
        </w:rPr>
        <w:t>的处，就是六处的处</w:t>
      </w:r>
      <w:r w:rsidRPr="00565EBA">
        <w:rPr>
          <w:rFonts w:hint="eastAsia"/>
        </w:rPr>
        <w:t>sa</w:t>
      </w:r>
      <w:r w:rsidR="00594D88" w:rsidRPr="00565EBA">
        <w:rPr>
          <w:rFonts w:hint="eastAsia"/>
        </w:rPr>
        <w:t>l</w:t>
      </w:r>
      <w:r w:rsidR="002F1DCB" w:rsidRPr="00565EBA">
        <w:rPr>
          <w:rFonts w:hint="eastAsia"/>
        </w:rPr>
        <w:t>A</w:t>
      </w:r>
      <w:r w:rsidRPr="00565EBA">
        <w:rPr>
          <w:rFonts w:hint="eastAsia"/>
        </w:rPr>
        <w:t>yatana</w:t>
      </w:r>
      <w:r w:rsidR="00962828" w:rsidRPr="00565EBA">
        <w:rPr>
          <w:rFonts w:hint="eastAsia"/>
        </w:rPr>
        <w:t>m</w:t>
      </w:r>
      <w:r w:rsidRPr="00565EBA">
        <w:rPr>
          <w:rFonts w:hint="eastAsia"/>
        </w:rPr>
        <w:t>。在中文里面它的音是一样的，但是字是不同的，在巴利里面也不同。</w:t>
      </w:r>
    </w:p>
    <w:p w:rsidR="0061511D" w:rsidRPr="00565EBA" w:rsidRDefault="0061511D" w:rsidP="00D15052">
      <w:pPr>
        <w:widowControl/>
        <w:spacing w:line="0" w:lineRule="atLeast"/>
        <w:jc w:val="left"/>
      </w:pPr>
      <w:r w:rsidRPr="00565EBA">
        <w:rPr>
          <w:rFonts w:hint="eastAsia"/>
        </w:rPr>
        <w:t>在这里讲到的六处，它包括了内六处和外六处。内六处是指眼处、耳处、鼻处、舌处、身处和意处这六种；而作为外六处包括了色处、声处、香处、味处、触处和法处。这里所讲到的内六处眼、耳、鼻、舌、身，这些处是属于什么法？属于色法。意处是属于什么法？属于名法、属于心。色、声、香、味、触这五种是属于什么法？属于色法。而法处呢？法处包括了三类：包括了第一是十六种微细色；第二类是五十二种心所；第三是涅槃。</w:t>
      </w:r>
    </w:p>
    <w:p w:rsidR="0061511D" w:rsidRPr="00565EBA" w:rsidRDefault="0061511D" w:rsidP="00D15052">
      <w:pPr>
        <w:widowControl/>
        <w:spacing w:line="0" w:lineRule="atLeast"/>
        <w:jc w:val="left"/>
      </w:pPr>
      <w:r w:rsidRPr="00565EBA">
        <w:rPr>
          <w:rFonts w:hint="eastAsia"/>
        </w:rPr>
        <w:t>那为什么概念法不包括呢？因为佛陀讲十二处只讨论的是究竟法的范畴，所以概念法并不包括在内。</w:t>
      </w:r>
    </w:p>
    <w:p w:rsidR="0061511D" w:rsidRPr="00565EBA" w:rsidRDefault="0061511D" w:rsidP="00D15052">
      <w:pPr>
        <w:widowControl/>
        <w:spacing w:line="0" w:lineRule="atLeast"/>
        <w:jc w:val="left"/>
      </w:pPr>
      <w:r w:rsidRPr="00565EBA">
        <w:rPr>
          <w:rFonts w:hint="eastAsia"/>
        </w:rPr>
        <w:t>我们在讲六处的时候，先要了解眼、耳、鼻、舌、身、意、色、声、香、味、触、法这十二处。在这十二处当中，有十个半的是属于色法，即眼、耳、鼻、舌、身、色、声、香、味、触这十种是属于色法。然后还要加十六种微细色，十六种微细色是指哪些啊？水界、性根色就是女性根、男性根、心所依处色、食素、命根色，还有空界、身表、语表、色轻快性、色柔软性、色适业性、色积集、色相续、色老性和色无常性，这些是十六种微细色。那心是指哪种？十二处哪种是指心？</w:t>
      </w:r>
      <w:r w:rsidRPr="00565EBA">
        <w:rPr>
          <w:rFonts w:hint="eastAsia"/>
        </w:rPr>
        <w:lastRenderedPageBreak/>
        <w:t>意处，意处是指八十九种心，而心所是五十二个心所还包括涅槃。所以这个是指法处，所以法处在这里的范围是最广的。</w:t>
      </w:r>
    </w:p>
    <w:p w:rsidR="0061511D" w:rsidRPr="00565EBA" w:rsidRDefault="0061511D" w:rsidP="00D15052">
      <w:pPr>
        <w:widowControl/>
        <w:spacing w:line="0" w:lineRule="atLeast"/>
        <w:jc w:val="left"/>
      </w:pPr>
      <w:r w:rsidRPr="00565EBA">
        <w:rPr>
          <w:rFonts w:hint="eastAsia"/>
        </w:rPr>
        <w:t>我们讲到的六处缘触，佛陀又讲到了触由六处生，即：眼触、耳触、鼻触、舌触、身触和意触。这里讲到的触是指什么触呢？是指在心所里面的第一个心所——触心所。还记得吗？我们讲了七种遍一切心心所的第一个心所是什么？就是触，这个触就是这里的触。</w:t>
      </w:r>
    </w:p>
    <w:p w:rsidR="0061511D" w:rsidRPr="00565EBA" w:rsidRDefault="0061511D" w:rsidP="00D15052">
      <w:pPr>
        <w:widowControl/>
        <w:spacing w:line="0" w:lineRule="atLeast"/>
        <w:jc w:val="left"/>
      </w:pPr>
      <w:r w:rsidRPr="00565EBA">
        <w:rPr>
          <w:rFonts w:hint="eastAsia"/>
        </w:rPr>
        <w:t>由于，眼识有多少种眼识？有两种：一种是善果报的，一种是不善果报的眼识。在善果报眼识这个名法里面的触心所和不善果报眼识里面的触心所，所以一共有两种眼触。耳触、鼻触、舌触、身触也是同样。而作为意触，这里的意触还是属于果报心里面的触，一共有二十二种，即：领受心有两种，善果报和不善果报的领受心有两种；推度心也是，善果报和不善果报的推度心有三种；和大果报心，是欲界的大果报心里面的触心所有八种；色界果报心有五种；无色界果报心有四种。所以加起来一共是二十二种，这个是意触的触。</w:t>
      </w:r>
    </w:p>
    <w:p w:rsidR="0061511D" w:rsidRPr="00565EBA" w:rsidRDefault="0061511D" w:rsidP="00D15052">
      <w:pPr>
        <w:widowControl/>
        <w:spacing w:line="0" w:lineRule="atLeast"/>
        <w:jc w:val="left"/>
      </w:pPr>
      <w:r w:rsidRPr="00565EBA">
        <w:rPr>
          <w:rFonts w:hint="eastAsia"/>
        </w:rPr>
        <w:t>意触就是</w:t>
      </w:r>
      <w:r w:rsidRPr="00565EBA">
        <w:rPr>
          <w:rFonts w:hint="eastAsia"/>
        </w:rPr>
        <w:t>manosamphasso</w:t>
      </w:r>
      <w:r w:rsidRPr="00565EBA">
        <w:rPr>
          <w:rFonts w:hint="eastAsia"/>
        </w:rPr>
        <w:t>。</w:t>
      </w:r>
    </w:p>
    <w:p w:rsidR="0061511D" w:rsidRPr="00565EBA" w:rsidRDefault="0061511D" w:rsidP="00D15052">
      <w:pPr>
        <w:widowControl/>
        <w:spacing w:line="0" w:lineRule="atLeast"/>
        <w:jc w:val="left"/>
      </w:pPr>
      <w:r w:rsidRPr="00565EBA">
        <w:rPr>
          <w:rFonts w:hint="eastAsia"/>
        </w:rPr>
        <w:t>为什么说六处缘触呢？我们看它们的关系。</w:t>
      </w:r>
      <w:r w:rsidRPr="00565EBA">
        <w:rPr>
          <w:rFonts w:hint="eastAsia"/>
        </w:rPr>
        <w:t>sa</w:t>
      </w:r>
      <w:r w:rsidR="00594D88" w:rsidRPr="00565EBA">
        <w:rPr>
          <w:rFonts w:hint="eastAsia"/>
        </w:rPr>
        <w:t>l</w:t>
      </w:r>
      <w:r w:rsidR="002F1DCB" w:rsidRPr="00565EBA">
        <w:rPr>
          <w:rFonts w:hint="eastAsia"/>
        </w:rPr>
        <w:t>A</w:t>
      </w:r>
      <w:r w:rsidRPr="00565EBA">
        <w:rPr>
          <w:rFonts w:hint="eastAsia"/>
        </w:rPr>
        <w:t>yatanapaccay</w:t>
      </w:r>
      <w:r w:rsidR="002F1DCB" w:rsidRPr="00565EBA">
        <w:rPr>
          <w:rFonts w:hint="eastAsia"/>
        </w:rPr>
        <w:t>A</w:t>
      </w:r>
      <w:r w:rsidRPr="00565EBA">
        <w:rPr>
          <w:rFonts w:hint="eastAsia"/>
        </w:rPr>
        <w:t xml:space="preserve"> phasso</w:t>
      </w:r>
      <w:r w:rsidRPr="00565EBA">
        <w:rPr>
          <w:rFonts w:hint="eastAsia"/>
        </w:rPr>
        <w:t>，因为有了六依处，有了六所缘，和有了心与心所，它们之间的集合、或者接触，称为什么？就称为触。所以由于依处，眼、耳、鼻、舌、身，刚才那个是依处，有了六所缘，色、声、香、味、触，这个是所缘，再包括法所缘，还有心是属于意处，而心所是属于法处，它们之间的碰触我们称为触。</w:t>
      </w:r>
    </w:p>
    <w:p w:rsidR="0061511D" w:rsidRPr="00565EBA" w:rsidRDefault="0061511D" w:rsidP="00D15052">
      <w:pPr>
        <w:widowControl/>
        <w:spacing w:line="0" w:lineRule="atLeast"/>
        <w:jc w:val="left"/>
      </w:pPr>
      <w:r w:rsidRPr="00565EBA">
        <w:rPr>
          <w:rFonts w:hint="eastAsia"/>
        </w:rPr>
        <w:t>例如：我们以眼触来说，生于眼处之触称为眼触，因为有了眼处，眼处就是内六处之一还是外六处啊？内六处。而作为颜色所缘呢？是外六处的其中一种。也就是我们讲到的眼、耳、鼻、舌、身、意、色、声、香、味、触、法的眼和色。然后作为眼识的是属于哪一种？是属于哪一种处？是属于意处。这三种的集合我们称为什么？我们就称为眼触。它们是这样来的，犹如佛陀在经典里面讲到的：缘于眼、颜色、眼识而有触，以触而有受。不管是苦或乐或不苦不乐受，最后讲到你要去观它，如何观它无常、苦、无我等等。我们如果看到《处相应》里面，佛陀就经常这么教导。</w:t>
      </w:r>
    </w:p>
    <w:p w:rsidR="0061511D" w:rsidRPr="00565EBA" w:rsidRDefault="0061511D" w:rsidP="00D15052">
      <w:pPr>
        <w:widowControl/>
        <w:spacing w:line="0" w:lineRule="atLeast"/>
        <w:jc w:val="left"/>
      </w:pPr>
      <w:r w:rsidRPr="00565EBA">
        <w:rPr>
          <w:rFonts w:hint="eastAsia"/>
        </w:rPr>
        <w:t>在这里我们再以眼触为例子来讲一讲，为什么说六处缘触呢？</w:t>
      </w:r>
    </w:p>
    <w:p w:rsidR="0061511D" w:rsidRPr="00565EBA" w:rsidRDefault="0061511D" w:rsidP="00D15052">
      <w:pPr>
        <w:widowControl/>
        <w:spacing w:line="0" w:lineRule="atLeast"/>
        <w:jc w:val="left"/>
      </w:pPr>
      <w:r w:rsidRPr="00565EBA">
        <w:rPr>
          <w:rFonts w:hint="eastAsia"/>
        </w:rPr>
        <w:t>作为眼依处这是属于一种色法，眼依处是属于什么？属于眼处，所以眼所依处就是以眼净色为主的五十四种色法，特指眼净色。作为颜色所缘，它是属于什么处？属于色处。作为眼识呢？它是属于什么处？它是属于意处。然后在眼识这一个名法里面，除了眼识之外还有多少个心所？还有七个心所。那七个心所如果除了触心所还有多少个心所？还有六个心所。这些六个心所就称为什么处？称为法处，也就是受、想、思、一境性、命根和作意。由于这些六处其中的眼处、色处、意处和法处，因为缘于这些，才会有我们称为的什么触？称为的眼触。</w:t>
      </w:r>
    </w:p>
    <w:p w:rsidR="0061511D" w:rsidRPr="00565EBA" w:rsidRDefault="0061511D" w:rsidP="00D15052">
      <w:pPr>
        <w:widowControl/>
        <w:spacing w:line="0" w:lineRule="atLeast"/>
        <w:jc w:val="left"/>
      </w:pPr>
      <w:r w:rsidRPr="00565EBA">
        <w:rPr>
          <w:rFonts w:hint="eastAsia"/>
        </w:rPr>
        <w:t>所以六处缘触就是这么样。这是以眼触来说的，对于耳触来说，那么就替换一下，这里是指耳处，这里是指声处，意处和法处还是一样，而有耳触。</w:t>
      </w:r>
    </w:p>
    <w:p w:rsidR="0061511D" w:rsidRPr="00565EBA" w:rsidRDefault="0061511D" w:rsidP="00D15052">
      <w:pPr>
        <w:widowControl/>
        <w:spacing w:line="0" w:lineRule="atLeast"/>
        <w:jc w:val="left"/>
      </w:pPr>
      <w:r w:rsidRPr="00565EBA">
        <w:rPr>
          <w:rFonts w:hint="eastAsia"/>
        </w:rPr>
        <w:t>我们再看一下意触</w:t>
      </w:r>
      <w:r w:rsidRPr="00565EBA">
        <w:rPr>
          <w:rFonts w:hint="eastAsia"/>
        </w:rPr>
        <w:t>manosamphasso</w:t>
      </w:r>
      <w:r w:rsidRPr="00565EBA">
        <w:rPr>
          <w:rFonts w:hint="eastAsia"/>
        </w:rPr>
        <w:t>。</w:t>
      </w:r>
    </w:p>
    <w:p w:rsidR="0061511D" w:rsidRPr="00565EBA" w:rsidRDefault="0061511D" w:rsidP="00D15052">
      <w:pPr>
        <w:widowControl/>
        <w:spacing w:line="0" w:lineRule="atLeast"/>
        <w:jc w:val="left"/>
      </w:pPr>
      <w:r w:rsidRPr="00565EBA">
        <w:rPr>
          <w:rFonts w:hint="eastAsia"/>
        </w:rPr>
        <w:t>意触的生起是在意门心路过程里面。意门心路过程里面所生起、包括五门心路过程里面，除了相应的根识之外的其它心，都是依什么生起的？都是依心所依处色生起的。那心所依处色属于什么处？心所依处色属于哪一种处？刚才刚刚讲到的，属于法处。颜色所缘呢？属于色处。我们在这里就举意门心路过程里面，取颜色所缘为目标而生起的意触。作为果报的意识，这个是意处，也就是我们以眼识或者以果报心来说。而相应的心所是属于什么处？是属于法处。这里讲到的六处，它就包括了依处、色处、意处和法处，由于这些的缘，才会有称为意触的生起。</w:t>
      </w:r>
    </w:p>
    <w:p w:rsidR="0061511D" w:rsidRPr="00565EBA" w:rsidRDefault="0061511D" w:rsidP="00D15052">
      <w:pPr>
        <w:widowControl/>
        <w:spacing w:line="0" w:lineRule="atLeast"/>
        <w:jc w:val="left"/>
      </w:pPr>
      <w:r w:rsidRPr="00565EBA">
        <w:rPr>
          <w:rFonts w:hint="eastAsia"/>
        </w:rPr>
        <w:t>同时，我们还必须得要知道，在这里讲到的处，还是特指果报心来说的。如果是在五门心路过程里面，它可以是指领受心和推度心还有彼所缘；在意门心路过程里面它可以是指彼所缘。</w:t>
      </w:r>
    </w:p>
    <w:p w:rsidR="0061511D" w:rsidRPr="00565EBA" w:rsidRDefault="0061511D" w:rsidP="00D15052">
      <w:pPr>
        <w:widowControl/>
        <w:spacing w:line="0" w:lineRule="atLeast"/>
        <w:jc w:val="left"/>
      </w:pPr>
      <w:r w:rsidRPr="00565EBA">
        <w:rPr>
          <w:rFonts w:hint="eastAsia"/>
        </w:rPr>
        <w:t>我们举领受心来说吧，领受心里面的意处包括了，因为领受心是依什么依处生起的？它是依心所依处。而领受心在眼门心路过程里面，它所取的所缘是什么？是颜色所缘。而领受心是属于什么心？是属于果报心。领受心这一个名法里面，除了一个心之外还有多少个心所？还有十个心所。十个心所在这里的相应心所有多少？有九个，即受、想、思、一境性、命根、作意、寻、伺、还有精进，所以一共有这九个是属于和领受心一起生起的相应心所。</w:t>
      </w:r>
    </w:p>
    <w:p w:rsidR="0061511D" w:rsidRPr="00565EBA" w:rsidRDefault="0061511D" w:rsidP="00D15052">
      <w:pPr>
        <w:widowControl/>
        <w:spacing w:line="0" w:lineRule="atLeast"/>
        <w:jc w:val="left"/>
      </w:pPr>
      <w:r w:rsidRPr="00565EBA">
        <w:rPr>
          <w:rFonts w:hint="eastAsia"/>
        </w:rPr>
        <w:t>我们再看，在领受心或者如果是作为推度心来说，在意门心路过程里面它也可以是推度心，那么它包括了如果是舍俱的话，那么它还是这里有九个心所，如果是悦俱的话，这里就会有十个心所，就是再加上一个喜。</w:t>
      </w:r>
    </w:p>
    <w:p w:rsidR="0061511D" w:rsidRPr="00565EBA" w:rsidRDefault="0061511D" w:rsidP="00D15052">
      <w:pPr>
        <w:widowControl/>
        <w:spacing w:line="0" w:lineRule="atLeast"/>
        <w:jc w:val="left"/>
      </w:pPr>
      <w:r w:rsidRPr="00565EBA">
        <w:rPr>
          <w:rFonts w:hint="eastAsia"/>
        </w:rPr>
        <w:t>这个是六处缘触的关系。</w:t>
      </w:r>
    </w:p>
    <w:p w:rsidR="0061511D" w:rsidRPr="00565EBA" w:rsidRDefault="0061511D" w:rsidP="00D15052">
      <w:pPr>
        <w:widowControl/>
        <w:spacing w:line="0" w:lineRule="atLeast"/>
        <w:jc w:val="left"/>
      </w:pPr>
      <w:r w:rsidRPr="00565EBA">
        <w:rPr>
          <w:rFonts w:hint="eastAsia"/>
        </w:rPr>
        <w:t>好，我们今天晚上就先讲到这里，如果要再讲的话，下面就是触之后，触缘什么？触缘受</w:t>
      </w:r>
      <w:r w:rsidRPr="00565EBA">
        <w:rPr>
          <w:rFonts w:hint="eastAsia"/>
        </w:rPr>
        <w:t>phassapaccay</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。如果讲触缘受，它还是会有一点长。但是，我们今天晚上讲的这个，已经把缘起的最复杂的部分已经讲完了。</w:t>
      </w:r>
    </w:p>
    <w:p w:rsidR="00DA22B5" w:rsidRPr="00565EBA" w:rsidRDefault="0061511D" w:rsidP="00D15052">
      <w:pPr>
        <w:widowControl/>
        <w:spacing w:line="0" w:lineRule="atLeast"/>
        <w:jc w:val="left"/>
      </w:pPr>
      <w:r w:rsidRPr="00565EBA">
        <w:rPr>
          <w:rFonts w:hint="eastAsia"/>
        </w:rPr>
        <w:lastRenderedPageBreak/>
        <w:t>触缘受这个还是属于果报，受缘爱开始就涉及到造业了，这些多数都是以过去造的业带来的果报，和现在果报名色法之间的关系。然后，由于有了果报之后，如何去造业，这个我们在明天晚上一起继续来学习了。</w:t>
      </w:r>
    </w:p>
    <w:p w:rsidR="0061511D" w:rsidRPr="00565EBA" w:rsidRDefault="0061511D" w:rsidP="00D15052">
      <w:pPr>
        <w:widowControl/>
        <w:spacing w:line="0" w:lineRule="atLeast"/>
        <w:jc w:val="left"/>
      </w:pPr>
      <w:r w:rsidRPr="00565EBA">
        <w:br w:type="page"/>
      </w:r>
    </w:p>
    <w:p w:rsidR="0061511D" w:rsidRPr="00565EBA" w:rsidRDefault="009344B9" w:rsidP="00EC7426">
      <w:pPr>
        <w:pStyle w:val="1"/>
      </w:pPr>
      <w:bookmarkStart w:id="414" w:name="_Toc377976268"/>
      <w:bookmarkStart w:id="415" w:name="_Toc405889202"/>
      <w:r w:rsidRPr="00565EBA">
        <w:rPr>
          <w:rFonts w:hint="eastAsia"/>
        </w:rPr>
        <w:lastRenderedPageBreak/>
        <w:t>缘起（其他缘起支）</w:t>
      </w:r>
      <w:bookmarkEnd w:id="414"/>
      <w:bookmarkEnd w:id="415"/>
    </w:p>
    <w:p w:rsidR="0061511D" w:rsidRPr="00565EBA" w:rsidRDefault="0061511D" w:rsidP="00D15052">
      <w:pPr>
        <w:widowControl/>
        <w:spacing w:line="0" w:lineRule="atLeast"/>
        <w:jc w:val="left"/>
      </w:pPr>
      <w:r w:rsidRPr="00565EBA">
        <w:rPr>
          <w:rFonts w:hint="eastAsia"/>
        </w:rPr>
        <w:t>昨天晚上我们已经讲了识缘名色，名色缘六处，六处缘触。我们今天晚上将把剩下的几个缘起支讲完。</w:t>
      </w:r>
    </w:p>
    <w:p w:rsidR="0061511D" w:rsidRPr="00565EBA" w:rsidRDefault="0061511D" w:rsidP="00D15052">
      <w:pPr>
        <w:widowControl/>
        <w:spacing w:line="0" w:lineRule="atLeast"/>
        <w:jc w:val="left"/>
      </w:pPr>
      <w:r w:rsidRPr="00565EBA">
        <w:rPr>
          <w:rFonts w:hint="eastAsia"/>
        </w:rPr>
        <w:t>当我们讲过了六处缘触之后，接着我们讲触缘受</w:t>
      </w:r>
      <w:r w:rsidRPr="00565EBA">
        <w:rPr>
          <w:rFonts w:hint="eastAsia"/>
        </w:rPr>
        <w:t>phassapaccay</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。这里的受是感受。感受，它的特点是领纳、领受；作用是受用对象之味，也就是体验到对象的表现；现起为或者苦、或者乐这样的感受；近因是触。</w:t>
      </w:r>
    </w:p>
    <w:p w:rsidR="0061511D" w:rsidRPr="00565EBA" w:rsidRDefault="0061511D" w:rsidP="00D15052">
      <w:pPr>
        <w:widowControl/>
        <w:spacing w:line="0" w:lineRule="atLeast"/>
        <w:jc w:val="left"/>
      </w:pPr>
      <w:r w:rsidRPr="00565EBA">
        <w:rPr>
          <w:rFonts w:hint="eastAsia"/>
        </w:rPr>
        <w:t>在经典里面佛陀这样说“受”，佛陀说：</w:t>
      </w:r>
    </w:p>
    <w:p w:rsidR="0061511D" w:rsidRPr="00565EBA" w:rsidRDefault="0061511D" w:rsidP="00D15052">
      <w:pPr>
        <w:widowControl/>
        <w:spacing w:line="0" w:lineRule="atLeast"/>
        <w:jc w:val="left"/>
      </w:pPr>
      <w:r w:rsidRPr="00565EBA">
        <w:rPr>
          <w:rFonts w:hint="eastAsia"/>
        </w:rPr>
        <w:t>“诸比库，什么是受呢？诸比库，此六受身：眼触生受、耳触生受、鼻触生受、舌触生受、身触生受、意触生受。诸比库，这称为受。”</w:t>
      </w:r>
    </w:p>
    <w:p w:rsidR="0061511D" w:rsidRPr="00565EBA" w:rsidRDefault="0061511D" w:rsidP="00D15052">
      <w:pPr>
        <w:widowControl/>
        <w:spacing w:line="0" w:lineRule="atLeast"/>
        <w:jc w:val="left"/>
      </w:pPr>
      <w:r w:rsidRPr="00565EBA">
        <w:rPr>
          <w:rFonts w:hint="eastAsia"/>
        </w:rPr>
        <w:t>因此，受一共有六种受，即：</w:t>
      </w:r>
    </w:p>
    <w:p w:rsidR="0061511D" w:rsidRPr="00565EBA" w:rsidRDefault="0061511D" w:rsidP="00D15052">
      <w:pPr>
        <w:widowControl/>
        <w:spacing w:line="0" w:lineRule="atLeast"/>
        <w:jc w:val="left"/>
      </w:pPr>
      <w:r w:rsidRPr="00565EBA">
        <w:rPr>
          <w:rFonts w:hint="eastAsia"/>
        </w:rPr>
        <w:t>眼触生受</w:t>
      </w:r>
      <w:r w:rsidRPr="00565EBA">
        <w:rPr>
          <w:rFonts w:hint="eastAsia"/>
        </w:rPr>
        <w:t>cakkhusamphassaj</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耳触生受</w:t>
      </w:r>
      <w:r w:rsidRPr="00565EBA">
        <w:rPr>
          <w:rFonts w:hint="eastAsia"/>
        </w:rPr>
        <w:t>sotasamp hassaj</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鼻触生受</w:t>
      </w:r>
      <w:r w:rsidRPr="00565EBA">
        <w:rPr>
          <w:rFonts w:hint="eastAsia"/>
        </w:rPr>
        <w:t>gh</w:t>
      </w:r>
      <w:r w:rsidR="002F1DCB" w:rsidRPr="00565EBA">
        <w:rPr>
          <w:rFonts w:hint="eastAsia"/>
        </w:rPr>
        <w:t>A</w:t>
      </w:r>
      <w:r w:rsidRPr="00565EBA">
        <w:rPr>
          <w:rFonts w:hint="eastAsia"/>
        </w:rPr>
        <w:t>nasamphassaj</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舌触生受</w:t>
      </w:r>
      <w:r w:rsidRPr="00565EBA">
        <w:rPr>
          <w:rFonts w:hint="eastAsia"/>
        </w:rPr>
        <w:t>jivh</w:t>
      </w:r>
      <w:r w:rsidR="002F1DCB" w:rsidRPr="00565EBA">
        <w:rPr>
          <w:rFonts w:hint="eastAsia"/>
        </w:rPr>
        <w:t>A</w:t>
      </w:r>
      <w:r w:rsidRPr="00565EBA">
        <w:rPr>
          <w:rFonts w:hint="eastAsia"/>
        </w:rPr>
        <w:t>samphassaj</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身触生受</w:t>
      </w:r>
      <w:r w:rsidRPr="00565EBA">
        <w:rPr>
          <w:rFonts w:hint="eastAsia"/>
        </w:rPr>
        <w:t>k</w:t>
      </w:r>
      <w:r w:rsidR="002F1DCB" w:rsidRPr="00565EBA">
        <w:rPr>
          <w:rFonts w:hint="eastAsia"/>
        </w:rPr>
        <w:t>A</w:t>
      </w:r>
      <w:r w:rsidRPr="00565EBA">
        <w:rPr>
          <w:rFonts w:hint="eastAsia"/>
        </w:rPr>
        <w:t>yasamphassaj</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意触生受</w:t>
      </w:r>
      <w:r w:rsidRPr="00565EBA">
        <w:rPr>
          <w:rFonts w:hint="eastAsia"/>
        </w:rPr>
        <w:t>manosamphassaj</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即：眼、耳、鼻、舌、身、意由这六种触所生的受，所俱生（一起生）的受称为这些受。</w:t>
      </w:r>
    </w:p>
    <w:p w:rsidR="0061511D" w:rsidRPr="00565EBA" w:rsidRDefault="0061511D" w:rsidP="00D15052">
      <w:pPr>
        <w:widowControl/>
        <w:spacing w:line="0" w:lineRule="atLeast"/>
        <w:jc w:val="left"/>
      </w:pPr>
      <w:r w:rsidRPr="00565EBA">
        <w:rPr>
          <w:rFonts w:hint="eastAsia"/>
        </w:rPr>
        <w:t>而且这里的受，它是特指与三十二种果报心相应的受。即：眼触生受是在作为果报心的眼识里面所俱生（一起生起）的两种受，不善果报心里面的受是属于眼触生受，善果报心里面的受也是属于眼触生受，一共有两种；耳触生受也是依善和不善的果报生受；鼻触、舌触、身触也是这样。</w:t>
      </w:r>
    </w:p>
    <w:p w:rsidR="0061511D" w:rsidRPr="00565EBA" w:rsidRDefault="0061511D" w:rsidP="00D15052">
      <w:pPr>
        <w:widowControl/>
        <w:spacing w:line="0" w:lineRule="atLeast"/>
        <w:jc w:val="left"/>
      </w:pPr>
      <w:r w:rsidRPr="00565EBA">
        <w:rPr>
          <w:rFonts w:hint="eastAsia"/>
        </w:rPr>
        <w:t>在眼、耳、鼻、舌的这八种受当中，它们的受是什么受？是舍受。而身触生受这两种受是什么受？一个是苦受，一个是乐受。如果是不善果报的身识俱生的身触生受是苦受，如果是善果报的话，俱生的身触生受是乐受。</w:t>
      </w:r>
    </w:p>
    <w:p w:rsidR="0061511D" w:rsidRPr="00565EBA" w:rsidRDefault="0061511D" w:rsidP="00D15052">
      <w:pPr>
        <w:widowControl/>
        <w:spacing w:line="0" w:lineRule="atLeast"/>
        <w:jc w:val="left"/>
      </w:pPr>
      <w:r w:rsidRPr="00565EBA">
        <w:rPr>
          <w:rFonts w:hint="eastAsia"/>
        </w:rPr>
        <w:t>还有意触生受，意触生受一共有二十二种。哪二十二种呢？即领受心有两个，这两个受是什么受？这两种受是舍受。推度心有三个，这三个呢？有两个是舍受，一个是悦受。大果报心呢？大果报心有八个，它们的受是什么？有四个悦受有四个舍受。色界果报心呢？色界果报心有四个是悦受，有一个是舍受，即是第五禅的果报心是舍受。无色界果报心有多少个？有四个，它们意触生受是什么受？是舍受。</w:t>
      </w:r>
    </w:p>
    <w:p w:rsidR="0061511D" w:rsidRPr="00565EBA" w:rsidRDefault="0061511D" w:rsidP="00D15052">
      <w:pPr>
        <w:widowControl/>
        <w:spacing w:line="0" w:lineRule="atLeast"/>
        <w:jc w:val="left"/>
      </w:pPr>
      <w:r w:rsidRPr="00565EBA">
        <w:rPr>
          <w:rFonts w:hint="eastAsia"/>
        </w:rPr>
        <w:t>所以这里讲到的受，是伴随着心生起的。由于受必须得在依处、所缘、心与心所的接触、集合，然后它一起生起的受，所以称为六触生受。</w:t>
      </w:r>
    </w:p>
    <w:p w:rsidR="0061511D" w:rsidRPr="00565EBA" w:rsidRDefault="0061511D" w:rsidP="00D15052">
      <w:pPr>
        <w:widowControl/>
        <w:spacing w:line="0" w:lineRule="atLeast"/>
        <w:jc w:val="left"/>
      </w:pPr>
      <w:r w:rsidRPr="00565EBA">
        <w:rPr>
          <w:rFonts w:hint="eastAsia"/>
        </w:rPr>
        <w:t>为什么说触缘受</w:t>
      </w:r>
      <w:r w:rsidRPr="00565EBA">
        <w:rPr>
          <w:rFonts w:hint="eastAsia"/>
        </w:rPr>
        <w:t>phassapaccay</w:t>
      </w:r>
      <w:r w:rsidR="002F1DCB" w:rsidRPr="00565EBA">
        <w:rPr>
          <w:rFonts w:hint="eastAsia"/>
        </w:rPr>
        <w:t>A</w:t>
      </w:r>
      <w:r w:rsidRPr="00565EBA">
        <w:rPr>
          <w:rFonts w:hint="eastAsia"/>
        </w:rPr>
        <w:t xml:space="preserve"> vedan</w:t>
      </w:r>
      <w:r w:rsidR="002F1DCB" w:rsidRPr="00565EBA">
        <w:rPr>
          <w:rFonts w:hint="eastAsia"/>
        </w:rPr>
        <w:t>A</w:t>
      </w:r>
      <w:r w:rsidRPr="00565EBA">
        <w:rPr>
          <w:rFonts w:hint="eastAsia"/>
        </w:rPr>
        <w:t>呢？触是识与所缘的接触，当它们接触时必定有缘于触生起的某一种感受，无论是苦受、乐受、不苦不乐受，这称为触缘受。</w:t>
      </w:r>
    </w:p>
    <w:p w:rsidR="0061511D" w:rsidRPr="00565EBA" w:rsidRDefault="0061511D" w:rsidP="00D15052">
      <w:pPr>
        <w:widowControl/>
        <w:spacing w:line="0" w:lineRule="atLeast"/>
        <w:jc w:val="left"/>
      </w:pPr>
      <w:r w:rsidRPr="00565EBA">
        <w:rPr>
          <w:rFonts w:hint="eastAsia"/>
        </w:rPr>
        <w:t>如果再以二十四缘来讲，那么一个是缘法，一个是缘生法。由于有了眼触，眼触即是眼净色、颜色所缘、眼识，再加除了眼触之外的其他的六个心所，它们的集合称为触。然后，由于有了这种眼触之后，它所伴随着生起的受称为眼触生受。在这里眼触是缘法，眼触生受是缘生法。它们的缘是什么缘？它们的缘是俱生缘，一起生起，而且它们也可以说是相应缘，也可以是果报缘。</w:t>
      </w:r>
    </w:p>
    <w:p w:rsidR="0061511D" w:rsidRPr="00565EBA" w:rsidRDefault="0061511D" w:rsidP="00D15052">
      <w:pPr>
        <w:widowControl/>
        <w:spacing w:line="0" w:lineRule="atLeast"/>
        <w:jc w:val="left"/>
      </w:pPr>
      <w:r w:rsidRPr="00565EBA">
        <w:rPr>
          <w:rFonts w:hint="eastAsia"/>
        </w:rPr>
        <w:t>对于耳触和耳触生受、鼻触和鼻触生受、舌触和舌触生受、身触和身触生受、意触和意触生受，也是这么样。所以，我们要知道这里讲到的触特指果报心里面讲到的，而受也是指果报心里面讲到的受。</w:t>
      </w:r>
    </w:p>
    <w:p w:rsidR="0061511D" w:rsidRPr="00565EBA" w:rsidRDefault="0061511D" w:rsidP="00D15052">
      <w:pPr>
        <w:widowControl/>
        <w:spacing w:line="0" w:lineRule="atLeast"/>
        <w:jc w:val="left"/>
      </w:pPr>
      <w:r w:rsidRPr="00565EBA">
        <w:rPr>
          <w:rFonts w:hint="eastAsia"/>
        </w:rPr>
        <w:t>对于六处也好，对于触、对于受也好，这里更倾向于讲的是果报。果报就是过去所造的业带来的结果，这个是我们今生承受的、经验到的。</w:t>
      </w:r>
    </w:p>
    <w:p w:rsidR="0061511D" w:rsidRPr="00565EBA" w:rsidRDefault="0061511D" w:rsidP="00D15052">
      <w:pPr>
        <w:widowControl/>
        <w:spacing w:line="0" w:lineRule="atLeast"/>
        <w:jc w:val="left"/>
      </w:pPr>
      <w:r w:rsidRPr="00565EBA">
        <w:rPr>
          <w:rFonts w:hint="eastAsia"/>
        </w:rPr>
        <w:t>对于触下面的环节，它就是一个转折点。所以，我们说到的触之后是什么？</w:t>
      </w:r>
      <w:r w:rsidRPr="00565EBA">
        <w:rPr>
          <w:rFonts w:hint="eastAsia"/>
        </w:rPr>
        <w:t xml:space="preserve"> vedanapaccay</w:t>
      </w:r>
      <w:r w:rsidR="002F1DCB" w:rsidRPr="00565EBA">
        <w:rPr>
          <w:rFonts w:hint="eastAsia"/>
        </w:rPr>
        <w:t>A</w:t>
      </w:r>
      <w:r w:rsidRPr="00565EBA">
        <w:rPr>
          <w:rFonts w:hint="eastAsia"/>
        </w:rPr>
        <w:t xml:space="preserve"> ta</w:t>
      </w:r>
      <w:r w:rsidR="006B6E31" w:rsidRPr="00565EBA">
        <w:rPr>
          <w:rFonts w:hint="eastAsia"/>
        </w:rPr>
        <w:t>n</w:t>
      </w:r>
      <w:r w:rsidRPr="00565EBA">
        <w:rPr>
          <w:rFonts w:hint="eastAsia"/>
        </w:rPr>
        <w:t>h</w:t>
      </w:r>
      <w:r w:rsidR="002F1DCB" w:rsidRPr="00565EBA">
        <w:rPr>
          <w:rFonts w:hint="eastAsia"/>
        </w:rPr>
        <w:t>A</w:t>
      </w:r>
      <w:r w:rsidRPr="00565EBA">
        <w:rPr>
          <w:rFonts w:hint="eastAsia"/>
        </w:rPr>
        <w:t>受缘爱。因为受是属于果报，但是这里的爱还是不是果报？爱已经属于造业了</w:t>
      </w:r>
      <w:r w:rsidRPr="00565EBA">
        <w:rPr>
          <w:rFonts w:hint="eastAsia"/>
        </w:rPr>
        <w:t>ta</w:t>
      </w:r>
      <w:r w:rsidR="006B6E31" w:rsidRPr="00565EBA">
        <w:rPr>
          <w:rFonts w:hint="eastAsia"/>
        </w:rPr>
        <w:t>n</w:t>
      </w:r>
      <w:r w:rsidRPr="00565EBA">
        <w:rPr>
          <w:rFonts w:hint="eastAsia"/>
        </w:rPr>
        <w:t>h</w:t>
      </w:r>
      <w:r w:rsidR="002F1DCB" w:rsidRPr="00565EBA">
        <w:rPr>
          <w:rFonts w:hint="eastAsia"/>
        </w:rPr>
        <w:t>A</w:t>
      </w:r>
      <w:r w:rsidRPr="00565EBA">
        <w:rPr>
          <w:rFonts w:hint="eastAsia"/>
        </w:rPr>
        <w:t>。那什么是爱呢？</w:t>
      </w:r>
    </w:p>
    <w:p w:rsidR="0061511D" w:rsidRPr="00565EBA" w:rsidRDefault="0061511D" w:rsidP="00D15052">
      <w:pPr>
        <w:widowControl/>
        <w:spacing w:line="0" w:lineRule="atLeast"/>
        <w:jc w:val="left"/>
      </w:pPr>
      <w:r w:rsidRPr="00565EBA">
        <w:rPr>
          <w:rFonts w:hint="eastAsia"/>
        </w:rPr>
        <w:t>“渴望故为‘爱’。”</w:t>
      </w:r>
    </w:p>
    <w:p w:rsidR="0061511D" w:rsidRPr="00565EBA" w:rsidRDefault="0061511D" w:rsidP="00D15052">
      <w:pPr>
        <w:widowControl/>
        <w:spacing w:line="0" w:lineRule="atLeast"/>
        <w:jc w:val="left"/>
      </w:pPr>
      <w:r w:rsidRPr="00565EBA">
        <w:rPr>
          <w:rFonts w:hint="eastAsia"/>
        </w:rPr>
        <w:t>（</w:t>
      </w:r>
      <w:r w:rsidRPr="00565EBA">
        <w:rPr>
          <w:rFonts w:hint="eastAsia"/>
        </w:rPr>
        <w:t>paritassat</w:t>
      </w:r>
      <w:r w:rsidR="006B6E31" w:rsidRPr="00565EBA">
        <w:rPr>
          <w:rFonts w:hint="eastAsia"/>
        </w:rPr>
        <w:t>i</w:t>
      </w:r>
      <w:r w:rsidRPr="00565EBA">
        <w:rPr>
          <w:rFonts w:hint="eastAsia"/>
        </w:rPr>
        <w:t>'ti ta</w:t>
      </w:r>
      <w:r w:rsidR="006B6E31" w:rsidRPr="00565EBA">
        <w:rPr>
          <w:rFonts w:hint="eastAsia"/>
        </w:rPr>
        <w:t>n</w:t>
      </w:r>
      <w:r w:rsidRPr="00565EBA">
        <w:rPr>
          <w:rFonts w:hint="eastAsia"/>
        </w:rPr>
        <w:t>h</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它的特相是因；味是喜欢；表现为不满足；近因是受。</w:t>
      </w:r>
    </w:p>
    <w:p w:rsidR="0061511D" w:rsidRPr="00565EBA" w:rsidRDefault="0061511D" w:rsidP="00D15052">
      <w:pPr>
        <w:widowControl/>
        <w:spacing w:line="0" w:lineRule="atLeast"/>
        <w:jc w:val="left"/>
      </w:pPr>
      <w:r w:rsidRPr="00565EBA">
        <w:rPr>
          <w:rFonts w:hint="eastAsia"/>
        </w:rPr>
        <w:t>那什么是爱呢？佛陀这么样说：</w:t>
      </w:r>
    </w:p>
    <w:p w:rsidR="0061511D" w:rsidRPr="00565EBA" w:rsidRDefault="0061511D" w:rsidP="00D15052">
      <w:pPr>
        <w:widowControl/>
        <w:spacing w:line="0" w:lineRule="atLeast"/>
        <w:jc w:val="left"/>
      </w:pPr>
      <w:r w:rsidRPr="00565EBA">
        <w:rPr>
          <w:rFonts w:hint="eastAsia"/>
        </w:rPr>
        <w:t>“诸比库，什么是爱呢？诸比库，此六爱身：色爱、声爱、香爱、味爱、触爱、法爱。诸比库，这称为爱。”</w:t>
      </w:r>
    </w:p>
    <w:p w:rsidR="0061511D" w:rsidRPr="00565EBA" w:rsidRDefault="0061511D" w:rsidP="00D15052">
      <w:pPr>
        <w:widowControl/>
        <w:spacing w:line="0" w:lineRule="atLeast"/>
        <w:jc w:val="left"/>
      </w:pPr>
      <w:r w:rsidRPr="00565EBA">
        <w:rPr>
          <w:rFonts w:hint="eastAsia"/>
        </w:rPr>
        <w:t>因此，这里讲到的爱就依它所渴爱的、它所执取的所缘（目标、对象）而分为六种，即：</w:t>
      </w:r>
    </w:p>
    <w:p w:rsidR="0061511D" w:rsidRPr="00565EBA" w:rsidRDefault="0061511D" w:rsidP="00D15052">
      <w:pPr>
        <w:widowControl/>
        <w:spacing w:line="0" w:lineRule="atLeast"/>
        <w:jc w:val="left"/>
      </w:pPr>
      <w:r w:rsidRPr="00565EBA">
        <w:rPr>
          <w:rFonts w:hint="eastAsia"/>
        </w:rPr>
        <w:lastRenderedPageBreak/>
        <w:t>对于颜色的爱著称为色爱</w:t>
      </w:r>
      <w:r w:rsidRPr="00565EBA">
        <w:rPr>
          <w:rFonts w:hint="eastAsia"/>
        </w:rPr>
        <w:t>r</w:t>
      </w:r>
      <w:r w:rsidR="00CA166E" w:rsidRPr="00565EBA">
        <w:rPr>
          <w:rFonts w:hint="eastAsia"/>
        </w:rPr>
        <w:t>u</w:t>
      </w:r>
      <w:r w:rsidRPr="00565EBA">
        <w:rPr>
          <w:rFonts w:hint="eastAsia"/>
        </w:rPr>
        <w:t>pata</w:t>
      </w:r>
      <w:r w:rsidR="006B6E31" w:rsidRPr="00565EBA">
        <w:rPr>
          <w:rFonts w:hint="eastAsia"/>
        </w:rPr>
        <w:t>n</w:t>
      </w:r>
      <w:r w:rsidRPr="00565EBA">
        <w:rPr>
          <w:rFonts w:hint="eastAsia"/>
        </w:rPr>
        <w:t>h</w:t>
      </w:r>
      <w:r w:rsidR="002F1DCB" w:rsidRPr="00565EBA">
        <w:rPr>
          <w:rFonts w:hint="eastAsia"/>
        </w:rPr>
        <w:t>A</w:t>
      </w:r>
      <w:r w:rsidRPr="00565EBA">
        <w:rPr>
          <w:rFonts w:hint="eastAsia"/>
        </w:rPr>
        <w:t>；对于声音、执取声音的爱称为声爱</w:t>
      </w:r>
      <w:r w:rsidRPr="00565EBA">
        <w:rPr>
          <w:rFonts w:hint="eastAsia"/>
        </w:rPr>
        <w:t>saddata</w:t>
      </w:r>
      <w:r w:rsidR="006B6E31" w:rsidRPr="00565EBA">
        <w:rPr>
          <w:rFonts w:hint="eastAsia"/>
        </w:rPr>
        <w:t>n</w:t>
      </w:r>
      <w:r w:rsidRPr="00565EBA">
        <w:rPr>
          <w:rFonts w:hint="eastAsia"/>
        </w:rPr>
        <w:t>h</w:t>
      </w:r>
      <w:r w:rsidR="002F1DCB" w:rsidRPr="00565EBA">
        <w:rPr>
          <w:rFonts w:hint="eastAsia"/>
        </w:rPr>
        <w:t>A</w:t>
      </w:r>
      <w:r w:rsidRPr="00565EBA">
        <w:rPr>
          <w:rFonts w:hint="eastAsia"/>
        </w:rPr>
        <w:t>；对于香、对气味的爱</w:t>
      </w:r>
      <w:r w:rsidRPr="00565EBA">
        <w:rPr>
          <w:rFonts w:hint="eastAsia"/>
        </w:rPr>
        <w:t>gandhata</w:t>
      </w:r>
      <w:r w:rsidR="006B6E31" w:rsidRPr="00565EBA">
        <w:rPr>
          <w:rFonts w:hint="eastAsia"/>
        </w:rPr>
        <w:t>n</w:t>
      </w:r>
      <w:r w:rsidRPr="00565EBA">
        <w:rPr>
          <w:rFonts w:hint="eastAsia"/>
        </w:rPr>
        <w:t>h</w:t>
      </w:r>
      <w:r w:rsidR="002F1DCB" w:rsidRPr="00565EBA">
        <w:rPr>
          <w:rFonts w:hint="eastAsia"/>
        </w:rPr>
        <w:t>A</w:t>
      </w:r>
      <w:r w:rsidRPr="00565EBA">
        <w:rPr>
          <w:rFonts w:hint="eastAsia"/>
        </w:rPr>
        <w:t>；对于味道，喜欢吃、贪着味道的这种味的爱著称为味爱</w:t>
      </w:r>
      <w:r w:rsidRPr="00565EBA">
        <w:rPr>
          <w:rFonts w:hint="eastAsia"/>
        </w:rPr>
        <w:t>rasata</w:t>
      </w:r>
      <w:r w:rsidR="006B6E31" w:rsidRPr="00565EBA">
        <w:rPr>
          <w:rFonts w:hint="eastAsia"/>
        </w:rPr>
        <w:t>n</w:t>
      </w:r>
      <w:r w:rsidRPr="00565EBA">
        <w:rPr>
          <w:rFonts w:hint="eastAsia"/>
        </w:rPr>
        <w:t>h</w:t>
      </w:r>
      <w:r w:rsidR="002F1DCB" w:rsidRPr="00565EBA">
        <w:rPr>
          <w:rFonts w:hint="eastAsia"/>
        </w:rPr>
        <w:t>A</w:t>
      </w:r>
      <w:r w:rsidRPr="00565EBA">
        <w:rPr>
          <w:rFonts w:hint="eastAsia"/>
        </w:rPr>
        <w:t>；触爱就是喜欢柔软，例如：喜欢抚摩，喜欢一些舒适的、皮肉的这种爱著称为触爱</w:t>
      </w:r>
      <w:r w:rsidRPr="00565EBA">
        <w:rPr>
          <w:rFonts w:hint="eastAsia"/>
        </w:rPr>
        <w:t>pho</w:t>
      </w:r>
      <w:r w:rsidR="00CA166E" w:rsidRPr="00565EBA">
        <w:rPr>
          <w:rFonts w:hint="eastAsia"/>
        </w:rPr>
        <w:t>tt</w:t>
      </w:r>
      <w:r w:rsidRPr="00565EBA">
        <w:rPr>
          <w:rFonts w:hint="eastAsia"/>
        </w:rPr>
        <w:t>habbata</w:t>
      </w:r>
      <w:r w:rsidR="006B6E31" w:rsidRPr="00565EBA">
        <w:rPr>
          <w:rFonts w:hint="eastAsia"/>
        </w:rPr>
        <w:t>n</w:t>
      </w:r>
      <w:r w:rsidRPr="00565EBA">
        <w:rPr>
          <w:rFonts w:hint="eastAsia"/>
        </w:rPr>
        <w:t>h</w:t>
      </w:r>
      <w:r w:rsidR="002F1DCB" w:rsidRPr="00565EBA">
        <w:rPr>
          <w:rFonts w:hint="eastAsia"/>
        </w:rPr>
        <w:t>A</w:t>
      </w:r>
      <w:r w:rsidRPr="00565EBA">
        <w:rPr>
          <w:rFonts w:hint="eastAsia"/>
        </w:rPr>
        <w:t>；和法爱</w:t>
      </w:r>
      <w:r w:rsidRPr="00565EBA">
        <w:rPr>
          <w:rFonts w:hint="eastAsia"/>
        </w:rPr>
        <w:t>dhammata</w:t>
      </w:r>
      <w:r w:rsidR="006B6E31" w:rsidRPr="00565EBA">
        <w:rPr>
          <w:rFonts w:hint="eastAsia"/>
        </w:rPr>
        <w:t>n</w:t>
      </w:r>
      <w:r w:rsidRPr="00565EBA">
        <w:rPr>
          <w:rFonts w:hint="eastAsia"/>
        </w:rPr>
        <w:t>h</w:t>
      </w:r>
      <w:r w:rsidR="002F1DCB" w:rsidRPr="00565EBA">
        <w:rPr>
          <w:rFonts w:hint="eastAsia"/>
        </w:rPr>
        <w:t>A</w:t>
      </w:r>
      <w:r w:rsidRPr="00565EBA">
        <w:rPr>
          <w:rFonts w:hint="eastAsia"/>
        </w:rPr>
        <w:t>，法爱就是包括对于心所、对于种种的概念、观念等等的爱著称为法爱。这是依所缘来分的。</w:t>
      </w:r>
    </w:p>
    <w:p w:rsidR="0061511D" w:rsidRPr="00565EBA" w:rsidRDefault="0061511D" w:rsidP="00D15052">
      <w:pPr>
        <w:widowControl/>
        <w:spacing w:line="0" w:lineRule="atLeast"/>
        <w:jc w:val="left"/>
      </w:pPr>
      <w:r w:rsidRPr="00565EBA">
        <w:rPr>
          <w:rFonts w:hint="eastAsia"/>
        </w:rPr>
        <w:t>如果爱又依性质来分，又可以分为三种爱：</w:t>
      </w:r>
    </w:p>
    <w:p w:rsidR="0061511D" w:rsidRPr="00565EBA" w:rsidRDefault="0061511D" w:rsidP="00D15052">
      <w:pPr>
        <w:widowControl/>
        <w:spacing w:line="0" w:lineRule="atLeast"/>
        <w:jc w:val="left"/>
      </w:pPr>
      <w:r w:rsidRPr="00565EBA">
        <w:rPr>
          <w:rFonts w:hint="eastAsia"/>
        </w:rPr>
        <w:t>第一种是欲爱</w:t>
      </w:r>
      <w:r w:rsidRPr="00565EBA">
        <w:rPr>
          <w:rFonts w:hint="eastAsia"/>
        </w:rPr>
        <w:t>k</w:t>
      </w:r>
      <w:r w:rsidR="002F1DCB" w:rsidRPr="00565EBA">
        <w:rPr>
          <w:rFonts w:hint="eastAsia"/>
        </w:rPr>
        <w:t>A</w:t>
      </w:r>
      <w:r w:rsidRPr="00565EBA">
        <w:rPr>
          <w:rFonts w:hint="eastAsia"/>
        </w:rPr>
        <w:t>mata</w:t>
      </w:r>
      <w:r w:rsidR="006B6E31" w:rsidRPr="00565EBA">
        <w:rPr>
          <w:rFonts w:hint="eastAsia"/>
        </w:rPr>
        <w:t>n</w:t>
      </w:r>
      <w:r w:rsidRPr="00565EBA">
        <w:rPr>
          <w:rFonts w:hint="eastAsia"/>
        </w:rPr>
        <w:t>h</w:t>
      </w:r>
      <w:r w:rsidR="002F1DCB" w:rsidRPr="00565EBA">
        <w:rPr>
          <w:rFonts w:hint="eastAsia"/>
        </w:rPr>
        <w:t>A</w:t>
      </w:r>
      <w:r w:rsidRPr="00565EBA">
        <w:rPr>
          <w:rFonts w:hint="eastAsia"/>
        </w:rPr>
        <w:t>。欲爱在《清净道论》里面讲到，就是：</w:t>
      </w:r>
    </w:p>
    <w:p w:rsidR="0061511D" w:rsidRPr="00565EBA" w:rsidRDefault="0061511D" w:rsidP="00D15052">
      <w:pPr>
        <w:widowControl/>
        <w:spacing w:line="0" w:lineRule="atLeast"/>
        <w:jc w:val="left"/>
      </w:pPr>
      <w:r w:rsidRPr="00565EBA">
        <w:rPr>
          <w:rFonts w:hint="eastAsia"/>
        </w:rPr>
        <w:t>“即色爱转起为欲乐之味而享受来现于眼睛视野的颜色所缘，这称为欲爱。”</w:t>
      </w:r>
    </w:p>
    <w:p w:rsidR="0061511D" w:rsidRPr="00565EBA" w:rsidRDefault="0061511D" w:rsidP="00D15052">
      <w:pPr>
        <w:widowControl/>
        <w:spacing w:line="0" w:lineRule="atLeast"/>
        <w:jc w:val="left"/>
      </w:pPr>
      <w:r w:rsidRPr="00565EBA">
        <w:rPr>
          <w:rFonts w:hint="eastAsia"/>
        </w:rPr>
        <w:t>或者我们可以理解为，它纯粹只是追求贪爱与欲乐的目标。欲乐的目标特指五欲。哪五欲呢？色、声、香、味、触。什么是色的爱呢？喜欢看漂亮的东西，喜欢看好的东西。好象男的喜欢看漂亮的女孩，女的喜欢看英俊的，这属于色爱，举这样的例子。</w:t>
      </w:r>
    </w:p>
    <w:p w:rsidR="0061511D" w:rsidRPr="00565EBA" w:rsidRDefault="0061511D" w:rsidP="00D15052">
      <w:pPr>
        <w:widowControl/>
        <w:spacing w:line="0" w:lineRule="atLeast"/>
        <w:jc w:val="left"/>
      </w:pPr>
      <w:r w:rsidRPr="00565EBA">
        <w:rPr>
          <w:rFonts w:hint="eastAsia"/>
        </w:rPr>
        <w:t>而声爱呢？例如：贪着于音乐，陶醉于歌曲等等这些是属于声爱，喜欢听美妙的声音这是属于声爱。而香爱呢？例如：擦一些香水，为了吸引人，或者喜欢那些香味，这是属于香爱。味爱呢？说直接点就是贪吃，贪于美味。触爱呢？例如：坐要坐的舒服的，睡要睡的舒服的，而且贪著于皮肉之爱，皮肉的这些欲乐，这些是属于触爱。而这五种欲，由于它能够引生贪染、引生爱，所以也称为五欲功德，就是它有这样的一种作用可以引生贪爱的功德，所以称为五欲。</w:t>
      </w:r>
    </w:p>
    <w:p w:rsidR="0061511D" w:rsidRPr="00565EBA" w:rsidRDefault="0061511D" w:rsidP="00D15052">
      <w:pPr>
        <w:widowControl/>
        <w:spacing w:line="0" w:lineRule="atLeast"/>
        <w:jc w:val="left"/>
      </w:pPr>
      <w:r w:rsidRPr="00565EBA">
        <w:rPr>
          <w:rFonts w:hint="eastAsia"/>
        </w:rPr>
        <w:t>还有另外一种爱，是有爱</w:t>
      </w:r>
      <w:r w:rsidRPr="00565EBA">
        <w:rPr>
          <w:rFonts w:hint="eastAsia"/>
        </w:rPr>
        <w:t>bhavata</w:t>
      </w:r>
      <w:r w:rsidR="006B6E31" w:rsidRPr="00565EBA">
        <w:rPr>
          <w:rFonts w:hint="eastAsia"/>
        </w:rPr>
        <w:t>n</w:t>
      </w:r>
      <w:r w:rsidRPr="00565EBA">
        <w:rPr>
          <w:rFonts w:hint="eastAsia"/>
        </w:rPr>
        <w:t>h</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“当它与认为所缘是‘永恒、长久’的常见一起转起时，名为有爱。与常见俱行之贪为有爱。”</w:t>
      </w:r>
    </w:p>
    <w:p w:rsidR="0061511D" w:rsidRPr="00565EBA" w:rsidRDefault="0061511D" w:rsidP="00D15052">
      <w:pPr>
        <w:widowControl/>
        <w:spacing w:line="0" w:lineRule="atLeast"/>
        <w:jc w:val="left"/>
      </w:pPr>
      <w:r w:rsidRPr="00565EBA">
        <w:rPr>
          <w:rFonts w:hint="eastAsia"/>
        </w:rPr>
        <w:t>也就是说对于生命，认为生命是永恒或者认为对象是永恒，这样的话都称为有爱。</w:t>
      </w:r>
    </w:p>
    <w:p w:rsidR="0061511D" w:rsidRPr="00565EBA" w:rsidRDefault="0061511D" w:rsidP="00D15052">
      <w:pPr>
        <w:widowControl/>
        <w:spacing w:line="0" w:lineRule="atLeast"/>
        <w:jc w:val="left"/>
      </w:pPr>
      <w:r w:rsidRPr="00565EBA">
        <w:rPr>
          <w:rFonts w:hint="eastAsia"/>
        </w:rPr>
        <w:t>第三种是无有爱</w:t>
      </w:r>
      <w:r w:rsidRPr="00565EBA">
        <w:rPr>
          <w:rFonts w:hint="eastAsia"/>
        </w:rPr>
        <w:t>vibhavata</w:t>
      </w:r>
      <w:r w:rsidR="006B6E31" w:rsidRPr="00565EBA">
        <w:rPr>
          <w:rFonts w:hint="eastAsia"/>
        </w:rPr>
        <w:t>n</w:t>
      </w:r>
      <w:r w:rsidRPr="00565EBA">
        <w:rPr>
          <w:rFonts w:hint="eastAsia"/>
        </w:rPr>
        <w:t>h</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“当它与认为所缘是‘灭绝、消失’等断见一起转起时，名为无有爱。与断见俱行之贪为无有爱。”</w:t>
      </w:r>
    </w:p>
    <w:p w:rsidR="0061511D" w:rsidRPr="00565EBA" w:rsidRDefault="0061511D" w:rsidP="00D15052">
      <w:pPr>
        <w:widowControl/>
        <w:spacing w:line="0" w:lineRule="atLeast"/>
        <w:jc w:val="left"/>
      </w:pPr>
      <w:r w:rsidRPr="00565EBA">
        <w:rPr>
          <w:rFonts w:hint="eastAsia"/>
        </w:rPr>
        <w:t>那么，有爱和无有爱就特指一个是夹杂着常见的贪爱，一个是夹杂着断见的贪爱，称为无有爱。</w:t>
      </w:r>
    </w:p>
    <w:p w:rsidR="0061511D" w:rsidRPr="00565EBA" w:rsidRDefault="0061511D" w:rsidP="00D15052">
      <w:pPr>
        <w:widowControl/>
        <w:spacing w:line="0" w:lineRule="atLeast"/>
        <w:jc w:val="left"/>
      </w:pPr>
      <w:r w:rsidRPr="00565EBA">
        <w:rPr>
          <w:rFonts w:hint="eastAsia"/>
        </w:rPr>
        <w:t>虽然，爱可以依目标而分为六种，即：色、香、声、味、触、法。但事实上爱是依靠接触目标而生起的受，因为有了受，例如：一个人体验到乐受，他就会享受这种乐受。而他追求这个所缘（目标）的目地，纯粹只是为了从这种所缘当中能够激发、能够生起、产生乐受，这个时候就会有了贪爱。所以，爱是基于受，就是他为了想要追求快乐——快乐是一种受，为了追求快乐，粘着于认为对象有乐味，可以使一个人感到快乐，这种追求称为爱。</w:t>
      </w:r>
    </w:p>
    <w:p w:rsidR="0061511D" w:rsidRPr="00565EBA" w:rsidRDefault="0061511D" w:rsidP="00D15052">
      <w:pPr>
        <w:widowControl/>
        <w:spacing w:line="0" w:lineRule="atLeast"/>
        <w:jc w:val="left"/>
      </w:pPr>
      <w:r w:rsidRPr="00565EBA">
        <w:rPr>
          <w:rFonts w:hint="eastAsia"/>
        </w:rPr>
        <w:t>如果对于苦受来说，当一个人体验到苦受的时候，他渴望摆脱苦，以及渴望会有某一种乐受去取代这种苦，这也是一种爱。</w:t>
      </w:r>
    </w:p>
    <w:p w:rsidR="0061511D" w:rsidRPr="00565EBA" w:rsidRDefault="0061511D" w:rsidP="00D15052">
      <w:pPr>
        <w:widowControl/>
        <w:spacing w:line="0" w:lineRule="atLeast"/>
        <w:jc w:val="left"/>
      </w:pPr>
      <w:r w:rsidRPr="00565EBA">
        <w:rPr>
          <w:rFonts w:hint="eastAsia"/>
        </w:rPr>
        <w:t>对不苦不乐受来说，不苦不乐受的本质是宁静的，但是它也可以成为渴爱的目标。</w:t>
      </w:r>
    </w:p>
    <w:p w:rsidR="0061511D" w:rsidRPr="00565EBA" w:rsidRDefault="0061511D" w:rsidP="00D15052">
      <w:pPr>
        <w:widowControl/>
        <w:spacing w:line="0" w:lineRule="atLeast"/>
        <w:jc w:val="left"/>
      </w:pPr>
      <w:r w:rsidRPr="00565EBA">
        <w:rPr>
          <w:rFonts w:hint="eastAsia"/>
        </w:rPr>
        <w:t>所以，我们说缘于受而有爱的生起。</w:t>
      </w:r>
    </w:p>
    <w:p w:rsidR="0061511D" w:rsidRPr="00565EBA" w:rsidRDefault="0061511D" w:rsidP="00D15052">
      <w:pPr>
        <w:widowControl/>
        <w:spacing w:line="0" w:lineRule="atLeast"/>
        <w:jc w:val="left"/>
      </w:pPr>
      <w:r w:rsidRPr="00565EBA">
        <w:rPr>
          <w:rFonts w:hint="eastAsia"/>
        </w:rPr>
        <w:t>因为有了快乐的感受，人们会去追求它。感受本身是一种中性的，它是无记的。因为一个人的善业成熟，他可以体验到舒适的、可意的果报，但是因为有了这种可意的果报被人体验，所以人们会去追求这种感受、这种感觉。于是这种追求本身就是爱，如果只是停留在感受的本身，而不会有后面的那种追求，那么这个是圣者的领域，特别是漏尽者的领域。</w:t>
      </w:r>
    </w:p>
    <w:p w:rsidR="0061511D" w:rsidRPr="00565EBA" w:rsidRDefault="0061511D" w:rsidP="00D15052">
      <w:pPr>
        <w:widowControl/>
        <w:spacing w:line="0" w:lineRule="atLeast"/>
        <w:jc w:val="left"/>
      </w:pPr>
      <w:r w:rsidRPr="00565EBA">
        <w:rPr>
          <w:rFonts w:hint="eastAsia"/>
        </w:rPr>
        <w:t>所以，正因为如此，佛陀会说：</w:t>
      </w:r>
    </w:p>
    <w:p w:rsidR="0061511D" w:rsidRPr="00565EBA" w:rsidRDefault="0061511D" w:rsidP="00D15052">
      <w:pPr>
        <w:widowControl/>
        <w:spacing w:line="0" w:lineRule="atLeast"/>
        <w:jc w:val="left"/>
      </w:pPr>
      <w:r w:rsidRPr="00565EBA">
        <w:rPr>
          <w:rFonts w:hint="eastAsia"/>
        </w:rPr>
        <w:t>“圣者只会被一支箭射中，而不会被两支箭射中。”</w:t>
      </w:r>
    </w:p>
    <w:p w:rsidR="0061511D" w:rsidRPr="00565EBA" w:rsidRDefault="0061511D" w:rsidP="00D15052">
      <w:pPr>
        <w:widowControl/>
        <w:spacing w:line="0" w:lineRule="atLeast"/>
        <w:jc w:val="left"/>
      </w:pPr>
      <w:r w:rsidRPr="00565EBA">
        <w:rPr>
          <w:rFonts w:hint="eastAsia"/>
        </w:rPr>
        <w:t>就是因为一个漏尽者会被一支箭射中，就是当他的身体有了不善的果报的时候，他会生起苦受。对于凡夫来说，身体生起的苦受，他会有忧受的生起。然后，心的忧受和身体的苦受加起来，会使他苦上加苦，就称为被两支箭射中。而对于乐受来说也是，如果是对于漏尽者来说，他体验到善果报成熟，他体验到悦受或者乐受的时候，在他的速行里面也可能生起悦受，但是他的悦受是属于悦俱的唯作或舍记的唯作，而他不会有乐受的贪爱生起。</w:t>
      </w:r>
    </w:p>
    <w:p w:rsidR="0061511D" w:rsidRPr="00565EBA" w:rsidRDefault="0061511D" w:rsidP="00D15052">
      <w:pPr>
        <w:widowControl/>
        <w:spacing w:line="0" w:lineRule="atLeast"/>
        <w:jc w:val="left"/>
      </w:pPr>
      <w:r w:rsidRPr="00565EBA">
        <w:rPr>
          <w:rFonts w:hint="eastAsia"/>
        </w:rPr>
        <w:t>所以对于一个漏尽者（佛陀和阿拉汉）来说，前面的那些名色缘六处、六处缘触、触缘受还会生起，但是受缘爱这个在一个漏尽者那里已经中断了。也就是说一位漏尽者没有任何的爱，包括欲爱、有爱、无有爱。</w:t>
      </w:r>
    </w:p>
    <w:p w:rsidR="0061511D" w:rsidRPr="00565EBA" w:rsidRDefault="0061511D" w:rsidP="00D15052">
      <w:pPr>
        <w:widowControl/>
        <w:spacing w:line="0" w:lineRule="atLeast"/>
        <w:jc w:val="left"/>
      </w:pPr>
      <w:r w:rsidRPr="00565EBA">
        <w:rPr>
          <w:rFonts w:hint="eastAsia"/>
        </w:rPr>
        <w:t>如果把爱再进一步细分的话，一共有一百零八种爱，即：色爱、声爱、香爱、味爱、触爱、法爱，再乘以每一样都有欲爱、有爱、无有爱那一共有十八种。这十八种又包括对内色的爱、对外色的爱（对内生的爱、外生的爱）等等一共十八种，这是三十六种。然后，又执著于过去的、现在的、和未来的各三十六种，一共是一百零八种。所以爱细分可以分为一百零八爱。</w:t>
      </w:r>
    </w:p>
    <w:p w:rsidR="0061511D" w:rsidRPr="00565EBA" w:rsidRDefault="0061511D" w:rsidP="00D15052">
      <w:pPr>
        <w:widowControl/>
        <w:spacing w:line="0" w:lineRule="atLeast"/>
        <w:jc w:val="left"/>
      </w:pPr>
      <w:r w:rsidRPr="00565EBA">
        <w:rPr>
          <w:rFonts w:hint="eastAsia"/>
        </w:rPr>
        <w:t>因为有了爱，爱的进一步加深是什么？是执著。所以，执著又叫做取</w:t>
      </w:r>
      <w:r w:rsidRPr="00565EBA">
        <w:rPr>
          <w:rFonts w:hint="eastAsia"/>
        </w:rPr>
        <w:t>up</w:t>
      </w:r>
      <w:r w:rsidR="002F1DCB" w:rsidRPr="00565EBA">
        <w:rPr>
          <w:rFonts w:hint="eastAsia"/>
        </w:rPr>
        <w:t>A</w:t>
      </w:r>
      <w:r w:rsidRPr="00565EBA">
        <w:rPr>
          <w:rFonts w:hint="eastAsia"/>
        </w:rPr>
        <w:t>d</w:t>
      </w:r>
      <w:r w:rsidR="002F1DCB" w:rsidRPr="00565EBA">
        <w:rPr>
          <w:rFonts w:hint="eastAsia"/>
        </w:rPr>
        <w:t>A</w:t>
      </w:r>
      <w:r w:rsidRPr="00565EBA">
        <w:rPr>
          <w:rFonts w:hint="eastAsia"/>
        </w:rPr>
        <w:t>na</w:t>
      </w:r>
      <w:r w:rsidRPr="00565EBA">
        <w:rPr>
          <w:rFonts w:hint="eastAsia"/>
        </w:rPr>
        <w:t>。为什么称为取呢？</w:t>
      </w:r>
    </w:p>
    <w:p w:rsidR="0061511D" w:rsidRPr="00565EBA" w:rsidRDefault="0061511D" w:rsidP="00D15052">
      <w:pPr>
        <w:widowControl/>
        <w:spacing w:line="0" w:lineRule="atLeast"/>
        <w:jc w:val="left"/>
      </w:pPr>
      <w:r w:rsidRPr="00565EBA">
        <w:rPr>
          <w:rFonts w:hint="eastAsia"/>
        </w:rPr>
        <w:t>“执取故为‘取’。”</w:t>
      </w:r>
    </w:p>
    <w:p w:rsidR="0061511D" w:rsidRPr="00565EBA" w:rsidRDefault="0061511D" w:rsidP="00D15052">
      <w:pPr>
        <w:widowControl/>
        <w:spacing w:line="0" w:lineRule="atLeast"/>
        <w:jc w:val="left"/>
      </w:pPr>
      <w:r w:rsidRPr="00565EBA">
        <w:rPr>
          <w:rFonts w:hint="eastAsia"/>
        </w:rPr>
        <w:t>（</w:t>
      </w:r>
      <w:r w:rsidRPr="00565EBA">
        <w:rPr>
          <w:rFonts w:hint="eastAsia"/>
        </w:rPr>
        <w:t>up</w:t>
      </w:r>
      <w:r w:rsidR="002F1DCB" w:rsidRPr="00565EBA">
        <w:rPr>
          <w:rFonts w:hint="eastAsia"/>
        </w:rPr>
        <w:t>A</w:t>
      </w:r>
      <w:r w:rsidRPr="00565EBA">
        <w:rPr>
          <w:rFonts w:hint="eastAsia"/>
        </w:rPr>
        <w:t>diyat</w:t>
      </w:r>
      <w:r w:rsidR="006B6E31" w:rsidRPr="00565EBA">
        <w:rPr>
          <w:rFonts w:hint="eastAsia"/>
        </w:rPr>
        <w:t>i</w:t>
      </w:r>
      <w:r w:rsidRPr="00565EBA">
        <w:rPr>
          <w:rFonts w:hint="eastAsia"/>
        </w:rPr>
        <w:t>'ti up</w:t>
      </w:r>
      <w:r w:rsidR="002F1DCB" w:rsidRPr="00565EBA">
        <w:rPr>
          <w:rFonts w:hint="eastAsia"/>
        </w:rPr>
        <w:t>A</w:t>
      </w:r>
      <w:r w:rsidRPr="00565EBA">
        <w:rPr>
          <w:rFonts w:hint="eastAsia"/>
        </w:rPr>
        <w:t>d</w:t>
      </w:r>
      <w:r w:rsidR="002F1DCB" w:rsidRPr="00565EBA">
        <w:rPr>
          <w:rFonts w:hint="eastAsia"/>
        </w:rPr>
        <w:t>A</w:t>
      </w:r>
      <w:r w:rsidRPr="00565EBA">
        <w:rPr>
          <w:rFonts w:hint="eastAsia"/>
        </w:rPr>
        <w:t>na</w:t>
      </w:r>
      <w:r w:rsidR="00962828" w:rsidRPr="00565EBA">
        <w:rPr>
          <w:rFonts w:hint="eastAsia"/>
        </w:rPr>
        <w:t>m</w:t>
      </w:r>
      <w:r w:rsidRPr="00565EBA">
        <w:rPr>
          <w:rFonts w:hint="eastAsia"/>
        </w:rPr>
        <w:t>）</w:t>
      </w:r>
    </w:p>
    <w:p w:rsidR="0061511D" w:rsidRPr="00565EBA" w:rsidRDefault="0061511D" w:rsidP="00D15052">
      <w:pPr>
        <w:widowControl/>
        <w:spacing w:line="0" w:lineRule="atLeast"/>
        <w:jc w:val="left"/>
      </w:pPr>
      <w:r w:rsidRPr="00565EBA">
        <w:rPr>
          <w:rFonts w:hint="eastAsia"/>
        </w:rPr>
        <w:lastRenderedPageBreak/>
        <w:t>它的特点是执持、执著；作用是不放开，对于对象不肯放开、不肯放下；表现为强烈的爱与见（邪见）；近因是爱。</w:t>
      </w:r>
    </w:p>
    <w:p w:rsidR="0061511D" w:rsidRPr="00565EBA" w:rsidRDefault="0061511D" w:rsidP="00D15052">
      <w:pPr>
        <w:widowControl/>
        <w:spacing w:line="0" w:lineRule="atLeast"/>
        <w:jc w:val="left"/>
      </w:pPr>
      <w:r w:rsidRPr="00565EBA">
        <w:rPr>
          <w:rFonts w:hint="eastAsia"/>
        </w:rPr>
        <w:t>佛陀是这样定义“取”的，佛陀说：</w:t>
      </w:r>
    </w:p>
    <w:p w:rsidR="0061511D" w:rsidRPr="00565EBA" w:rsidRDefault="0061511D" w:rsidP="00D15052">
      <w:pPr>
        <w:widowControl/>
        <w:spacing w:line="0" w:lineRule="atLeast"/>
        <w:jc w:val="left"/>
      </w:pPr>
      <w:r w:rsidRPr="00565EBA">
        <w:rPr>
          <w:rFonts w:hint="eastAsia"/>
        </w:rPr>
        <w:t>“诸比库，什么是取呢？诸比库，有四种取：欲取、见取、戒禁取、我语取。诸比库，这称为取。”</w:t>
      </w:r>
    </w:p>
    <w:p w:rsidR="0061511D" w:rsidRPr="00565EBA" w:rsidRDefault="0061511D" w:rsidP="00D15052">
      <w:pPr>
        <w:widowControl/>
        <w:spacing w:line="0" w:lineRule="atLeast"/>
        <w:jc w:val="left"/>
      </w:pPr>
      <w:r w:rsidRPr="00565EBA">
        <w:rPr>
          <w:rFonts w:hint="eastAsia"/>
        </w:rPr>
        <w:t>因此，“取”可以分为四种：</w:t>
      </w:r>
    </w:p>
    <w:p w:rsidR="0061511D" w:rsidRPr="00565EBA" w:rsidRDefault="0061511D" w:rsidP="00D15052">
      <w:pPr>
        <w:widowControl/>
        <w:spacing w:line="0" w:lineRule="atLeast"/>
        <w:jc w:val="left"/>
      </w:pPr>
      <w:r w:rsidRPr="00565EBA">
        <w:rPr>
          <w:rFonts w:hint="eastAsia"/>
        </w:rPr>
        <w:t>1</w:t>
      </w:r>
      <w:r w:rsidRPr="00565EBA">
        <w:rPr>
          <w:rFonts w:hint="eastAsia"/>
        </w:rPr>
        <w:t>、欲取</w:t>
      </w:r>
      <w:r w:rsidRPr="00565EBA">
        <w:rPr>
          <w:rFonts w:hint="eastAsia"/>
        </w:rPr>
        <w:t>(k</w:t>
      </w:r>
      <w:r w:rsidR="002F1DCB" w:rsidRPr="00565EBA">
        <w:rPr>
          <w:rFonts w:hint="eastAsia"/>
        </w:rPr>
        <w:t>A</w:t>
      </w:r>
      <w:r w:rsidRPr="00565EBA">
        <w:rPr>
          <w:rFonts w:hint="eastAsia"/>
        </w:rPr>
        <w:t>mup</w:t>
      </w:r>
      <w:r w:rsidR="002F1DCB" w:rsidRPr="00565EBA">
        <w:rPr>
          <w:rFonts w:hint="eastAsia"/>
        </w:rPr>
        <w:t>A</w:t>
      </w:r>
      <w:r w:rsidRPr="00565EBA">
        <w:rPr>
          <w:rFonts w:hint="eastAsia"/>
        </w:rPr>
        <w:t>d</w:t>
      </w:r>
      <w:r w:rsidR="002F1DCB" w:rsidRPr="00565EBA">
        <w:rPr>
          <w:rFonts w:hint="eastAsia"/>
        </w:rPr>
        <w:t>A</w:t>
      </w:r>
      <w:r w:rsidRPr="00565EBA">
        <w:rPr>
          <w:rFonts w:hint="eastAsia"/>
        </w:rPr>
        <w:t>na</w:t>
      </w:r>
      <w:r w:rsidR="00962828" w:rsidRPr="00565EBA">
        <w:rPr>
          <w:rFonts w:hint="eastAsia"/>
        </w:rPr>
        <w:t>m</w:t>
      </w:r>
      <w:r w:rsidRPr="00565EBA">
        <w:rPr>
          <w:rFonts w:hint="eastAsia"/>
        </w:rPr>
        <w:t>)</w:t>
      </w:r>
      <w:r w:rsidRPr="00565EBA">
        <w:rPr>
          <w:rFonts w:hint="eastAsia"/>
        </w:rPr>
        <w:t>，就是对欲乐目标的执著；</w:t>
      </w:r>
    </w:p>
    <w:p w:rsidR="0061511D" w:rsidRPr="00565EBA" w:rsidRDefault="0061511D" w:rsidP="00D15052">
      <w:pPr>
        <w:widowControl/>
        <w:spacing w:line="0" w:lineRule="atLeast"/>
        <w:jc w:val="left"/>
      </w:pPr>
      <w:r w:rsidRPr="00565EBA">
        <w:rPr>
          <w:rFonts w:hint="eastAsia"/>
        </w:rPr>
        <w:t>2</w:t>
      </w:r>
      <w:r w:rsidRPr="00565EBA">
        <w:rPr>
          <w:rFonts w:hint="eastAsia"/>
        </w:rPr>
        <w:t>、见取</w:t>
      </w:r>
      <w:r w:rsidRPr="00565EBA">
        <w:rPr>
          <w:rFonts w:hint="eastAsia"/>
        </w:rPr>
        <w:t>(di</w:t>
      </w:r>
      <w:r w:rsidR="00CA166E" w:rsidRPr="00565EBA">
        <w:rPr>
          <w:rFonts w:hint="eastAsia"/>
        </w:rPr>
        <w:t>tt</w:t>
      </w:r>
      <w:r w:rsidRPr="00565EBA">
        <w:rPr>
          <w:rFonts w:hint="eastAsia"/>
        </w:rPr>
        <w:t>hup</w:t>
      </w:r>
      <w:r w:rsidR="002F1DCB" w:rsidRPr="00565EBA">
        <w:rPr>
          <w:rFonts w:hint="eastAsia"/>
        </w:rPr>
        <w:t>A</w:t>
      </w:r>
      <w:r w:rsidRPr="00565EBA">
        <w:rPr>
          <w:rFonts w:hint="eastAsia"/>
        </w:rPr>
        <w:t>d</w:t>
      </w:r>
      <w:r w:rsidR="002F1DCB" w:rsidRPr="00565EBA">
        <w:rPr>
          <w:rFonts w:hint="eastAsia"/>
        </w:rPr>
        <w:t>A</w:t>
      </w:r>
      <w:r w:rsidRPr="00565EBA">
        <w:rPr>
          <w:rFonts w:hint="eastAsia"/>
        </w:rPr>
        <w:t>na</w:t>
      </w:r>
      <w:r w:rsidR="00962828" w:rsidRPr="00565EBA">
        <w:rPr>
          <w:rFonts w:hint="eastAsia"/>
        </w:rPr>
        <w:t>m</w:t>
      </w:r>
      <w:r w:rsidRPr="00565EBA">
        <w:rPr>
          <w:rFonts w:hint="eastAsia"/>
        </w:rPr>
        <w:t>)</w:t>
      </w:r>
      <w:r w:rsidRPr="00565EBA">
        <w:rPr>
          <w:rFonts w:hint="eastAsia"/>
        </w:rPr>
        <w:t>，是对于观点、对于邪见的执著；</w:t>
      </w:r>
    </w:p>
    <w:p w:rsidR="0061511D" w:rsidRPr="00565EBA" w:rsidRDefault="0061511D" w:rsidP="00D15052">
      <w:pPr>
        <w:widowControl/>
        <w:spacing w:line="0" w:lineRule="atLeast"/>
        <w:jc w:val="left"/>
      </w:pPr>
      <w:r w:rsidRPr="00565EBA">
        <w:rPr>
          <w:rFonts w:hint="eastAsia"/>
        </w:rPr>
        <w:t>3</w:t>
      </w:r>
      <w:r w:rsidRPr="00565EBA">
        <w:rPr>
          <w:rFonts w:hint="eastAsia"/>
        </w:rPr>
        <w:t>、戒禁取</w:t>
      </w:r>
      <w:r w:rsidRPr="00565EBA">
        <w:rPr>
          <w:rFonts w:hint="eastAsia"/>
        </w:rPr>
        <w:t>(s</w:t>
      </w:r>
      <w:r w:rsidR="006B6E31" w:rsidRPr="00565EBA">
        <w:rPr>
          <w:rFonts w:hint="eastAsia"/>
        </w:rPr>
        <w:t>i</w:t>
      </w:r>
      <w:r w:rsidRPr="00565EBA">
        <w:rPr>
          <w:rFonts w:hint="eastAsia"/>
        </w:rPr>
        <w:t>labbatup</w:t>
      </w:r>
      <w:r w:rsidR="002F1DCB" w:rsidRPr="00565EBA">
        <w:rPr>
          <w:rFonts w:hint="eastAsia"/>
        </w:rPr>
        <w:t>A</w:t>
      </w:r>
      <w:r w:rsidRPr="00565EBA">
        <w:rPr>
          <w:rFonts w:hint="eastAsia"/>
        </w:rPr>
        <w:t>d</w:t>
      </w:r>
      <w:r w:rsidR="002F1DCB" w:rsidRPr="00565EBA">
        <w:rPr>
          <w:rFonts w:hint="eastAsia"/>
        </w:rPr>
        <w:t>A</w:t>
      </w:r>
      <w:r w:rsidRPr="00565EBA">
        <w:rPr>
          <w:rFonts w:hint="eastAsia"/>
        </w:rPr>
        <w:t>na</w:t>
      </w:r>
      <w:r w:rsidR="00962828" w:rsidRPr="00565EBA">
        <w:rPr>
          <w:rFonts w:hint="eastAsia"/>
        </w:rPr>
        <w:t>m</w:t>
      </w:r>
      <w:r w:rsidRPr="00565EBA">
        <w:rPr>
          <w:rFonts w:hint="eastAsia"/>
        </w:rPr>
        <w:t>)</w:t>
      </w:r>
      <w:r w:rsidRPr="00565EBA">
        <w:rPr>
          <w:rFonts w:hint="eastAsia"/>
        </w:rPr>
        <w:t>，就是对于一些错误的修行方法的取着；</w:t>
      </w:r>
    </w:p>
    <w:p w:rsidR="0061511D" w:rsidRPr="00565EBA" w:rsidRDefault="0061511D" w:rsidP="00D15052">
      <w:pPr>
        <w:widowControl/>
        <w:spacing w:line="0" w:lineRule="atLeast"/>
        <w:jc w:val="left"/>
      </w:pPr>
      <w:r w:rsidRPr="00565EBA">
        <w:rPr>
          <w:rFonts w:hint="eastAsia"/>
        </w:rPr>
        <w:t>4</w:t>
      </w:r>
      <w:r w:rsidRPr="00565EBA">
        <w:rPr>
          <w:rFonts w:hint="eastAsia"/>
        </w:rPr>
        <w:t>、我语取</w:t>
      </w:r>
      <w:r w:rsidRPr="00565EBA">
        <w:rPr>
          <w:rFonts w:hint="eastAsia"/>
        </w:rPr>
        <w:t>(attav</w:t>
      </w:r>
      <w:r w:rsidR="002F1DCB" w:rsidRPr="00565EBA">
        <w:rPr>
          <w:rFonts w:hint="eastAsia"/>
        </w:rPr>
        <w:t>A</w:t>
      </w:r>
      <w:r w:rsidRPr="00565EBA">
        <w:rPr>
          <w:rFonts w:hint="eastAsia"/>
        </w:rPr>
        <w:t>dup</w:t>
      </w:r>
      <w:r w:rsidR="002F1DCB" w:rsidRPr="00565EBA">
        <w:rPr>
          <w:rFonts w:hint="eastAsia"/>
        </w:rPr>
        <w:t>A</w:t>
      </w:r>
      <w:r w:rsidRPr="00565EBA">
        <w:rPr>
          <w:rFonts w:hint="eastAsia"/>
        </w:rPr>
        <w:t>d</w:t>
      </w:r>
      <w:r w:rsidR="002F1DCB" w:rsidRPr="00565EBA">
        <w:rPr>
          <w:rFonts w:hint="eastAsia"/>
        </w:rPr>
        <w:t>A</w:t>
      </w:r>
      <w:r w:rsidRPr="00565EBA">
        <w:rPr>
          <w:rFonts w:hint="eastAsia"/>
        </w:rPr>
        <w:t>na</w:t>
      </w:r>
      <w:r w:rsidR="00962828" w:rsidRPr="00565EBA">
        <w:rPr>
          <w:rFonts w:hint="eastAsia"/>
        </w:rPr>
        <w:t>m</w:t>
      </w:r>
      <w:r w:rsidRPr="00565EBA">
        <w:rPr>
          <w:rFonts w:hint="eastAsia"/>
        </w:rPr>
        <w:t>)</w:t>
      </w:r>
      <w:r w:rsidRPr="00565EBA">
        <w:rPr>
          <w:rFonts w:hint="eastAsia"/>
        </w:rPr>
        <w:t>，执著于有我，或者种种名言可以表达我等等。这也即是指有身见等等“取”。</w:t>
      </w:r>
    </w:p>
    <w:p w:rsidR="0061511D" w:rsidRPr="00565EBA" w:rsidRDefault="0061511D" w:rsidP="00D15052">
      <w:pPr>
        <w:widowControl/>
        <w:spacing w:line="0" w:lineRule="atLeast"/>
        <w:jc w:val="left"/>
      </w:pPr>
      <w:r w:rsidRPr="00565EBA">
        <w:rPr>
          <w:rFonts w:hint="eastAsia"/>
        </w:rPr>
        <w:t>所以一共有这四种“取”。</w:t>
      </w:r>
    </w:p>
    <w:p w:rsidR="0061511D" w:rsidRPr="00565EBA" w:rsidRDefault="0061511D" w:rsidP="00D15052">
      <w:pPr>
        <w:widowControl/>
        <w:spacing w:line="0" w:lineRule="atLeast"/>
        <w:jc w:val="left"/>
      </w:pPr>
      <w:r w:rsidRPr="00565EBA">
        <w:rPr>
          <w:rFonts w:hint="eastAsia"/>
        </w:rPr>
        <w:t>这四种取，它分别有两种心所。对于欲取来说，欲取就是贪爱五欲这称为渴爱，强烈的欲爱称为欲取，也就是很强烈地贪着于漂亮的颜色、动听悦耳的声音、很好闻的香、很好吃的味道、很舒服的触觉，这一种执著，对于目标的执著称为取，称为欲取。接着是见取，见取是执著于常见和断见这两种邪见的见，称为见取。戒禁取就是执著于牛戒、牛禁等等错误的方法，例如：执著于狗戒，就是学狗一样爬，学狗一样吃粪便等等；像学牛一样行走，像学牛一样去吃草等，这些错误的修行方法都称为戒禁取。而我语取是执取五蕴为我等等的“有身见”或“我见”。</w:t>
      </w:r>
    </w:p>
    <w:p w:rsidR="0061511D" w:rsidRPr="00565EBA" w:rsidRDefault="0061511D" w:rsidP="00D15052">
      <w:pPr>
        <w:widowControl/>
        <w:spacing w:line="0" w:lineRule="atLeast"/>
        <w:jc w:val="left"/>
      </w:pPr>
      <w:r w:rsidRPr="00565EBA">
        <w:rPr>
          <w:rFonts w:hint="eastAsia"/>
        </w:rPr>
        <w:t>这四种取是属于哪些心所呢？欲取属于贪心所，见取、戒禁取和我语取属于哪一种心所？对，属于邪见心所。正因为如此，所以取的表现为强烈的贪爱与邪见。</w:t>
      </w:r>
    </w:p>
    <w:p w:rsidR="0061511D" w:rsidRPr="00565EBA" w:rsidRDefault="0061511D" w:rsidP="00D15052">
      <w:pPr>
        <w:widowControl/>
        <w:spacing w:line="0" w:lineRule="atLeast"/>
        <w:jc w:val="left"/>
      </w:pPr>
      <w:r w:rsidRPr="00565EBA">
        <w:rPr>
          <w:rFonts w:hint="eastAsia"/>
        </w:rPr>
        <w:t>因为有了执取之后，然后就会去造业。那造业称为什么？称为有。所以，“有”</w:t>
      </w:r>
      <w:r w:rsidRPr="00565EBA">
        <w:rPr>
          <w:rFonts w:hint="eastAsia"/>
        </w:rPr>
        <w:t xml:space="preserve">bhava </w:t>
      </w:r>
      <w:r w:rsidRPr="00565EBA">
        <w:rPr>
          <w:rFonts w:hint="eastAsia"/>
        </w:rPr>
        <w:t>。</w:t>
      </w:r>
    </w:p>
    <w:p w:rsidR="0061511D" w:rsidRPr="00565EBA" w:rsidRDefault="0061511D" w:rsidP="00D15052">
      <w:pPr>
        <w:widowControl/>
        <w:spacing w:line="0" w:lineRule="atLeast"/>
        <w:jc w:val="left"/>
      </w:pPr>
      <w:r w:rsidRPr="00565EBA">
        <w:rPr>
          <w:rFonts w:hint="eastAsia"/>
        </w:rPr>
        <w:t>“有”有两种。</w:t>
      </w:r>
    </w:p>
    <w:p w:rsidR="0061511D" w:rsidRPr="00565EBA" w:rsidRDefault="0061511D" w:rsidP="00D15052">
      <w:pPr>
        <w:widowControl/>
        <w:spacing w:line="0" w:lineRule="atLeast"/>
        <w:jc w:val="left"/>
      </w:pPr>
      <w:r w:rsidRPr="00565EBA">
        <w:rPr>
          <w:rFonts w:hint="eastAsia"/>
        </w:rPr>
        <w:t>“存在及令有故为‘有’。”</w:t>
      </w:r>
    </w:p>
    <w:p w:rsidR="0061511D" w:rsidRPr="00565EBA" w:rsidRDefault="0061511D" w:rsidP="00D15052">
      <w:pPr>
        <w:widowControl/>
        <w:spacing w:line="0" w:lineRule="atLeast"/>
        <w:jc w:val="left"/>
      </w:pPr>
      <w:r w:rsidRPr="00565EBA">
        <w:rPr>
          <w:rFonts w:hint="eastAsia"/>
        </w:rPr>
        <w:t>（</w:t>
      </w:r>
      <w:r w:rsidRPr="00565EBA">
        <w:rPr>
          <w:rFonts w:hint="eastAsia"/>
        </w:rPr>
        <w:t>bhavati bh</w:t>
      </w:r>
      <w:r w:rsidR="002F1DCB" w:rsidRPr="00565EBA">
        <w:rPr>
          <w:rFonts w:hint="eastAsia"/>
        </w:rPr>
        <w:t>A</w:t>
      </w:r>
      <w:r w:rsidRPr="00565EBA">
        <w:rPr>
          <w:rFonts w:hint="eastAsia"/>
        </w:rPr>
        <w:t>vayati c</w:t>
      </w:r>
      <w:r w:rsidR="002F1DCB" w:rsidRPr="00565EBA">
        <w:rPr>
          <w:rFonts w:hint="eastAsia"/>
        </w:rPr>
        <w:t>A</w:t>
      </w:r>
      <w:r w:rsidRPr="00565EBA">
        <w:rPr>
          <w:rFonts w:hint="eastAsia"/>
        </w:rPr>
        <w:t>'ti bhavo</w:t>
      </w:r>
      <w:r w:rsidRPr="00565EBA">
        <w:rPr>
          <w:rFonts w:hint="eastAsia"/>
        </w:rPr>
        <w:t>）</w:t>
      </w:r>
    </w:p>
    <w:p w:rsidR="0061511D" w:rsidRPr="00565EBA" w:rsidRDefault="0061511D" w:rsidP="00D15052">
      <w:pPr>
        <w:widowControl/>
        <w:spacing w:line="0" w:lineRule="atLeast"/>
        <w:jc w:val="left"/>
      </w:pPr>
      <w:r w:rsidRPr="00565EBA">
        <w:rPr>
          <w:rFonts w:hint="eastAsia"/>
        </w:rPr>
        <w:t>存在就是已经有生存的，或者可以导致生存的。</w:t>
      </w:r>
    </w:p>
    <w:p w:rsidR="0061511D" w:rsidRPr="00565EBA" w:rsidRDefault="0061511D" w:rsidP="00D15052">
      <w:pPr>
        <w:widowControl/>
        <w:spacing w:line="0" w:lineRule="atLeast"/>
        <w:jc w:val="left"/>
      </w:pPr>
      <w:r w:rsidRPr="00565EBA">
        <w:rPr>
          <w:rFonts w:hint="eastAsia"/>
        </w:rPr>
        <w:t>在这里的“有”可以分为两种：一种是业有，一种是生有。它的特相是业或者业果（业或者业带来的果报）；作用是令存在以及存在；表现为善、不善以及无记，无记在这里是特指果报的无记；近因是取、取著。</w:t>
      </w:r>
    </w:p>
    <w:p w:rsidR="0061511D" w:rsidRPr="00565EBA" w:rsidRDefault="0061511D" w:rsidP="00D15052">
      <w:pPr>
        <w:widowControl/>
        <w:spacing w:line="0" w:lineRule="atLeast"/>
        <w:jc w:val="left"/>
      </w:pPr>
      <w:r w:rsidRPr="00565EBA">
        <w:rPr>
          <w:rFonts w:hint="eastAsia"/>
        </w:rPr>
        <w:t>那什么是有呢</w:t>
      </w:r>
      <w:r w:rsidRPr="00565EBA">
        <w:rPr>
          <w:rFonts w:hint="eastAsia"/>
        </w:rPr>
        <w:t xml:space="preserve">? </w:t>
      </w:r>
      <w:r w:rsidRPr="00565EBA">
        <w:rPr>
          <w:rFonts w:hint="eastAsia"/>
        </w:rPr>
        <w:t>佛陀这么样说：</w:t>
      </w:r>
    </w:p>
    <w:p w:rsidR="0061511D" w:rsidRPr="00565EBA" w:rsidRDefault="0061511D" w:rsidP="00D15052">
      <w:pPr>
        <w:widowControl/>
        <w:spacing w:line="0" w:lineRule="atLeast"/>
        <w:jc w:val="left"/>
      </w:pPr>
      <w:r w:rsidRPr="00565EBA">
        <w:rPr>
          <w:rFonts w:hint="eastAsia"/>
        </w:rPr>
        <w:t>“其中，什么是‘取缘有’呢？有两种有：有业有，有生有。</w:t>
      </w:r>
    </w:p>
    <w:p w:rsidR="0061511D" w:rsidRPr="00565EBA" w:rsidRDefault="0061511D" w:rsidP="00D15052">
      <w:pPr>
        <w:widowControl/>
        <w:spacing w:line="0" w:lineRule="atLeast"/>
        <w:jc w:val="left"/>
      </w:pPr>
      <w:r w:rsidRPr="00565EBA">
        <w:rPr>
          <w:rFonts w:hint="eastAsia"/>
        </w:rPr>
        <w:t>其中，什么是业有呢？福行、非福行、不动行。这称为业有。一切能带来有</w:t>
      </w:r>
      <w:r w:rsidRPr="00565EBA">
        <w:rPr>
          <w:rFonts w:hint="eastAsia"/>
        </w:rPr>
        <w:t>(</w:t>
      </w:r>
      <w:r w:rsidRPr="00565EBA">
        <w:rPr>
          <w:rFonts w:hint="eastAsia"/>
        </w:rPr>
        <w:t>生命</w:t>
      </w:r>
      <w:r w:rsidRPr="00565EBA">
        <w:rPr>
          <w:rFonts w:hint="eastAsia"/>
        </w:rPr>
        <w:t>)</w:t>
      </w:r>
      <w:r w:rsidRPr="00565EBA">
        <w:rPr>
          <w:rFonts w:hint="eastAsia"/>
        </w:rPr>
        <w:t>的业为业有。</w:t>
      </w:r>
    </w:p>
    <w:p w:rsidR="0061511D" w:rsidRPr="00565EBA" w:rsidRDefault="0061511D" w:rsidP="00D15052">
      <w:pPr>
        <w:widowControl/>
        <w:spacing w:line="0" w:lineRule="atLeast"/>
        <w:jc w:val="left"/>
      </w:pPr>
      <w:r w:rsidRPr="00565EBA">
        <w:rPr>
          <w:rFonts w:hint="eastAsia"/>
        </w:rPr>
        <w:t>其中，什么是生有呢？欲有、色有、无色有，想有、无想有、非想非非想有，一蕴有、四蕴有、五蕴有。这称为生有。</w:t>
      </w:r>
    </w:p>
    <w:p w:rsidR="0061511D" w:rsidRPr="00565EBA" w:rsidRDefault="0061511D" w:rsidP="00D15052">
      <w:pPr>
        <w:widowControl/>
        <w:spacing w:line="0" w:lineRule="atLeast"/>
        <w:jc w:val="left"/>
      </w:pPr>
      <w:r w:rsidRPr="00565EBA">
        <w:rPr>
          <w:rFonts w:hint="eastAsia"/>
        </w:rPr>
        <w:t>如是，此业有与此生有，这称为‘取缘有’。”</w:t>
      </w:r>
    </w:p>
    <w:p w:rsidR="0061511D" w:rsidRPr="00565EBA" w:rsidRDefault="0061511D" w:rsidP="00D15052">
      <w:pPr>
        <w:widowControl/>
        <w:spacing w:line="0" w:lineRule="atLeast"/>
        <w:jc w:val="left"/>
      </w:pPr>
      <w:r w:rsidRPr="00565EBA">
        <w:rPr>
          <w:rFonts w:hint="eastAsia"/>
        </w:rPr>
        <w:t>我们在这里再讲一讲这种关系，我们先以“业有”来讲这种“有”。</w:t>
      </w:r>
    </w:p>
    <w:p w:rsidR="0061511D" w:rsidRPr="00565EBA" w:rsidRDefault="0061511D" w:rsidP="00D15052">
      <w:pPr>
        <w:widowControl/>
        <w:spacing w:line="0" w:lineRule="atLeast"/>
        <w:jc w:val="left"/>
      </w:pPr>
      <w:r w:rsidRPr="00565EBA">
        <w:rPr>
          <w:rFonts w:hint="eastAsia"/>
        </w:rPr>
        <w:t>业有就是为了获得来世所造的业，称为业有。在这种情况下，业有相当于我们在之前讲到的哪一个？讲到的哪一个缘起支？行。不过它们在时间上稍微有点不同，过去造的业能够带来今生的果报的，我们称为行。而如果是现在所造的业能带来来生的这种业，我们称为业有，称为有。但有时候它可以是指并用的。</w:t>
      </w:r>
    </w:p>
    <w:p w:rsidR="0061511D" w:rsidRPr="00565EBA" w:rsidRDefault="0061511D" w:rsidP="00D15052">
      <w:pPr>
        <w:widowControl/>
        <w:spacing w:line="0" w:lineRule="atLeast"/>
        <w:jc w:val="left"/>
      </w:pPr>
      <w:r w:rsidRPr="00565EBA">
        <w:rPr>
          <w:rFonts w:hint="eastAsia"/>
        </w:rPr>
        <w:t>一共有二十九种思，其中福行有多少种？八大善心之思和五种色界善心之思，一共有十三种。对于非福行来说，它是十二种不善心之思，一共有十二种。对于不动行来说，是四种无色界善心之思。十三加十二等于二十五，二十五再加上四就等于二十九种。这二十九种心里面所造的思，它形成的业这称为业有。这就是刚才讲到的：</w:t>
      </w:r>
    </w:p>
    <w:p w:rsidR="0061511D" w:rsidRPr="00565EBA" w:rsidRDefault="0061511D" w:rsidP="00D15052">
      <w:pPr>
        <w:widowControl/>
        <w:spacing w:line="0" w:lineRule="atLeast"/>
        <w:jc w:val="left"/>
      </w:pPr>
      <w:r w:rsidRPr="00565EBA">
        <w:rPr>
          <w:rFonts w:hint="eastAsia"/>
        </w:rPr>
        <w:t>“其中，什么是业有呢？福行、非福行、不动行，这称为业有。一切能带来有</w:t>
      </w:r>
      <w:r w:rsidRPr="00565EBA">
        <w:rPr>
          <w:rFonts w:hint="eastAsia"/>
        </w:rPr>
        <w:t>(</w:t>
      </w:r>
      <w:r w:rsidRPr="00565EBA">
        <w:rPr>
          <w:rFonts w:hint="eastAsia"/>
        </w:rPr>
        <w:t>生命</w:t>
      </w:r>
      <w:r w:rsidRPr="00565EBA">
        <w:rPr>
          <w:rFonts w:hint="eastAsia"/>
        </w:rPr>
        <w:t>)</w:t>
      </w:r>
      <w:r w:rsidRPr="00565EBA">
        <w:rPr>
          <w:rFonts w:hint="eastAsia"/>
        </w:rPr>
        <w:t>的业为业有。”</w:t>
      </w:r>
    </w:p>
    <w:p w:rsidR="0061511D" w:rsidRPr="00565EBA" w:rsidRDefault="0061511D" w:rsidP="00D15052">
      <w:pPr>
        <w:widowControl/>
        <w:spacing w:line="0" w:lineRule="atLeast"/>
        <w:jc w:val="left"/>
      </w:pPr>
      <w:r w:rsidRPr="00565EBA">
        <w:rPr>
          <w:rFonts w:hint="eastAsia"/>
        </w:rPr>
        <w:t>对于生有来说，是指将在来世由该善或不善业引生的业生色与果报四名蕴。也就是说业生色（果报身）和果报名法（果报心里面的那些名法），这些是由业所带来的，那么它是属于生有。</w:t>
      </w:r>
    </w:p>
    <w:p w:rsidR="0061511D" w:rsidRPr="00565EBA" w:rsidRDefault="0061511D" w:rsidP="00D15052">
      <w:pPr>
        <w:widowControl/>
        <w:spacing w:line="0" w:lineRule="atLeast"/>
        <w:jc w:val="left"/>
      </w:pPr>
      <w:r w:rsidRPr="00565EBA">
        <w:rPr>
          <w:rFonts w:hint="eastAsia"/>
        </w:rPr>
        <w:t>业生色对于人来说，它包括了眼、耳、鼻、舌、身、心所依处、命根色、性根色等等，这些是属于业生色。</w:t>
      </w:r>
    </w:p>
    <w:p w:rsidR="0061511D" w:rsidRPr="00565EBA" w:rsidRDefault="0061511D" w:rsidP="00D15052">
      <w:pPr>
        <w:widowControl/>
        <w:spacing w:line="0" w:lineRule="atLeast"/>
        <w:jc w:val="left"/>
      </w:pPr>
      <w:r w:rsidRPr="00565EBA">
        <w:rPr>
          <w:rFonts w:hint="eastAsia"/>
        </w:rPr>
        <w:t>而对于心来说，那么在三界里面，世间的果报心是三十二种，这三十二种就称为生有。即：双五识有多少种？有十种；领受两种；推度三种；大果报八种；色界的果报心有五种；无色界果报心有四种。在这里就特指果报心和相应的名法，它的里面的名蕴——受、想、行、识名蕴，称为生有，再加上业生色都称为生有。</w:t>
      </w:r>
    </w:p>
    <w:p w:rsidR="0061511D" w:rsidRPr="00565EBA" w:rsidRDefault="0061511D" w:rsidP="00D15052">
      <w:pPr>
        <w:widowControl/>
        <w:spacing w:line="0" w:lineRule="atLeast"/>
        <w:jc w:val="left"/>
      </w:pPr>
      <w:r w:rsidRPr="00565EBA">
        <w:rPr>
          <w:rFonts w:hint="eastAsia"/>
        </w:rPr>
        <w:t>这样的话，取缘有就包括了两个方面：</w:t>
      </w:r>
    </w:p>
    <w:p w:rsidR="0061511D" w:rsidRPr="00565EBA" w:rsidRDefault="0061511D" w:rsidP="00D15052">
      <w:pPr>
        <w:widowControl/>
        <w:spacing w:line="0" w:lineRule="atLeast"/>
        <w:jc w:val="left"/>
      </w:pPr>
      <w:r w:rsidRPr="00565EBA">
        <w:rPr>
          <w:rFonts w:hint="eastAsia"/>
        </w:rPr>
        <w:lastRenderedPageBreak/>
        <w:t>第一方面如果作为业有来说，取缘有是指“以取为缘，造作能引生来世的业有。”就是说因为有了执著、执取，所以造作了业，而这种业能够引生来世的投生，这种能够带来下一辈子、下一生能够投生的业，称为业有。这样的话，称为取缘有。</w:t>
      </w:r>
    </w:p>
    <w:p w:rsidR="0061511D" w:rsidRPr="00565EBA" w:rsidRDefault="0061511D" w:rsidP="00D15052">
      <w:pPr>
        <w:widowControl/>
        <w:spacing w:line="0" w:lineRule="atLeast"/>
        <w:jc w:val="left"/>
      </w:pPr>
      <w:r w:rsidRPr="00565EBA">
        <w:rPr>
          <w:rFonts w:hint="eastAsia"/>
        </w:rPr>
        <w:t>如果是把有解释为生有的话，取缘有就是“以取为缘，众生依所造的业而再生、而投生。”因为有了取，所以众生造作了业，因为这种业再投生。所以这样的话变成取缘生有，它是一种间接的关系。</w:t>
      </w:r>
    </w:p>
    <w:p w:rsidR="0061511D" w:rsidRPr="00565EBA" w:rsidRDefault="0061511D" w:rsidP="00D15052">
      <w:pPr>
        <w:widowControl/>
        <w:spacing w:line="0" w:lineRule="atLeast"/>
        <w:jc w:val="left"/>
      </w:pPr>
      <w:r w:rsidRPr="00565EBA">
        <w:rPr>
          <w:rFonts w:hint="eastAsia"/>
        </w:rPr>
        <w:t>因为有了“有”，所以就会有什么？就会有了“生”。那什么是“生”呢？</w:t>
      </w:r>
      <w:r w:rsidRPr="00565EBA">
        <w:rPr>
          <w:rFonts w:hint="eastAsia"/>
        </w:rPr>
        <w:t>j</w:t>
      </w:r>
      <w:r w:rsidR="002F1DCB" w:rsidRPr="00565EBA">
        <w:rPr>
          <w:rFonts w:hint="eastAsia"/>
        </w:rPr>
        <w:t>A</w:t>
      </w:r>
      <w:r w:rsidRPr="00565EBA">
        <w:rPr>
          <w:rFonts w:hint="eastAsia"/>
        </w:rPr>
        <w:t>ti</w:t>
      </w:r>
      <w:r w:rsidRPr="00565EBA">
        <w:rPr>
          <w:rFonts w:hint="eastAsia"/>
        </w:rPr>
        <w:t>：</w:t>
      </w:r>
    </w:p>
    <w:p w:rsidR="0061511D" w:rsidRPr="00565EBA" w:rsidRDefault="0061511D" w:rsidP="00D15052">
      <w:pPr>
        <w:widowControl/>
        <w:spacing w:line="0" w:lineRule="atLeast"/>
        <w:jc w:val="left"/>
      </w:pPr>
      <w:r w:rsidRPr="00565EBA">
        <w:rPr>
          <w:rFonts w:hint="eastAsia"/>
        </w:rPr>
        <w:t>“生故为‘生’。”</w:t>
      </w:r>
    </w:p>
    <w:p w:rsidR="0061511D" w:rsidRPr="00565EBA" w:rsidRDefault="0061511D" w:rsidP="00D15052">
      <w:pPr>
        <w:widowControl/>
        <w:spacing w:line="0" w:lineRule="atLeast"/>
        <w:jc w:val="left"/>
      </w:pPr>
      <w:r w:rsidRPr="00565EBA">
        <w:t>(janana</w:t>
      </w:r>
      <w:r w:rsidR="00962828" w:rsidRPr="00565EBA">
        <w:t>m</w:t>
      </w:r>
      <w:r w:rsidRPr="00565EBA">
        <w:t xml:space="preserve"> j</w:t>
      </w:r>
      <w:r w:rsidR="002F1DCB" w:rsidRPr="00565EBA">
        <w:t>A</w:t>
      </w:r>
      <w:r w:rsidRPr="00565EBA">
        <w:t>ti)</w:t>
      </w:r>
    </w:p>
    <w:p w:rsidR="0061511D" w:rsidRPr="00565EBA" w:rsidRDefault="0061511D" w:rsidP="00D15052">
      <w:pPr>
        <w:widowControl/>
        <w:spacing w:line="0" w:lineRule="atLeast"/>
        <w:jc w:val="left"/>
      </w:pPr>
      <w:r w:rsidRPr="00565EBA">
        <w:rPr>
          <w:rFonts w:hint="eastAsia"/>
        </w:rPr>
        <w:t>它的特点是于各处生命的最初生起；味（就是作用）就是归还，归还五蕴；就是如果一个众生的五蕴已经离散了，身体（他的业生色）已经坏了，但是另外由于有了过去所造的业，然后在另外一个所谓的生命体里面，它又重新有五蕴的重组。所以这个我们从世俗的意义上来说叫做归还五蕴。表现为从过去生出现于此或者直接表现为种种的苦；近因是业有。</w:t>
      </w:r>
    </w:p>
    <w:p w:rsidR="0061511D" w:rsidRPr="00565EBA" w:rsidRDefault="0061511D" w:rsidP="00D15052">
      <w:pPr>
        <w:widowControl/>
        <w:spacing w:line="0" w:lineRule="atLeast"/>
        <w:jc w:val="left"/>
      </w:pPr>
      <w:r w:rsidRPr="00565EBA">
        <w:rPr>
          <w:rFonts w:hint="eastAsia"/>
        </w:rPr>
        <w:t>那什么是有缘生呢？佛陀这么样说：</w:t>
      </w:r>
    </w:p>
    <w:p w:rsidR="0061511D" w:rsidRPr="00565EBA" w:rsidRDefault="0061511D" w:rsidP="00D15052">
      <w:pPr>
        <w:widowControl/>
        <w:spacing w:line="0" w:lineRule="atLeast"/>
        <w:jc w:val="left"/>
      </w:pPr>
      <w:r w:rsidRPr="00565EBA">
        <w:rPr>
          <w:rFonts w:hint="eastAsia"/>
        </w:rPr>
        <w:t>“其中，什么是‘有缘生’呢？无论任何的有情，即于其有情的部类中，诞生、出生、入胎、再生、诸蕴的显现、诸处的获得，这称为‘有缘生’”。</w:t>
      </w:r>
    </w:p>
    <w:p w:rsidR="0061511D" w:rsidRPr="00565EBA" w:rsidRDefault="0061511D" w:rsidP="00D15052">
      <w:pPr>
        <w:widowControl/>
        <w:spacing w:line="0" w:lineRule="atLeast"/>
        <w:jc w:val="left"/>
      </w:pPr>
      <w:r w:rsidRPr="00565EBA">
        <w:rPr>
          <w:rFonts w:hint="eastAsia"/>
        </w:rPr>
        <w:t>也就是说，无论任何的众生有情，只要他还没有断除烦恼，他就会在他相应的有情部类中无论是一蕴有，无论是四蕴有或者无论是五蕴有；无论是欲有，无论是色有，无论是无色有；无论是想有，无论是无想有，无论是非想非非想有，在各种有情的部类，就是他们的趣，他们的那一种类当中，诸蕴的呈现，开始有了五蕴诸处，就是眼、耳、鼻、舌、身这些诸处的获得，这称为有缘生。</w:t>
      </w:r>
    </w:p>
    <w:p w:rsidR="0061511D" w:rsidRPr="00565EBA" w:rsidRDefault="0061511D" w:rsidP="00D15052">
      <w:pPr>
        <w:widowControl/>
        <w:spacing w:line="0" w:lineRule="atLeast"/>
        <w:jc w:val="left"/>
      </w:pPr>
      <w:r w:rsidRPr="00565EBA">
        <w:rPr>
          <w:rFonts w:hint="eastAsia"/>
        </w:rPr>
        <w:t>就犹如在人类一样。人类，这张画里面哪一个阶段是属于结生啊？哪一个阶段是属于结生？应该是这个，正好是受精卵，应该就是在这个刹那，这个刹那是属于结生的刹那。然后，慢慢的在母胎里面一个婴儿，开始由细胞分裂，然后着床，然后最后生起一个小胚胎。然后在胚胎里面逐渐地成型。那么这个阶段叫</w:t>
      </w:r>
      <w:r w:rsidRPr="00565EBA">
        <w:rPr>
          <w:rFonts w:hint="eastAsia"/>
        </w:rPr>
        <w:t>kalala</w:t>
      </w:r>
      <w:r w:rsidRPr="00565EBA">
        <w:rPr>
          <w:rFonts w:hint="eastAsia"/>
        </w:rPr>
        <w:t>，</w:t>
      </w:r>
      <w:r w:rsidRPr="00565EBA">
        <w:rPr>
          <w:rFonts w:hint="eastAsia"/>
        </w:rPr>
        <w:t>kalala</w:t>
      </w:r>
      <w:r w:rsidRPr="00565EBA">
        <w:rPr>
          <w:rFonts w:hint="eastAsia"/>
        </w:rPr>
        <w:t>就是羯罗蓝，就是生命最初的呈现。当然了它里面有很多的、无数的色聚，已经有无数的色聚了。只不过它们的色聚，作为业生色来说有三种：即身十法聚、性根十法聚和心所依处十法聚。</w:t>
      </w:r>
    </w:p>
    <w:p w:rsidR="0061511D" w:rsidRPr="00565EBA" w:rsidRDefault="0061511D" w:rsidP="00D15052">
      <w:pPr>
        <w:widowControl/>
        <w:spacing w:line="0" w:lineRule="atLeast"/>
        <w:jc w:val="left"/>
      </w:pPr>
      <w:r w:rsidRPr="00565EBA">
        <w:rPr>
          <w:rFonts w:hint="eastAsia"/>
        </w:rPr>
        <w:t>因为有了生，所以就会有老、衰老，和有死。佛陀这么样说：</w:t>
      </w:r>
    </w:p>
    <w:p w:rsidR="0061511D" w:rsidRPr="00565EBA" w:rsidRDefault="0061511D" w:rsidP="00D15052">
      <w:pPr>
        <w:widowControl/>
        <w:spacing w:line="0" w:lineRule="atLeast"/>
        <w:jc w:val="left"/>
      </w:pPr>
      <w:r w:rsidRPr="00565EBA">
        <w:rPr>
          <w:rFonts w:hint="eastAsia"/>
        </w:rPr>
        <w:t>“其中，什么是‘生缘老死’呢？有老、有死。其中，什么是老呢？无论任何的有情，即于其有情的部类中，年老、衰老、牙齿损坏、头发斑白、皮肤变皱、寿命减损、诸根成熟，这称为老。”</w:t>
      </w:r>
    </w:p>
    <w:p w:rsidR="0061511D" w:rsidRPr="00565EBA" w:rsidRDefault="0061511D" w:rsidP="00D15052">
      <w:pPr>
        <w:widowControl/>
        <w:spacing w:line="0" w:lineRule="atLeast"/>
        <w:jc w:val="left"/>
      </w:pPr>
      <w:r w:rsidRPr="00565EBA">
        <w:rPr>
          <w:rFonts w:hint="eastAsia"/>
        </w:rPr>
        <w:t>也就是说，一个生命体的衰老称为老。有没有人喜欢老啊？</w:t>
      </w:r>
    </w:p>
    <w:p w:rsidR="0061511D" w:rsidRPr="00565EBA" w:rsidRDefault="0061511D" w:rsidP="00D15052">
      <w:pPr>
        <w:widowControl/>
        <w:spacing w:line="0" w:lineRule="atLeast"/>
        <w:jc w:val="left"/>
      </w:pPr>
      <w:r w:rsidRPr="00565EBA">
        <w:rPr>
          <w:rFonts w:hint="eastAsia"/>
        </w:rPr>
        <w:t>接着佛陀这么样说：</w:t>
      </w:r>
    </w:p>
    <w:p w:rsidR="0061511D" w:rsidRPr="00565EBA" w:rsidRDefault="0061511D" w:rsidP="00D15052">
      <w:pPr>
        <w:widowControl/>
        <w:spacing w:line="0" w:lineRule="atLeast"/>
        <w:jc w:val="left"/>
      </w:pPr>
      <w:r w:rsidRPr="00565EBA">
        <w:rPr>
          <w:rFonts w:hint="eastAsia"/>
        </w:rPr>
        <w:t>“其中，什么是死呢？无论任何的有情，即于其有情的部类中，死亡、灭殁、破坏、消失、逝世、命终、诸蕴的分离、身体的舍弃、命根的断绝，这称为死。如是，此老与此死，这称为‘生缘老死’。”</w:t>
      </w:r>
    </w:p>
    <w:p w:rsidR="0061511D" w:rsidRPr="00565EBA" w:rsidRDefault="0061511D" w:rsidP="00D15052">
      <w:pPr>
        <w:widowControl/>
        <w:spacing w:line="0" w:lineRule="atLeast"/>
        <w:jc w:val="left"/>
      </w:pPr>
      <w:r w:rsidRPr="00565EBA">
        <w:rPr>
          <w:rFonts w:hint="eastAsia"/>
        </w:rPr>
        <w:t>在这里讲到为什么会有死亡呢？间接的原因就是因为有了生命，那他必然会走向尽头，这称为死。也就是说，只要你有生存、你有结生、你有存在，那必然就会死。不可能说有了生，你可以长生不老，你可以永恒的存在，在这个世间上根本不存在这样的事情。这称为生缘老死。</w:t>
      </w:r>
    </w:p>
    <w:p w:rsidR="0061511D" w:rsidRPr="00565EBA" w:rsidRDefault="0061511D" w:rsidP="00D15052">
      <w:pPr>
        <w:widowControl/>
        <w:spacing w:line="0" w:lineRule="atLeast"/>
        <w:jc w:val="left"/>
      </w:pPr>
      <w:r w:rsidRPr="00565EBA">
        <w:rPr>
          <w:rFonts w:hint="eastAsia"/>
        </w:rPr>
        <w:t xml:space="preserve">    </w:t>
      </w:r>
      <w:r w:rsidRPr="00565EBA">
        <w:rPr>
          <w:rFonts w:hint="eastAsia"/>
        </w:rPr>
        <w:t>由于有了老、有了死，那么在生命期间就能够体验到种种的不如意的事情。例如说愁</w:t>
      </w:r>
      <w:r w:rsidRPr="00565EBA">
        <w:rPr>
          <w:rFonts w:hint="eastAsia"/>
        </w:rPr>
        <w:t>soka</w:t>
      </w:r>
      <w:r w:rsidRPr="00565EBA">
        <w:rPr>
          <w:rFonts w:hint="eastAsia"/>
        </w:rPr>
        <w:t>，什么是愁呢？</w:t>
      </w:r>
    </w:p>
    <w:p w:rsidR="0061511D" w:rsidRPr="00565EBA" w:rsidRDefault="0061511D" w:rsidP="00D15052">
      <w:pPr>
        <w:widowControl/>
        <w:spacing w:line="0" w:lineRule="atLeast"/>
        <w:jc w:val="left"/>
      </w:pPr>
      <w:r w:rsidRPr="00565EBA">
        <w:rPr>
          <w:rFonts w:hint="eastAsia"/>
        </w:rPr>
        <w:t>“其中，什么是愁呢？由于遭受亲戚的不幸、遭受财产的损失、遭受疾病的不幸、遭受戒行的不幸、遭受邪见的不幸。由于具有任何一种的不幸，遭遇任何一种的苦法，而愁虑、忧愁、哀愁、内心忧愁、内心悲哀、心的燃烧、忧虑、愁箭，这称为愁。”</w:t>
      </w:r>
    </w:p>
    <w:p w:rsidR="0061511D" w:rsidRPr="00565EBA" w:rsidRDefault="0061511D" w:rsidP="00D15052">
      <w:pPr>
        <w:widowControl/>
        <w:spacing w:line="0" w:lineRule="atLeast"/>
        <w:jc w:val="left"/>
      </w:pPr>
      <w:r w:rsidRPr="00565EBA">
        <w:rPr>
          <w:rFonts w:hint="eastAsia"/>
        </w:rPr>
        <w:t>那什么是悲呢？</w:t>
      </w:r>
      <w:r w:rsidRPr="00565EBA">
        <w:rPr>
          <w:rFonts w:hint="eastAsia"/>
        </w:rPr>
        <w:t>parideva</w:t>
      </w:r>
      <w:r w:rsidRPr="00565EBA">
        <w:rPr>
          <w:rFonts w:hint="eastAsia"/>
        </w:rPr>
        <w:t>（悲）：</w:t>
      </w:r>
    </w:p>
    <w:p w:rsidR="0061511D" w:rsidRPr="00565EBA" w:rsidRDefault="0061511D" w:rsidP="00D15052">
      <w:pPr>
        <w:widowControl/>
        <w:spacing w:line="0" w:lineRule="atLeast"/>
        <w:jc w:val="left"/>
      </w:pPr>
      <w:r w:rsidRPr="00565EBA">
        <w:rPr>
          <w:rFonts w:hint="eastAsia"/>
        </w:rPr>
        <w:t>“其中，什么是悲呢？由于遭受亲戚的不幸、遭受财产的损失、遭受疾病的不幸、遭受戒行的不幸、遭受邪见的不幸。由于具有任何一种的不幸，遭遇任何一种的苦法而哭泣、悲叹、悲泣、悲哀、哀号、悲痛、诉说、哭诉、悲唤、涕泣、号叫，这称为悲。”</w:t>
      </w:r>
    </w:p>
    <w:p w:rsidR="0061511D" w:rsidRPr="00565EBA" w:rsidRDefault="0061511D" w:rsidP="00D15052">
      <w:pPr>
        <w:widowControl/>
        <w:spacing w:line="0" w:lineRule="atLeast"/>
        <w:jc w:val="left"/>
      </w:pPr>
      <w:r w:rsidRPr="00565EBA">
        <w:rPr>
          <w:rFonts w:hint="eastAsia"/>
        </w:rPr>
        <w:t>那什么是苦呢？</w:t>
      </w:r>
      <w:r w:rsidRPr="00565EBA">
        <w:rPr>
          <w:rFonts w:hint="eastAsia"/>
        </w:rPr>
        <w:t>dukkha</w:t>
      </w:r>
      <w:r w:rsidRPr="00565EBA">
        <w:rPr>
          <w:rFonts w:hint="eastAsia"/>
        </w:rPr>
        <w:t>（苦）：</w:t>
      </w:r>
    </w:p>
    <w:p w:rsidR="0061511D" w:rsidRPr="00565EBA" w:rsidRDefault="0061511D" w:rsidP="00D15052">
      <w:pPr>
        <w:widowControl/>
        <w:spacing w:line="0" w:lineRule="atLeast"/>
        <w:jc w:val="left"/>
      </w:pPr>
      <w:r w:rsidRPr="00565EBA">
        <w:rPr>
          <w:rFonts w:hint="eastAsia"/>
        </w:rPr>
        <w:t>“其中，什么是苦呢？身体的不适、身体的苦，由身触而生的不适、痛苦感觉，由身触而生的不适、痛苦感受，这称为苦。”</w:t>
      </w:r>
    </w:p>
    <w:p w:rsidR="0061511D" w:rsidRPr="00565EBA" w:rsidRDefault="0061511D" w:rsidP="00D15052">
      <w:pPr>
        <w:widowControl/>
        <w:spacing w:line="0" w:lineRule="atLeast"/>
        <w:jc w:val="left"/>
      </w:pPr>
      <w:r w:rsidRPr="00565EBA">
        <w:rPr>
          <w:rFonts w:hint="eastAsia"/>
        </w:rPr>
        <w:t>那什么是忧呢？</w:t>
      </w:r>
      <w:r w:rsidRPr="00565EBA">
        <w:rPr>
          <w:rFonts w:hint="eastAsia"/>
        </w:rPr>
        <w:t>domanassa</w:t>
      </w:r>
      <w:r w:rsidRPr="00565EBA">
        <w:rPr>
          <w:rFonts w:hint="eastAsia"/>
        </w:rPr>
        <w:t>（忧）：</w:t>
      </w:r>
    </w:p>
    <w:p w:rsidR="0061511D" w:rsidRPr="00565EBA" w:rsidRDefault="0061511D" w:rsidP="00D15052">
      <w:pPr>
        <w:widowControl/>
        <w:spacing w:line="0" w:lineRule="atLeast"/>
        <w:jc w:val="left"/>
      </w:pPr>
      <w:r w:rsidRPr="00565EBA">
        <w:rPr>
          <w:rFonts w:hint="eastAsia"/>
        </w:rPr>
        <w:t>“其中，什么是忧呢？心的不适、心的苦，由心触而生的不适、痛苦感觉，由心触而生的不适、痛苦感受。这称为忧。”</w:t>
      </w:r>
    </w:p>
    <w:p w:rsidR="0061511D" w:rsidRPr="00565EBA" w:rsidRDefault="0061511D" w:rsidP="00D15052">
      <w:pPr>
        <w:widowControl/>
        <w:spacing w:line="0" w:lineRule="atLeast"/>
        <w:jc w:val="left"/>
      </w:pPr>
      <w:r w:rsidRPr="00565EBA">
        <w:rPr>
          <w:rFonts w:hint="eastAsia"/>
        </w:rPr>
        <w:lastRenderedPageBreak/>
        <w:t>什么是恼呢？</w:t>
      </w:r>
      <w:r w:rsidRPr="00565EBA">
        <w:rPr>
          <w:rFonts w:hint="eastAsia"/>
        </w:rPr>
        <w:t>up</w:t>
      </w:r>
      <w:r w:rsidR="002F1DCB" w:rsidRPr="00565EBA">
        <w:rPr>
          <w:rFonts w:hint="eastAsia"/>
        </w:rPr>
        <w:t>A</w:t>
      </w:r>
      <w:r w:rsidRPr="00565EBA">
        <w:rPr>
          <w:rFonts w:hint="eastAsia"/>
        </w:rPr>
        <w:t>y</w:t>
      </w:r>
      <w:r w:rsidR="002F1DCB" w:rsidRPr="00565EBA">
        <w:rPr>
          <w:rFonts w:hint="eastAsia"/>
        </w:rPr>
        <w:t>A</w:t>
      </w:r>
      <w:r w:rsidRPr="00565EBA">
        <w:rPr>
          <w:rFonts w:hint="eastAsia"/>
        </w:rPr>
        <w:t>sa</w:t>
      </w:r>
      <w:r w:rsidRPr="00565EBA">
        <w:rPr>
          <w:rFonts w:hint="eastAsia"/>
        </w:rPr>
        <w:t>（恼）：</w:t>
      </w:r>
    </w:p>
    <w:p w:rsidR="0061511D" w:rsidRPr="00565EBA" w:rsidRDefault="0061511D" w:rsidP="00D15052">
      <w:pPr>
        <w:widowControl/>
        <w:spacing w:line="0" w:lineRule="atLeast"/>
        <w:jc w:val="left"/>
      </w:pPr>
      <w:r w:rsidRPr="00565EBA">
        <w:rPr>
          <w:rFonts w:hint="eastAsia"/>
        </w:rPr>
        <w:t>“其中，什么是恼呢？由于遭受亲戚的不幸、遭受财产的损失、遭受疾病的不幸、遭受戒行的不幸，或遭受邪见的不幸。由于具有任何一种的不幸，遭受任何一种的苦法，而郁恼、忧恼、憔悴、绝望，这称为恼。”</w:t>
      </w:r>
    </w:p>
    <w:p w:rsidR="0061511D" w:rsidRPr="00565EBA" w:rsidRDefault="0061511D" w:rsidP="00D15052">
      <w:pPr>
        <w:widowControl/>
        <w:spacing w:line="0" w:lineRule="atLeast"/>
        <w:jc w:val="left"/>
      </w:pPr>
      <w:r w:rsidRPr="00565EBA">
        <w:rPr>
          <w:rFonts w:hint="eastAsia"/>
        </w:rPr>
        <w:t>“‘如此，这整个苦蕴集起’：如此，这整个苦蕴组合、组成、集合、出现。”</w:t>
      </w:r>
    </w:p>
    <w:p w:rsidR="0061511D" w:rsidRPr="00565EBA" w:rsidRDefault="0061511D" w:rsidP="00D15052">
      <w:pPr>
        <w:widowControl/>
        <w:spacing w:line="0" w:lineRule="atLeast"/>
        <w:jc w:val="left"/>
      </w:pPr>
      <w:r w:rsidRPr="00565EBA">
        <w:rPr>
          <w:rFonts w:hint="eastAsia"/>
        </w:rPr>
        <w:t>也就是说，我们为什么有生命？有种种生命的不如意的事情呢？我们会遭受在生命、在生活当中的各种的愁、悲、苦、忧、恼，就是因为我们有了这个生命，有了这个躯体、有了这个躯壳、有了这副身心。为什么有这副身心呢？因为我们过去曾经造了某一种业。为什么会造业呢？因为我们有执著。为什么执著呢？因为我们有追求、有喜好。为什么有喜好呢？因为我们认为有些东西是快乐的，我们会去追求快乐的东西。为什么我们认为那些是快乐的？因为我们有接触，就是有根门和外境、和心之间的接触。为什么会有接触呢？因为有了眼耳鼻舌身意这六处。为什么会有六处呢？因为名色。为什么会有名色呢？因为有识，有果报识，或有结生识。为什么又会有今生的投生呢？因为我们在过去曾经造了业。为什么有造业呢？因为我们有无明。</w:t>
      </w:r>
    </w:p>
    <w:p w:rsidR="0061511D" w:rsidRPr="00565EBA" w:rsidRDefault="0061511D" w:rsidP="00D15052">
      <w:pPr>
        <w:widowControl/>
        <w:spacing w:line="0" w:lineRule="atLeast"/>
        <w:jc w:val="left"/>
      </w:pPr>
      <w:r w:rsidRPr="00565EBA">
        <w:rPr>
          <w:rFonts w:hint="eastAsia"/>
        </w:rPr>
        <w:t>所以，以无明为根，以爱为根，众生流转于生死。也正是因为有了无明，所以才会去造种种的善或不善的业。因为造了业，它就会带来结生的识，会投生。有了投生为结生，就会有这一副身心，即名色法。有了这个身心，自然就会有眼、耳、鼻、舌、身、意。有眼、耳、鼻、舌、身、意，自然他会对外境，有色、声、香、味、触、法这种碰触。因为有了碰触，我们对于好的我们体验到快乐的，不好的体验到苦的，而对于那些中性的我们往往体验到不苦不乐的。然而我们认为这些快乐的东西有乐味，我们会去追求、会去贪爱。贪爱的进一步加强，我们会要执取，然后我们又去造业。因为有了造业，又带来结生投生。因为有了生命，你就必须得要承受在生命当中种种的老、病、死、愁、悲、苦、忧、恼，这样的话整个这一堆的生命，这一堆称为苦蕴的生命就形成了、就出现了。正因为如此，所以称为：</w:t>
      </w:r>
    </w:p>
    <w:p w:rsidR="0061511D" w:rsidRPr="00565EBA" w:rsidRDefault="0061511D" w:rsidP="00D15052">
      <w:pPr>
        <w:widowControl/>
        <w:spacing w:line="0" w:lineRule="atLeast"/>
        <w:jc w:val="left"/>
      </w:pPr>
      <w:r w:rsidRPr="00565EBA">
        <w:rPr>
          <w:rFonts w:hint="eastAsia"/>
        </w:rPr>
        <w:t>“如此，整个苦蕴集起。”</w:t>
      </w:r>
    </w:p>
    <w:p w:rsidR="0061511D" w:rsidRPr="00565EBA" w:rsidRDefault="0061511D" w:rsidP="00D15052">
      <w:pPr>
        <w:widowControl/>
        <w:spacing w:line="0" w:lineRule="atLeast"/>
        <w:jc w:val="left"/>
      </w:pPr>
      <w:r w:rsidRPr="00565EBA">
        <w:rPr>
          <w:rFonts w:hint="eastAsia"/>
        </w:rPr>
        <w:t>在这里，我们简单的再对这十二支缘起进行一次总结。在这里缘起一共分十二个部分，称为十二支，即：无明、行、识、名色、六处、触、受、爱、取、有、生与老死。这十二支缘起是通于三世的。</w:t>
      </w:r>
    </w:p>
    <w:p w:rsidR="0061511D" w:rsidRPr="00565EBA" w:rsidRDefault="0061511D" w:rsidP="00D15052">
      <w:pPr>
        <w:widowControl/>
        <w:spacing w:line="0" w:lineRule="atLeast"/>
        <w:jc w:val="left"/>
      </w:pPr>
      <w:r w:rsidRPr="00565EBA">
        <w:rPr>
          <w:rFonts w:hint="eastAsia"/>
        </w:rPr>
        <w:t>其中无明和行是指在过去世的，属于过去世的。</w:t>
      </w:r>
    </w:p>
    <w:p w:rsidR="0061511D" w:rsidRPr="00565EBA" w:rsidRDefault="0061511D" w:rsidP="00D15052">
      <w:pPr>
        <w:widowControl/>
        <w:spacing w:line="0" w:lineRule="atLeast"/>
        <w:jc w:val="left"/>
      </w:pPr>
      <w:r w:rsidRPr="00565EBA">
        <w:rPr>
          <w:rFonts w:hint="eastAsia"/>
        </w:rPr>
        <w:t>识、名色、六处、触、受、爱、取、有，这几支是属于现在世的。</w:t>
      </w:r>
    </w:p>
    <w:p w:rsidR="0061511D" w:rsidRPr="00565EBA" w:rsidRDefault="0061511D" w:rsidP="00D15052">
      <w:pPr>
        <w:widowControl/>
        <w:spacing w:line="0" w:lineRule="atLeast"/>
        <w:jc w:val="left"/>
      </w:pPr>
      <w:r w:rsidRPr="00565EBA">
        <w:rPr>
          <w:rFonts w:hint="eastAsia"/>
        </w:rPr>
        <w:t>而生与老死是属于未来世的。</w:t>
      </w:r>
    </w:p>
    <w:p w:rsidR="0061511D" w:rsidRPr="00565EBA" w:rsidRDefault="0061511D" w:rsidP="00D15052">
      <w:pPr>
        <w:widowControl/>
        <w:spacing w:line="0" w:lineRule="atLeast"/>
        <w:jc w:val="left"/>
      </w:pPr>
      <w:r w:rsidRPr="00565EBA">
        <w:rPr>
          <w:rFonts w:hint="eastAsia"/>
        </w:rPr>
        <w:t>因此，有了过去世的无明，造了福、或者非福、或者不动的行，然后带来今生的结生识、名色、六处、触、受、爱、取、有等等。因为有了今生的爱、取，又造了业有，有了业有它又带来未来世的生。因为有了未来世的生，它就必然会有老、死、愁、悲、苦、恼、忧等。</w:t>
      </w:r>
    </w:p>
    <w:p w:rsidR="0061511D" w:rsidRPr="00565EBA" w:rsidRDefault="0061511D" w:rsidP="00D15052">
      <w:pPr>
        <w:widowControl/>
        <w:spacing w:line="0" w:lineRule="atLeast"/>
        <w:jc w:val="left"/>
      </w:pPr>
      <w:r w:rsidRPr="00565EBA">
        <w:rPr>
          <w:rFonts w:hint="eastAsia"/>
        </w:rPr>
        <w:t>对于这十二支缘起，它可以分为两种有轮。</w:t>
      </w:r>
    </w:p>
    <w:p w:rsidR="0061511D" w:rsidRPr="00565EBA" w:rsidRDefault="0061511D" w:rsidP="00D15052">
      <w:pPr>
        <w:widowControl/>
        <w:spacing w:line="0" w:lineRule="atLeast"/>
        <w:jc w:val="left"/>
      </w:pPr>
      <w:r w:rsidRPr="00565EBA">
        <w:rPr>
          <w:rFonts w:hint="eastAsia"/>
        </w:rPr>
        <w:t>即：无明。因为无明、行、识、名色、六处、触、受，它是从前际得来的，这个是以无明为根本的。因为有了过去世的无明，以无明为根本会造作行，于是带来了今生的识、名色、六处、触、受。</w:t>
      </w:r>
    </w:p>
    <w:p w:rsidR="0061511D" w:rsidRPr="00565EBA" w:rsidRDefault="0061511D" w:rsidP="00D15052">
      <w:pPr>
        <w:widowControl/>
        <w:spacing w:line="0" w:lineRule="atLeast"/>
        <w:jc w:val="left"/>
      </w:pPr>
      <w:r w:rsidRPr="00565EBA">
        <w:rPr>
          <w:rFonts w:hint="eastAsia"/>
        </w:rPr>
        <w:t>而在今生当中，又以爱为根本，而有取、有，然后带来以后来生的生与老死，这个是从后际相续来说，以爱为根本。</w:t>
      </w:r>
    </w:p>
    <w:p w:rsidR="0061511D" w:rsidRPr="00565EBA" w:rsidRDefault="0061511D" w:rsidP="00D15052">
      <w:pPr>
        <w:widowControl/>
        <w:spacing w:line="0" w:lineRule="atLeast"/>
        <w:jc w:val="left"/>
      </w:pPr>
      <w:r w:rsidRPr="00565EBA">
        <w:rPr>
          <w:rFonts w:hint="eastAsia"/>
        </w:rPr>
        <w:t>就是从前际（前一世）所带来的，由于前一世的无明、行，有今世的识等等。而对于能够导致下一生的来说，以爱为开始。因为有了爱、有了取，他会造业，造了业有，然后带来未来的生与老死。</w:t>
      </w:r>
    </w:p>
    <w:p w:rsidR="0061511D" w:rsidRPr="00565EBA" w:rsidRDefault="0061511D" w:rsidP="00D15052">
      <w:pPr>
        <w:widowControl/>
        <w:spacing w:line="0" w:lineRule="atLeast"/>
        <w:jc w:val="left"/>
      </w:pPr>
      <w:r w:rsidRPr="00565EBA">
        <w:rPr>
          <w:rFonts w:hint="eastAsia"/>
        </w:rPr>
        <w:t>因此，在这十二支缘起里面就有三种连结。无明、行是属于什么？是属于因，由于有了无明、行，那么会带来今生的名色、六处、触和受。这个是因，这个是果，这个是一个因果的连结。今世的有了识、名色、六处、触、受，这个是果，然后又导致有爱、有取、有有，这又是一种连结，这个是果因的连接。而有了今生的爱、取、有作为因，又带来未来生的生与老死，这个还是一种因果的连结。</w:t>
      </w:r>
    </w:p>
    <w:p w:rsidR="0061511D" w:rsidRPr="00565EBA" w:rsidRDefault="0061511D" w:rsidP="00D15052">
      <w:pPr>
        <w:widowControl/>
        <w:spacing w:line="0" w:lineRule="atLeast"/>
        <w:jc w:val="left"/>
      </w:pPr>
      <w:r w:rsidRPr="00565EBA">
        <w:rPr>
          <w:rFonts w:hint="eastAsia"/>
        </w:rPr>
        <w:t>因此，我们可以把这十二支缘起的三种连结分为四种：其中无明和行是第一摄，就是分为第一类。识、名色、六处、触、受这是第二摄，这是第二种类。爱、取、有这是第三摄，而生与老死这是第四摄。因为在这里提到无明和行的时候，爱、取、有也包括在内，同样的在提到爱和取与有的时候，无明和行也包括在内。在提到生与老死的时候，那么识、名色、六处、触、受这五种果也包括在内。</w:t>
      </w:r>
    </w:p>
    <w:p w:rsidR="0061511D" w:rsidRPr="00565EBA" w:rsidRDefault="0061511D" w:rsidP="00D15052">
      <w:pPr>
        <w:widowControl/>
        <w:spacing w:line="0" w:lineRule="atLeast"/>
        <w:jc w:val="left"/>
      </w:pPr>
      <w:r w:rsidRPr="00565EBA">
        <w:rPr>
          <w:rFonts w:hint="eastAsia"/>
        </w:rPr>
        <w:t>因此在这里，过去有五种因，即：过去世的无明、行、爱、取、有，这是过去的因。然后带来今世的五种果，即：识、名色、六处、触、受。而当我们提到了今生的爱、取、有的时候，也包括</w:t>
      </w:r>
      <w:r w:rsidRPr="00565EBA">
        <w:rPr>
          <w:rFonts w:hint="eastAsia"/>
        </w:rPr>
        <w:lastRenderedPageBreak/>
        <w:t>了无明和行。所以今世的爱、取、有，它也包括了今世的无明和行，然后带来未来世的生与老死。生与老死也包括未来世的识、名色、六处、触、受。</w:t>
      </w:r>
    </w:p>
    <w:p w:rsidR="0061511D" w:rsidRPr="00565EBA" w:rsidRDefault="0061511D" w:rsidP="00D15052">
      <w:pPr>
        <w:widowControl/>
        <w:spacing w:line="0" w:lineRule="atLeast"/>
        <w:jc w:val="left"/>
      </w:pPr>
      <w:r w:rsidRPr="00565EBA">
        <w:rPr>
          <w:rFonts w:hint="eastAsia"/>
        </w:rPr>
        <w:t>因此，在《清净道论》里面就用二十种行相来形容这个轮回，形容这缘起之轮：</w:t>
      </w:r>
    </w:p>
    <w:p w:rsidR="0061511D" w:rsidRPr="00565EBA" w:rsidRDefault="0061511D" w:rsidP="00D15052">
      <w:pPr>
        <w:widowControl/>
        <w:spacing w:line="0" w:lineRule="atLeast"/>
        <w:jc w:val="left"/>
      </w:pPr>
      <w:r w:rsidRPr="00565EBA">
        <w:rPr>
          <w:rFonts w:hint="eastAsia"/>
        </w:rPr>
        <w:t>“过去因有五，现在果有五；现在因有五，未来果有五。”</w:t>
      </w:r>
    </w:p>
    <w:p w:rsidR="0061511D" w:rsidRPr="00565EBA" w:rsidRDefault="0061511D" w:rsidP="00D15052">
      <w:pPr>
        <w:widowControl/>
        <w:spacing w:line="0" w:lineRule="atLeast"/>
        <w:jc w:val="left"/>
      </w:pPr>
      <w:r w:rsidRPr="00565EBA">
        <w:rPr>
          <w:rFonts w:hint="eastAsia"/>
        </w:rPr>
        <w:t>这一种观法，在缘起的修行里面称为“第五法”。而现在在上座部止观传承里面所教导的，往往并不是我们之前所讲到的那个无明缘行、行缘识、识缘名色、名色缘六处这种观法来起观的。往往我们先借用这一种“过去因有五，现在果有五，现在因有五，未来果有五”这种方法，这种第五法来观的。</w:t>
      </w:r>
    </w:p>
    <w:p w:rsidR="0061511D" w:rsidRPr="00565EBA" w:rsidRDefault="0061511D" w:rsidP="00D15052">
      <w:pPr>
        <w:widowControl/>
        <w:spacing w:line="0" w:lineRule="atLeast"/>
        <w:jc w:val="left"/>
      </w:pPr>
      <w:r w:rsidRPr="00565EBA">
        <w:rPr>
          <w:rFonts w:hint="eastAsia"/>
        </w:rPr>
        <w:t>那么正如在《无碍解道》里面就这么样讲：</w:t>
      </w:r>
    </w:p>
    <w:p w:rsidR="0061511D" w:rsidRPr="00565EBA" w:rsidRDefault="0061511D" w:rsidP="00D15052">
      <w:pPr>
        <w:widowControl/>
        <w:spacing w:line="0" w:lineRule="atLeast"/>
        <w:jc w:val="left"/>
      </w:pPr>
      <w:r w:rsidRPr="00565EBA">
        <w:rPr>
          <w:rFonts w:hint="eastAsia"/>
        </w:rPr>
        <w:t>“对以前的业有</w:t>
      </w:r>
      <w:r w:rsidRPr="00565EBA">
        <w:rPr>
          <w:rFonts w:hint="eastAsia"/>
        </w:rPr>
        <w:t xml:space="preserve"> </w:t>
      </w:r>
      <w:r w:rsidRPr="00565EBA">
        <w:rPr>
          <w:rFonts w:hint="eastAsia"/>
        </w:rPr>
        <w:t>，痴是无明，努力是行，欲求是爱，接近是取，思是有。此五法对以前的业有，为现在结生之缘。</w:t>
      </w:r>
    </w:p>
    <w:p w:rsidR="0061511D" w:rsidRPr="00565EBA" w:rsidRDefault="0061511D" w:rsidP="00D15052">
      <w:pPr>
        <w:widowControl/>
        <w:spacing w:line="0" w:lineRule="atLeast"/>
        <w:jc w:val="left"/>
      </w:pPr>
      <w:r w:rsidRPr="00565EBA">
        <w:rPr>
          <w:rFonts w:hint="eastAsia"/>
        </w:rPr>
        <w:t>现在的结生为识，入胎为名色，净色为处，接触为触，感受为受。此五法对现在的生有，为过去曾作之业的缘。</w:t>
      </w:r>
    </w:p>
    <w:p w:rsidR="0061511D" w:rsidRPr="00565EBA" w:rsidRDefault="0061511D" w:rsidP="00D15052">
      <w:pPr>
        <w:widowControl/>
        <w:spacing w:line="0" w:lineRule="atLeast"/>
        <w:jc w:val="left"/>
      </w:pPr>
      <w:r w:rsidRPr="00565EBA">
        <w:rPr>
          <w:rFonts w:hint="eastAsia"/>
        </w:rPr>
        <w:t>现在已成熟的诸处，痴是无明，努力是行，欲求是爱，接近是取，思是有。此五法对现在的业有，为未来结生之缘。</w:t>
      </w:r>
    </w:p>
    <w:p w:rsidR="0061511D" w:rsidRPr="00565EBA" w:rsidRDefault="0061511D" w:rsidP="00D15052">
      <w:pPr>
        <w:widowControl/>
        <w:spacing w:line="0" w:lineRule="atLeast"/>
        <w:jc w:val="left"/>
      </w:pPr>
      <w:r w:rsidRPr="00565EBA">
        <w:rPr>
          <w:rFonts w:hint="eastAsia"/>
        </w:rPr>
        <w:t>未来的结生为识，入胎为名色，净色为处，接触为触，感受为受。此五法对未来的生有，为现在所作之业的缘。”</w:t>
      </w:r>
    </w:p>
    <w:p w:rsidR="0061511D" w:rsidRPr="00565EBA" w:rsidRDefault="0061511D" w:rsidP="00D15052">
      <w:pPr>
        <w:widowControl/>
        <w:spacing w:line="0" w:lineRule="atLeast"/>
        <w:jc w:val="left"/>
      </w:pPr>
      <w:r w:rsidRPr="00565EBA">
        <w:rPr>
          <w:rFonts w:hint="eastAsia"/>
        </w:rPr>
        <w:t>根据这一段话，我们就来看看什么是过去的五种因和什么是现在的五种果，现在的五种因又如何带来未来的的五种果。过去的五种因，即：无明、爱、取、行、业。由于过去世造作了无明、爱、取、行、业，它才会带来今生的识、名色、六处、触、受，这是现在的五种果。由于现在的五种因，即：无明、爱、取、行、业，而造作了这些烦恼和业，就能够带来未来的五种果，即：识、名色、六处、触跟受。在这里我们当知未来的五种果，由于生和老死只是名色法之相，它并不是究竟法，所以在这里只是用代表究竟法的识、名色、六处、触和受来概括。</w:t>
      </w:r>
    </w:p>
    <w:p w:rsidR="0061511D" w:rsidRPr="00565EBA" w:rsidRDefault="0061511D" w:rsidP="00D15052">
      <w:pPr>
        <w:widowControl/>
        <w:spacing w:line="0" w:lineRule="atLeast"/>
        <w:jc w:val="left"/>
      </w:pPr>
      <w:r w:rsidRPr="00565EBA">
        <w:rPr>
          <w:rFonts w:hint="eastAsia"/>
        </w:rPr>
        <w:t>这种方法在实修上，就是我们用追因的方法。因为在今生有了名色，有了这堆果报，那么有了果报它必然会有因，那它的因是什么呢？我们就以基于现在这堆果报的五蕴或者以业生色、以及果报名法为基础，然后再去追查。因为果和因之间它会有一定连接，也就是说因果之间是相应的。有了什么样的果，它就会有和这种果相应的因。你的果报是善果报，那么你的因必定是善因。所以我们能够投生为人，是由于我们过去所造的善业。</w:t>
      </w:r>
    </w:p>
    <w:p w:rsidR="0061511D" w:rsidRPr="00565EBA" w:rsidRDefault="0061511D" w:rsidP="00D15052">
      <w:pPr>
        <w:widowControl/>
        <w:spacing w:line="0" w:lineRule="atLeast"/>
        <w:jc w:val="left"/>
      </w:pPr>
      <w:r w:rsidRPr="00565EBA">
        <w:rPr>
          <w:rFonts w:hint="eastAsia"/>
        </w:rPr>
        <w:t>具体我们在过去造了什么样的善业带来今生的果呢？我们就可以通过追因的方法。也就是我们基于结生识和结生时候的名色法，然后再去跨过我们之前讲到的死生之间的连接，再去看过去曾经造了什么样的行与业。然后再看围绕着这种行与业当时所造作的无明、爱、取是什么。由于有了无明、爱、取的支助，所以造了行与业，这种行与业在成熟的时候带来今生的果报。然后基于今生你还有无明、爱、取，你又造了业，你这种业在你未来又能够带来什么样的果报。我们就是透过这么样的连接来修习缘起、来找到过去的因。所以这一种的修行方法称为缘起的第五法。</w:t>
      </w:r>
    </w:p>
    <w:p w:rsidR="0061511D" w:rsidRPr="00565EBA" w:rsidRDefault="0061511D" w:rsidP="00D15052">
      <w:pPr>
        <w:widowControl/>
        <w:spacing w:line="0" w:lineRule="atLeast"/>
        <w:jc w:val="left"/>
      </w:pPr>
      <w:r w:rsidRPr="00565EBA">
        <w:rPr>
          <w:rFonts w:hint="eastAsia"/>
        </w:rPr>
        <w:t>缘起的第一法，就是佛陀所教导的：无明缘行，行缘识，识缘名色，名色缘六处，六处缘触，触缘受，受缘爱，爱缘取，取缘有等等。逆观法，就是为什么会有老死？因为有了生。为什么有了生？因为有了有。为什么有了有？因为有了取。为什么有了取？因为有了爱。为什么有了爱？因为有了受。这是逆观法，这称为第二法。还有以中间的观法，例如：以受、以触与受等等来开始，这个是属于其他的缘起的方法。</w:t>
      </w:r>
    </w:p>
    <w:p w:rsidR="0061511D" w:rsidRPr="00565EBA" w:rsidRDefault="0061511D" w:rsidP="00D15052">
      <w:pPr>
        <w:widowControl/>
        <w:spacing w:line="0" w:lineRule="atLeast"/>
        <w:jc w:val="left"/>
      </w:pPr>
      <w:r w:rsidRPr="00565EBA">
        <w:rPr>
          <w:rFonts w:hint="eastAsia"/>
        </w:rPr>
        <w:t>在现在帕奥禅林，一般是以第五法，就是在《无碍解道》里面教导的第五法来追查。</w:t>
      </w:r>
    </w:p>
    <w:p w:rsidR="0061511D" w:rsidRPr="00565EBA" w:rsidRDefault="0061511D" w:rsidP="00D15052">
      <w:pPr>
        <w:widowControl/>
        <w:spacing w:line="0" w:lineRule="atLeast"/>
        <w:jc w:val="left"/>
      </w:pPr>
      <w:r w:rsidRPr="00565EBA">
        <w:rPr>
          <w:rFonts w:hint="eastAsia"/>
        </w:rPr>
        <w:t>对于这无明、爱、取、行、业而带来的识、名色、六处、触、受，我们可以归结为三种轮转。这三种轮转，第一种轮转是烦恼轮转。烦恼轮转就是无明、爱、取。因为有了烦恼。有了无明、爱、取，一个众生就会造业。造了业，我们称为业的轮转。因为有了造业，于是业的成熟将能够带来果报。果报即表现在缘起支里面就是识、名色、六处、触与受。因为有了果报，那么基于果报又会去生起新的烦恼。于是，这样的话就循环不断。</w:t>
      </w:r>
    </w:p>
    <w:p w:rsidR="0061511D" w:rsidRPr="00565EBA" w:rsidRDefault="0061511D" w:rsidP="00D15052">
      <w:pPr>
        <w:widowControl/>
        <w:spacing w:line="0" w:lineRule="atLeast"/>
        <w:jc w:val="left"/>
      </w:pPr>
      <w:r w:rsidRPr="00565EBA">
        <w:rPr>
          <w:rFonts w:hint="eastAsia"/>
        </w:rPr>
        <w:t>这三种轮转显示了生死轮回的方式。最为基本的轮转是烦恼轮转，在受到无明的蒙蔽和爱的驱使之下，众生投入于造作种种世间的善或不善的业，如是烦恼轮转引生了业轮转。这种业成熟带来果报的时候，即是由业而引生果报的轮转。在对这些苦乐的果报作出反应的时候，还没有断除烦恼、还沉迷于无明的人，即会受到渴爱的驱使，而想要享受更多的愉悦的体验、执取更多已经获得的，或者想要用各种方法来避免种种的痛苦。如此，果报轮转再引生另外一种烦恼轮转。这样的话三种轮转不断地转着，一直到最后，如果一个人，他的无明被断除。一旦无明被圣道断除，那么这一个轮转的链、锁链才能够完全地被中断。</w:t>
      </w:r>
    </w:p>
    <w:p w:rsidR="0061511D" w:rsidRPr="00565EBA" w:rsidRDefault="0061511D" w:rsidP="00D15052">
      <w:pPr>
        <w:widowControl/>
        <w:spacing w:line="0" w:lineRule="atLeast"/>
        <w:jc w:val="left"/>
      </w:pPr>
      <w:r w:rsidRPr="00565EBA">
        <w:rPr>
          <w:rFonts w:hint="eastAsia"/>
        </w:rPr>
        <w:lastRenderedPageBreak/>
        <w:t>讲到这里了，我想问一下大家，缘起容易吗？缘起好懂吗？好理解吗</w:t>
      </w:r>
      <w:r w:rsidRPr="00565EBA">
        <w:rPr>
          <w:rFonts w:hint="eastAsia"/>
        </w:rPr>
        <w:t>?</w:t>
      </w:r>
      <w:r w:rsidRPr="00565EBA">
        <w:rPr>
          <w:rFonts w:hint="eastAsia"/>
        </w:rPr>
        <w:t>大家听得懂吗？有一次阿难尊者，阿难尊者那个时候他已经证得初果了，有一次他对佛陀说：“尊者啊，您说缘起甚深，具甚深相，但是对于我来说，我认为缘起对于我来说很容易明了。”那个时候佛陀立刻就制止他，佛陀说：</w:t>
      </w:r>
    </w:p>
    <w:p w:rsidR="0061511D" w:rsidRPr="00565EBA" w:rsidRDefault="0061511D" w:rsidP="00D15052">
      <w:pPr>
        <w:widowControl/>
        <w:spacing w:line="0" w:lineRule="atLeast"/>
        <w:jc w:val="left"/>
      </w:pPr>
      <w:r w:rsidRPr="00565EBA">
        <w:rPr>
          <w:rFonts w:hint="eastAsia"/>
        </w:rPr>
        <w:t>“不要这样说，阿难。不要这样说，此缘起甚深，具甚深相。阿难，若对此法不随觉、不通达，此人就犹如打结的线球。如谷喇鸟巢之线，如萱草、灯芯草。不能超越苦界、恶趣、堕处、轮回。”</w:t>
      </w:r>
    </w:p>
    <w:p w:rsidR="0061511D" w:rsidRPr="00565EBA" w:rsidRDefault="0061511D" w:rsidP="00D15052">
      <w:pPr>
        <w:widowControl/>
        <w:spacing w:line="0" w:lineRule="atLeast"/>
        <w:jc w:val="left"/>
      </w:pPr>
      <w:r w:rsidRPr="00565EBA">
        <w:rPr>
          <w:rFonts w:hint="eastAsia"/>
        </w:rPr>
        <w:t>这是佛陀在《长部</w:t>
      </w:r>
      <w:r w:rsidRPr="00565EBA">
        <w:rPr>
          <w:rFonts w:hint="eastAsia"/>
        </w:rPr>
        <w:t>.</w:t>
      </w:r>
      <w:r w:rsidRPr="00565EBA">
        <w:rPr>
          <w:rFonts w:hint="eastAsia"/>
        </w:rPr>
        <w:t>大因经》和《相应部</w:t>
      </w:r>
      <w:r w:rsidRPr="00565EBA">
        <w:rPr>
          <w:rFonts w:hint="eastAsia"/>
        </w:rPr>
        <w:t>.</w:t>
      </w:r>
      <w:r w:rsidRPr="00565EBA">
        <w:rPr>
          <w:rFonts w:hint="eastAsia"/>
        </w:rPr>
        <w:t>因缘相应》里面说到的。</w:t>
      </w:r>
    </w:p>
    <w:p w:rsidR="0061511D" w:rsidRPr="00565EBA" w:rsidRDefault="0061511D" w:rsidP="00D15052">
      <w:pPr>
        <w:widowControl/>
        <w:spacing w:line="0" w:lineRule="atLeast"/>
        <w:jc w:val="left"/>
      </w:pPr>
      <w:r w:rsidRPr="00565EBA">
        <w:rPr>
          <w:rFonts w:hint="eastAsia"/>
        </w:rPr>
        <w:t>正是因为缘起是很深奥的、甚深的，所以当佛陀在菩提树下，他观察了缘起之后，他甚至一度不想说法。当时他的心里面就流出：“对于我都觉得那么难来发现的，我就不要想去说了。因为这个世间只是陷于无明，陷于爱、渴爱，陷于黑暗当中，而我所说的这种法是逆向世间之流的，如果我去说的话，我只会自讨苦吃，只会自己造成自己的疲劳而已。”所以佛陀那个时候他不说，结果梵天人就去劝请他。所以缘起是甚深的。</w:t>
      </w:r>
    </w:p>
    <w:p w:rsidR="0061511D" w:rsidRPr="00565EBA" w:rsidRDefault="0061511D" w:rsidP="00D15052">
      <w:pPr>
        <w:widowControl/>
        <w:spacing w:line="0" w:lineRule="atLeast"/>
        <w:jc w:val="left"/>
      </w:pPr>
      <w:r w:rsidRPr="00565EBA">
        <w:rPr>
          <w:rFonts w:hint="eastAsia"/>
        </w:rPr>
        <w:t>在《清净道论》里面也说过了，我们修行缘起是在禅修当中的一个环节，一个很必要的环节。</w:t>
      </w:r>
    </w:p>
    <w:p w:rsidR="0061511D" w:rsidRPr="00565EBA" w:rsidRDefault="0061511D" w:rsidP="00D15052">
      <w:pPr>
        <w:widowControl/>
        <w:spacing w:line="0" w:lineRule="atLeast"/>
        <w:jc w:val="left"/>
      </w:pPr>
      <w:r w:rsidRPr="00565EBA">
        <w:rPr>
          <w:rFonts w:hint="eastAsia"/>
        </w:rPr>
        <w:t>“除非用殊胜定石磨利的智剑（智慧之剑），斩断难破的有轮，否则无人能超越轮回的怖畏，即使在梦中也不可能！”</w:t>
      </w:r>
    </w:p>
    <w:p w:rsidR="0061511D" w:rsidRPr="00565EBA" w:rsidRDefault="0061511D" w:rsidP="00D15052">
      <w:pPr>
        <w:widowControl/>
        <w:spacing w:line="0" w:lineRule="atLeast"/>
        <w:jc w:val="left"/>
      </w:pPr>
      <w:r w:rsidRPr="00565EBA">
        <w:rPr>
          <w:rFonts w:hint="eastAsia"/>
        </w:rPr>
        <w:t>也就是说在缘起中所揭示的是属于我们所说到的生命之因。很多人都在探索到底生命是怎么来的？为什么会有生命？在佛陀的教法里面，就先把生命分析为最基本的单位——名法和色法（究竟名色法）。然后为了破除对因果关系之疑，他还必须得找到因。唯有找到因，这个时候我们才能够找到导致生命、导致五蕴、导致名色法、导致轮回的因。找到了之后，我们才能够用智慧把因砍断。要如何才能够砍断这个不断的轮回的有轮（烦恼轮、业轮和果报轮）呢？我们必须在殊胜的定石（培养了很强的定力），基于定力而培养的智慧，用智慧来砍断。</w:t>
      </w:r>
    </w:p>
    <w:p w:rsidR="0061511D" w:rsidRPr="00565EBA" w:rsidRDefault="0061511D" w:rsidP="00D15052">
      <w:pPr>
        <w:widowControl/>
        <w:spacing w:line="0" w:lineRule="atLeast"/>
        <w:jc w:val="left"/>
      </w:pPr>
      <w:r w:rsidRPr="00565EBA">
        <w:rPr>
          <w:rFonts w:hint="eastAsia"/>
        </w:rPr>
        <w:t>如果一个人不了解缘起、不透视缘起，不要说他能超越轮回，他即使做梦都甭想。所以这一句话，《清净道论》在讲到缘起的最后那一段就是这么样说的。</w:t>
      </w:r>
    </w:p>
    <w:p w:rsidR="0061511D" w:rsidRPr="00565EBA" w:rsidRDefault="0061511D" w:rsidP="00D15052">
      <w:pPr>
        <w:widowControl/>
        <w:spacing w:line="0" w:lineRule="atLeast"/>
        <w:jc w:val="left"/>
      </w:pPr>
      <w:r w:rsidRPr="00565EBA">
        <w:rPr>
          <w:rFonts w:hint="eastAsia"/>
        </w:rPr>
        <w:t>缘起可以说是佛陀教法里面很深奥的一种。对于我们修行来说，我们不要认为“声闻是学四圣谛、觉悟四圣谛；缘觉是学缘起的”。其实并不是，我们不能够把缘起单独的分开。缘起就是属于四圣谛当中集圣谛，它是属于揭示生命之因的真理。圣谛就是神圣的、崇高的，或者你证悟了能够成为圣者的真理。这种真理（缘起）并不是单独于四圣谛之外的，它是属于苦集，就是苦生起的因。</w:t>
      </w:r>
    </w:p>
    <w:p w:rsidR="0061511D" w:rsidRPr="00565EBA" w:rsidRDefault="0061511D" w:rsidP="00D15052">
      <w:pPr>
        <w:widowControl/>
        <w:spacing w:line="0" w:lineRule="atLeast"/>
        <w:jc w:val="left"/>
      </w:pPr>
      <w:r w:rsidRPr="00565EBA">
        <w:rPr>
          <w:rFonts w:hint="eastAsia"/>
        </w:rPr>
        <w:t>所以我们现在在讨论缘起的时候，其实都是在讲这一堆名色法、这一堆果报的五蕴，它是什么带来的？是因为我们过去造的业，业就是生命的因。为什么会有业？因为有了无明、爱、取。这样的话，正如佛陀所说的：</w:t>
      </w:r>
    </w:p>
    <w:p w:rsidR="0061511D" w:rsidRPr="00565EBA" w:rsidRDefault="0061511D" w:rsidP="00D15052">
      <w:pPr>
        <w:widowControl/>
        <w:spacing w:line="0" w:lineRule="atLeast"/>
        <w:jc w:val="left"/>
      </w:pPr>
      <w:r w:rsidRPr="00565EBA">
        <w:rPr>
          <w:rFonts w:hint="eastAsia"/>
        </w:rPr>
        <w:t>“由于有了无明与爱，众生流转于生死轮回当中。”</w:t>
      </w:r>
    </w:p>
    <w:p w:rsidR="0061511D" w:rsidRPr="00565EBA" w:rsidRDefault="0061511D" w:rsidP="00D15052">
      <w:pPr>
        <w:widowControl/>
        <w:spacing w:line="0" w:lineRule="atLeast"/>
        <w:jc w:val="left"/>
      </w:pPr>
      <w:r w:rsidRPr="00565EBA">
        <w:rPr>
          <w:rFonts w:hint="eastAsia"/>
        </w:rPr>
        <w:t>如果我们想要解脱，想要解脱轮回，想要出离生死，我们也应该从这缘起里面去断除，砍断因，就象我们如果找到了一颗树，我们拼命的去砍树枝、砍树叶，有用吗？没有用。我们要从哪里下手？从根下手。那要如何从根下手，要如何砍呢？</w:t>
      </w:r>
    </w:p>
    <w:p w:rsidR="0061511D" w:rsidRPr="00565EBA" w:rsidRDefault="0061511D" w:rsidP="00D15052">
      <w:pPr>
        <w:widowControl/>
        <w:spacing w:line="0" w:lineRule="atLeast"/>
        <w:jc w:val="left"/>
      </w:pPr>
      <w:r w:rsidRPr="00565EBA">
        <w:rPr>
          <w:rFonts w:hint="eastAsia"/>
        </w:rPr>
        <w:t>我们明天晚上再讲。我们明天晚上再讲涅槃和导致涅槃之道。</w:t>
      </w:r>
    </w:p>
    <w:p w:rsidR="0061511D" w:rsidRPr="00565EBA" w:rsidRDefault="0061511D" w:rsidP="00D15052">
      <w:pPr>
        <w:widowControl/>
        <w:spacing w:line="0" w:lineRule="atLeast"/>
        <w:jc w:val="left"/>
      </w:pPr>
      <w:r w:rsidRPr="00565EBA">
        <w:br w:type="page"/>
      </w:r>
    </w:p>
    <w:p w:rsidR="0061511D" w:rsidRPr="00565EBA" w:rsidRDefault="009344B9" w:rsidP="00EC7426">
      <w:pPr>
        <w:pStyle w:val="1"/>
      </w:pPr>
      <w:bookmarkStart w:id="416" w:name="_Toc377976269"/>
      <w:bookmarkStart w:id="417" w:name="_Toc405889203"/>
      <w:r w:rsidRPr="00565EBA">
        <w:rPr>
          <w:rFonts w:hint="eastAsia"/>
        </w:rPr>
        <w:lastRenderedPageBreak/>
        <w:t>涅槃，涅槃之道</w:t>
      </w:r>
      <w:bookmarkEnd w:id="416"/>
      <w:bookmarkEnd w:id="417"/>
    </w:p>
    <w:p w:rsidR="0061511D" w:rsidRPr="00565EBA" w:rsidRDefault="0061511D" w:rsidP="00D15052">
      <w:pPr>
        <w:widowControl/>
        <w:spacing w:line="0" w:lineRule="atLeast"/>
        <w:jc w:val="left"/>
      </w:pPr>
      <w:r w:rsidRPr="00565EBA">
        <w:rPr>
          <w:rFonts w:hint="eastAsia"/>
        </w:rPr>
        <w:t>昨天晚上我们结束了对缘起的学习。缘起就是诸因、诸缘而生起的意思。佛陀讲缘起主要是讲生命的起因、生命的来源、生命的集起。但是当佛陀在讲到，因为有了因、缘才会有果的生起之后，同时佛陀也讲了，因为什么样的原因而导致生命的超越、生死的出离、轮回的断尽，烦恼的根除。</w:t>
      </w:r>
    </w:p>
    <w:p w:rsidR="0061511D" w:rsidRPr="00565EBA" w:rsidRDefault="0061511D" w:rsidP="00D15052">
      <w:pPr>
        <w:widowControl/>
        <w:spacing w:line="0" w:lineRule="atLeast"/>
        <w:jc w:val="left"/>
      </w:pPr>
      <w:r w:rsidRPr="00565EBA">
        <w:rPr>
          <w:rFonts w:hint="eastAsia"/>
        </w:rPr>
        <w:t>所以我们在讲到缘起的原则的时候，佛陀就这样讲：</w:t>
      </w:r>
    </w:p>
    <w:p w:rsidR="0061511D" w:rsidRPr="00565EBA" w:rsidRDefault="0061511D" w:rsidP="00D15052">
      <w:pPr>
        <w:widowControl/>
        <w:spacing w:line="0" w:lineRule="atLeast"/>
        <w:jc w:val="left"/>
      </w:pPr>
      <w:r w:rsidRPr="00565EBA">
        <w:tab/>
        <w:t>Imasmi</w:t>
      </w:r>
      <w:r w:rsidR="00962828" w:rsidRPr="00565EBA">
        <w:t>m</w:t>
      </w:r>
      <w:r w:rsidRPr="00565EBA">
        <w:t xml:space="preserve"> sati ida</w:t>
      </w:r>
      <w:r w:rsidR="00962828" w:rsidRPr="00565EBA">
        <w:t>m</w:t>
      </w:r>
      <w:r w:rsidRPr="00565EBA">
        <w:t xml:space="preserve"> hoti,</w:t>
      </w:r>
    </w:p>
    <w:p w:rsidR="0061511D" w:rsidRPr="00565EBA" w:rsidRDefault="0061511D" w:rsidP="00D15052">
      <w:pPr>
        <w:widowControl/>
        <w:spacing w:line="0" w:lineRule="atLeast"/>
        <w:jc w:val="left"/>
      </w:pPr>
      <w:r w:rsidRPr="00565EBA">
        <w:tab/>
        <w:t>imassupp</w:t>
      </w:r>
      <w:r w:rsidR="002F1DCB" w:rsidRPr="00565EBA">
        <w:t>A</w:t>
      </w:r>
      <w:r w:rsidRPr="00565EBA">
        <w:t>d</w:t>
      </w:r>
      <w:r w:rsidR="002F1DCB" w:rsidRPr="00565EBA">
        <w:t>A</w:t>
      </w:r>
      <w:r w:rsidRPr="00565EBA">
        <w:t xml:space="preserve"> ida</w:t>
      </w:r>
      <w:r w:rsidR="00962828" w:rsidRPr="00565EBA">
        <w:t>m</w:t>
      </w:r>
      <w:r w:rsidRPr="00565EBA">
        <w:t xml:space="preserve"> uppajjati.</w:t>
      </w:r>
    </w:p>
    <w:p w:rsidR="0061511D" w:rsidRPr="00565EBA" w:rsidRDefault="0061511D" w:rsidP="00D15052">
      <w:pPr>
        <w:widowControl/>
        <w:spacing w:line="0" w:lineRule="atLeast"/>
        <w:jc w:val="left"/>
      </w:pPr>
      <w:r w:rsidRPr="00565EBA">
        <w:tab/>
        <w:t>Imasmi</w:t>
      </w:r>
      <w:r w:rsidR="00962828" w:rsidRPr="00565EBA">
        <w:t>m</w:t>
      </w:r>
      <w:r w:rsidRPr="00565EBA">
        <w:t xml:space="preserve"> asati ida</w:t>
      </w:r>
      <w:r w:rsidR="00962828" w:rsidRPr="00565EBA">
        <w:t>m</w:t>
      </w:r>
      <w:r w:rsidRPr="00565EBA">
        <w:t xml:space="preserve"> na hoti,</w:t>
      </w:r>
    </w:p>
    <w:p w:rsidR="0061511D" w:rsidRPr="00565EBA" w:rsidRDefault="0061511D" w:rsidP="00D15052">
      <w:pPr>
        <w:widowControl/>
        <w:spacing w:line="0" w:lineRule="atLeast"/>
        <w:jc w:val="left"/>
      </w:pPr>
      <w:r w:rsidRPr="00565EBA">
        <w:tab/>
        <w:t>Imassa nirodh</w:t>
      </w:r>
      <w:r w:rsidR="002F1DCB" w:rsidRPr="00565EBA">
        <w:t>A</w:t>
      </w:r>
      <w:r w:rsidRPr="00565EBA">
        <w:t xml:space="preserve"> ida</w:t>
      </w:r>
      <w:r w:rsidR="00962828" w:rsidRPr="00565EBA">
        <w:t>m</w:t>
      </w:r>
      <w:r w:rsidRPr="00565EBA">
        <w:t xml:space="preserve"> nirujjhati.</w:t>
      </w:r>
    </w:p>
    <w:p w:rsidR="0061511D" w:rsidRPr="00565EBA" w:rsidRDefault="0061511D" w:rsidP="00D15052">
      <w:pPr>
        <w:widowControl/>
        <w:spacing w:line="0" w:lineRule="atLeast"/>
        <w:jc w:val="left"/>
      </w:pPr>
      <w:r w:rsidRPr="00565EBA">
        <w:rPr>
          <w:rFonts w:hint="eastAsia"/>
        </w:rPr>
        <w:t>“此有故彼有，</w:t>
      </w:r>
    </w:p>
    <w:p w:rsidR="0061511D" w:rsidRPr="00565EBA" w:rsidRDefault="0061511D" w:rsidP="00D15052">
      <w:pPr>
        <w:widowControl/>
        <w:spacing w:line="0" w:lineRule="atLeast"/>
        <w:jc w:val="left"/>
      </w:pPr>
      <w:r w:rsidRPr="00565EBA">
        <w:rPr>
          <w:rFonts w:hint="eastAsia"/>
        </w:rPr>
        <w:t xml:space="preserve">  </w:t>
      </w:r>
      <w:r w:rsidRPr="00565EBA">
        <w:rPr>
          <w:rFonts w:hint="eastAsia"/>
        </w:rPr>
        <w:t>此生故彼生。</w:t>
      </w:r>
    </w:p>
    <w:p w:rsidR="0061511D" w:rsidRPr="00565EBA" w:rsidRDefault="0061511D" w:rsidP="00D15052">
      <w:pPr>
        <w:widowControl/>
        <w:spacing w:line="0" w:lineRule="atLeast"/>
        <w:jc w:val="left"/>
      </w:pPr>
      <w:r w:rsidRPr="00565EBA">
        <w:rPr>
          <w:rFonts w:hint="eastAsia"/>
        </w:rPr>
        <w:t xml:space="preserve">  </w:t>
      </w:r>
      <w:r w:rsidRPr="00565EBA">
        <w:rPr>
          <w:rFonts w:hint="eastAsia"/>
        </w:rPr>
        <w:t>此无故彼无，</w:t>
      </w:r>
    </w:p>
    <w:p w:rsidR="0061511D" w:rsidRPr="00565EBA" w:rsidRDefault="0061511D" w:rsidP="00D15052">
      <w:pPr>
        <w:widowControl/>
        <w:spacing w:line="0" w:lineRule="atLeast"/>
        <w:jc w:val="left"/>
      </w:pPr>
      <w:r w:rsidRPr="00565EBA">
        <w:rPr>
          <w:rFonts w:hint="eastAsia"/>
        </w:rPr>
        <w:t xml:space="preserve">  </w:t>
      </w:r>
      <w:r w:rsidRPr="00565EBA">
        <w:rPr>
          <w:rFonts w:hint="eastAsia"/>
        </w:rPr>
        <w:t>此灭故彼灭。”</w:t>
      </w:r>
    </w:p>
    <w:p w:rsidR="0061511D" w:rsidRPr="00565EBA" w:rsidRDefault="0061511D" w:rsidP="00D15052">
      <w:pPr>
        <w:widowControl/>
        <w:spacing w:line="0" w:lineRule="atLeast"/>
        <w:jc w:val="left"/>
      </w:pPr>
      <w:r w:rsidRPr="00565EBA">
        <w:rPr>
          <w:rFonts w:hint="eastAsia"/>
        </w:rPr>
        <w:t>因为有了因，有了种种的缘，所以会有果的生起（因为因缘的生起，会有果的生起）。当这些因被灭尽的时候，那果自然就没有了（当因没有了，自然果也没有了）。所以，它们是一种因果的关系。</w:t>
      </w:r>
    </w:p>
    <w:p w:rsidR="0061511D" w:rsidRPr="00565EBA" w:rsidRDefault="0061511D" w:rsidP="00D15052">
      <w:pPr>
        <w:widowControl/>
        <w:spacing w:line="0" w:lineRule="atLeast"/>
        <w:jc w:val="left"/>
      </w:pPr>
      <w:r w:rsidRPr="00565EBA">
        <w:rPr>
          <w:rFonts w:hint="eastAsia"/>
        </w:rPr>
        <w:t>如何才能够得到生命的出离，能够得到生死的解脱呢？根据“此无故彼无，此灭故彼灭”的原则，我们如果是断除了导致轮回、导致生死之根，自然就不会再有轮回。</w:t>
      </w:r>
    </w:p>
    <w:p w:rsidR="0061511D" w:rsidRPr="00565EBA" w:rsidRDefault="0061511D" w:rsidP="00D15052">
      <w:pPr>
        <w:widowControl/>
        <w:spacing w:line="0" w:lineRule="atLeast"/>
        <w:jc w:val="left"/>
      </w:pPr>
      <w:r w:rsidRPr="00565EBA">
        <w:rPr>
          <w:rFonts w:hint="eastAsia"/>
        </w:rPr>
        <w:t>生死的根是什么？生死的根就是无明。由无明的无余、离贪、灭，则行灭；行灭则识灭；识灭则名色灭；名色灭则六处灭；六处灭则触灭；触灭则受灭；受灭则爱灭；爱灭则取灭；取灭则有灭；有灭则生灭；生灭则老、死、愁、悲、苦、忧、恼灭，如此，整个苦蕴灭。也就是说，如果一个禅修者断除了无明，他自然不会再去造作了行，就是不会造作，或者说那个时候已经不会有福行、非福行、不动行的造作了。由于没有了行，自然没有了识，就不会再结生，然后就没有名色，没有六处等等。如此整个生死就得到了解脱、得到了出离。</w:t>
      </w:r>
    </w:p>
    <w:p w:rsidR="0061511D" w:rsidRPr="00565EBA" w:rsidRDefault="0061511D" w:rsidP="00D15052">
      <w:pPr>
        <w:widowControl/>
        <w:spacing w:line="0" w:lineRule="atLeast"/>
        <w:jc w:val="left"/>
      </w:pPr>
      <w:r w:rsidRPr="00565EBA">
        <w:rPr>
          <w:rFonts w:hint="eastAsia"/>
        </w:rPr>
        <w:t>讲到生死的出离，也就是烦恼的断尽，这个就属于第四种究竟法，即涅槃。</w:t>
      </w:r>
    </w:p>
    <w:p w:rsidR="0061511D" w:rsidRPr="00565EBA" w:rsidRDefault="0061511D" w:rsidP="00D15052">
      <w:pPr>
        <w:widowControl/>
        <w:spacing w:line="0" w:lineRule="atLeast"/>
        <w:jc w:val="left"/>
      </w:pPr>
      <w:r w:rsidRPr="00565EBA">
        <w:rPr>
          <w:rFonts w:hint="eastAsia"/>
        </w:rPr>
        <w:t>我们在之前已经讲到了三种究竟法，即色法、心法、心所法。色法、心法、心所法都称为有为法，而涅槃属于无为法。</w:t>
      </w:r>
    </w:p>
    <w:p w:rsidR="0061511D" w:rsidRPr="00565EBA" w:rsidRDefault="0061511D" w:rsidP="00D15052">
      <w:pPr>
        <w:widowControl/>
        <w:spacing w:line="0" w:lineRule="atLeast"/>
        <w:jc w:val="left"/>
      </w:pPr>
      <w:r w:rsidRPr="00565EBA">
        <w:rPr>
          <w:rFonts w:hint="eastAsia"/>
        </w:rPr>
        <w:t>讲到涅槃，涅槃到底是什么意思呢？涅槃的巴利语叫做</w:t>
      </w:r>
      <w:r w:rsidRPr="00565EBA">
        <w:rPr>
          <w:rFonts w:hint="eastAsia"/>
        </w:rPr>
        <w:t>nibb</w:t>
      </w:r>
      <w:r w:rsidR="002F1DCB" w:rsidRPr="00565EBA">
        <w:rPr>
          <w:rFonts w:hint="eastAsia"/>
        </w:rPr>
        <w:t>A</w:t>
      </w:r>
      <w:r w:rsidRPr="00565EBA">
        <w:rPr>
          <w:rFonts w:hint="eastAsia"/>
        </w:rPr>
        <w:t>na</w:t>
      </w:r>
      <w:r w:rsidRPr="00565EBA">
        <w:rPr>
          <w:rFonts w:hint="eastAsia"/>
        </w:rPr>
        <w:t>，它源于动词</w:t>
      </w:r>
      <w:r w:rsidRPr="00565EBA">
        <w:rPr>
          <w:rFonts w:hint="eastAsia"/>
        </w:rPr>
        <w:t>nibb</w:t>
      </w:r>
      <w:r w:rsidR="002F1DCB" w:rsidRPr="00565EBA">
        <w:rPr>
          <w:rFonts w:hint="eastAsia"/>
        </w:rPr>
        <w:t>A</w:t>
      </w:r>
      <w:r w:rsidRPr="00565EBA">
        <w:rPr>
          <w:rFonts w:hint="eastAsia"/>
        </w:rPr>
        <w:t>ti</w:t>
      </w:r>
      <w:r w:rsidRPr="00565EBA">
        <w:rPr>
          <w:rFonts w:hint="eastAsia"/>
        </w:rPr>
        <w:t>，意思是火被熄灭了或者消尽了。涅槃的梵语为</w:t>
      </w:r>
      <w:r w:rsidRPr="00565EBA">
        <w:rPr>
          <w:rFonts w:hint="eastAsia"/>
        </w:rPr>
        <w:t>nirv</w:t>
      </w:r>
      <w:r w:rsidR="002F1DCB" w:rsidRPr="00565EBA">
        <w:rPr>
          <w:rFonts w:hint="eastAsia"/>
        </w:rPr>
        <w:t>A</w:t>
      </w:r>
      <w:r w:rsidR="006B6E31" w:rsidRPr="00565EBA">
        <w:rPr>
          <w:rFonts w:hint="eastAsia"/>
        </w:rPr>
        <w:t>n</w:t>
      </w:r>
      <w:r w:rsidRPr="00565EBA">
        <w:rPr>
          <w:rFonts w:hint="eastAsia"/>
        </w:rPr>
        <w:t>a</w:t>
      </w:r>
      <w:r w:rsidRPr="00565EBA">
        <w:rPr>
          <w:rFonts w:hint="eastAsia"/>
        </w:rPr>
        <w:t>，即</w:t>
      </w:r>
      <w:r w:rsidRPr="00565EBA">
        <w:rPr>
          <w:rFonts w:hint="eastAsia"/>
        </w:rPr>
        <w:t>nir</w:t>
      </w:r>
      <w:r w:rsidRPr="00565EBA">
        <w:rPr>
          <w:rFonts w:hint="eastAsia"/>
        </w:rPr>
        <w:t>再加</w:t>
      </w:r>
      <w:r w:rsidRPr="00565EBA">
        <w:rPr>
          <w:rFonts w:hint="eastAsia"/>
        </w:rPr>
        <w:t>v</w:t>
      </w:r>
      <w:r w:rsidR="002F1DCB" w:rsidRPr="00565EBA">
        <w:rPr>
          <w:rFonts w:hint="eastAsia"/>
        </w:rPr>
        <w:t>A</w:t>
      </w:r>
      <w:r w:rsidR="006B6E31" w:rsidRPr="00565EBA">
        <w:rPr>
          <w:rFonts w:hint="eastAsia"/>
        </w:rPr>
        <w:t>n</w:t>
      </w:r>
      <w:r w:rsidRPr="00565EBA">
        <w:rPr>
          <w:rFonts w:hint="eastAsia"/>
        </w:rPr>
        <w:t>a</w:t>
      </w:r>
      <w:r w:rsidRPr="00565EBA">
        <w:rPr>
          <w:rFonts w:hint="eastAsia"/>
        </w:rPr>
        <w:t>。若从词源学的角度来解释，则是作为</w:t>
      </w:r>
      <w:r w:rsidRPr="00565EBA">
        <w:rPr>
          <w:rFonts w:hint="eastAsia"/>
        </w:rPr>
        <w:t>v</w:t>
      </w:r>
      <w:r w:rsidR="002F1DCB" w:rsidRPr="00565EBA">
        <w:rPr>
          <w:rFonts w:hint="eastAsia"/>
        </w:rPr>
        <w:t>A</w:t>
      </w:r>
      <w:r w:rsidR="006B6E31" w:rsidRPr="00565EBA">
        <w:rPr>
          <w:rFonts w:hint="eastAsia"/>
        </w:rPr>
        <w:t>n</w:t>
      </w:r>
      <w:r w:rsidRPr="00565EBA">
        <w:rPr>
          <w:rFonts w:hint="eastAsia"/>
        </w:rPr>
        <w:t>a</w:t>
      </w:r>
      <w:r w:rsidRPr="00565EBA">
        <w:rPr>
          <w:rFonts w:hint="eastAsia"/>
        </w:rPr>
        <w:t>爱欲的，</w:t>
      </w:r>
      <w:r w:rsidRPr="00565EBA">
        <w:rPr>
          <w:rFonts w:hint="eastAsia"/>
        </w:rPr>
        <w:t>nir</w:t>
      </w:r>
      <w:r w:rsidRPr="00565EBA">
        <w:rPr>
          <w:rFonts w:hint="eastAsia"/>
        </w:rPr>
        <w:t>就是没有、无或者离，也就是在《长部》注里面从词源学来解释：</w:t>
      </w:r>
      <w:r w:rsidRPr="00565EBA">
        <w:rPr>
          <w:rFonts w:hint="eastAsia"/>
        </w:rPr>
        <w:t>Tato v</w:t>
      </w:r>
      <w:r w:rsidR="002F1DCB" w:rsidRPr="00565EBA">
        <w:rPr>
          <w:rFonts w:hint="eastAsia"/>
        </w:rPr>
        <w:t>A</w:t>
      </w:r>
      <w:r w:rsidRPr="00565EBA">
        <w:rPr>
          <w:rFonts w:hint="eastAsia"/>
        </w:rPr>
        <w:t>nato nikkhantanti nibb</w:t>
      </w:r>
      <w:r w:rsidR="002F1DCB" w:rsidRPr="00565EBA">
        <w:rPr>
          <w:rFonts w:hint="eastAsia"/>
        </w:rPr>
        <w:t>A</w:t>
      </w:r>
      <w:r w:rsidRPr="00565EBA">
        <w:rPr>
          <w:rFonts w:hint="eastAsia"/>
        </w:rPr>
        <w:t>na</w:t>
      </w:r>
      <w:r w:rsidR="00962828" w:rsidRPr="00565EBA">
        <w:rPr>
          <w:rFonts w:hint="eastAsia"/>
        </w:rPr>
        <w:t>m</w:t>
      </w:r>
      <w:r w:rsidRPr="00565EBA">
        <w:rPr>
          <w:rFonts w:hint="eastAsia"/>
        </w:rPr>
        <w:t>，“从彼爱欲中出离为涅槃”。所以由于已经出离了爱欲，出离了种种的爱欲之林，所以称为涅槃。</w:t>
      </w:r>
    </w:p>
    <w:p w:rsidR="0061511D" w:rsidRPr="00565EBA" w:rsidRDefault="0061511D" w:rsidP="00D15052">
      <w:pPr>
        <w:widowControl/>
        <w:spacing w:line="0" w:lineRule="atLeast"/>
        <w:jc w:val="left"/>
      </w:pPr>
      <w:r w:rsidRPr="00565EBA">
        <w:rPr>
          <w:rFonts w:hint="eastAsia"/>
        </w:rPr>
        <w:t>那在经典里面呢，又这么样来定义，例如在《相应部•六处品》，当时有个遍行外道，他的名字叫食赡部果者，问具寿沙利子说：“贤友沙利子，所谓涅槃涅槃，贤友，什么才是涅槃呢？”沙利子尊者就回答说：“贤友，贪尽、嗔尽、痴尽，这称为涅槃。”也就是贪嗔痴的完全的灭尽、断尽，称为涅槃。</w:t>
      </w:r>
    </w:p>
    <w:p w:rsidR="0061511D" w:rsidRPr="00565EBA" w:rsidRDefault="0061511D" w:rsidP="00D15052">
      <w:pPr>
        <w:widowControl/>
        <w:spacing w:line="0" w:lineRule="atLeast"/>
        <w:jc w:val="left"/>
      </w:pPr>
      <w:r w:rsidRPr="00565EBA">
        <w:rPr>
          <w:rFonts w:hint="eastAsia"/>
        </w:rPr>
        <w:t>如果我们把涅槃来进行分类，那么涅槃只有一种，即无为的不死界为涅槃。</w:t>
      </w:r>
    </w:p>
    <w:p w:rsidR="0061511D" w:rsidRPr="00565EBA" w:rsidRDefault="0061511D" w:rsidP="00D15052">
      <w:pPr>
        <w:widowControl/>
        <w:spacing w:line="0" w:lineRule="atLeast"/>
        <w:jc w:val="left"/>
      </w:pPr>
      <w:r w:rsidRPr="00565EBA">
        <w:rPr>
          <w:rFonts w:hint="eastAsia"/>
        </w:rPr>
        <w:t>然而，如果依一个禅修者证得的涅槃来说，它又可以分为两种涅槃：</w:t>
      </w:r>
    </w:p>
    <w:p w:rsidR="0061511D" w:rsidRPr="00565EBA" w:rsidRDefault="0061511D" w:rsidP="00D15052">
      <w:pPr>
        <w:widowControl/>
        <w:spacing w:line="0" w:lineRule="atLeast"/>
        <w:jc w:val="left"/>
      </w:pPr>
      <w:r w:rsidRPr="00565EBA">
        <w:rPr>
          <w:rFonts w:hint="eastAsia"/>
        </w:rPr>
        <w:t>一种是有余涅槃界</w:t>
      </w:r>
      <w:r w:rsidRPr="00565EBA">
        <w:rPr>
          <w:rFonts w:hint="eastAsia"/>
        </w:rPr>
        <w:t>sa-up</w:t>
      </w:r>
      <w:r w:rsidR="002F1DCB" w:rsidRPr="00565EBA">
        <w:rPr>
          <w:rFonts w:hint="eastAsia"/>
        </w:rPr>
        <w:t>A</w:t>
      </w:r>
      <w:r w:rsidRPr="00565EBA">
        <w:rPr>
          <w:rFonts w:hint="eastAsia"/>
        </w:rPr>
        <w:t>disesa</w:t>
      </w:r>
      <w:r w:rsidRPr="00565EBA">
        <w:rPr>
          <w:rFonts w:hint="eastAsia"/>
        </w:rPr>
        <w:t xml:space="preserve">　</w:t>
      </w:r>
      <w:r w:rsidRPr="00565EBA">
        <w:rPr>
          <w:rFonts w:hint="eastAsia"/>
        </w:rPr>
        <w:t>nibb</w:t>
      </w:r>
      <w:r w:rsidR="002F1DCB" w:rsidRPr="00565EBA">
        <w:rPr>
          <w:rFonts w:hint="eastAsia"/>
        </w:rPr>
        <w:t>A</w:t>
      </w:r>
      <w:r w:rsidRPr="00565EBA">
        <w:rPr>
          <w:rFonts w:hint="eastAsia"/>
        </w:rPr>
        <w:t>nadh</w:t>
      </w:r>
      <w:r w:rsidR="002F1DCB" w:rsidRPr="00565EBA">
        <w:rPr>
          <w:rFonts w:hint="eastAsia"/>
        </w:rPr>
        <w:t>A</w:t>
      </w:r>
      <w:r w:rsidRPr="00565EBA">
        <w:rPr>
          <w:rFonts w:hint="eastAsia"/>
        </w:rPr>
        <w:t>tu</w:t>
      </w:r>
      <w:r w:rsidRPr="00565EBA">
        <w:rPr>
          <w:rFonts w:hint="eastAsia"/>
        </w:rPr>
        <w:t>，烦恼的完全的寂灭，称为有余涅槃界；</w:t>
      </w:r>
    </w:p>
    <w:p w:rsidR="0061511D" w:rsidRPr="00565EBA" w:rsidRDefault="0061511D" w:rsidP="00D15052">
      <w:pPr>
        <w:widowControl/>
        <w:spacing w:line="0" w:lineRule="atLeast"/>
        <w:jc w:val="left"/>
      </w:pPr>
      <w:r w:rsidRPr="00565EBA">
        <w:rPr>
          <w:rFonts w:hint="eastAsia"/>
        </w:rPr>
        <w:t>还有另外一种是无余涅槃界</w:t>
      </w:r>
      <w:r w:rsidRPr="00565EBA">
        <w:rPr>
          <w:rFonts w:hint="eastAsia"/>
        </w:rPr>
        <w:t>anup</w:t>
      </w:r>
      <w:r w:rsidR="002F1DCB" w:rsidRPr="00565EBA">
        <w:rPr>
          <w:rFonts w:hint="eastAsia"/>
        </w:rPr>
        <w:t>A</w:t>
      </w:r>
      <w:r w:rsidRPr="00565EBA">
        <w:rPr>
          <w:rFonts w:hint="eastAsia"/>
        </w:rPr>
        <w:t>disesa</w:t>
      </w:r>
      <w:r w:rsidRPr="00565EBA">
        <w:rPr>
          <w:rFonts w:hint="eastAsia"/>
        </w:rPr>
        <w:t xml:space="preserve">　</w:t>
      </w:r>
      <w:r w:rsidRPr="00565EBA">
        <w:rPr>
          <w:rFonts w:hint="eastAsia"/>
        </w:rPr>
        <w:t>nibb</w:t>
      </w:r>
      <w:r w:rsidR="002F1DCB" w:rsidRPr="00565EBA">
        <w:rPr>
          <w:rFonts w:hint="eastAsia"/>
        </w:rPr>
        <w:t>A</w:t>
      </w:r>
      <w:r w:rsidRPr="00565EBA">
        <w:rPr>
          <w:rFonts w:hint="eastAsia"/>
        </w:rPr>
        <w:t>nadh</w:t>
      </w:r>
      <w:r w:rsidR="002F1DCB" w:rsidRPr="00565EBA">
        <w:rPr>
          <w:rFonts w:hint="eastAsia"/>
        </w:rPr>
        <w:t>A</w:t>
      </w:r>
      <w:r w:rsidRPr="00565EBA">
        <w:rPr>
          <w:rFonts w:hint="eastAsia"/>
        </w:rPr>
        <w:t>tu</w:t>
      </w:r>
      <w:r w:rsidRPr="00565EBA">
        <w:rPr>
          <w:rFonts w:hint="eastAsia"/>
        </w:rPr>
        <w:t>，就是诸蕴的完全灭尽。</w:t>
      </w:r>
    </w:p>
    <w:p w:rsidR="0061511D" w:rsidRPr="00565EBA" w:rsidRDefault="0061511D" w:rsidP="00D15052">
      <w:pPr>
        <w:widowControl/>
        <w:spacing w:line="0" w:lineRule="atLeast"/>
        <w:jc w:val="left"/>
      </w:pPr>
      <w:r w:rsidRPr="00565EBA">
        <w:rPr>
          <w:rFonts w:hint="eastAsia"/>
        </w:rPr>
        <w:t>那有余涅槃和无余涅槃界，这两种讲到的余是什么意思呢？余就是</w:t>
      </w:r>
      <w:r w:rsidRPr="00565EBA">
        <w:rPr>
          <w:rFonts w:hint="eastAsia"/>
        </w:rPr>
        <w:t>up</w:t>
      </w:r>
      <w:r w:rsidR="002F1DCB" w:rsidRPr="00565EBA">
        <w:rPr>
          <w:rFonts w:hint="eastAsia"/>
        </w:rPr>
        <w:t>A</w:t>
      </w:r>
      <w:r w:rsidRPr="00565EBA">
        <w:rPr>
          <w:rFonts w:hint="eastAsia"/>
        </w:rPr>
        <w:t>disesa</w:t>
      </w:r>
      <w:r w:rsidRPr="00565EBA">
        <w:rPr>
          <w:rFonts w:hint="eastAsia"/>
        </w:rPr>
        <w:t>，剩余的，这里的剩余就是还残存有这一堆五蕴、还残留有名色法。</w:t>
      </w:r>
    </w:p>
    <w:p w:rsidR="0061511D" w:rsidRPr="00565EBA" w:rsidRDefault="0061511D" w:rsidP="00D15052">
      <w:pPr>
        <w:widowControl/>
        <w:spacing w:line="0" w:lineRule="atLeast"/>
        <w:jc w:val="left"/>
      </w:pPr>
      <w:r w:rsidRPr="00565EBA">
        <w:rPr>
          <w:rFonts w:hint="eastAsia"/>
        </w:rPr>
        <w:t>当一个禅修者的烦恼完全被断尽了、断除了，这个时候由于烦恼被断除了，他不会再造作生死之因，然而由于过去生所造之业带来的果报仍然残存在现在，所以一个漏尽者，当他的烦恼已经被断除了、断尽了，过去生所造的五蕴身（这个果报身）还在，那个时候他还能体验到业生色，他还有业生色的生起、还有果报名法的生起，这个时候称为还有剩余的这一堆五蕴的身。但是由于烦恼已经被灭尽了，所以有余涅槃界是属于烦恼的灭尽，这里的涅槃是特指烦恼的断除、烦恼的灭。</w:t>
      </w:r>
    </w:p>
    <w:p w:rsidR="0061511D" w:rsidRPr="00565EBA" w:rsidRDefault="0061511D" w:rsidP="00D15052">
      <w:pPr>
        <w:widowControl/>
        <w:spacing w:line="0" w:lineRule="atLeast"/>
        <w:jc w:val="left"/>
      </w:pPr>
      <w:r w:rsidRPr="00565EBA">
        <w:rPr>
          <w:rFonts w:hint="eastAsia"/>
        </w:rPr>
        <w:t>当一位漏尽者的这一个色身、这一个五蕴身已经走到了尽头，也就是他年老、已经死了，这个时候，由于剩余的这一堆五蕴都已经完全的寂灭了、完全的灭尽了，这个时候，我们称这一位漏尽者，他是到达了无余涅槃界。</w:t>
      </w:r>
    </w:p>
    <w:p w:rsidR="0061511D" w:rsidRPr="00565EBA" w:rsidRDefault="0061511D" w:rsidP="00D15052">
      <w:pPr>
        <w:widowControl/>
        <w:spacing w:line="0" w:lineRule="atLeast"/>
        <w:jc w:val="left"/>
      </w:pPr>
      <w:r w:rsidRPr="00565EBA">
        <w:rPr>
          <w:rFonts w:hint="eastAsia"/>
        </w:rPr>
        <w:lastRenderedPageBreak/>
        <w:t>例如：我们以我们的佛陀为例子。当菩萨在</w:t>
      </w:r>
      <w:r w:rsidRPr="00565EBA">
        <w:rPr>
          <w:rFonts w:hint="eastAsia"/>
        </w:rPr>
        <w:t>Buddhagay</w:t>
      </w:r>
      <w:r w:rsidR="002F1DCB" w:rsidRPr="00565EBA">
        <w:rPr>
          <w:rFonts w:hint="eastAsia"/>
        </w:rPr>
        <w:t>A</w:t>
      </w:r>
      <w:r w:rsidRPr="00565EBA">
        <w:rPr>
          <w:rFonts w:hint="eastAsia"/>
        </w:rPr>
        <w:t>的菩提树下禅坐的时候，根据上座部的传统，在五月的月圆日那一天的凌晨即后夜时分，我们的菩萨证悟了阿拉汉道、果连同一切知智。这个时候，由于菩萨所生起的阿拉汉道智断除了一切的烦恼，从那一刹那开始，菩萨的烦恼完全被断除了，而又从那一刹那开始，我们的菩萨就称为佛陀</w:t>
      </w:r>
      <w:r w:rsidRPr="00565EBA">
        <w:rPr>
          <w:rFonts w:hint="eastAsia"/>
        </w:rPr>
        <w:t>Buddha</w:t>
      </w:r>
      <w:r w:rsidRPr="00565EBA">
        <w:rPr>
          <w:rFonts w:hint="eastAsia"/>
        </w:rPr>
        <w:t>。</w:t>
      </w:r>
    </w:p>
    <w:p w:rsidR="0061511D" w:rsidRPr="00565EBA" w:rsidRDefault="0061511D" w:rsidP="00D15052">
      <w:pPr>
        <w:widowControl/>
        <w:spacing w:line="0" w:lineRule="atLeast"/>
        <w:jc w:val="left"/>
      </w:pPr>
      <w:r w:rsidRPr="00565EBA">
        <w:rPr>
          <w:rFonts w:hint="eastAsia"/>
        </w:rPr>
        <w:t>因为什么我们的佛陀在那个时候他不能够称为无余依涅槃界呢？因为烦恼的断除，但是他还有这一堆五蕴身，还必须得继续支持他走他剩下的</w:t>
      </w:r>
      <w:r w:rsidRPr="00565EBA">
        <w:rPr>
          <w:rFonts w:hint="eastAsia"/>
        </w:rPr>
        <w:t>45</w:t>
      </w:r>
      <w:r w:rsidRPr="00565EBA">
        <w:rPr>
          <w:rFonts w:hint="eastAsia"/>
        </w:rPr>
        <w:t>年的路。在那一刻，由于生起的阿拉汉道智把所有的烦恼断除了，而与阿拉汉道智一起生起的是一切知智，由于只有正自觉的佛陀才能够有一切知智，从那一刻开始，我们的佛陀就叫做</w:t>
      </w:r>
      <w:r w:rsidRPr="00565EBA">
        <w:rPr>
          <w:rFonts w:hint="eastAsia"/>
        </w:rPr>
        <w:t>Samm</w:t>
      </w:r>
      <w:r w:rsidR="002F1DCB" w:rsidRPr="00565EBA">
        <w:rPr>
          <w:rFonts w:hint="eastAsia"/>
        </w:rPr>
        <w:t>A</w:t>
      </w:r>
      <w:r w:rsidRPr="00565EBA">
        <w:rPr>
          <w:rFonts w:hint="eastAsia"/>
        </w:rPr>
        <w:t>sambuddha</w:t>
      </w:r>
      <w:r w:rsidRPr="00565EBA">
        <w:rPr>
          <w:rFonts w:hint="eastAsia"/>
        </w:rPr>
        <w:t>（三藐三佛陀或者称为正自觉者），当菩萨证得了佛陀，那时他也称为阿拉汉，因为他的烦恼已经被断除了，所以他称为阿拉汉，也称为漏尽者。由于在过去生，在行菩萨道的时候所造的业，他在从</w:t>
      </w:r>
      <w:r w:rsidRPr="00565EBA">
        <w:rPr>
          <w:rFonts w:hint="eastAsia"/>
        </w:rPr>
        <w:t>Tusita</w:t>
      </w:r>
      <w:r w:rsidRPr="00565EBA">
        <w:rPr>
          <w:rFonts w:hint="eastAsia"/>
        </w:rPr>
        <w:t>天投生来，当时的令生业还使他必须得在他的最后一生活八十年，也就是我们的菩萨在</w:t>
      </w:r>
      <w:r w:rsidRPr="00565EBA">
        <w:rPr>
          <w:rFonts w:hint="eastAsia"/>
        </w:rPr>
        <w:t>35</w:t>
      </w:r>
      <w:r w:rsidRPr="00565EBA">
        <w:rPr>
          <w:rFonts w:hint="eastAsia"/>
        </w:rPr>
        <w:t>岁成了佛，然后剩下的</w:t>
      </w:r>
      <w:r w:rsidRPr="00565EBA">
        <w:rPr>
          <w:rFonts w:hint="eastAsia"/>
        </w:rPr>
        <w:t>45</w:t>
      </w:r>
      <w:r w:rsidRPr="00565EBA">
        <w:rPr>
          <w:rFonts w:hint="eastAsia"/>
        </w:rPr>
        <w:t>年，这</w:t>
      </w:r>
      <w:r w:rsidRPr="00565EBA">
        <w:rPr>
          <w:rFonts w:hint="eastAsia"/>
        </w:rPr>
        <w:t>45</w:t>
      </w:r>
      <w:r w:rsidRPr="00565EBA">
        <w:rPr>
          <w:rFonts w:hint="eastAsia"/>
        </w:rPr>
        <w:t>年期间，由于他还有这残留的五蕴身，这个称为有余。他那个时候由于烦恼断尽，烦恼断尽这是属于涅槃，但是还有残余的五蕴，所以这称为有余涅槃。</w:t>
      </w:r>
    </w:p>
    <w:p w:rsidR="0061511D" w:rsidRPr="00565EBA" w:rsidRDefault="0061511D" w:rsidP="00D15052">
      <w:pPr>
        <w:widowControl/>
        <w:spacing w:line="0" w:lineRule="atLeast"/>
        <w:jc w:val="left"/>
      </w:pPr>
      <w:r w:rsidRPr="00565EBA">
        <w:rPr>
          <w:rFonts w:hint="eastAsia"/>
        </w:rPr>
        <w:t>那等我们的佛陀在</w:t>
      </w:r>
      <w:r w:rsidRPr="00565EBA">
        <w:rPr>
          <w:rFonts w:hint="eastAsia"/>
        </w:rPr>
        <w:t>80</w:t>
      </w:r>
      <w:r w:rsidRPr="00565EBA">
        <w:rPr>
          <w:rFonts w:hint="eastAsia"/>
        </w:rPr>
        <w:t>岁那一年，他走到了生命和轮回的最终点，在</w:t>
      </w:r>
      <w:r w:rsidRPr="00565EBA">
        <w:rPr>
          <w:rFonts w:hint="eastAsia"/>
        </w:rPr>
        <w:t>Kusin</w:t>
      </w:r>
      <w:r w:rsidR="002F1DCB" w:rsidRPr="00565EBA">
        <w:rPr>
          <w:rFonts w:hint="eastAsia"/>
        </w:rPr>
        <w:t>A</w:t>
      </w:r>
      <w:r w:rsidRPr="00565EBA">
        <w:rPr>
          <w:rFonts w:hint="eastAsia"/>
        </w:rPr>
        <w:t>ra</w:t>
      </w:r>
      <w:r w:rsidRPr="00565EBA">
        <w:rPr>
          <w:rFonts w:hint="eastAsia"/>
        </w:rPr>
        <w:t>的</w:t>
      </w:r>
      <w:r w:rsidRPr="00565EBA">
        <w:rPr>
          <w:rFonts w:hint="eastAsia"/>
        </w:rPr>
        <w:t>S</w:t>
      </w:r>
      <w:r w:rsidR="002F1DCB" w:rsidRPr="00565EBA">
        <w:rPr>
          <w:rFonts w:hint="eastAsia"/>
        </w:rPr>
        <w:t>A</w:t>
      </w:r>
      <w:r w:rsidRPr="00565EBA">
        <w:rPr>
          <w:rFonts w:hint="eastAsia"/>
        </w:rPr>
        <w:t>la</w:t>
      </w:r>
      <w:r w:rsidRPr="00565EBA">
        <w:rPr>
          <w:rFonts w:hint="eastAsia"/>
        </w:rPr>
        <w:t>双树下面右侧而卧，根据上座部的传统，那一年也是阳历五月的月圆日，我们的佛陀就入般涅槃了。由于入般涅槃那个时候他的过去所造的果报身都已经灭尽了，也就是当我们的佛陀的死心生起的时候，他的业生色全部也灭尽了，他以前的果报心全部也灭尽了。因此，诸蕴的完全寂灭称为无余涅槃。</w:t>
      </w:r>
    </w:p>
    <w:p w:rsidR="0061511D" w:rsidRPr="00565EBA" w:rsidRDefault="0061511D" w:rsidP="00D15052">
      <w:pPr>
        <w:widowControl/>
        <w:spacing w:line="0" w:lineRule="atLeast"/>
        <w:jc w:val="left"/>
      </w:pPr>
      <w:r w:rsidRPr="00565EBA">
        <w:rPr>
          <w:rFonts w:hint="eastAsia"/>
        </w:rPr>
        <w:t>所以，我们也可以把有余涅槃称为烦恼的灭尽</w:t>
      </w:r>
      <w:r w:rsidRPr="00565EBA">
        <w:rPr>
          <w:rFonts w:hint="eastAsia"/>
        </w:rPr>
        <w:t>kilesa-parinibb</w:t>
      </w:r>
      <w:r w:rsidR="002F1DCB" w:rsidRPr="00565EBA">
        <w:rPr>
          <w:rFonts w:hint="eastAsia"/>
        </w:rPr>
        <w:t>A</w:t>
      </w:r>
      <w:r w:rsidRPr="00565EBA">
        <w:rPr>
          <w:rFonts w:hint="eastAsia"/>
        </w:rPr>
        <w:t>na</w:t>
      </w:r>
      <w:r w:rsidRPr="00565EBA">
        <w:rPr>
          <w:rFonts w:hint="eastAsia"/>
        </w:rPr>
        <w:t>。而无余涅槃我们可以称为诸蕴的灭尽，即</w:t>
      </w:r>
      <w:r w:rsidRPr="00565EBA">
        <w:rPr>
          <w:rFonts w:hint="eastAsia"/>
        </w:rPr>
        <w:t>khandha-parinibb</w:t>
      </w:r>
      <w:r w:rsidR="002F1DCB" w:rsidRPr="00565EBA">
        <w:rPr>
          <w:rFonts w:hint="eastAsia"/>
        </w:rPr>
        <w:t>A</w:t>
      </w:r>
      <w:r w:rsidRPr="00565EBA">
        <w:rPr>
          <w:rFonts w:hint="eastAsia"/>
        </w:rPr>
        <w:t>na</w:t>
      </w:r>
      <w:r w:rsidRPr="00565EBA">
        <w:rPr>
          <w:rFonts w:hint="eastAsia"/>
        </w:rPr>
        <w:t>。</w:t>
      </w:r>
    </w:p>
    <w:p w:rsidR="0061511D" w:rsidRPr="00565EBA" w:rsidRDefault="0061511D" w:rsidP="00D15052">
      <w:pPr>
        <w:widowControl/>
        <w:spacing w:line="0" w:lineRule="atLeast"/>
        <w:jc w:val="left"/>
      </w:pPr>
      <w:r w:rsidRPr="00565EBA">
        <w:rPr>
          <w:rFonts w:hint="eastAsia"/>
        </w:rPr>
        <w:t>如果依一个禅修者在修观而证得涅槃，依证悟涅槃之门来说，涅槃又可以分为三种：</w:t>
      </w:r>
    </w:p>
    <w:p w:rsidR="0061511D" w:rsidRPr="00565EBA" w:rsidRDefault="0061511D" w:rsidP="00D15052">
      <w:pPr>
        <w:widowControl/>
        <w:spacing w:line="0" w:lineRule="atLeast"/>
        <w:jc w:val="left"/>
      </w:pPr>
      <w:r w:rsidRPr="00565EBA">
        <w:rPr>
          <w:rFonts w:hint="eastAsia"/>
        </w:rPr>
        <w:t>一种是空</w:t>
      </w:r>
      <w:r w:rsidRPr="00565EBA">
        <w:rPr>
          <w:rFonts w:hint="eastAsia"/>
        </w:rPr>
        <w:t>su</w:t>
      </w:r>
      <w:r w:rsidR="006B6E31" w:rsidRPr="00565EBA">
        <w:rPr>
          <w:rFonts w:hint="eastAsia"/>
        </w:rPr>
        <w:t>NN</w:t>
      </w:r>
      <w:r w:rsidRPr="00565EBA">
        <w:rPr>
          <w:rFonts w:hint="eastAsia"/>
        </w:rPr>
        <w:t>ata</w:t>
      </w:r>
      <w:r w:rsidRPr="00565EBA">
        <w:rPr>
          <w:rFonts w:hint="eastAsia"/>
        </w:rPr>
        <w:t>。由于涅槃是贪、嗔、痴的空无、没有，所以称为空；</w:t>
      </w:r>
    </w:p>
    <w:p w:rsidR="0061511D" w:rsidRPr="00565EBA" w:rsidRDefault="0061511D" w:rsidP="00D15052">
      <w:pPr>
        <w:widowControl/>
        <w:spacing w:line="0" w:lineRule="atLeast"/>
        <w:jc w:val="left"/>
      </w:pPr>
      <w:r w:rsidRPr="00565EBA">
        <w:rPr>
          <w:rFonts w:hint="eastAsia"/>
        </w:rPr>
        <w:t>或者又称为无相</w:t>
      </w:r>
      <w:r w:rsidRPr="00565EBA">
        <w:rPr>
          <w:rFonts w:hint="eastAsia"/>
        </w:rPr>
        <w:t>animitta</w:t>
      </w:r>
      <w:r w:rsidRPr="00565EBA">
        <w:rPr>
          <w:rFonts w:hint="eastAsia"/>
        </w:rPr>
        <w:t>。由于涅槃毫无贪、嗔、痴之相，或者它毫无一切有为法之相，我们不能够说涅槃是有生相、有住相、有灭相，也不能够说它是有存在，所以涅槃为无相；</w:t>
      </w:r>
    </w:p>
    <w:p w:rsidR="0061511D" w:rsidRPr="00565EBA" w:rsidRDefault="0061511D" w:rsidP="00D15052">
      <w:pPr>
        <w:widowControl/>
        <w:spacing w:line="0" w:lineRule="atLeast"/>
        <w:jc w:val="left"/>
      </w:pPr>
      <w:r w:rsidRPr="00565EBA">
        <w:rPr>
          <w:rFonts w:hint="eastAsia"/>
        </w:rPr>
        <w:t>或者又称涅槃为无愿</w:t>
      </w:r>
      <w:r w:rsidRPr="00565EBA">
        <w:rPr>
          <w:rFonts w:hint="eastAsia"/>
        </w:rPr>
        <w:t>appa</w:t>
      </w:r>
      <w:r w:rsidR="006B6E31" w:rsidRPr="00565EBA">
        <w:rPr>
          <w:rFonts w:hint="eastAsia"/>
        </w:rPr>
        <w:t>n</w:t>
      </w:r>
      <w:r w:rsidRPr="00565EBA">
        <w:rPr>
          <w:rFonts w:hint="eastAsia"/>
        </w:rPr>
        <w:t>ihita</w:t>
      </w:r>
      <w:r w:rsidRPr="00565EBA">
        <w:rPr>
          <w:rFonts w:hint="eastAsia"/>
        </w:rPr>
        <w:t>。由于涅槃完全没有贪、嗔、痴的渴望，也因为它毫无可爱之欲，所以也称为无愿。</w:t>
      </w:r>
    </w:p>
    <w:p w:rsidR="0061511D" w:rsidRPr="00565EBA" w:rsidRDefault="0061511D" w:rsidP="00D15052">
      <w:pPr>
        <w:widowControl/>
        <w:spacing w:line="0" w:lineRule="atLeast"/>
        <w:jc w:val="left"/>
      </w:pPr>
      <w:r w:rsidRPr="00565EBA">
        <w:rPr>
          <w:rFonts w:hint="eastAsia"/>
        </w:rPr>
        <w:t>如果一个禅修者在修无我随观的时候证悟涅槃，他证悟的是空涅槃；如果一位禅修者在观无常的时候证悟涅槃，他证悟的是无相涅槃，依无相门而证悟涅槃；如果一个禅修者在观苦的时候证悟涅槃，他是依无愿门而证悟涅槃的。这个我们等会再说。</w:t>
      </w:r>
    </w:p>
    <w:p w:rsidR="0061511D" w:rsidRPr="00565EBA" w:rsidRDefault="0061511D" w:rsidP="00D15052">
      <w:pPr>
        <w:widowControl/>
        <w:spacing w:line="0" w:lineRule="atLeast"/>
        <w:jc w:val="left"/>
      </w:pPr>
      <w:r w:rsidRPr="00565EBA">
        <w:rPr>
          <w:rFonts w:hint="eastAsia"/>
        </w:rPr>
        <w:t>讲到了涅槃之后，我们再接着来讲，到底要如何才能够证悟涅槃？证悟涅槃必须得通过一定的方法、一定的途径，这条途径到底是什么？</w:t>
      </w:r>
    </w:p>
    <w:p w:rsidR="0061511D" w:rsidRPr="00565EBA" w:rsidRDefault="0061511D" w:rsidP="00D15052">
      <w:pPr>
        <w:widowControl/>
        <w:spacing w:line="0" w:lineRule="atLeast"/>
        <w:jc w:val="left"/>
      </w:pPr>
      <w:r w:rsidRPr="00565EBA">
        <w:rPr>
          <w:rFonts w:hint="eastAsia"/>
        </w:rPr>
        <w:t>在《相应部•六处品》当中，当时那一位食赡部果者的遍行外道问沙利子尊者说：“贤友，哪些道路、行道能证悟该涅槃？因为之前说到了涅槃是贪的灭尽、嗔的灭尽、痴的灭尽，这称为涅槃。如果有了涅槃，到底用什么样的方法，怎么样修行才能证悟这种涅槃呢？”沙利子尊者回答说：“贤友，只有这八支圣道，也即是正见、正思维、正语、正业、正命、正精进、正念、正定。贤友，这道路、这行道才能证悟涅槃。”这是在《相应部》第四相应的第</w:t>
      </w:r>
      <w:r w:rsidRPr="00565EBA">
        <w:rPr>
          <w:rFonts w:hint="eastAsia"/>
        </w:rPr>
        <w:t>314</w:t>
      </w:r>
      <w:r w:rsidRPr="00565EBA">
        <w:rPr>
          <w:rFonts w:hint="eastAsia"/>
        </w:rPr>
        <w:t>经和</w:t>
      </w:r>
      <w:r w:rsidRPr="00565EBA">
        <w:rPr>
          <w:rFonts w:hint="eastAsia"/>
        </w:rPr>
        <w:t>333</w:t>
      </w:r>
      <w:r w:rsidRPr="00565EBA">
        <w:rPr>
          <w:rFonts w:hint="eastAsia"/>
        </w:rPr>
        <w:t>经里面说到的。</w:t>
      </w:r>
    </w:p>
    <w:p w:rsidR="0061511D" w:rsidRPr="00565EBA" w:rsidRDefault="0061511D" w:rsidP="00D15052">
      <w:pPr>
        <w:widowControl/>
        <w:spacing w:line="0" w:lineRule="atLeast"/>
        <w:jc w:val="left"/>
      </w:pPr>
      <w:r w:rsidRPr="00565EBA">
        <w:rPr>
          <w:rFonts w:hint="eastAsia"/>
        </w:rPr>
        <w:t>对于这八支圣道，在《中部》第</w:t>
      </w:r>
      <w:r w:rsidRPr="00565EBA">
        <w:rPr>
          <w:rFonts w:hint="eastAsia"/>
        </w:rPr>
        <w:t>44</w:t>
      </w:r>
      <w:r w:rsidRPr="00565EBA">
        <w:rPr>
          <w:rFonts w:hint="eastAsia"/>
        </w:rPr>
        <w:t>经的《小智解经》里面，把这八支圣道又归纳为三聚，就是三法。这部经里面讲到：</w:t>
      </w:r>
    </w:p>
    <w:p w:rsidR="0061511D" w:rsidRPr="00565EBA" w:rsidRDefault="0061511D" w:rsidP="00D15052">
      <w:pPr>
        <w:widowControl/>
        <w:spacing w:line="0" w:lineRule="atLeast"/>
        <w:jc w:val="left"/>
      </w:pPr>
      <w:r w:rsidRPr="00565EBA">
        <w:rPr>
          <w:rFonts w:hint="eastAsia"/>
        </w:rPr>
        <w:t>“贤友维沙卡，并非八支圣道包摄三聚；贤友维沙卡，乃是三聚包摄八支圣道。贤友维沙卡，正语、正业、正命，这些法包摄于戒聚中；正精进、正念与正定，这些法包摄于定聚中；正见和正思维，这些法包摄于慧聚中。”</w:t>
      </w:r>
    </w:p>
    <w:p w:rsidR="0061511D" w:rsidRPr="00565EBA" w:rsidRDefault="0061511D" w:rsidP="00D15052">
      <w:pPr>
        <w:widowControl/>
        <w:spacing w:line="0" w:lineRule="atLeast"/>
        <w:jc w:val="left"/>
      </w:pPr>
      <w:r w:rsidRPr="00565EBA">
        <w:rPr>
          <w:rFonts w:hint="eastAsia"/>
        </w:rPr>
        <w:t>三聚，就是三类的修学方法、修行方法，并不是说八圣道包括了这三类的修学方法，而是三类的修学方法包括了八支圣道。在这八支圣道当中，其中的正见、正思维，还有正语、正业、正命、正精进、正念和正定，其中的正见和正思维属于哪一学？属于慧学；正语、正业、正命属于戒学；正精进、正念和正定属于定学。</w:t>
      </w:r>
    </w:p>
    <w:p w:rsidR="0061511D" w:rsidRPr="00565EBA" w:rsidRDefault="0061511D" w:rsidP="00D15052">
      <w:pPr>
        <w:widowControl/>
        <w:spacing w:line="0" w:lineRule="atLeast"/>
        <w:jc w:val="left"/>
      </w:pPr>
      <w:r w:rsidRPr="00565EBA">
        <w:rPr>
          <w:rFonts w:hint="eastAsia"/>
        </w:rPr>
        <w:t>因为八支圣道可以分为两种行道：一种是世间行道，一种是出世间行道、出世间的八圣道。</w:t>
      </w:r>
    </w:p>
    <w:p w:rsidR="0061511D" w:rsidRPr="00565EBA" w:rsidRDefault="0061511D" w:rsidP="00D15052">
      <w:pPr>
        <w:widowControl/>
        <w:spacing w:line="0" w:lineRule="atLeast"/>
        <w:jc w:val="left"/>
      </w:pPr>
      <w:r w:rsidRPr="00565EBA">
        <w:rPr>
          <w:rFonts w:hint="eastAsia"/>
        </w:rPr>
        <w:t>世间的八圣道：对于正见来说，就是要有业果智。它也包括了禅那的正见，包括了修观智的正见；正思维就是把心投入于修观或投入于禅修的所缘；正语、正业、正命，就是持戒，离不正当的语言和行为，还有离不正当的谋生方式；正精进就是致力于断除种种的不善，令不善不生而致力于培育诸善；正念就是把心念投入于身、受、心、法；正定就是培养四种禅那，或者如果把四种无色界定包括在第四禅里面，也就是培养八种定。这是属于世间的八圣道。</w:t>
      </w:r>
    </w:p>
    <w:p w:rsidR="0061511D" w:rsidRPr="00565EBA" w:rsidRDefault="0061511D" w:rsidP="00D15052">
      <w:pPr>
        <w:widowControl/>
        <w:spacing w:line="0" w:lineRule="atLeast"/>
        <w:jc w:val="left"/>
      </w:pPr>
      <w:r w:rsidRPr="00565EBA">
        <w:rPr>
          <w:rFonts w:hint="eastAsia"/>
        </w:rPr>
        <w:lastRenderedPageBreak/>
        <w:t>出世间的八圣道：正见就是如实地知见四圣谛；正思维就是把心投入于四圣谛或者把心投入于涅槃；而在圣道心里面，正语、正业、正命是同时具足的，在圣道心里面的精进心所属于正精进；念心所属于正念；而一境性心所属于正定。这个是属于出世间的圣道。</w:t>
      </w:r>
    </w:p>
    <w:p w:rsidR="0061511D" w:rsidRPr="00565EBA" w:rsidRDefault="0061511D" w:rsidP="00D15052">
      <w:pPr>
        <w:widowControl/>
        <w:spacing w:line="0" w:lineRule="atLeast"/>
        <w:jc w:val="left"/>
      </w:pPr>
      <w:r w:rsidRPr="00565EBA">
        <w:rPr>
          <w:rFonts w:hint="eastAsia"/>
        </w:rPr>
        <w:t>对于戒、定、慧这三学应当如何来修行呢？戒、定、慧三学，它是一种次第的关系。正如佛陀在《长部》第十六经《大般涅槃经》里面，很多次的重复地强调说：</w:t>
      </w:r>
    </w:p>
    <w:p w:rsidR="0061511D" w:rsidRPr="00565EBA" w:rsidRDefault="0061511D" w:rsidP="00D15052">
      <w:pPr>
        <w:widowControl/>
        <w:spacing w:line="0" w:lineRule="atLeast"/>
        <w:jc w:val="left"/>
      </w:pPr>
      <w:r w:rsidRPr="00565EBA">
        <w:rPr>
          <w:rFonts w:hint="eastAsia"/>
        </w:rPr>
        <w:t>“如是戒，如是定，如是慧，已遍修戒能获得定之大果报、大功德，已遍修定能获得慧之大果报、大功德，已遍修慧能使心完全地从诸漏中解脱，也就是欲漏、有漏、无明漏。”</w:t>
      </w:r>
    </w:p>
    <w:p w:rsidR="0061511D" w:rsidRPr="00565EBA" w:rsidRDefault="0061511D" w:rsidP="00D15052">
      <w:pPr>
        <w:widowControl/>
        <w:spacing w:line="0" w:lineRule="atLeast"/>
        <w:jc w:val="left"/>
      </w:pPr>
      <w:r w:rsidRPr="00565EBA">
        <w:rPr>
          <w:rFonts w:hint="eastAsia"/>
        </w:rPr>
        <w:t>这里讲到了，如果一个人已经完全修习了戒，他将能够以此为基础而获得了定，有大果报、大功德的定；而透过了完全地修习定，他能够以此为基础，而能够修习有大果报、大功德的慧；而透过完全地修习慧，将能够使心完全地从一切的烦恼当中解脱。这些烦恼即欲漏、有漏、无明漏。对于见漏来说，在初道的时候断除；对于欲漏来说，在第三道的时候断除；对于有漏、无明漏，是在第四道——阿拉汉道的时候断除。</w:t>
      </w:r>
    </w:p>
    <w:p w:rsidR="0061511D" w:rsidRPr="00565EBA" w:rsidRDefault="0061511D" w:rsidP="00D15052">
      <w:pPr>
        <w:widowControl/>
        <w:spacing w:line="0" w:lineRule="atLeast"/>
        <w:jc w:val="left"/>
      </w:pPr>
      <w:r w:rsidRPr="00565EBA">
        <w:rPr>
          <w:rFonts w:hint="eastAsia"/>
        </w:rPr>
        <w:t>因此，我们把证悟涅槃之道可以归纳为戒、定、慧三学。</w:t>
      </w:r>
    </w:p>
    <w:p w:rsidR="0061511D" w:rsidRPr="00565EBA" w:rsidRDefault="0061511D" w:rsidP="00D15052">
      <w:pPr>
        <w:widowControl/>
        <w:spacing w:line="0" w:lineRule="atLeast"/>
        <w:jc w:val="left"/>
      </w:pPr>
      <w:r w:rsidRPr="00565EBA">
        <w:rPr>
          <w:rFonts w:hint="eastAsia"/>
        </w:rPr>
        <w:t>戒</w:t>
      </w:r>
      <w:r w:rsidRPr="00565EBA">
        <w:rPr>
          <w:rFonts w:hint="eastAsia"/>
        </w:rPr>
        <w:t>s</w:t>
      </w:r>
      <w:r w:rsidR="006B6E31" w:rsidRPr="00565EBA">
        <w:rPr>
          <w:rFonts w:hint="eastAsia"/>
        </w:rPr>
        <w:t>i</w:t>
      </w:r>
      <w:r w:rsidRPr="00565EBA">
        <w:rPr>
          <w:rFonts w:hint="eastAsia"/>
        </w:rPr>
        <w:t>la</w:t>
      </w:r>
      <w:r w:rsidRPr="00565EBA">
        <w:rPr>
          <w:rFonts w:hint="eastAsia"/>
        </w:rPr>
        <w:t>，就是增上戒学</w:t>
      </w:r>
      <w:r w:rsidRPr="00565EBA">
        <w:rPr>
          <w:rFonts w:hint="eastAsia"/>
        </w:rPr>
        <w:t>Adhis</w:t>
      </w:r>
      <w:r w:rsidR="006B6E31" w:rsidRPr="00565EBA">
        <w:rPr>
          <w:rFonts w:hint="eastAsia"/>
        </w:rPr>
        <w:t>i</w:t>
      </w:r>
      <w:r w:rsidRPr="00565EBA">
        <w:rPr>
          <w:rFonts w:hint="eastAsia"/>
        </w:rPr>
        <w:t>la</w:t>
      </w:r>
      <w:r w:rsidRPr="00565EBA">
        <w:rPr>
          <w:rFonts w:hint="eastAsia"/>
        </w:rPr>
        <w:t xml:space="preserve">　</w:t>
      </w:r>
      <w:r w:rsidRPr="00565EBA">
        <w:rPr>
          <w:rFonts w:hint="eastAsia"/>
        </w:rPr>
        <w:t>-sikkh</w:t>
      </w:r>
      <w:r w:rsidR="002F1DCB" w:rsidRPr="00565EBA">
        <w:rPr>
          <w:rFonts w:hint="eastAsia"/>
        </w:rPr>
        <w:t>A</w:t>
      </w:r>
      <w:r w:rsidRPr="00565EBA">
        <w:rPr>
          <w:rFonts w:hint="eastAsia"/>
        </w:rPr>
        <w:t>；定</w:t>
      </w:r>
      <w:r w:rsidRPr="00565EBA">
        <w:rPr>
          <w:rFonts w:hint="eastAsia"/>
        </w:rPr>
        <w:t>sam</w:t>
      </w:r>
      <w:r w:rsidR="002F1DCB" w:rsidRPr="00565EBA">
        <w:rPr>
          <w:rFonts w:hint="eastAsia"/>
        </w:rPr>
        <w:t>A</w:t>
      </w:r>
      <w:r w:rsidRPr="00565EBA">
        <w:rPr>
          <w:rFonts w:hint="eastAsia"/>
        </w:rPr>
        <w:t>dhi</w:t>
      </w:r>
      <w:r w:rsidRPr="00565EBA">
        <w:rPr>
          <w:rFonts w:hint="eastAsia"/>
        </w:rPr>
        <w:t>，是增上心学</w:t>
      </w:r>
      <w:r w:rsidRPr="00565EBA">
        <w:rPr>
          <w:rFonts w:hint="eastAsia"/>
        </w:rPr>
        <w:t>Adhicitta-sikkh</w:t>
      </w:r>
      <w:r w:rsidR="002F1DCB" w:rsidRPr="00565EBA">
        <w:rPr>
          <w:rFonts w:hint="eastAsia"/>
        </w:rPr>
        <w:t>A</w:t>
      </w:r>
      <w:r w:rsidRPr="00565EBA">
        <w:rPr>
          <w:rFonts w:hint="eastAsia"/>
        </w:rPr>
        <w:t>；和慧</w:t>
      </w:r>
      <w:r w:rsidRPr="00565EBA">
        <w:rPr>
          <w:rFonts w:hint="eastAsia"/>
        </w:rPr>
        <w:t>pa</w:t>
      </w:r>
      <w:r w:rsidR="006B6E31" w:rsidRPr="00565EBA">
        <w:rPr>
          <w:rFonts w:hint="eastAsia"/>
        </w:rPr>
        <w:t>NN</w:t>
      </w:r>
      <w:r w:rsidR="002F1DCB" w:rsidRPr="00565EBA">
        <w:rPr>
          <w:rFonts w:hint="eastAsia"/>
        </w:rPr>
        <w:t>A</w:t>
      </w:r>
      <w:r w:rsidRPr="00565EBA">
        <w:rPr>
          <w:rFonts w:hint="eastAsia"/>
        </w:rPr>
        <w:t>，是增上慧学</w:t>
      </w:r>
      <w:r w:rsidRPr="00565EBA">
        <w:rPr>
          <w:rFonts w:hint="eastAsia"/>
        </w:rPr>
        <w:t>Adhipa</w:t>
      </w:r>
      <w:r w:rsidR="006B6E31" w:rsidRPr="00565EBA">
        <w:rPr>
          <w:rFonts w:hint="eastAsia"/>
        </w:rPr>
        <w:t>NN</w:t>
      </w:r>
      <w:r w:rsidR="002F1DCB" w:rsidRPr="00565EBA">
        <w:rPr>
          <w:rFonts w:hint="eastAsia"/>
        </w:rPr>
        <w:t>A</w:t>
      </w:r>
      <w:r w:rsidRPr="00565EBA">
        <w:rPr>
          <w:rFonts w:hint="eastAsia"/>
        </w:rPr>
        <w:t>-sikkh</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对于这三种增上三学，我们应当要如何来修行呢？在《中部•转车经》或者在《长部•十善经》等等，就讲到了修行的七种次第，即七种清净。这七种清净就是：第一戒清净，第二是心清净，第三是见清净，第四是度疑清净，第五是道非道智见清净，第六是行道智见清净，第七是智见清净。</w:t>
      </w:r>
    </w:p>
    <w:p w:rsidR="0061511D" w:rsidRPr="00565EBA" w:rsidRDefault="0061511D" w:rsidP="00D15052">
      <w:pPr>
        <w:widowControl/>
        <w:spacing w:line="0" w:lineRule="atLeast"/>
        <w:jc w:val="left"/>
      </w:pPr>
      <w:r w:rsidRPr="00565EBA">
        <w:rPr>
          <w:rFonts w:hint="eastAsia"/>
        </w:rPr>
        <w:t>作为禅修宝典的《清净道论》的清净是指什么清净？其实也是在讲这七种清净。其中的戒清净属于戒学；心清净是属于增上心学，也是属于定学的；而见清净，度疑清净，道非道智见清净，行道智见清净，智见清净是属于慧学。因此七清净也是指三学。</w:t>
      </w:r>
    </w:p>
    <w:p w:rsidR="0061511D" w:rsidRPr="00565EBA" w:rsidRDefault="0061511D" w:rsidP="00D15052">
      <w:pPr>
        <w:widowControl/>
        <w:spacing w:line="0" w:lineRule="atLeast"/>
        <w:jc w:val="left"/>
      </w:pPr>
      <w:r w:rsidRPr="00565EBA">
        <w:rPr>
          <w:rFonts w:hint="eastAsia"/>
        </w:rPr>
        <w:t>我们应当如何来培育这七种清净呢？或者说我们应当要如何来理解七清净和解脱之间的关系呢？这七种清净是围绕着慧学来讲的，它是特重于慧学。例如，我们讲到戒、定、慧三学，其中戒清净只是一种清净，心清净也只是一种清净，而五种清净是属于慧。因此，讲到七清净，它是侧重于修慧的。</w:t>
      </w:r>
    </w:p>
    <w:p w:rsidR="0061511D" w:rsidRPr="00565EBA" w:rsidRDefault="0061511D" w:rsidP="00D15052">
      <w:pPr>
        <w:widowControl/>
        <w:spacing w:line="0" w:lineRule="atLeast"/>
        <w:jc w:val="left"/>
      </w:pPr>
      <w:r w:rsidRPr="00565EBA">
        <w:rPr>
          <w:rFonts w:hint="eastAsia"/>
        </w:rPr>
        <w:t>应当如何来修习呢？在《清净道论》第二册的第</w:t>
      </w:r>
      <w:r w:rsidRPr="00565EBA">
        <w:rPr>
          <w:rFonts w:hint="eastAsia"/>
        </w:rPr>
        <w:t>431</w:t>
      </w:r>
      <w:r w:rsidRPr="00565EBA">
        <w:rPr>
          <w:rFonts w:hint="eastAsia"/>
        </w:rPr>
        <w:t>节里面这样讲到：“应如何修习呢？在此，以蕴、处、界、根、谛、缘起等各种法，为此观慧之地。戒清净及心清净，这两种清净为慧根。见清净、度疑清净、道非道智见清净、行道智见清净和智见清净，这五种清净为慧体。所以应以学习、遍问而熟知作为慧地的诸法，在成就了作为慧根的两种清净之后，应努力修习作为慧体的五种清净。”这是《清净道论》讲到应当如何修慧的答案。</w:t>
      </w:r>
    </w:p>
    <w:p w:rsidR="0061511D" w:rsidRPr="00565EBA" w:rsidRDefault="0061511D" w:rsidP="00D15052">
      <w:pPr>
        <w:widowControl/>
        <w:spacing w:line="0" w:lineRule="atLeast"/>
        <w:jc w:val="left"/>
      </w:pPr>
      <w:r w:rsidRPr="00565EBA">
        <w:rPr>
          <w:rFonts w:hint="eastAsia"/>
        </w:rPr>
        <w:t>“在此，以蕴、处、界、根、谛、缘起等各种法为观慧之地。”也是我们所说的观智的所缘，观智所观照的目标，观智所建立的基础。因为任何的心都必须得要有对象、有所缘。而观智是一种很强的心，它也必须得有明确的所缘，而不是漫无目的地去观照。就正如说，如果我们要杀敌，我们要有对象（敌人对象），不是漫无目的地开枪。到底什么是观智的目标、观智所观照的对象呢？即：五蕴、十二处、十八界、二十二根、四圣谛和缘起等等这些法。</w:t>
      </w:r>
    </w:p>
    <w:p w:rsidR="0061511D" w:rsidRPr="00565EBA" w:rsidRDefault="0061511D" w:rsidP="00D15052">
      <w:pPr>
        <w:widowControl/>
        <w:spacing w:line="0" w:lineRule="atLeast"/>
        <w:jc w:val="left"/>
      </w:pPr>
      <w:r w:rsidRPr="00565EBA">
        <w:rPr>
          <w:rFonts w:hint="eastAsia"/>
        </w:rPr>
        <w:t>对于在这七种清净当中，戒清净和心清净，这两种清净为慧的根，也就是说作为培育智慧的根。有了根之后，才能谈到见清净、度疑清净、道非道智见清净、行道智见清净和智见清净这五种清净，这五种清净就好像是智慧本身。例如：一颗树的树干包括树叶一样，惟有透过智见清净，才能够结出涅槃或者出世间之果。</w:t>
      </w:r>
    </w:p>
    <w:p w:rsidR="0061511D" w:rsidRPr="00565EBA" w:rsidRDefault="0061511D" w:rsidP="00D15052">
      <w:pPr>
        <w:widowControl/>
        <w:spacing w:line="0" w:lineRule="atLeast"/>
        <w:jc w:val="left"/>
      </w:pPr>
      <w:r w:rsidRPr="00565EBA">
        <w:rPr>
          <w:rFonts w:hint="eastAsia"/>
        </w:rPr>
        <w:t>“所以应当以学习、遍问而熟知作为慧地的诸法”，我们现在在这里讲阿毗达摩，其实还是以各种方式来讲五蕴、讲十二处、讲十八界、讲根、讲谛、讲缘起，我们透过学习、透过遍问（不懂的就询问）而熟知作为慧地的这些诸法，这样的话我们修观才不会无的放矢。然后应努力，在成就作为慧根的两种清净之后——先持戒清净，然后再培养定力，这样努力地修习作为慧地的五种清净、再培育见清净等这五种清净。</w:t>
      </w:r>
    </w:p>
    <w:p w:rsidR="0061511D" w:rsidRPr="00565EBA" w:rsidRDefault="0061511D" w:rsidP="00D15052">
      <w:pPr>
        <w:widowControl/>
        <w:spacing w:line="0" w:lineRule="atLeast"/>
        <w:jc w:val="left"/>
      </w:pPr>
      <w:r w:rsidRPr="00565EBA">
        <w:rPr>
          <w:rFonts w:hint="eastAsia"/>
        </w:rPr>
        <w:t>因此，在这七种清净当中，如果围绕着慧来说，戒清净和心清净属于慧根</w:t>
      </w:r>
      <w:r w:rsidRPr="00565EBA">
        <w:rPr>
          <w:rFonts w:hint="eastAsia"/>
        </w:rPr>
        <w:t>pa</w:t>
      </w:r>
      <w:r w:rsidR="006B6E31" w:rsidRPr="00565EBA">
        <w:rPr>
          <w:rFonts w:hint="eastAsia"/>
        </w:rPr>
        <w:t>NN</w:t>
      </w:r>
      <w:r w:rsidR="002F1DCB" w:rsidRPr="00565EBA">
        <w:rPr>
          <w:rFonts w:hint="eastAsia"/>
        </w:rPr>
        <w:t>A</w:t>
      </w:r>
      <w:r w:rsidRPr="00565EBA">
        <w:rPr>
          <w:rFonts w:hint="eastAsia"/>
        </w:rPr>
        <w:t>-m</w:t>
      </w:r>
      <w:r w:rsidR="00CA166E" w:rsidRPr="00565EBA">
        <w:rPr>
          <w:rFonts w:hint="eastAsia"/>
        </w:rPr>
        <w:t>u</w:t>
      </w:r>
      <w:r w:rsidRPr="00565EBA">
        <w:rPr>
          <w:rFonts w:hint="eastAsia"/>
        </w:rPr>
        <w:t>la</w:t>
      </w:r>
      <w:r w:rsidRPr="00565EBA">
        <w:rPr>
          <w:rFonts w:hint="eastAsia"/>
        </w:rPr>
        <w:t>，智慧生长的所扎的根。如果一个人持戒越清净，定力越强，犹如一颗树，它扎的根越深，这棵树生长就越稳一样。如果一个人不持戒，一个人又没有定力，那么他好像芦苇或者墙头长的草一样，风一吹，即使它长的树干很直，这棵植物的干和叶子好像很茂盛一样，但是它很脆弱，甚至越大越危险，因为根太浅。同样的，我们修行也是，如果根扎得越深、越稳固，对我们修观就越强、越有保障。</w:t>
      </w:r>
    </w:p>
    <w:p w:rsidR="0061511D" w:rsidRPr="00565EBA" w:rsidRDefault="0061511D" w:rsidP="00D15052">
      <w:pPr>
        <w:widowControl/>
        <w:spacing w:line="0" w:lineRule="atLeast"/>
        <w:jc w:val="left"/>
      </w:pPr>
      <w:r w:rsidRPr="00565EBA">
        <w:rPr>
          <w:rFonts w:hint="eastAsia"/>
        </w:rPr>
        <w:t>见清净、度疑清净、道非道智见清净、行道智见清净和智见清净，这个称为慧体</w:t>
      </w:r>
      <w:r w:rsidRPr="00565EBA">
        <w:rPr>
          <w:rFonts w:hint="eastAsia"/>
        </w:rPr>
        <w:t>pa</w:t>
      </w:r>
      <w:r w:rsidR="006B6E31" w:rsidRPr="00565EBA">
        <w:rPr>
          <w:rFonts w:hint="eastAsia"/>
        </w:rPr>
        <w:t>NN</w:t>
      </w:r>
      <w:r w:rsidR="002F1DCB" w:rsidRPr="00565EBA">
        <w:rPr>
          <w:rFonts w:hint="eastAsia"/>
        </w:rPr>
        <w:t>A</w:t>
      </w:r>
      <w:r w:rsidRPr="00565EBA">
        <w:rPr>
          <w:rFonts w:hint="eastAsia"/>
        </w:rPr>
        <w:t>- sar</w:t>
      </w:r>
      <w:r w:rsidR="006B6E31" w:rsidRPr="00565EBA">
        <w:rPr>
          <w:rFonts w:hint="eastAsia"/>
        </w:rPr>
        <w:t>i</w:t>
      </w:r>
      <w:r w:rsidRPr="00565EBA">
        <w:rPr>
          <w:rFonts w:hint="eastAsia"/>
        </w:rPr>
        <w:t>ra</w:t>
      </w:r>
      <w:r w:rsidRPr="00565EBA">
        <w:rPr>
          <w:rFonts w:hint="eastAsia"/>
        </w:rPr>
        <w:t>。</w:t>
      </w:r>
      <w:r w:rsidRPr="00565EBA">
        <w:rPr>
          <w:rFonts w:hint="eastAsia"/>
        </w:rPr>
        <w:t>Sar</w:t>
      </w:r>
      <w:r w:rsidR="006B6E31" w:rsidRPr="00565EBA">
        <w:rPr>
          <w:rFonts w:hint="eastAsia"/>
        </w:rPr>
        <w:t>i</w:t>
      </w:r>
      <w:r w:rsidRPr="00565EBA">
        <w:rPr>
          <w:rFonts w:hint="eastAsia"/>
        </w:rPr>
        <w:t>ra</w:t>
      </w:r>
      <w:r w:rsidRPr="00565EBA">
        <w:rPr>
          <w:rFonts w:hint="eastAsia"/>
        </w:rPr>
        <w:t>是身体的意思，也就是作为慧的本身。例如：一棵树的树干和枝叶，这个是代表树，我们看到的是这棵树，但下面扎的就是根。</w:t>
      </w:r>
    </w:p>
    <w:p w:rsidR="0061511D" w:rsidRPr="00565EBA" w:rsidRDefault="0061511D" w:rsidP="00D15052">
      <w:pPr>
        <w:widowControl/>
        <w:spacing w:line="0" w:lineRule="atLeast"/>
        <w:jc w:val="left"/>
      </w:pPr>
      <w:r w:rsidRPr="00565EBA">
        <w:rPr>
          <w:rFonts w:hint="eastAsia"/>
        </w:rPr>
        <w:lastRenderedPageBreak/>
        <w:t>在这里我们就来简单地讲一讲七清净的修行方法。</w:t>
      </w:r>
    </w:p>
    <w:p w:rsidR="0061511D" w:rsidRPr="00565EBA" w:rsidRDefault="0061511D" w:rsidP="00D15052">
      <w:pPr>
        <w:widowControl/>
        <w:spacing w:line="0" w:lineRule="atLeast"/>
        <w:jc w:val="left"/>
      </w:pPr>
      <w:r w:rsidRPr="00565EBA">
        <w:rPr>
          <w:rFonts w:hint="eastAsia"/>
        </w:rPr>
        <w:t>七清净当中第一种清净是戒清净。到底什么是戒清净呢？戒清净即是四种遍净戒，这四种遍净戒就是：</w:t>
      </w:r>
    </w:p>
    <w:p w:rsidR="0061511D" w:rsidRPr="00565EBA" w:rsidRDefault="0061511D" w:rsidP="00D15052">
      <w:pPr>
        <w:widowControl/>
        <w:spacing w:line="0" w:lineRule="atLeast"/>
        <w:jc w:val="left"/>
      </w:pPr>
      <w:r w:rsidRPr="00565EBA">
        <w:rPr>
          <w:rFonts w:hint="eastAsia"/>
        </w:rPr>
        <w:t>第一，巴帝摩卡律仪戒</w:t>
      </w:r>
      <w:r w:rsidRPr="00565EBA">
        <w:rPr>
          <w:rFonts w:hint="eastAsia"/>
        </w:rPr>
        <w:t>(p</w:t>
      </w:r>
      <w:r w:rsidR="002F1DCB" w:rsidRPr="00565EBA">
        <w:rPr>
          <w:rFonts w:hint="eastAsia"/>
        </w:rPr>
        <w:t>A</w:t>
      </w:r>
      <w:r w:rsidRPr="00565EBA">
        <w:rPr>
          <w:rFonts w:hint="eastAsia"/>
        </w:rPr>
        <w:t>timokkhasa</w:t>
      </w:r>
      <w:r w:rsidR="00962828" w:rsidRPr="00565EBA">
        <w:rPr>
          <w:rFonts w:hint="eastAsia"/>
        </w:rPr>
        <w:t>m</w:t>
      </w:r>
      <w:r w:rsidRPr="00565EBA">
        <w:rPr>
          <w:rFonts w:hint="eastAsia"/>
        </w:rPr>
        <w:t>vara-s</w:t>
      </w:r>
      <w:r w:rsidR="006B6E31" w:rsidRPr="00565EBA">
        <w:rPr>
          <w:rFonts w:hint="eastAsia"/>
        </w:rPr>
        <w:t>i</w:t>
      </w:r>
      <w:r w:rsidRPr="00565EBA">
        <w:rPr>
          <w:rFonts w:hint="eastAsia"/>
        </w:rPr>
        <w:t>la)</w:t>
      </w:r>
      <w:r w:rsidRPr="00565EBA">
        <w:rPr>
          <w:rFonts w:hint="eastAsia"/>
        </w:rPr>
        <w:t>；</w:t>
      </w:r>
      <w:r w:rsidR="00D55C67">
        <w:rPr>
          <w:rFonts w:hint="eastAsia"/>
        </w:rPr>
        <w:t xml:space="preserve"> </w:t>
      </w:r>
      <w:r w:rsidRPr="00565EBA">
        <w:rPr>
          <w:rFonts w:hint="eastAsia"/>
        </w:rPr>
        <w:t>第二，根律仪戒</w:t>
      </w:r>
      <w:r w:rsidRPr="00565EBA">
        <w:rPr>
          <w:rFonts w:hint="eastAsia"/>
        </w:rPr>
        <w:t>(indriyasa</w:t>
      </w:r>
      <w:r w:rsidR="00962828" w:rsidRPr="00565EBA">
        <w:rPr>
          <w:rFonts w:hint="eastAsia"/>
        </w:rPr>
        <w:t>m</w:t>
      </w:r>
      <w:r w:rsidRPr="00565EBA">
        <w:rPr>
          <w:rFonts w:hint="eastAsia"/>
        </w:rPr>
        <w:t>vara-s</w:t>
      </w:r>
      <w:r w:rsidR="006B6E31" w:rsidRPr="00565EBA">
        <w:rPr>
          <w:rFonts w:hint="eastAsia"/>
        </w:rPr>
        <w:t>i</w:t>
      </w:r>
      <w:r w:rsidRPr="00565EBA">
        <w:rPr>
          <w:rFonts w:hint="eastAsia"/>
        </w:rPr>
        <w:t>la)</w:t>
      </w:r>
      <w:r w:rsidRPr="00565EBA">
        <w:rPr>
          <w:rFonts w:hint="eastAsia"/>
        </w:rPr>
        <w:t>；</w:t>
      </w:r>
    </w:p>
    <w:p w:rsidR="0061511D" w:rsidRPr="00565EBA" w:rsidRDefault="0061511D" w:rsidP="00D15052">
      <w:pPr>
        <w:widowControl/>
        <w:spacing w:line="0" w:lineRule="atLeast"/>
        <w:jc w:val="left"/>
      </w:pPr>
      <w:r w:rsidRPr="00565EBA">
        <w:rPr>
          <w:rFonts w:hint="eastAsia"/>
        </w:rPr>
        <w:t>第三，活命遍净戒</w:t>
      </w:r>
      <w:r w:rsidRPr="00565EBA">
        <w:rPr>
          <w:rFonts w:hint="eastAsia"/>
        </w:rPr>
        <w:t>(</w:t>
      </w:r>
      <w:r w:rsidR="002F1DCB" w:rsidRPr="00565EBA">
        <w:rPr>
          <w:rFonts w:hint="eastAsia"/>
        </w:rPr>
        <w:t>A</w:t>
      </w:r>
      <w:r w:rsidRPr="00565EBA">
        <w:rPr>
          <w:rFonts w:hint="eastAsia"/>
        </w:rPr>
        <w:t>j</w:t>
      </w:r>
      <w:r w:rsidR="006B6E31" w:rsidRPr="00565EBA">
        <w:rPr>
          <w:rFonts w:hint="eastAsia"/>
        </w:rPr>
        <w:t>i</w:t>
      </w:r>
      <w:r w:rsidRPr="00565EBA">
        <w:rPr>
          <w:rFonts w:hint="eastAsia"/>
        </w:rPr>
        <w:t>vap</w:t>
      </w:r>
      <w:r w:rsidR="002F1DCB" w:rsidRPr="00565EBA">
        <w:rPr>
          <w:rFonts w:hint="eastAsia"/>
        </w:rPr>
        <w:t>A</w:t>
      </w:r>
      <w:r w:rsidRPr="00565EBA">
        <w:rPr>
          <w:rFonts w:hint="eastAsia"/>
        </w:rPr>
        <w:t>risuddhi-s</w:t>
      </w:r>
      <w:r w:rsidR="006B6E31" w:rsidRPr="00565EBA">
        <w:rPr>
          <w:rFonts w:hint="eastAsia"/>
        </w:rPr>
        <w:t>i</w:t>
      </w:r>
      <w:r w:rsidRPr="00565EBA">
        <w:rPr>
          <w:rFonts w:hint="eastAsia"/>
        </w:rPr>
        <w:t>la)</w:t>
      </w:r>
      <w:r w:rsidRPr="00565EBA">
        <w:rPr>
          <w:rFonts w:hint="eastAsia"/>
        </w:rPr>
        <w:t>；</w:t>
      </w:r>
      <w:r w:rsidR="00D55C67">
        <w:rPr>
          <w:rFonts w:hint="eastAsia"/>
        </w:rPr>
        <w:t xml:space="preserve"> </w:t>
      </w:r>
      <w:r w:rsidRPr="00565EBA">
        <w:rPr>
          <w:rFonts w:hint="eastAsia"/>
        </w:rPr>
        <w:t>第四，资具依止戒</w:t>
      </w:r>
      <w:r w:rsidRPr="00565EBA">
        <w:rPr>
          <w:rFonts w:hint="eastAsia"/>
        </w:rPr>
        <w:t>(paccayasannissita-s</w:t>
      </w:r>
      <w:r w:rsidR="006B6E31" w:rsidRPr="00565EBA">
        <w:rPr>
          <w:rFonts w:hint="eastAsia"/>
        </w:rPr>
        <w:t>i</w:t>
      </w:r>
      <w:r w:rsidRPr="00565EBA">
        <w:rPr>
          <w:rFonts w:hint="eastAsia"/>
        </w:rPr>
        <w:t>la)</w:t>
      </w:r>
      <w:r w:rsidRPr="00565EBA">
        <w:rPr>
          <w:rFonts w:hint="eastAsia"/>
        </w:rPr>
        <w:t>。</w:t>
      </w:r>
    </w:p>
    <w:p w:rsidR="0061511D" w:rsidRPr="00565EBA" w:rsidRDefault="0061511D" w:rsidP="00D15052">
      <w:pPr>
        <w:widowControl/>
        <w:spacing w:line="0" w:lineRule="atLeast"/>
        <w:jc w:val="left"/>
      </w:pPr>
      <w:r w:rsidRPr="00565EBA">
        <w:rPr>
          <w:rFonts w:hint="eastAsia"/>
        </w:rPr>
        <w:t>这里讲到的</w:t>
      </w:r>
      <w:r w:rsidRPr="00565EBA">
        <w:rPr>
          <w:rFonts w:hint="eastAsia"/>
        </w:rPr>
        <w:t>p</w:t>
      </w:r>
      <w:r w:rsidR="002F1DCB" w:rsidRPr="00565EBA">
        <w:rPr>
          <w:rFonts w:hint="eastAsia"/>
        </w:rPr>
        <w:t>A</w:t>
      </w:r>
      <w:r w:rsidRPr="00565EBA">
        <w:rPr>
          <w:rFonts w:hint="eastAsia"/>
        </w:rPr>
        <w:t>timokkha</w:t>
      </w:r>
      <w:r w:rsidRPr="00565EBA">
        <w:rPr>
          <w:rFonts w:hint="eastAsia"/>
        </w:rPr>
        <w:t>，它的意思就是护解脱。如果一个善男子出家之后，透过很好的保护，保护这些学处、保护这种戒，他将能够解脱恶趣之苦，所以称为护解脱。</w:t>
      </w:r>
      <w:r w:rsidRPr="00565EBA">
        <w:rPr>
          <w:rFonts w:hint="eastAsia"/>
        </w:rPr>
        <w:t>P</w:t>
      </w:r>
      <w:r w:rsidR="002F1DCB" w:rsidRPr="00565EBA">
        <w:rPr>
          <w:rFonts w:hint="eastAsia"/>
        </w:rPr>
        <w:t>A</w:t>
      </w:r>
      <w:r w:rsidRPr="00565EBA">
        <w:rPr>
          <w:rFonts w:hint="eastAsia"/>
        </w:rPr>
        <w:t>ti</w:t>
      </w:r>
      <w:r w:rsidRPr="00565EBA">
        <w:rPr>
          <w:rFonts w:hint="eastAsia"/>
        </w:rPr>
        <w:t>，</w:t>
      </w:r>
      <w:r w:rsidRPr="00565EBA">
        <w:rPr>
          <w:rFonts w:hint="eastAsia"/>
        </w:rPr>
        <w:t xml:space="preserve"> Mokkhati</w:t>
      </w:r>
      <w:r w:rsidRPr="00565EBA">
        <w:rPr>
          <w:rFonts w:hint="eastAsia"/>
        </w:rPr>
        <w:t>就是保护解脱，称为护解脱。律仪戒，也可以称为防护的意思。这是指作为一个出家众、一个比库、比库尼或比丘、比丘尼，他（她）应该守护的</w:t>
      </w:r>
      <w:r w:rsidRPr="00565EBA">
        <w:rPr>
          <w:rFonts w:hint="eastAsia"/>
        </w:rPr>
        <w:t>p</w:t>
      </w:r>
      <w:r w:rsidR="002F1DCB" w:rsidRPr="00565EBA">
        <w:rPr>
          <w:rFonts w:hint="eastAsia"/>
        </w:rPr>
        <w:t>A</w:t>
      </w:r>
      <w:r w:rsidRPr="00565EBA">
        <w:rPr>
          <w:rFonts w:hint="eastAsia"/>
        </w:rPr>
        <w:t>timokkha</w:t>
      </w:r>
      <w:r w:rsidRPr="00565EBA">
        <w:rPr>
          <w:rFonts w:hint="eastAsia"/>
        </w:rPr>
        <w:t>律仪戒或者波罗提木叉戒。</w:t>
      </w:r>
    </w:p>
    <w:p w:rsidR="0061511D" w:rsidRPr="00565EBA" w:rsidRDefault="0061511D" w:rsidP="00D15052">
      <w:pPr>
        <w:widowControl/>
        <w:spacing w:line="0" w:lineRule="atLeast"/>
        <w:jc w:val="left"/>
      </w:pPr>
      <w:r w:rsidRPr="00565EBA">
        <w:rPr>
          <w:rFonts w:hint="eastAsia"/>
        </w:rPr>
        <w:t>第二是根律仪</w:t>
      </w:r>
      <w:r w:rsidRPr="00565EBA">
        <w:rPr>
          <w:rFonts w:hint="eastAsia"/>
        </w:rPr>
        <w:t>indriyasa</w:t>
      </w:r>
      <w:r w:rsidR="00962828" w:rsidRPr="00565EBA">
        <w:rPr>
          <w:rFonts w:hint="eastAsia"/>
        </w:rPr>
        <w:t>m</w:t>
      </w:r>
      <w:r w:rsidRPr="00565EBA">
        <w:rPr>
          <w:rFonts w:hint="eastAsia"/>
        </w:rPr>
        <w:t>vara-s</w:t>
      </w:r>
      <w:r w:rsidR="006B6E31" w:rsidRPr="00565EBA">
        <w:rPr>
          <w:rFonts w:hint="eastAsia"/>
        </w:rPr>
        <w:t>i</w:t>
      </w:r>
      <w:r w:rsidRPr="00565EBA">
        <w:rPr>
          <w:rFonts w:hint="eastAsia"/>
        </w:rPr>
        <w:t>la</w:t>
      </w:r>
      <w:r w:rsidRPr="00565EBA">
        <w:rPr>
          <w:rFonts w:hint="eastAsia"/>
        </w:rPr>
        <w:t>，这是指以正念来防护六根。当眼见到色的时候，如果他没有防护眼根，他的心将会被贪、忧等所侵漏，由于他防护了眼根律仪，那这样他就能够成就这种根律仪。对于耳、鼻、舌、身、意，也是这么样。</w:t>
      </w:r>
    </w:p>
    <w:p w:rsidR="0061511D" w:rsidRPr="00565EBA" w:rsidRDefault="0061511D" w:rsidP="00D15052">
      <w:pPr>
        <w:widowControl/>
        <w:spacing w:line="0" w:lineRule="atLeast"/>
        <w:jc w:val="left"/>
      </w:pPr>
      <w:r w:rsidRPr="00565EBA">
        <w:rPr>
          <w:rFonts w:hint="eastAsia"/>
        </w:rPr>
        <w:t>对于活命遍净戒，就是作为一位比库、比库尼、或者比丘、比丘尼，他（她）们应当要如法的获得生活必需品，例如：袈裟、钵食、住所、药品等。</w:t>
      </w:r>
    </w:p>
    <w:p w:rsidR="0061511D" w:rsidRPr="00565EBA" w:rsidRDefault="0061511D" w:rsidP="00D15052">
      <w:pPr>
        <w:widowControl/>
        <w:spacing w:line="0" w:lineRule="atLeast"/>
        <w:jc w:val="left"/>
      </w:pPr>
      <w:r w:rsidRPr="00565EBA">
        <w:rPr>
          <w:rFonts w:hint="eastAsia"/>
        </w:rPr>
        <w:t>对于资具依止戒，就是当一位比库，在使用袈裟、钵食、住所和药物的时候，他必须得经过如理的省思。由于透过如理的省思，那么他使用这些资具、这些生活必须品将是没有过失的。</w:t>
      </w:r>
    </w:p>
    <w:p w:rsidR="0061511D" w:rsidRPr="00565EBA" w:rsidRDefault="0061511D" w:rsidP="00D15052">
      <w:pPr>
        <w:widowControl/>
        <w:spacing w:line="0" w:lineRule="atLeast"/>
        <w:jc w:val="left"/>
      </w:pPr>
      <w:r w:rsidRPr="00565EBA">
        <w:rPr>
          <w:rFonts w:hint="eastAsia"/>
        </w:rPr>
        <w:t>当一位出家众如果完全地守护好这四种遍净戒，那么这个是他（她）的戒清净。而对于一位在家人来说，他（她）的戒清净就是至少必须得要持五戒持得清净。如果有机会的话，还应当要持守八戒，</w:t>
      </w:r>
      <w:r w:rsidRPr="00565EBA">
        <w:rPr>
          <w:rFonts w:hint="eastAsia"/>
        </w:rPr>
        <w:t>Uposatha</w:t>
      </w:r>
      <w:r w:rsidRPr="00565EBA">
        <w:rPr>
          <w:rFonts w:hint="eastAsia"/>
        </w:rPr>
        <w:t>八戒。</w:t>
      </w:r>
    </w:p>
    <w:p w:rsidR="0061511D" w:rsidRPr="00565EBA" w:rsidRDefault="0061511D" w:rsidP="00D15052">
      <w:pPr>
        <w:widowControl/>
        <w:spacing w:line="0" w:lineRule="atLeast"/>
        <w:jc w:val="left"/>
      </w:pPr>
      <w:r w:rsidRPr="00565EBA">
        <w:rPr>
          <w:rFonts w:hint="eastAsia"/>
        </w:rPr>
        <w:t>有了戒清净为基础，他应该再修定。</w:t>
      </w:r>
    </w:p>
    <w:p w:rsidR="0061511D" w:rsidRPr="00565EBA" w:rsidRDefault="0061511D" w:rsidP="00D15052">
      <w:pPr>
        <w:widowControl/>
        <w:spacing w:line="0" w:lineRule="atLeast"/>
        <w:jc w:val="left"/>
      </w:pPr>
      <w:r w:rsidRPr="00565EBA">
        <w:rPr>
          <w:rFonts w:hint="eastAsia"/>
        </w:rPr>
        <w:t>对于修定来说，什么是定？定也称为增上心学。而且在八圣道里面，定是属于最后一个圣道支，即：正定。</w:t>
      </w:r>
    </w:p>
    <w:p w:rsidR="0061511D" w:rsidRPr="00565EBA" w:rsidRDefault="0061511D" w:rsidP="00D15052">
      <w:pPr>
        <w:widowControl/>
        <w:spacing w:line="0" w:lineRule="atLeast"/>
        <w:jc w:val="left"/>
      </w:pPr>
      <w:r w:rsidRPr="00565EBA">
        <w:rPr>
          <w:rFonts w:hint="eastAsia"/>
        </w:rPr>
        <w:t>那佛陀是怎么样定义正定的呢？佛陀说：</w:t>
      </w:r>
    </w:p>
    <w:p w:rsidR="0061511D" w:rsidRPr="00565EBA" w:rsidRDefault="0061511D" w:rsidP="00D15052">
      <w:pPr>
        <w:widowControl/>
        <w:spacing w:line="0" w:lineRule="atLeast"/>
        <w:jc w:val="left"/>
      </w:pPr>
      <w:r w:rsidRPr="00565EBA">
        <w:rPr>
          <w:rFonts w:hint="eastAsia"/>
        </w:rPr>
        <w:t>“当他舍离此作为心的随烦恼、使慧羸弱的五盖，离诸欲，离诸不善法，有寻、有伺，离生喜、乐，成就并住于初禅；</w:t>
      </w:r>
    </w:p>
    <w:p w:rsidR="0061511D" w:rsidRPr="00565EBA" w:rsidRDefault="0061511D" w:rsidP="00D15052">
      <w:pPr>
        <w:widowControl/>
        <w:spacing w:line="0" w:lineRule="atLeast"/>
        <w:jc w:val="left"/>
      </w:pPr>
      <w:r w:rsidRPr="00565EBA">
        <w:rPr>
          <w:rFonts w:hint="eastAsia"/>
        </w:rPr>
        <w:t>寻伺寂止，内洁净，心专一性，无寻、无伺，定生喜、乐，成就并住于第二禅；</w:t>
      </w:r>
    </w:p>
    <w:p w:rsidR="0061511D" w:rsidRPr="00565EBA" w:rsidRDefault="0061511D" w:rsidP="00D15052">
      <w:pPr>
        <w:widowControl/>
        <w:spacing w:line="0" w:lineRule="atLeast"/>
        <w:jc w:val="left"/>
      </w:pPr>
      <w:r w:rsidRPr="00565EBA">
        <w:rPr>
          <w:rFonts w:hint="eastAsia"/>
        </w:rPr>
        <w:t>离喜，住于舍，念与正知，以身受乐，正如圣者们所说的：‘舍，具念，乐住。’成就并住于第三禅；</w:t>
      </w:r>
    </w:p>
    <w:p w:rsidR="0061511D" w:rsidRPr="00565EBA" w:rsidRDefault="0061511D" w:rsidP="00D15052">
      <w:pPr>
        <w:widowControl/>
        <w:spacing w:line="0" w:lineRule="atLeast"/>
        <w:jc w:val="left"/>
      </w:pPr>
      <w:r w:rsidRPr="00565EBA">
        <w:rPr>
          <w:rFonts w:hint="eastAsia"/>
        </w:rPr>
        <w:t>舍断乐与舍断苦，先前的喜、忧已灭没，不苦不乐，舍念清净，成就并住于第四禅。”</w:t>
      </w:r>
    </w:p>
    <w:p w:rsidR="0061511D" w:rsidRPr="00565EBA" w:rsidRDefault="0061511D" w:rsidP="00D15052">
      <w:pPr>
        <w:widowControl/>
        <w:spacing w:line="0" w:lineRule="atLeast"/>
        <w:jc w:val="left"/>
      </w:pPr>
      <w:r w:rsidRPr="00565EBA">
        <w:rPr>
          <w:rFonts w:hint="eastAsia"/>
        </w:rPr>
        <w:t>这就是佛陀在诸圣典当中，对正定或者对增上心学，或者对定的定义。</w:t>
      </w:r>
    </w:p>
    <w:p w:rsidR="0061511D" w:rsidRPr="00565EBA" w:rsidRDefault="0061511D" w:rsidP="00D15052">
      <w:pPr>
        <w:widowControl/>
        <w:spacing w:line="0" w:lineRule="atLeast"/>
        <w:jc w:val="left"/>
      </w:pPr>
      <w:r w:rsidRPr="00565EBA">
        <w:rPr>
          <w:rFonts w:hint="eastAsia"/>
        </w:rPr>
        <w:t>也就是说，佛陀说到了有四种禅那，其中初禅是有寻、有伺的离生喜、乐定；对于第二禅是无寻、无伺的定生喜、乐定；对于第三禅是离喜的离喜妙乐定；对于第四禅是舍念清净定。这是属于第四禅。</w:t>
      </w:r>
    </w:p>
    <w:p w:rsidR="0061511D" w:rsidRPr="00565EBA" w:rsidRDefault="0061511D" w:rsidP="00D15052">
      <w:pPr>
        <w:widowControl/>
        <w:spacing w:line="0" w:lineRule="atLeast"/>
        <w:jc w:val="left"/>
      </w:pPr>
      <w:r w:rsidRPr="00565EBA">
        <w:rPr>
          <w:rFonts w:hint="eastAsia"/>
        </w:rPr>
        <w:t>这四种禅那是以禅支来分的。初禅是有寻、有伺，由于远离了五盖、远离了心的随烦恼而生的喜和乐，再加上（定）一境性，这五种禅支构成了初禅；</w:t>
      </w:r>
    </w:p>
    <w:p w:rsidR="0061511D" w:rsidRPr="00565EBA" w:rsidRDefault="0061511D" w:rsidP="00D15052">
      <w:pPr>
        <w:widowControl/>
        <w:spacing w:line="0" w:lineRule="atLeast"/>
        <w:jc w:val="left"/>
      </w:pPr>
      <w:r w:rsidRPr="00565EBA">
        <w:rPr>
          <w:rFonts w:hint="eastAsia"/>
        </w:rPr>
        <w:t>由于已经舍断了寻和伺（没有寻和伺），由于内心的定而产生了喜与乐，这是第二禅，再加上心专一性（心一境性）；</w:t>
      </w:r>
    </w:p>
    <w:p w:rsidR="0061511D" w:rsidRPr="00565EBA" w:rsidRDefault="0061511D" w:rsidP="00D15052">
      <w:pPr>
        <w:widowControl/>
        <w:spacing w:line="0" w:lineRule="atLeast"/>
        <w:jc w:val="left"/>
      </w:pPr>
      <w:r w:rsidRPr="00565EBA">
        <w:rPr>
          <w:rFonts w:hint="eastAsia"/>
        </w:rPr>
        <w:t>由于第三禅又舍了喜（喜禅支）而住于舍，这里是中舍，尽舍，具足念与正知；以身（这里身是名身）受乐，他住于没有喜的妙乐的定，所以称为有乐、一境性的第三禅；</w:t>
      </w:r>
    </w:p>
    <w:p w:rsidR="0061511D" w:rsidRPr="00565EBA" w:rsidRDefault="0061511D" w:rsidP="00D15052">
      <w:pPr>
        <w:widowControl/>
        <w:spacing w:line="0" w:lineRule="atLeast"/>
        <w:jc w:val="left"/>
      </w:pPr>
      <w:r w:rsidRPr="00565EBA">
        <w:rPr>
          <w:rFonts w:hint="eastAsia"/>
        </w:rPr>
        <w:t>连乐也舍断了，处于不苦不乐的乐受，舍念清净，这个是属于只有舍与一境性这两种禅支的第四禅。而对于八种定来说，从禅支上来分，空无边处定、识无边处定、无所有处定和非想非非想处定，由于它也只有舍和一境性两种禅支，所以也包括在第四禅之中。</w:t>
      </w:r>
    </w:p>
    <w:p w:rsidR="0061511D" w:rsidRPr="00565EBA" w:rsidRDefault="0061511D" w:rsidP="00D15052">
      <w:pPr>
        <w:widowControl/>
        <w:spacing w:line="0" w:lineRule="atLeast"/>
        <w:jc w:val="left"/>
      </w:pPr>
      <w:r w:rsidRPr="00565EBA">
        <w:rPr>
          <w:rFonts w:hint="eastAsia"/>
        </w:rPr>
        <w:t>因此，佛陀在讲正定的时候，他是指这四种禅那。</w:t>
      </w:r>
    </w:p>
    <w:p w:rsidR="0061511D" w:rsidRPr="00565EBA" w:rsidRDefault="0061511D" w:rsidP="00D15052">
      <w:pPr>
        <w:widowControl/>
        <w:spacing w:line="0" w:lineRule="atLeast"/>
        <w:jc w:val="left"/>
      </w:pPr>
      <w:r w:rsidRPr="00565EBA">
        <w:rPr>
          <w:rFonts w:hint="eastAsia"/>
        </w:rPr>
        <w:t>如果一个人想要培养定力、要修止，在这里我们就再简单地讲讲，应当如何来修定或者说我们应该透过什么方法来修定？我们可以透过培养止来修定。</w:t>
      </w:r>
    </w:p>
    <w:p w:rsidR="0061511D" w:rsidRPr="00565EBA" w:rsidRDefault="0061511D" w:rsidP="00D15052">
      <w:pPr>
        <w:widowControl/>
        <w:spacing w:line="0" w:lineRule="atLeast"/>
        <w:jc w:val="left"/>
      </w:pPr>
      <w:r w:rsidRPr="00565EBA">
        <w:rPr>
          <w:rFonts w:hint="eastAsia"/>
        </w:rPr>
        <w:t>修定，定的这个阶段在《清净道论》或者在七种清净里面称为心清净，在《清净道论》里面这样定义心清净，讲到：</w:t>
      </w:r>
    </w:p>
    <w:p w:rsidR="0061511D" w:rsidRPr="00565EBA" w:rsidRDefault="0061511D" w:rsidP="00D15052">
      <w:pPr>
        <w:widowControl/>
        <w:spacing w:line="0" w:lineRule="atLeast"/>
        <w:jc w:val="left"/>
      </w:pPr>
      <w:r w:rsidRPr="00565EBA">
        <w:rPr>
          <w:rFonts w:hint="eastAsia"/>
        </w:rPr>
        <w:t>“</w:t>
      </w:r>
      <w:r w:rsidRPr="00565EBA">
        <w:rPr>
          <w:rFonts w:hint="eastAsia"/>
        </w:rPr>
        <w:t>Cittavisuddhi n</w:t>
      </w:r>
      <w:r w:rsidR="002F1DCB" w:rsidRPr="00565EBA">
        <w:rPr>
          <w:rFonts w:hint="eastAsia"/>
        </w:rPr>
        <w:t>A</w:t>
      </w:r>
      <w:r w:rsidRPr="00565EBA">
        <w:rPr>
          <w:rFonts w:hint="eastAsia"/>
        </w:rPr>
        <w:t>ma sa-upac</w:t>
      </w:r>
      <w:r w:rsidR="002F1DCB" w:rsidRPr="00565EBA">
        <w:rPr>
          <w:rFonts w:hint="eastAsia"/>
        </w:rPr>
        <w:t>A</w:t>
      </w:r>
      <w:r w:rsidRPr="00565EBA">
        <w:rPr>
          <w:rFonts w:hint="eastAsia"/>
        </w:rPr>
        <w:t>r</w:t>
      </w:r>
      <w:r w:rsidR="002F1DCB" w:rsidRPr="00565EBA">
        <w:rPr>
          <w:rFonts w:hint="eastAsia"/>
        </w:rPr>
        <w:t>A</w:t>
      </w:r>
      <w:r w:rsidRPr="00565EBA">
        <w:rPr>
          <w:rFonts w:hint="eastAsia"/>
        </w:rPr>
        <w:t xml:space="preserve"> a</w:t>
      </w:r>
      <w:r w:rsidR="00CA166E" w:rsidRPr="00565EBA">
        <w:rPr>
          <w:rFonts w:hint="eastAsia"/>
        </w:rPr>
        <w:t>tt</w:t>
      </w:r>
      <w:r w:rsidRPr="00565EBA">
        <w:rPr>
          <w:rFonts w:hint="eastAsia"/>
        </w:rPr>
        <w:t>ha sam</w:t>
      </w:r>
      <w:r w:rsidR="002F1DCB" w:rsidRPr="00565EBA">
        <w:rPr>
          <w:rFonts w:hint="eastAsia"/>
        </w:rPr>
        <w:t>A</w:t>
      </w:r>
      <w:r w:rsidRPr="00565EBA">
        <w:rPr>
          <w:rFonts w:hint="eastAsia"/>
        </w:rPr>
        <w:t>pattiyo</w:t>
      </w:r>
      <w:r w:rsidRPr="00565EBA">
        <w:rPr>
          <w:rFonts w:hint="eastAsia"/>
        </w:rPr>
        <w:t>。”</w:t>
      </w:r>
    </w:p>
    <w:p w:rsidR="0061511D" w:rsidRPr="00565EBA" w:rsidRDefault="0061511D" w:rsidP="00D15052">
      <w:pPr>
        <w:widowControl/>
        <w:spacing w:line="0" w:lineRule="atLeast"/>
        <w:jc w:val="left"/>
      </w:pPr>
      <w:r w:rsidRPr="00565EBA">
        <w:rPr>
          <w:rFonts w:hint="eastAsia"/>
        </w:rPr>
        <w:t>“称为‘心清净’是指包括近行定的八种定。”</w:t>
      </w:r>
    </w:p>
    <w:p w:rsidR="0061511D" w:rsidRPr="00565EBA" w:rsidRDefault="0061511D" w:rsidP="00D15052">
      <w:pPr>
        <w:widowControl/>
        <w:spacing w:line="0" w:lineRule="atLeast"/>
        <w:jc w:val="left"/>
      </w:pPr>
      <w:r w:rsidRPr="00565EBA">
        <w:rPr>
          <w:rFonts w:hint="eastAsia"/>
        </w:rPr>
        <w:t>这里的近行定，它是指欲界的定。而安止定，又称为禅那</w:t>
      </w:r>
      <w:r w:rsidRPr="00565EBA">
        <w:rPr>
          <w:rFonts w:hint="eastAsia"/>
        </w:rPr>
        <w:t>Jh</w:t>
      </w:r>
      <w:r w:rsidR="002F1DCB" w:rsidRPr="00565EBA">
        <w:rPr>
          <w:rFonts w:hint="eastAsia"/>
        </w:rPr>
        <w:t>A</w:t>
      </w:r>
      <w:r w:rsidRPr="00565EBA">
        <w:rPr>
          <w:rFonts w:hint="eastAsia"/>
        </w:rPr>
        <w:t>na</w:t>
      </w:r>
      <w:r w:rsidRPr="00565EBA">
        <w:rPr>
          <w:rFonts w:hint="eastAsia"/>
        </w:rPr>
        <w:t>，它包括了八种定。这八种定，有色界的四种禅那、色界的禅那；还有四种是无色界的定，即：空无边处定，识无边处定，无所有处定和非想非非想处定。</w:t>
      </w:r>
    </w:p>
    <w:p w:rsidR="0061511D" w:rsidRPr="00565EBA" w:rsidRDefault="0061511D" w:rsidP="00D15052">
      <w:pPr>
        <w:widowControl/>
        <w:spacing w:line="0" w:lineRule="atLeast"/>
        <w:jc w:val="left"/>
      </w:pPr>
      <w:r w:rsidRPr="00565EBA">
        <w:rPr>
          <w:rFonts w:hint="eastAsia"/>
        </w:rPr>
        <w:t>当一个禅修者培养了这些定力，这个称为是他的心清净。</w:t>
      </w:r>
    </w:p>
    <w:p w:rsidR="0061511D" w:rsidRPr="00565EBA" w:rsidRDefault="0061511D" w:rsidP="00D15052">
      <w:pPr>
        <w:widowControl/>
        <w:spacing w:line="0" w:lineRule="atLeast"/>
        <w:jc w:val="left"/>
      </w:pPr>
      <w:r w:rsidRPr="00565EBA">
        <w:rPr>
          <w:rFonts w:hint="eastAsia"/>
        </w:rPr>
        <w:lastRenderedPageBreak/>
        <w:t>应当如何来培养这些定力呢？想要培养定力，他必须得修止。到底“止”是什么意思呢？我们经常讲到的止观、止观，“止”是什么意思？“止”在《法集论•注》或者说在《无碍解道》的注里面，就讲到了：</w:t>
      </w:r>
    </w:p>
    <w:p w:rsidR="0061511D" w:rsidRPr="00565EBA" w:rsidRDefault="0061511D" w:rsidP="00D15052">
      <w:pPr>
        <w:widowControl/>
        <w:spacing w:line="0" w:lineRule="atLeast"/>
        <w:jc w:val="left"/>
      </w:pPr>
      <w:r w:rsidRPr="00565EBA">
        <w:rPr>
          <w:rFonts w:hint="eastAsia"/>
        </w:rPr>
        <w:t>“</w:t>
      </w:r>
      <w:r w:rsidRPr="00565EBA">
        <w:rPr>
          <w:rFonts w:hint="eastAsia"/>
        </w:rPr>
        <w:t>Paccan</w:t>
      </w:r>
      <w:r w:rsidR="006B6E31" w:rsidRPr="00565EBA">
        <w:rPr>
          <w:rFonts w:hint="eastAsia"/>
        </w:rPr>
        <w:t>i</w:t>
      </w:r>
      <w:r w:rsidRPr="00565EBA">
        <w:rPr>
          <w:rFonts w:hint="eastAsia"/>
        </w:rPr>
        <w:t>kadhamme samet</w:t>
      </w:r>
      <w:r w:rsidR="006B6E31" w:rsidRPr="00565EBA">
        <w:rPr>
          <w:rFonts w:hint="eastAsia"/>
        </w:rPr>
        <w:t>i</w:t>
      </w:r>
      <w:r w:rsidRPr="00565EBA">
        <w:rPr>
          <w:rFonts w:hint="eastAsia"/>
        </w:rPr>
        <w:t>'ti samatho</w:t>
      </w:r>
      <w:r w:rsidRPr="00565EBA">
        <w:rPr>
          <w:rFonts w:hint="eastAsia"/>
        </w:rPr>
        <w:t>。”</w:t>
      </w:r>
    </w:p>
    <w:p w:rsidR="0061511D" w:rsidRPr="00565EBA" w:rsidRDefault="0061511D" w:rsidP="00D15052">
      <w:pPr>
        <w:widowControl/>
        <w:spacing w:line="0" w:lineRule="atLeast"/>
        <w:jc w:val="left"/>
      </w:pPr>
      <w:r w:rsidRPr="00565EBA">
        <w:rPr>
          <w:rFonts w:hint="eastAsia"/>
        </w:rPr>
        <w:t>samet</w:t>
      </w:r>
      <w:r w:rsidR="006B6E31" w:rsidRPr="00565EBA">
        <w:rPr>
          <w:rFonts w:hint="eastAsia"/>
        </w:rPr>
        <w:t>i</w:t>
      </w:r>
      <w:r w:rsidRPr="00565EBA">
        <w:rPr>
          <w:rFonts w:hint="eastAsia"/>
        </w:rPr>
        <w:t>的意思就是止息、让它平静下来，这称为止。所以：</w:t>
      </w:r>
    </w:p>
    <w:p w:rsidR="0061511D" w:rsidRPr="00565EBA" w:rsidRDefault="0061511D" w:rsidP="00D15052">
      <w:pPr>
        <w:widowControl/>
        <w:spacing w:line="0" w:lineRule="atLeast"/>
        <w:jc w:val="left"/>
      </w:pPr>
      <w:r w:rsidRPr="00565EBA">
        <w:rPr>
          <w:rFonts w:hint="eastAsia"/>
        </w:rPr>
        <w:t>“令诸敌对法止息为止。”</w:t>
      </w:r>
    </w:p>
    <w:p w:rsidR="0061511D" w:rsidRPr="00565EBA" w:rsidRDefault="0061511D" w:rsidP="00D15052">
      <w:pPr>
        <w:widowControl/>
        <w:spacing w:line="0" w:lineRule="atLeast"/>
        <w:jc w:val="left"/>
      </w:pPr>
      <w:r w:rsidRPr="00565EBA">
        <w:rPr>
          <w:rFonts w:hint="eastAsia"/>
        </w:rPr>
        <w:t>就是让种种的烦恼，特别是指五盖，这些是禅那的敌对法</w:t>
      </w:r>
      <w:r w:rsidRPr="00565EBA">
        <w:rPr>
          <w:rFonts w:hint="eastAsia"/>
        </w:rPr>
        <w:t>Paccan</w:t>
      </w:r>
      <w:r w:rsidR="006B6E31" w:rsidRPr="00565EBA">
        <w:rPr>
          <w:rFonts w:hint="eastAsia"/>
        </w:rPr>
        <w:t>i</w:t>
      </w:r>
      <w:r w:rsidRPr="00565EBA">
        <w:rPr>
          <w:rFonts w:hint="eastAsia"/>
        </w:rPr>
        <w:t>kadhamme</w:t>
      </w:r>
      <w:r w:rsidRPr="00565EBA">
        <w:rPr>
          <w:rFonts w:hint="eastAsia"/>
        </w:rPr>
        <w:t>，让它平静、止息下来，称为止。所以“止”即是令诸称为敌对法的诸盖止息，使心处于平静、专一、没有烦恼、没有杂染、安宁的状态，也就是培育定力的禅修业处。</w:t>
      </w:r>
    </w:p>
    <w:p w:rsidR="0061511D" w:rsidRPr="00565EBA" w:rsidRDefault="0061511D" w:rsidP="00D15052">
      <w:pPr>
        <w:widowControl/>
        <w:spacing w:line="0" w:lineRule="atLeast"/>
        <w:jc w:val="left"/>
      </w:pPr>
      <w:r w:rsidRPr="00565EBA">
        <w:rPr>
          <w:rFonts w:hint="eastAsia"/>
        </w:rPr>
        <w:t>如果一个禅修者想要培养定力、想要证得禅那，他必须得要修止。而要修止，他必须得要有特定的目标、特定的所缘。因此，修定应当先选择一种特定的业处。</w:t>
      </w:r>
    </w:p>
    <w:p w:rsidR="0061511D" w:rsidRPr="00565EBA" w:rsidRDefault="0061511D" w:rsidP="00D15052">
      <w:pPr>
        <w:widowControl/>
        <w:spacing w:line="0" w:lineRule="atLeast"/>
        <w:jc w:val="left"/>
      </w:pPr>
      <w:r w:rsidRPr="00565EBA">
        <w:rPr>
          <w:rFonts w:hint="eastAsia"/>
        </w:rPr>
        <w:t>对于业处，什么是业处呢？业处是巴利语</w:t>
      </w:r>
      <w:r w:rsidRPr="00565EBA">
        <w:rPr>
          <w:rFonts w:hint="eastAsia"/>
        </w:rPr>
        <w:t>kamma</w:t>
      </w:r>
      <w:r w:rsidR="00CA166E" w:rsidRPr="00565EBA">
        <w:rPr>
          <w:rFonts w:hint="eastAsia"/>
        </w:rPr>
        <w:t>tt</w:t>
      </w:r>
      <w:r w:rsidRPr="00565EBA">
        <w:rPr>
          <w:rFonts w:hint="eastAsia"/>
        </w:rPr>
        <w:t>h</w:t>
      </w:r>
      <w:r w:rsidR="002F1DCB" w:rsidRPr="00565EBA">
        <w:rPr>
          <w:rFonts w:hint="eastAsia"/>
        </w:rPr>
        <w:t>A</w:t>
      </w:r>
      <w:r w:rsidRPr="00565EBA">
        <w:rPr>
          <w:rFonts w:hint="eastAsia"/>
        </w:rPr>
        <w:t>na</w:t>
      </w:r>
      <w:r w:rsidRPr="00565EBA">
        <w:rPr>
          <w:rFonts w:hint="eastAsia"/>
        </w:rPr>
        <w:t>的直译。</w:t>
      </w:r>
      <w:r w:rsidRPr="00565EBA">
        <w:rPr>
          <w:rFonts w:hint="eastAsia"/>
        </w:rPr>
        <w:t>kamma</w:t>
      </w:r>
      <w:r w:rsidRPr="00565EBA">
        <w:rPr>
          <w:rFonts w:hint="eastAsia"/>
        </w:rPr>
        <w:t>是工作或者又称为业，造业的业</w:t>
      </w:r>
      <w:r w:rsidRPr="00565EBA">
        <w:rPr>
          <w:rFonts w:hint="eastAsia"/>
        </w:rPr>
        <w:t>kamma</w:t>
      </w:r>
      <w:r w:rsidRPr="00565EBA">
        <w:rPr>
          <w:rFonts w:hint="eastAsia"/>
        </w:rPr>
        <w:t>；</w:t>
      </w:r>
      <w:r w:rsidR="00CA166E" w:rsidRPr="00565EBA">
        <w:rPr>
          <w:rFonts w:hint="eastAsia"/>
        </w:rPr>
        <w:t>t</w:t>
      </w:r>
      <w:r w:rsidRPr="00565EBA">
        <w:rPr>
          <w:rFonts w:hint="eastAsia"/>
        </w:rPr>
        <w:t>h</w:t>
      </w:r>
      <w:r w:rsidR="002F1DCB" w:rsidRPr="00565EBA">
        <w:rPr>
          <w:rFonts w:hint="eastAsia"/>
        </w:rPr>
        <w:t>A</w:t>
      </w:r>
      <w:r w:rsidRPr="00565EBA">
        <w:rPr>
          <w:rFonts w:hint="eastAsia"/>
        </w:rPr>
        <w:t>na</w:t>
      </w:r>
      <w:r w:rsidRPr="00565EBA">
        <w:rPr>
          <w:rFonts w:hint="eastAsia"/>
        </w:rPr>
        <w:t>是地方、处所、场所；工作的地方称为业处。我们心所专注的所缘（对象），就是我们心工作的地方。如果心没有了工作的地方，它就会到处飘移、飘荡。所以，我们透过心专注特定的所缘来培养止，就是“令诸敌对法止息而达到定”。</w:t>
      </w:r>
    </w:p>
    <w:p w:rsidR="0061511D" w:rsidRPr="00565EBA" w:rsidRDefault="0061511D" w:rsidP="00D15052">
      <w:pPr>
        <w:widowControl/>
        <w:spacing w:line="0" w:lineRule="atLeast"/>
        <w:jc w:val="left"/>
      </w:pPr>
      <w:r w:rsidRPr="00565EBA">
        <w:rPr>
          <w:rFonts w:hint="eastAsia"/>
        </w:rPr>
        <w:t>业处在上座部的佛教的传统里面，有教导和总结为四十种，称为四十种业处，即：十遍，十不净，十随念，四梵住，四无色，一差别和一想。</w:t>
      </w:r>
    </w:p>
    <w:p w:rsidR="0061511D" w:rsidRPr="00565EBA" w:rsidRDefault="0061511D" w:rsidP="00D15052">
      <w:pPr>
        <w:widowControl/>
        <w:spacing w:line="0" w:lineRule="atLeast"/>
        <w:jc w:val="left"/>
      </w:pPr>
      <w:r w:rsidRPr="00565EBA">
        <w:rPr>
          <w:rFonts w:hint="eastAsia"/>
        </w:rPr>
        <w:t>这里的十遍，是指透过专注于特定的物质的颜色或者质材，而让这些扩到一切处成就的定力。十遍即：地遍，水遍，火遍，风遍，青遍，红遍，黄遍，白遍，光明遍和限定虚空遍。地、水、火、风遍并不是从胜义谛上来说的，这里的是属于物质质材方面的。这里讲的地，地是大地的地；水就是流动的水，湖水、井水、河水等等都可以；火就是燃烧的火；风就是吹来的风，刮风的风；青就是青的颜色，包括了绿色、褐色等等，红色或者古代也称为赤，赤遍其实就是红遍，黄遍就是黄色，和白遍，青、红、黄、白就是透过专注物质的颜色来成就的定力；而光明遍就是透过专注光明，例如说太阳光、月亮光、蜡烛光、火光啊等，透过专注光明而让光明遍一切处来成就的定力；而限定虚空遍是透过专注特定的虚空，而不是所有一切的虚空，透过专注特定的虚空之后，再把它扩到一切处而成就的定力，这是限定虚空遍。</w:t>
      </w:r>
    </w:p>
    <w:p w:rsidR="0061511D" w:rsidRPr="00565EBA" w:rsidRDefault="0061511D" w:rsidP="00D15052">
      <w:pPr>
        <w:widowControl/>
        <w:spacing w:line="0" w:lineRule="atLeast"/>
        <w:jc w:val="left"/>
      </w:pPr>
      <w:r w:rsidRPr="00565EBA">
        <w:rPr>
          <w:rFonts w:hint="eastAsia"/>
        </w:rPr>
        <w:t>还有十种不净，十种不净是透过去专注一个外在的死尸腐烂的十个过程来成就的定力。这十种不净是属于尸体腐烂的十种不同的相，即：肿胀相、青瘀相、脓烂相、断坏相、食残相、散乱相、斩斫离散相、血涂相、虫聚相和骸骨相。</w:t>
      </w:r>
    </w:p>
    <w:p w:rsidR="0061511D" w:rsidRPr="00565EBA" w:rsidRDefault="0061511D" w:rsidP="00D15052">
      <w:pPr>
        <w:widowControl/>
        <w:spacing w:line="0" w:lineRule="atLeast"/>
        <w:jc w:val="left"/>
      </w:pPr>
      <w:r w:rsidRPr="00565EBA">
        <w:rPr>
          <w:rFonts w:hint="eastAsia"/>
        </w:rPr>
        <w:t>还有十种随念，随念是</w:t>
      </w:r>
      <w:r w:rsidRPr="00565EBA">
        <w:rPr>
          <w:rFonts w:hint="eastAsia"/>
        </w:rPr>
        <w:t>anussati</w:t>
      </w:r>
      <w:r w:rsidRPr="00565EBA">
        <w:rPr>
          <w:rFonts w:hint="eastAsia"/>
        </w:rPr>
        <w:t>，就是透过心时时地忆念来成就或培育的定力。这十种随念即佛随念、法随念、僧随念、戒随念、舍随念、天随念，这前面的六种随念也称为六随念。再加上死随念，身至念，入出息念和寂止随念。</w:t>
      </w:r>
    </w:p>
    <w:p w:rsidR="0061511D" w:rsidRPr="00565EBA" w:rsidRDefault="0061511D" w:rsidP="00D15052">
      <w:pPr>
        <w:widowControl/>
        <w:spacing w:line="0" w:lineRule="atLeast"/>
        <w:jc w:val="left"/>
      </w:pPr>
      <w:r w:rsidRPr="00565EBA">
        <w:rPr>
          <w:rFonts w:hint="eastAsia"/>
        </w:rPr>
        <w:t>佛随念、法随念和僧随念是一位佛弟子透过忆念佛、法、僧三宝的功德而成就的；</w:t>
      </w:r>
    </w:p>
    <w:p w:rsidR="0061511D" w:rsidRPr="00565EBA" w:rsidRDefault="0061511D" w:rsidP="00D15052">
      <w:pPr>
        <w:widowControl/>
        <w:spacing w:line="0" w:lineRule="atLeast"/>
        <w:jc w:val="left"/>
      </w:pPr>
      <w:r w:rsidRPr="00565EBA">
        <w:rPr>
          <w:rFonts w:hint="eastAsia"/>
        </w:rPr>
        <w:t>戒随念是透过忆念自己的戒行清净而培养的定力；</w:t>
      </w:r>
    </w:p>
    <w:p w:rsidR="0061511D" w:rsidRPr="00565EBA" w:rsidRDefault="0061511D" w:rsidP="00D15052">
      <w:pPr>
        <w:widowControl/>
        <w:spacing w:line="0" w:lineRule="atLeast"/>
        <w:jc w:val="left"/>
      </w:pPr>
      <w:r w:rsidRPr="00565EBA">
        <w:rPr>
          <w:rFonts w:hint="eastAsia"/>
        </w:rPr>
        <w:t>舍随念，这里的舍是施舍的舍</w:t>
      </w:r>
      <w:r w:rsidRPr="00565EBA">
        <w:rPr>
          <w:rFonts w:hint="eastAsia"/>
        </w:rPr>
        <w:t>C</w:t>
      </w:r>
      <w:r w:rsidR="002F1DCB" w:rsidRPr="00565EBA">
        <w:rPr>
          <w:rFonts w:hint="eastAsia"/>
        </w:rPr>
        <w:t>A</w:t>
      </w:r>
      <w:r w:rsidRPr="00565EBA">
        <w:rPr>
          <w:rFonts w:hint="eastAsia"/>
        </w:rPr>
        <w:t>ga</w:t>
      </w:r>
      <w:r w:rsidRPr="00565EBA">
        <w:rPr>
          <w:rFonts w:hint="eastAsia"/>
        </w:rPr>
        <w:t>，</w:t>
      </w:r>
      <w:r w:rsidRPr="00565EBA">
        <w:rPr>
          <w:rFonts w:hint="eastAsia"/>
        </w:rPr>
        <w:t>C</w:t>
      </w:r>
      <w:r w:rsidR="002F1DCB" w:rsidRPr="00565EBA">
        <w:rPr>
          <w:rFonts w:hint="eastAsia"/>
        </w:rPr>
        <w:t>A</w:t>
      </w:r>
      <w:r w:rsidRPr="00565EBA">
        <w:rPr>
          <w:rFonts w:hint="eastAsia"/>
        </w:rPr>
        <w:t>g</w:t>
      </w:r>
      <w:r w:rsidR="002F1DCB" w:rsidRPr="00565EBA">
        <w:rPr>
          <w:rFonts w:hint="eastAsia"/>
        </w:rPr>
        <w:t>A</w:t>
      </w:r>
      <w:r w:rsidRPr="00565EBA">
        <w:rPr>
          <w:rFonts w:hint="eastAsia"/>
        </w:rPr>
        <w:t>nussati</w:t>
      </w:r>
      <w:r w:rsidRPr="00565EBA">
        <w:rPr>
          <w:rFonts w:hint="eastAsia"/>
        </w:rPr>
        <w:t>就是如果一位佛弟子随念自己布施的功德，他经常布施、欢喜地布施，他可以透过这样随念来培养定力；</w:t>
      </w:r>
    </w:p>
    <w:p w:rsidR="0061511D" w:rsidRPr="00565EBA" w:rsidRDefault="0061511D" w:rsidP="00D15052">
      <w:pPr>
        <w:widowControl/>
        <w:spacing w:line="0" w:lineRule="atLeast"/>
        <w:jc w:val="left"/>
      </w:pPr>
      <w:r w:rsidRPr="00565EBA">
        <w:rPr>
          <w:rFonts w:hint="eastAsia"/>
        </w:rPr>
        <w:t>天随念就是透过忆念诸天人的种种的功德、他的善德，就是诸天人由于他们过去曾经修习了信、戒、闻、舍、慧这些功德，现在这些功德我也拥有，所以他透过忆念自己的功德，借助天为借鉴而忆念自己的功德，这称为天随念；</w:t>
      </w:r>
    </w:p>
    <w:p w:rsidR="0061511D" w:rsidRPr="00565EBA" w:rsidRDefault="0061511D" w:rsidP="00D15052">
      <w:pPr>
        <w:widowControl/>
        <w:spacing w:line="0" w:lineRule="atLeast"/>
        <w:jc w:val="left"/>
      </w:pPr>
      <w:r w:rsidRPr="00565EBA">
        <w:rPr>
          <w:rFonts w:hint="eastAsia"/>
        </w:rPr>
        <w:t>死随念就是忆念、随念着死亡的必然性和生命的脆弱性、不确定性而成就的；</w:t>
      </w:r>
    </w:p>
    <w:p w:rsidR="0061511D" w:rsidRPr="00565EBA" w:rsidRDefault="0061511D" w:rsidP="00D15052">
      <w:pPr>
        <w:widowControl/>
        <w:spacing w:line="0" w:lineRule="atLeast"/>
        <w:jc w:val="left"/>
      </w:pPr>
      <w:r w:rsidRPr="00565EBA">
        <w:rPr>
          <w:rFonts w:hint="eastAsia"/>
        </w:rPr>
        <w:t>身至念又称为厌恶作意，他包括对三十二种身体的部分的思维，我们称为三十二身分；</w:t>
      </w:r>
    </w:p>
    <w:p w:rsidR="0061511D" w:rsidRPr="00565EBA" w:rsidRDefault="0061511D" w:rsidP="00D15052">
      <w:pPr>
        <w:widowControl/>
        <w:spacing w:line="0" w:lineRule="atLeast"/>
        <w:jc w:val="left"/>
      </w:pPr>
      <w:r w:rsidRPr="00565EBA">
        <w:rPr>
          <w:rFonts w:hint="eastAsia"/>
        </w:rPr>
        <w:t>入出息念就是透过专注于呼吸，把念沉入于呼吸来成就定力的这种业处；</w:t>
      </w:r>
    </w:p>
    <w:p w:rsidR="0061511D" w:rsidRPr="00565EBA" w:rsidRDefault="0061511D" w:rsidP="00D15052">
      <w:pPr>
        <w:widowControl/>
        <w:spacing w:line="0" w:lineRule="atLeast"/>
        <w:jc w:val="left"/>
      </w:pPr>
      <w:r w:rsidRPr="00565EBA">
        <w:rPr>
          <w:rFonts w:hint="eastAsia"/>
        </w:rPr>
        <w:t>寂止随念</w:t>
      </w:r>
      <w:r w:rsidRPr="00565EBA">
        <w:rPr>
          <w:rFonts w:hint="eastAsia"/>
        </w:rPr>
        <w:t>upasam</w:t>
      </w:r>
      <w:r w:rsidR="002F1DCB" w:rsidRPr="00565EBA">
        <w:rPr>
          <w:rFonts w:hint="eastAsia"/>
        </w:rPr>
        <w:t>A</w:t>
      </w:r>
      <w:r w:rsidRPr="00565EBA">
        <w:rPr>
          <w:rFonts w:hint="eastAsia"/>
        </w:rPr>
        <w:t>nussati</w:t>
      </w:r>
      <w:r w:rsidRPr="00565EBA">
        <w:rPr>
          <w:rFonts w:hint="eastAsia"/>
        </w:rPr>
        <w:t>，这里的寂止是特指涅槃，也就是当一位禅修者，特指圣者忆念着涅槃的寂静的时候，将能够透过这种而成就定力。</w:t>
      </w:r>
    </w:p>
    <w:p w:rsidR="0061511D" w:rsidRPr="00565EBA" w:rsidRDefault="0061511D" w:rsidP="00D15052">
      <w:pPr>
        <w:widowControl/>
        <w:spacing w:line="0" w:lineRule="atLeast"/>
        <w:jc w:val="left"/>
      </w:pPr>
      <w:r w:rsidRPr="00565EBA">
        <w:rPr>
          <w:rFonts w:hint="eastAsia"/>
        </w:rPr>
        <w:t>接着是四梵住，四梵住又称为四种无量心，即：慈、悲、喜、舍。通过修习慈、悲、喜、舍而达到清净之住、圣洁之住这称为梵住。</w:t>
      </w:r>
    </w:p>
    <w:p w:rsidR="0061511D" w:rsidRPr="00565EBA" w:rsidRDefault="0061511D" w:rsidP="00D15052">
      <w:pPr>
        <w:widowControl/>
        <w:spacing w:line="0" w:lineRule="atLeast"/>
        <w:jc w:val="left"/>
      </w:pPr>
      <w:r w:rsidRPr="00565EBA">
        <w:rPr>
          <w:rFonts w:hint="eastAsia"/>
        </w:rPr>
        <w:t>还有四种无色，四种无色就是空无边处定、识无边处定、无所有处定和非想非非想处定，这四种无色定称为无色。</w:t>
      </w:r>
    </w:p>
    <w:p w:rsidR="0061511D" w:rsidRPr="00565EBA" w:rsidRDefault="0061511D" w:rsidP="00D15052">
      <w:pPr>
        <w:widowControl/>
        <w:spacing w:line="0" w:lineRule="atLeast"/>
        <w:jc w:val="left"/>
      </w:pPr>
      <w:r w:rsidRPr="00565EBA">
        <w:rPr>
          <w:rFonts w:hint="eastAsia"/>
        </w:rPr>
        <w:t>一差别，是四界差别。也就是透过确定、辨识于此身中的地、水、火、风四界，称为四界差别。</w:t>
      </w:r>
    </w:p>
    <w:p w:rsidR="0061511D" w:rsidRPr="00565EBA" w:rsidRDefault="0061511D" w:rsidP="00D15052">
      <w:pPr>
        <w:widowControl/>
        <w:spacing w:line="0" w:lineRule="atLeast"/>
        <w:jc w:val="left"/>
      </w:pPr>
      <w:r w:rsidRPr="00565EBA">
        <w:rPr>
          <w:rFonts w:hint="eastAsia"/>
        </w:rPr>
        <w:t>还有一想是食厌恶想，就是透过去注意食的厌恶、食的不净，来去离贪的这种想。</w:t>
      </w:r>
    </w:p>
    <w:p w:rsidR="0061511D" w:rsidRPr="00565EBA" w:rsidRDefault="0061511D" w:rsidP="00D15052">
      <w:pPr>
        <w:widowControl/>
        <w:spacing w:line="0" w:lineRule="atLeast"/>
        <w:jc w:val="left"/>
      </w:pPr>
      <w:r w:rsidRPr="00565EBA">
        <w:rPr>
          <w:rFonts w:hint="eastAsia"/>
        </w:rPr>
        <w:t>这四十种业处都是依所缘来分，就是依目标来分，它并不是依证得的定的层次来分的。如果依照证得的定的层次来分，就可以分为近行定、然后四种色界定，即：初禅、第二禅、第三禅、第四</w:t>
      </w:r>
      <w:r w:rsidRPr="00565EBA">
        <w:rPr>
          <w:rFonts w:hint="eastAsia"/>
        </w:rPr>
        <w:lastRenderedPageBreak/>
        <w:t>禅；或者论教法里面的五禅，就是初禅、第二禅、第三禅、第四禅、第五禅；然后就是四无色即：空无边出定、识无边处定、无所有处定和非想非非想处定。</w:t>
      </w:r>
    </w:p>
    <w:p w:rsidR="0061511D" w:rsidRPr="00565EBA" w:rsidRDefault="0061511D" w:rsidP="00D15052">
      <w:pPr>
        <w:widowControl/>
        <w:spacing w:line="0" w:lineRule="atLeast"/>
        <w:jc w:val="left"/>
      </w:pPr>
      <w:r w:rsidRPr="00565EBA">
        <w:rPr>
          <w:rFonts w:hint="eastAsia"/>
        </w:rPr>
        <w:t>但是在这里它是依培养定力所专注的目标来分的，所以分为四十种。四种无色从禅支上来分，还是属于第四禅。</w:t>
      </w:r>
    </w:p>
    <w:p w:rsidR="0061511D" w:rsidRPr="00565EBA" w:rsidRDefault="0061511D" w:rsidP="00D15052">
      <w:pPr>
        <w:widowControl/>
        <w:spacing w:line="0" w:lineRule="atLeast"/>
        <w:jc w:val="left"/>
      </w:pPr>
      <w:r w:rsidRPr="00565EBA">
        <w:rPr>
          <w:rFonts w:hint="eastAsia"/>
        </w:rPr>
        <w:t>由于一个人要成就初、二、三禅、四禅，他可以透过专注于十遍，专注于地遍、水遍、火遍、风遍，可以通过专注任何一遍而证得初、二、三、四禅；例如：他透过专注地遍，修习地遍来证得初禅、第二禅、第三禅、第四禅。那么初、二、三、四禅的这种所缘，他的目标还是不是一样？还是一样，是不是？都是以地的遍相。但一旦他想要培养四种无色界定的话，他可不可以继续再透过专注地遍而证得空无边处定呢？能不能？可以？不可以？不可能！因为空无边处定就是无边的虚空，它的所缘已经更换了，如果他仍然是专注于地的遍相的话，那么地的遍相还是色法的概念，他专注于色法的概念，能不能够证得无色界的定呢？是不可能的。因为透过专注色法所构成的、所假合的概念，只能证得色界的禅那。所以他必须得去除色的概念、色的遍相而专注于无边的虚空，专注无边虚空这种概念而证得无色界定。</w:t>
      </w:r>
    </w:p>
    <w:p w:rsidR="0061511D" w:rsidRPr="00565EBA" w:rsidRDefault="0061511D" w:rsidP="00D15052">
      <w:pPr>
        <w:widowControl/>
        <w:spacing w:line="0" w:lineRule="atLeast"/>
        <w:jc w:val="left"/>
      </w:pPr>
      <w:r w:rsidRPr="00565EBA">
        <w:rPr>
          <w:rFonts w:hint="eastAsia"/>
        </w:rPr>
        <w:t>对于识无边处定也是专注于无边的心；对无所有处定是专注于空无边处定心的没有；透过专注无所有处定的定心的微细、殊胜而证得非想非非想处定。所以空无边处定、识无边处定、无所有处定和非想非非想处定，这四种定还是依照对象（所缘）的不同来分的，而不是依境界来分。所以这里讲到的业处，它是特指心工作的目标、心专注的对象。</w:t>
      </w:r>
    </w:p>
    <w:p w:rsidR="0061511D" w:rsidRPr="00565EBA" w:rsidRDefault="0061511D" w:rsidP="00D15052">
      <w:pPr>
        <w:widowControl/>
        <w:spacing w:line="0" w:lineRule="atLeast"/>
        <w:jc w:val="left"/>
      </w:pPr>
      <w:r w:rsidRPr="00565EBA">
        <w:rPr>
          <w:rFonts w:hint="eastAsia"/>
        </w:rPr>
        <w:t>在这四十种业处当中，哪些业处可以证得禅那？哪些业处不能证得禅那？在证得禅那的业处当中，哪些可以证得什么禅那？我们在这里再去分别一下、研究一下这些定。</w:t>
      </w:r>
    </w:p>
    <w:p w:rsidR="0061511D" w:rsidRPr="00565EBA" w:rsidRDefault="0061511D" w:rsidP="00D15052">
      <w:pPr>
        <w:widowControl/>
        <w:spacing w:line="0" w:lineRule="atLeast"/>
        <w:jc w:val="left"/>
      </w:pPr>
      <w:r w:rsidRPr="00565EBA">
        <w:rPr>
          <w:rFonts w:hint="eastAsia"/>
        </w:rPr>
        <w:t>在《清净道论》里面这样讲到：</w:t>
      </w:r>
    </w:p>
    <w:p w:rsidR="0061511D" w:rsidRPr="00565EBA" w:rsidRDefault="0061511D" w:rsidP="00D15052">
      <w:pPr>
        <w:widowControl/>
        <w:spacing w:line="0" w:lineRule="atLeast"/>
        <w:jc w:val="left"/>
      </w:pPr>
      <w:r w:rsidRPr="00565EBA">
        <w:rPr>
          <w:rFonts w:hint="eastAsia"/>
        </w:rPr>
        <w:t>除了身至念和入出息念以外的其余八种随念（也就是在十种随念当中，除了身至念和入出息念之外，其他的佛随念、法随念等等这八种随念），还有食厌想、四界差别这十种业处为近行导入（就是能够导入、使心导入于近行定的），其他的为安止导入（就是可以证得安止定的）。</w:t>
      </w:r>
    </w:p>
    <w:p w:rsidR="0061511D" w:rsidRPr="00565EBA" w:rsidRDefault="0061511D" w:rsidP="00D15052">
      <w:pPr>
        <w:widowControl/>
        <w:spacing w:line="0" w:lineRule="atLeast"/>
        <w:jc w:val="left"/>
      </w:pPr>
      <w:r w:rsidRPr="00565EBA">
        <w:rPr>
          <w:rFonts w:hint="eastAsia"/>
        </w:rPr>
        <w:t>因此有十种只能够证得近行定的禅修业处，即：佛随念、法随念、僧随念、戒随念、舍随念、天随念、死随念、寂止随念这八种随念，再加四界差别和食厌恶想，一共这十种业处只能证得近行定。</w:t>
      </w:r>
    </w:p>
    <w:p w:rsidR="0061511D" w:rsidRPr="00565EBA" w:rsidRDefault="0061511D" w:rsidP="00D15052">
      <w:pPr>
        <w:widowControl/>
        <w:spacing w:line="0" w:lineRule="atLeast"/>
        <w:jc w:val="left"/>
      </w:pPr>
      <w:r w:rsidRPr="00565EBA">
        <w:rPr>
          <w:rFonts w:hint="eastAsia"/>
        </w:rPr>
        <w:t>近行定属于什么定？欲界的定。当一个人取佛陀的功德为目标的时候、或者取法的功德、或注意死的时候，他取这些为目标不能够生起广大的速行，只能够（生起）欲界的速行，他的那种心路过程，最多只能够是属于欲界的七个速行而已。</w:t>
      </w:r>
    </w:p>
    <w:p w:rsidR="0061511D" w:rsidRPr="00565EBA" w:rsidRDefault="0061511D" w:rsidP="00D15052">
      <w:pPr>
        <w:widowControl/>
        <w:spacing w:line="0" w:lineRule="atLeast"/>
        <w:jc w:val="left"/>
      </w:pPr>
      <w:r w:rsidRPr="00565EBA">
        <w:rPr>
          <w:rFonts w:hint="eastAsia"/>
        </w:rPr>
        <w:t>剩下的三十种业处称为安止业处，即十遍、十不净、身至念、入出息念、四梵住、四无色界定，这三十种禅修业处可以证得禅那，也就是可以证得安止定，可以令广大心生起。</w:t>
      </w:r>
    </w:p>
    <w:p w:rsidR="0061511D" w:rsidRPr="00565EBA" w:rsidRDefault="0061511D" w:rsidP="00D15052">
      <w:pPr>
        <w:widowControl/>
        <w:spacing w:line="0" w:lineRule="atLeast"/>
        <w:jc w:val="left"/>
      </w:pPr>
      <w:r w:rsidRPr="00565EBA">
        <w:rPr>
          <w:rFonts w:hint="eastAsia"/>
        </w:rPr>
        <w:t>在这些业处当中，对于安止导入，在此入出息念以及十遍，属于四种禅那。身至念以及十不净属于初禅；前面三种梵住为三种禅那；第四梵住及四种无色属于第四禅；这是依禅那的分别。</w:t>
      </w:r>
    </w:p>
    <w:p w:rsidR="0061511D" w:rsidRPr="00565EBA" w:rsidRDefault="0061511D" w:rsidP="00D15052">
      <w:pPr>
        <w:widowControl/>
        <w:spacing w:line="0" w:lineRule="atLeast"/>
        <w:jc w:val="left"/>
      </w:pPr>
      <w:r w:rsidRPr="00565EBA">
        <w:rPr>
          <w:rFonts w:hint="eastAsia"/>
        </w:rPr>
        <w:t>也就是说，透过专注十遍：地遍、水遍、火遍、风遍、青遍、红遍、黄遍、白遍、光明遍、限定虚空遍这十种遍以及入出息念这十一种业处，我们去修习这十一种业处，分别可以证得初禅、第二禅、第三禅、第四禅。</w:t>
      </w:r>
    </w:p>
    <w:p w:rsidR="0061511D" w:rsidRPr="00565EBA" w:rsidRDefault="0061511D" w:rsidP="00D15052">
      <w:pPr>
        <w:widowControl/>
        <w:spacing w:line="0" w:lineRule="atLeast"/>
        <w:jc w:val="left"/>
      </w:pPr>
      <w:r w:rsidRPr="00565EBA">
        <w:rPr>
          <w:rFonts w:hint="eastAsia"/>
        </w:rPr>
        <w:t>如果一个人修习十不净，也就是肿胀相、青瘀相、脓烂相、断坏相、食残相、散乱相、斩斫离散相、血涂相、虫聚相、骸骨相，这十种不净再加修行三十二身分，可以证得初禅。由于它们涉及很强的寻，所以不能证得初禅以上的定。</w:t>
      </w:r>
    </w:p>
    <w:p w:rsidR="0061511D" w:rsidRPr="00565EBA" w:rsidRDefault="0061511D" w:rsidP="00D15052">
      <w:pPr>
        <w:widowControl/>
        <w:spacing w:line="0" w:lineRule="atLeast"/>
        <w:jc w:val="left"/>
      </w:pPr>
      <w:r w:rsidRPr="00565EBA">
        <w:rPr>
          <w:rFonts w:hint="eastAsia"/>
        </w:rPr>
        <w:t>慈、悲、喜这三种梵住，依次可以证得初禅、第二禅、第三禅；</w:t>
      </w:r>
    </w:p>
    <w:p w:rsidR="0061511D" w:rsidRPr="00565EBA" w:rsidRDefault="0061511D" w:rsidP="00D15052">
      <w:pPr>
        <w:widowControl/>
        <w:spacing w:line="0" w:lineRule="atLeast"/>
        <w:jc w:val="left"/>
      </w:pPr>
      <w:r w:rsidRPr="00565EBA">
        <w:rPr>
          <w:rFonts w:hint="eastAsia"/>
        </w:rPr>
        <w:t>而对于舍梵住和四种无色，只是第四禅。</w:t>
      </w:r>
    </w:p>
    <w:p w:rsidR="0061511D" w:rsidRPr="00565EBA" w:rsidRDefault="0061511D" w:rsidP="00D15052">
      <w:pPr>
        <w:widowControl/>
        <w:spacing w:line="0" w:lineRule="atLeast"/>
        <w:jc w:val="left"/>
      </w:pPr>
      <w:r w:rsidRPr="00565EBA">
        <w:rPr>
          <w:rFonts w:hint="eastAsia"/>
        </w:rPr>
        <w:t>如果一个人想要证得舍无量心（舍梵住）的话，他必须得先修习慈、悲、喜，以喜的初、二、三禅然后直接证入舍无量心；</w:t>
      </w:r>
    </w:p>
    <w:p w:rsidR="0061511D" w:rsidRPr="00565EBA" w:rsidRDefault="0061511D" w:rsidP="00D15052">
      <w:pPr>
        <w:widowControl/>
        <w:spacing w:line="0" w:lineRule="atLeast"/>
        <w:jc w:val="left"/>
      </w:pPr>
      <w:r w:rsidRPr="00565EBA">
        <w:rPr>
          <w:rFonts w:hint="eastAsia"/>
        </w:rPr>
        <w:t>而对于修四种无色，他应当取十遍当中前面九种遍即：地遍、水遍、火遍、风遍、青遍、黄遍、红遍、白遍、光明遍这九种遍，来达到了第四禅，之后再透过去除遍相的方法来成就四种无色界定。</w:t>
      </w:r>
    </w:p>
    <w:p w:rsidR="0061511D" w:rsidRPr="00565EBA" w:rsidRDefault="0061511D" w:rsidP="00D15052">
      <w:pPr>
        <w:widowControl/>
        <w:spacing w:line="0" w:lineRule="atLeast"/>
        <w:jc w:val="left"/>
      </w:pPr>
      <w:r w:rsidRPr="00565EBA">
        <w:rPr>
          <w:rFonts w:hint="eastAsia"/>
        </w:rPr>
        <w:t>所以舍梵住和四无色界定这五种业处，它只属于第四禅，也就是说，如果一个没有禅那的禅修者，这五种定力是不能够直接修的。</w:t>
      </w:r>
    </w:p>
    <w:p w:rsidR="0061511D" w:rsidRPr="00565EBA" w:rsidRDefault="0061511D" w:rsidP="00D15052">
      <w:pPr>
        <w:widowControl/>
        <w:spacing w:line="0" w:lineRule="atLeast"/>
        <w:jc w:val="left"/>
      </w:pPr>
      <w:r w:rsidRPr="00565EBA">
        <w:rPr>
          <w:rFonts w:hint="eastAsia"/>
        </w:rPr>
        <w:t>当一位禅修者培养了定力之后，他应当再继续在这定力的基础上去修观。对于观，到底什么叫做观呢？在诸经论著里面这样说：</w:t>
      </w:r>
      <w:r w:rsidR="00D55C67">
        <w:rPr>
          <w:rFonts w:hint="eastAsia"/>
        </w:rPr>
        <w:t xml:space="preserve"> </w:t>
      </w:r>
      <w:r w:rsidRPr="00565EBA">
        <w:rPr>
          <w:rFonts w:hint="eastAsia"/>
        </w:rPr>
        <w:t>Anicc</w:t>
      </w:r>
      <w:r w:rsidR="002F1DCB" w:rsidRPr="00565EBA">
        <w:rPr>
          <w:rFonts w:hint="eastAsia"/>
        </w:rPr>
        <w:t>A</w:t>
      </w:r>
      <w:r w:rsidRPr="00565EBA">
        <w:rPr>
          <w:rFonts w:hint="eastAsia"/>
        </w:rPr>
        <w:t xml:space="preserve">divasena vividhena </w:t>
      </w:r>
      <w:r w:rsidR="002F1DCB" w:rsidRPr="00565EBA">
        <w:rPr>
          <w:rFonts w:hint="eastAsia"/>
        </w:rPr>
        <w:t>A</w:t>
      </w:r>
      <w:r w:rsidRPr="00565EBA">
        <w:rPr>
          <w:rFonts w:hint="eastAsia"/>
        </w:rPr>
        <w:t>k</w:t>
      </w:r>
      <w:r w:rsidR="002F1DCB" w:rsidRPr="00565EBA">
        <w:rPr>
          <w:rFonts w:hint="eastAsia"/>
        </w:rPr>
        <w:t>A</w:t>
      </w:r>
      <w:r w:rsidRPr="00565EBA">
        <w:rPr>
          <w:rFonts w:hint="eastAsia"/>
        </w:rPr>
        <w:t>rena passat</w:t>
      </w:r>
      <w:r w:rsidR="006B6E31" w:rsidRPr="00565EBA">
        <w:rPr>
          <w:rFonts w:hint="eastAsia"/>
        </w:rPr>
        <w:t>i</w:t>
      </w:r>
      <w:r w:rsidRPr="00565EBA">
        <w:rPr>
          <w:rFonts w:hint="eastAsia"/>
        </w:rPr>
        <w:t>'ti vipassan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观的巴利语叫</w:t>
      </w:r>
      <w:r w:rsidRPr="00565EBA">
        <w:rPr>
          <w:rFonts w:hint="eastAsia"/>
        </w:rPr>
        <w:t>vipassan</w:t>
      </w:r>
      <w:r w:rsidR="002F1DCB" w:rsidRPr="00565EBA">
        <w:rPr>
          <w:rFonts w:hint="eastAsia"/>
        </w:rPr>
        <w:t>A</w:t>
      </w:r>
      <w:r w:rsidRPr="00565EBA">
        <w:rPr>
          <w:rFonts w:hint="eastAsia"/>
        </w:rPr>
        <w:t>。</w:t>
      </w:r>
      <w:r w:rsidRPr="00565EBA">
        <w:rPr>
          <w:rFonts w:hint="eastAsia"/>
        </w:rPr>
        <w:t>vipassan</w:t>
      </w:r>
      <w:r w:rsidR="002F1DCB" w:rsidRPr="00565EBA">
        <w:rPr>
          <w:rFonts w:hint="eastAsia"/>
        </w:rPr>
        <w:t>A</w:t>
      </w:r>
      <w:r w:rsidRPr="00565EBA">
        <w:rPr>
          <w:rFonts w:hint="eastAsia"/>
        </w:rPr>
        <w:t>古代也翻译成毗婆舍那或者毗钵舍那，直接翻译为维巴沙那。到底什么是</w:t>
      </w:r>
      <w:r w:rsidRPr="00565EBA">
        <w:rPr>
          <w:rFonts w:hint="eastAsia"/>
        </w:rPr>
        <w:t>vipassan</w:t>
      </w:r>
      <w:r w:rsidR="002F1DCB" w:rsidRPr="00565EBA">
        <w:rPr>
          <w:rFonts w:hint="eastAsia"/>
        </w:rPr>
        <w:t>A</w:t>
      </w:r>
      <w:r w:rsidRPr="00565EBA">
        <w:rPr>
          <w:rFonts w:hint="eastAsia"/>
        </w:rPr>
        <w:t>呢？它是取</w:t>
      </w:r>
      <w:r w:rsidRPr="00565EBA">
        <w:rPr>
          <w:rFonts w:hint="eastAsia"/>
        </w:rPr>
        <w:t>vi</w:t>
      </w:r>
      <w:r w:rsidRPr="00565EBA">
        <w:rPr>
          <w:rFonts w:hint="eastAsia"/>
        </w:rPr>
        <w:t>再加</w:t>
      </w:r>
      <w:r w:rsidRPr="00565EBA">
        <w:rPr>
          <w:rFonts w:hint="eastAsia"/>
        </w:rPr>
        <w:t>passati</w:t>
      </w:r>
      <w:r w:rsidRPr="00565EBA">
        <w:rPr>
          <w:rFonts w:hint="eastAsia"/>
        </w:rPr>
        <w:t>，动词</w:t>
      </w:r>
      <w:r w:rsidRPr="00565EBA">
        <w:rPr>
          <w:rFonts w:hint="eastAsia"/>
        </w:rPr>
        <w:t>passati</w:t>
      </w:r>
      <w:r w:rsidRPr="00565EBA">
        <w:rPr>
          <w:rFonts w:hint="eastAsia"/>
        </w:rPr>
        <w:t>，名词</w:t>
      </w:r>
      <w:r w:rsidRPr="00565EBA">
        <w:rPr>
          <w:rFonts w:hint="eastAsia"/>
        </w:rPr>
        <w:t>passan</w:t>
      </w:r>
      <w:r w:rsidR="002F1DCB" w:rsidRPr="00565EBA">
        <w:rPr>
          <w:rFonts w:hint="eastAsia"/>
        </w:rPr>
        <w:t>A</w:t>
      </w:r>
      <w:r w:rsidRPr="00565EBA">
        <w:rPr>
          <w:rFonts w:hint="eastAsia"/>
        </w:rPr>
        <w:t>，</w:t>
      </w:r>
      <w:r w:rsidRPr="00565EBA">
        <w:rPr>
          <w:rFonts w:hint="eastAsia"/>
        </w:rPr>
        <w:t>vi</w:t>
      </w:r>
      <w:r w:rsidRPr="00565EBA">
        <w:rPr>
          <w:rFonts w:hint="eastAsia"/>
        </w:rPr>
        <w:t>再加</w:t>
      </w:r>
      <w:r w:rsidRPr="00565EBA">
        <w:rPr>
          <w:rFonts w:hint="eastAsia"/>
        </w:rPr>
        <w:t>passati</w:t>
      </w:r>
      <w:r w:rsidRPr="00565EBA">
        <w:rPr>
          <w:rFonts w:hint="eastAsia"/>
        </w:rPr>
        <w:t>。不同的‘看’称为观。“即以无常等不同的形象观照为观。”</w:t>
      </w:r>
    </w:p>
    <w:p w:rsidR="0061511D" w:rsidRPr="00565EBA" w:rsidRDefault="0061511D" w:rsidP="00D15052">
      <w:pPr>
        <w:widowControl/>
        <w:spacing w:line="0" w:lineRule="atLeast"/>
        <w:jc w:val="left"/>
      </w:pPr>
      <w:r w:rsidRPr="00565EBA">
        <w:rPr>
          <w:rFonts w:hint="eastAsia"/>
        </w:rPr>
        <w:lastRenderedPageBreak/>
        <w:t>观即是观照诸名色法，就是身心现象的无常、苦、无我，也即是培育智慧的禅修业处。</w:t>
      </w:r>
    </w:p>
    <w:p w:rsidR="0061511D" w:rsidRPr="00565EBA" w:rsidRDefault="0061511D" w:rsidP="00D15052">
      <w:pPr>
        <w:widowControl/>
        <w:spacing w:line="0" w:lineRule="atLeast"/>
        <w:jc w:val="left"/>
      </w:pPr>
      <w:r w:rsidRPr="00565EBA">
        <w:rPr>
          <w:rFonts w:hint="eastAsia"/>
        </w:rPr>
        <w:t>讲到要修观，我们可以用三种方法来修观。三种方法就是透过观诸行法、诸名色法的三相、三种本质来修三种观。即：我们应该观照无常相来修习无常随观（</w:t>
      </w:r>
      <w:r w:rsidRPr="00565EBA">
        <w:rPr>
          <w:rFonts w:hint="eastAsia"/>
        </w:rPr>
        <w:t>aniccalakkha</w:t>
      </w:r>
      <w:r w:rsidR="006B6E31" w:rsidRPr="00565EBA">
        <w:rPr>
          <w:rFonts w:hint="eastAsia"/>
        </w:rPr>
        <w:t>n</w:t>
      </w:r>
      <w:r w:rsidRPr="00565EBA">
        <w:rPr>
          <w:rFonts w:hint="eastAsia"/>
        </w:rPr>
        <w:t>a</w:t>
      </w:r>
      <w:r w:rsidRPr="00565EBA">
        <w:rPr>
          <w:rFonts w:hint="eastAsia"/>
        </w:rPr>
        <w:t>来修习无常随观</w:t>
      </w:r>
      <w:r w:rsidRPr="00565EBA">
        <w:rPr>
          <w:rFonts w:hint="eastAsia"/>
        </w:rPr>
        <w:t>anicc</w:t>
      </w:r>
      <w:r w:rsidR="002F1DCB" w:rsidRPr="00565EBA">
        <w:rPr>
          <w:rFonts w:hint="eastAsia"/>
        </w:rPr>
        <w:t>A</w:t>
      </w:r>
      <w:r w:rsidRPr="00565EBA">
        <w:rPr>
          <w:rFonts w:hint="eastAsia"/>
        </w:rPr>
        <w:t>nupassan</w:t>
      </w:r>
      <w:r w:rsidR="002F1DCB" w:rsidRPr="00565EBA">
        <w:rPr>
          <w:rFonts w:hint="eastAsia"/>
        </w:rPr>
        <w:t>A</w:t>
      </w:r>
      <w:r w:rsidRPr="00565EBA">
        <w:rPr>
          <w:rFonts w:hint="eastAsia"/>
        </w:rPr>
        <w:t>）；第二是苦随观（</w:t>
      </w:r>
      <w:r w:rsidRPr="00565EBA">
        <w:rPr>
          <w:rFonts w:hint="eastAsia"/>
        </w:rPr>
        <w:t>dukkhalakkha</w:t>
      </w:r>
      <w:r w:rsidR="006B6E31" w:rsidRPr="00565EBA">
        <w:rPr>
          <w:rFonts w:hint="eastAsia"/>
        </w:rPr>
        <w:t>n</w:t>
      </w:r>
      <w:r w:rsidRPr="00565EBA">
        <w:rPr>
          <w:rFonts w:hint="eastAsia"/>
        </w:rPr>
        <w:t>a</w:t>
      </w:r>
      <w:r w:rsidRPr="00565EBA">
        <w:rPr>
          <w:rFonts w:hint="eastAsia"/>
        </w:rPr>
        <w:t>来修苦随观</w:t>
      </w:r>
      <w:r w:rsidRPr="00565EBA">
        <w:rPr>
          <w:rFonts w:hint="eastAsia"/>
        </w:rPr>
        <w:t>dukkh</w:t>
      </w:r>
      <w:r w:rsidR="002F1DCB" w:rsidRPr="00565EBA">
        <w:rPr>
          <w:rFonts w:hint="eastAsia"/>
        </w:rPr>
        <w:t>A</w:t>
      </w:r>
      <w:r w:rsidRPr="00565EBA">
        <w:rPr>
          <w:rFonts w:hint="eastAsia"/>
        </w:rPr>
        <w:t>nupassan</w:t>
      </w:r>
      <w:r w:rsidR="002F1DCB" w:rsidRPr="00565EBA">
        <w:rPr>
          <w:rFonts w:hint="eastAsia"/>
        </w:rPr>
        <w:t>A</w:t>
      </w:r>
      <w:r w:rsidRPr="00565EBA">
        <w:rPr>
          <w:rFonts w:hint="eastAsia"/>
        </w:rPr>
        <w:t>）；和以无我相观照诸行法（无我相</w:t>
      </w:r>
      <w:r w:rsidRPr="00565EBA">
        <w:rPr>
          <w:rFonts w:hint="eastAsia"/>
        </w:rPr>
        <w:t>anattalakkha</w:t>
      </w:r>
      <w:r w:rsidR="006B6E31" w:rsidRPr="00565EBA">
        <w:rPr>
          <w:rFonts w:hint="eastAsia"/>
        </w:rPr>
        <w:t>n</w:t>
      </w:r>
      <w:r w:rsidRPr="00565EBA">
        <w:rPr>
          <w:rFonts w:hint="eastAsia"/>
        </w:rPr>
        <w:t>a</w:t>
      </w:r>
      <w:r w:rsidRPr="00565EBA">
        <w:rPr>
          <w:rFonts w:hint="eastAsia"/>
        </w:rPr>
        <w:t>来修无我随观</w:t>
      </w:r>
      <w:r w:rsidRPr="00565EBA">
        <w:rPr>
          <w:rFonts w:hint="eastAsia"/>
        </w:rPr>
        <w:t>anatt</w:t>
      </w:r>
      <w:r w:rsidR="002F1DCB" w:rsidRPr="00565EBA">
        <w:rPr>
          <w:rFonts w:hint="eastAsia"/>
        </w:rPr>
        <w:t>A</w:t>
      </w:r>
      <w:r w:rsidRPr="00565EBA">
        <w:rPr>
          <w:rFonts w:hint="eastAsia"/>
        </w:rPr>
        <w:t>nupassan</w:t>
      </w:r>
      <w:r w:rsidR="002F1DCB"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我们所观的</w:t>
      </w:r>
    </w:p>
    <w:p w:rsidR="0061511D" w:rsidRPr="00565EBA" w:rsidRDefault="0061511D" w:rsidP="00D15052">
      <w:pPr>
        <w:widowControl/>
        <w:spacing w:line="0" w:lineRule="atLeast"/>
        <w:jc w:val="left"/>
      </w:pPr>
      <w:r w:rsidRPr="00565EBA">
        <w:t>anicc</w:t>
      </w:r>
      <w:r w:rsidR="002F1DCB" w:rsidRPr="00565EBA">
        <w:t>A</w:t>
      </w:r>
      <w:r w:rsidRPr="00565EBA">
        <w:t xml:space="preserve">divasena vividhena </w:t>
      </w:r>
      <w:r w:rsidR="002F1DCB" w:rsidRPr="00565EBA">
        <w:t>A</w:t>
      </w:r>
      <w:r w:rsidRPr="00565EBA">
        <w:t>k</w:t>
      </w:r>
      <w:r w:rsidR="002F1DCB" w:rsidRPr="00565EBA">
        <w:t>A</w:t>
      </w:r>
      <w:r w:rsidRPr="00565EBA">
        <w:t>rena passat</w:t>
      </w:r>
      <w:r w:rsidR="006B6E31" w:rsidRPr="00565EBA">
        <w:t>i</w:t>
      </w:r>
      <w:r w:rsidRPr="00565EBA">
        <w:t>'ti vipassan</w:t>
      </w:r>
      <w:r w:rsidR="002F1DCB" w:rsidRPr="00565EBA">
        <w:t>A</w:t>
      </w:r>
      <w:r w:rsidRPr="00565EBA">
        <w:t>.</w:t>
      </w:r>
    </w:p>
    <w:p w:rsidR="0061511D" w:rsidRPr="00565EBA" w:rsidRDefault="0061511D" w:rsidP="00D15052">
      <w:pPr>
        <w:widowControl/>
        <w:spacing w:line="0" w:lineRule="atLeast"/>
        <w:jc w:val="left"/>
      </w:pPr>
      <w:r w:rsidRPr="00565EBA">
        <w:rPr>
          <w:rFonts w:hint="eastAsia"/>
        </w:rPr>
        <w:t>就是通过无常、苦、无我等种种的行相去观照诸行法，这称为观。</w:t>
      </w:r>
    </w:p>
    <w:p w:rsidR="0061511D" w:rsidRPr="00565EBA" w:rsidRDefault="0061511D" w:rsidP="00D15052">
      <w:pPr>
        <w:widowControl/>
        <w:spacing w:line="0" w:lineRule="atLeast"/>
        <w:jc w:val="left"/>
      </w:pPr>
      <w:r w:rsidRPr="00565EBA">
        <w:rPr>
          <w:rFonts w:hint="eastAsia"/>
        </w:rPr>
        <w:t>对于修观来说，我们仍然必须得要有基础。修观的基础是什么？修观的基础又称为慧根，即戒清净和心清净。拥有了修观的基础之后，我们还要找到修观的所缘。例如：一个人拥有了精良的武器之后，还必须得杀敌，杀敌还得认准敌人，这个才是目标，如果没有目标，武器再精良都没有用。</w:t>
      </w:r>
    </w:p>
    <w:p w:rsidR="0061511D" w:rsidRPr="00565EBA" w:rsidRDefault="0061511D" w:rsidP="00D15052">
      <w:pPr>
        <w:widowControl/>
        <w:spacing w:line="0" w:lineRule="atLeast"/>
        <w:jc w:val="left"/>
      </w:pPr>
      <w:r w:rsidRPr="00565EBA">
        <w:rPr>
          <w:rFonts w:hint="eastAsia"/>
        </w:rPr>
        <w:t>修观的所缘又称为慧地，即是：五取蕴、十二处、十八界、二十二根、四圣谛、十二支缘起。或者我们把所有这些都进行总结，观业处只有两种，即色业处和名业处（</w:t>
      </w:r>
      <w:r w:rsidRPr="00565EBA">
        <w:rPr>
          <w:rFonts w:hint="eastAsia"/>
        </w:rPr>
        <w:t>r</w:t>
      </w:r>
      <w:r w:rsidR="00CA166E" w:rsidRPr="00565EBA">
        <w:rPr>
          <w:rFonts w:hint="eastAsia"/>
        </w:rPr>
        <w:t>u</w:t>
      </w:r>
      <w:r w:rsidRPr="00565EBA">
        <w:rPr>
          <w:rFonts w:hint="eastAsia"/>
        </w:rPr>
        <w:t>pakamma</w:t>
      </w:r>
      <w:r w:rsidR="00CA166E" w:rsidRPr="00565EBA">
        <w:rPr>
          <w:rFonts w:hint="eastAsia"/>
        </w:rPr>
        <w:t>tt</w:t>
      </w:r>
      <w:r w:rsidRPr="00565EBA">
        <w:rPr>
          <w:rFonts w:hint="eastAsia"/>
        </w:rPr>
        <w:t>h</w:t>
      </w:r>
      <w:r w:rsidR="002F1DCB" w:rsidRPr="00565EBA">
        <w:rPr>
          <w:rFonts w:hint="eastAsia"/>
        </w:rPr>
        <w:t>A</w:t>
      </w:r>
      <w:r w:rsidRPr="00565EBA">
        <w:rPr>
          <w:rFonts w:hint="eastAsia"/>
        </w:rPr>
        <w:t>na</w:t>
      </w:r>
      <w:r w:rsidRPr="00565EBA">
        <w:rPr>
          <w:rFonts w:hint="eastAsia"/>
        </w:rPr>
        <w:t>和</w:t>
      </w:r>
      <w:r w:rsidRPr="00565EBA">
        <w:rPr>
          <w:rFonts w:hint="eastAsia"/>
        </w:rPr>
        <w:t>n</w:t>
      </w:r>
      <w:r w:rsidR="002F1DCB" w:rsidRPr="00565EBA">
        <w:rPr>
          <w:rFonts w:hint="eastAsia"/>
        </w:rPr>
        <w:t>A</w:t>
      </w:r>
      <w:r w:rsidRPr="00565EBA">
        <w:rPr>
          <w:rFonts w:hint="eastAsia"/>
        </w:rPr>
        <w:t>makamma</w:t>
      </w:r>
      <w:r w:rsidR="00CA166E" w:rsidRPr="00565EBA">
        <w:rPr>
          <w:rFonts w:hint="eastAsia"/>
        </w:rPr>
        <w:t>tt</w:t>
      </w:r>
      <w:r w:rsidRPr="00565EBA">
        <w:rPr>
          <w:rFonts w:hint="eastAsia"/>
        </w:rPr>
        <w:t>h</w:t>
      </w:r>
      <w:r w:rsidR="002F1DCB" w:rsidRPr="00565EBA">
        <w:rPr>
          <w:rFonts w:hint="eastAsia"/>
        </w:rPr>
        <w:t>A</w:t>
      </w:r>
      <w:r w:rsidRPr="00565EBA">
        <w:rPr>
          <w:rFonts w:hint="eastAsia"/>
        </w:rPr>
        <w:t>na</w:t>
      </w:r>
      <w:r w:rsidRPr="00565EBA">
        <w:rPr>
          <w:rFonts w:hint="eastAsia"/>
        </w:rPr>
        <w:t>）。也就是说，我们所观照的都离不开名色法而已。</w:t>
      </w:r>
    </w:p>
    <w:p w:rsidR="0061511D" w:rsidRPr="00565EBA" w:rsidRDefault="0061511D" w:rsidP="00D15052">
      <w:pPr>
        <w:widowControl/>
        <w:spacing w:line="0" w:lineRule="atLeast"/>
        <w:jc w:val="left"/>
      </w:pPr>
      <w:r w:rsidRPr="00565EBA">
        <w:rPr>
          <w:rFonts w:hint="eastAsia"/>
        </w:rPr>
        <w:t>例如：五取蕴。色取蕴属于什么？属于色业处。受、想、行、识属于名业处；</w:t>
      </w:r>
    </w:p>
    <w:p w:rsidR="0061511D" w:rsidRPr="00565EBA" w:rsidRDefault="0061511D" w:rsidP="00D15052">
      <w:pPr>
        <w:widowControl/>
        <w:spacing w:line="0" w:lineRule="atLeast"/>
        <w:jc w:val="left"/>
      </w:pPr>
      <w:r w:rsidRPr="00565EBA">
        <w:rPr>
          <w:rFonts w:hint="eastAsia"/>
        </w:rPr>
        <w:t>在这十二处当中，眼、耳、鼻、舌、身、色、声、香、味、触，和一部分的法所缘属于色业处，意处和一部分的法所缘属于名业处；</w:t>
      </w:r>
    </w:p>
    <w:p w:rsidR="0061511D" w:rsidRPr="00565EBA" w:rsidRDefault="0061511D" w:rsidP="00D15052">
      <w:pPr>
        <w:widowControl/>
        <w:spacing w:line="0" w:lineRule="atLeast"/>
        <w:jc w:val="left"/>
      </w:pPr>
      <w:r w:rsidRPr="00565EBA">
        <w:rPr>
          <w:rFonts w:hint="eastAsia"/>
        </w:rPr>
        <w:t>对十八界也是，眼、耳、鼻、舌、身、色、声、香、味、触、一部分的法界，这些是属于色业处。然后意界、一部分的法界，还有眼识界、耳识界、鼻识界、舌识界、身识界、意识界这是属于名业处；</w:t>
      </w:r>
    </w:p>
    <w:p w:rsidR="0061511D" w:rsidRPr="00565EBA" w:rsidRDefault="0061511D" w:rsidP="00D15052">
      <w:pPr>
        <w:widowControl/>
        <w:spacing w:line="0" w:lineRule="atLeast"/>
        <w:jc w:val="left"/>
      </w:pPr>
      <w:r w:rsidRPr="00565EBA">
        <w:rPr>
          <w:rFonts w:hint="eastAsia"/>
        </w:rPr>
        <w:t>对于二十二根也是，信根、精进根、念根、定根、慧根、具知根、当知根，还有讲到名命根、苦根、忧根、乐根、悦根、舍根这些是属于名业处。而讲到了眼根、耳根、鼻根、舌根、身根、女性根、男性根、色命根这些都是属于色业处；</w:t>
      </w:r>
    </w:p>
    <w:p w:rsidR="0061511D" w:rsidRPr="00565EBA" w:rsidRDefault="0061511D" w:rsidP="00D15052">
      <w:pPr>
        <w:widowControl/>
        <w:spacing w:line="0" w:lineRule="atLeast"/>
        <w:jc w:val="left"/>
      </w:pPr>
      <w:r w:rsidRPr="00565EBA">
        <w:rPr>
          <w:rFonts w:hint="eastAsia"/>
        </w:rPr>
        <w:t>对于四圣谛来说，苦圣谛是属于名色法。苦集圣谛是指苦的原因，它还是指名色法。而对于苦灭圣谛，当然这不是我们观照的目标；对于世间的道圣谛，它还是属于名法。</w:t>
      </w:r>
    </w:p>
    <w:p w:rsidR="0061511D" w:rsidRPr="00565EBA" w:rsidRDefault="0061511D" w:rsidP="00D15052">
      <w:pPr>
        <w:widowControl/>
        <w:spacing w:line="0" w:lineRule="atLeast"/>
        <w:jc w:val="left"/>
      </w:pPr>
      <w:r w:rsidRPr="00565EBA">
        <w:rPr>
          <w:rFonts w:hint="eastAsia"/>
        </w:rPr>
        <w:t>十二支缘起，无明、行、识、名色、六处等等，例如：无明、行这些都是名业处，识也是名业处。名色就是包括名和色，然后六处又包括了名和色，触、受、爱、取、有这些都是属于名业处。所以，十二支缘起其实还是属于名色法，包括在名色法。</w:t>
      </w:r>
    </w:p>
    <w:p w:rsidR="0061511D" w:rsidRPr="00565EBA" w:rsidRDefault="0061511D" w:rsidP="00D15052">
      <w:pPr>
        <w:widowControl/>
        <w:spacing w:line="0" w:lineRule="atLeast"/>
        <w:jc w:val="left"/>
      </w:pPr>
      <w:r w:rsidRPr="00565EBA">
        <w:rPr>
          <w:rFonts w:hint="eastAsia"/>
        </w:rPr>
        <w:t>即使我们说观到了过去世，过去世还是一堆名色法，那只是属于过去的名色法。</w:t>
      </w:r>
    </w:p>
    <w:p w:rsidR="0061511D" w:rsidRPr="00565EBA" w:rsidRDefault="0061511D" w:rsidP="00D15052">
      <w:pPr>
        <w:widowControl/>
        <w:spacing w:line="0" w:lineRule="atLeast"/>
        <w:jc w:val="left"/>
      </w:pPr>
      <w:r w:rsidRPr="00565EBA">
        <w:rPr>
          <w:rFonts w:hint="eastAsia"/>
        </w:rPr>
        <w:t>因此，观分得再复杂，所观的目标只是两类，即色和名。观照色法我们称为“色业处”，观照名法称为“名业处”。</w:t>
      </w:r>
    </w:p>
    <w:p w:rsidR="0061511D" w:rsidRPr="00565EBA" w:rsidRDefault="0061511D" w:rsidP="00D15052">
      <w:pPr>
        <w:widowControl/>
        <w:spacing w:line="0" w:lineRule="atLeast"/>
        <w:jc w:val="left"/>
      </w:pPr>
      <w:r w:rsidRPr="00565EBA">
        <w:rPr>
          <w:rFonts w:hint="eastAsia"/>
        </w:rPr>
        <w:t>因此，在修观的时候，观的色业处是指</w:t>
      </w:r>
      <w:r w:rsidRPr="00565EBA">
        <w:rPr>
          <w:rFonts w:hint="eastAsia"/>
        </w:rPr>
        <w:t>28</w:t>
      </w:r>
      <w:r w:rsidRPr="00565EBA">
        <w:rPr>
          <w:rFonts w:hint="eastAsia"/>
        </w:rPr>
        <w:t>色，即眼处门有</w:t>
      </w:r>
      <w:r w:rsidRPr="00565EBA">
        <w:rPr>
          <w:rFonts w:hint="eastAsia"/>
        </w:rPr>
        <w:t>54</w:t>
      </w:r>
      <w:r w:rsidRPr="00565EBA">
        <w:rPr>
          <w:rFonts w:hint="eastAsia"/>
        </w:rPr>
        <w:t>种色法，耳处门</w:t>
      </w:r>
      <w:r w:rsidRPr="00565EBA">
        <w:rPr>
          <w:rFonts w:hint="eastAsia"/>
        </w:rPr>
        <w:t>54</w:t>
      </w:r>
      <w:r w:rsidRPr="00565EBA">
        <w:rPr>
          <w:rFonts w:hint="eastAsia"/>
        </w:rPr>
        <w:t>种色法，鼻处门</w:t>
      </w:r>
      <w:r w:rsidRPr="00565EBA">
        <w:rPr>
          <w:rFonts w:hint="eastAsia"/>
        </w:rPr>
        <w:t>54</w:t>
      </w:r>
      <w:r w:rsidRPr="00565EBA">
        <w:rPr>
          <w:rFonts w:hint="eastAsia"/>
        </w:rPr>
        <w:t>种色法，舌处门</w:t>
      </w:r>
      <w:r w:rsidRPr="00565EBA">
        <w:rPr>
          <w:rFonts w:hint="eastAsia"/>
        </w:rPr>
        <w:t>54</w:t>
      </w:r>
      <w:r w:rsidRPr="00565EBA">
        <w:rPr>
          <w:rFonts w:hint="eastAsia"/>
        </w:rPr>
        <w:t>种色法，身处门</w:t>
      </w:r>
      <w:r w:rsidRPr="00565EBA">
        <w:rPr>
          <w:rFonts w:hint="eastAsia"/>
        </w:rPr>
        <w:t>44</w:t>
      </w:r>
      <w:r w:rsidRPr="00565EBA">
        <w:rPr>
          <w:rFonts w:hint="eastAsia"/>
        </w:rPr>
        <w:t>种色法，心所依处有</w:t>
      </w:r>
      <w:r w:rsidRPr="00565EBA">
        <w:rPr>
          <w:rFonts w:hint="eastAsia"/>
        </w:rPr>
        <w:t>54</w:t>
      </w:r>
      <w:r w:rsidRPr="00565EBA">
        <w:rPr>
          <w:rFonts w:hint="eastAsia"/>
        </w:rPr>
        <w:t>种色法。这些组合其实还离不开</w:t>
      </w:r>
      <w:r w:rsidRPr="00565EBA">
        <w:rPr>
          <w:rFonts w:hint="eastAsia"/>
        </w:rPr>
        <w:t>28</w:t>
      </w:r>
      <w:r w:rsidRPr="00565EBA">
        <w:rPr>
          <w:rFonts w:hint="eastAsia"/>
        </w:rPr>
        <w:t>种色法。</w:t>
      </w:r>
    </w:p>
    <w:p w:rsidR="0061511D" w:rsidRPr="00565EBA" w:rsidRDefault="0061511D" w:rsidP="00D15052">
      <w:pPr>
        <w:widowControl/>
        <w:spacing w:line="0" w:lineRule="atLeast"/>
        <w:jc w:val="left"/>
      </w:pPr>
      <w:r w:rsidRPr="00565EBA">
        <w:rPr>
          <w:rFonts w:hint="eastAsia"/>
        </w:rPr>
        <w:t>对于名业处来说，从五蕴上来说，包括了受取蕴、想取蕴、行取蕴和识取蕴。如果从心与心所来说，受取蕴依心所来说是一种受心所；想是指想心所；行是指其他的五十种心所；而识取蕴，它是指除了出世间心之外的其他的世间心。</w:t>
      </w:r>
    </w:p>
    <w:p w:rsidR="0061511D" w:rsidRPr="00565EBA" w:rsidRDefault="0061511D" w:rsidP="00D15052">
      <w:pPr>
        <w:widowControl/>
        <w:spacing w:line="0" w:lineRule="atLeast"/>
        <w:jc w:val="left"/>
      </w:pPr>
      <w:r w:rsidRPr="00565EBA">
        <w:rPr>
          <w:rFonts w:hint="eastAsia"/>
        </w:rPr>
        <w:t>而在修名业处的时候，它是透过六门心路过程来观的：眼门心路过程、耳门心路过程、鼻门心路过程、舌门心路过程和身门心路过程。</w:t>
      </w:r>
    </w:p>
    <w:p w:rsidR="0061511D" w:rsidRPr="00565EBA" w:rsidRDefault="0061511D" w:rsidP="00D15052">
      <w:pPr>
        <w:widowControl/>
        <w:spacing w:line="0" w:lineRule="atLeast"/>
        <w:jc w:val="left"/>
      </w:pPr>
      <w:r w:rsidRPr="00565EBA">
        <w:rPr>
          <w:rFonts w:hint="eastAsia"/>
        </w:rPr>
        <w:t>对于意门心路过程来说，如果一个拥有禅那的禅修者，他还必须得再观照禅那的心路过程。</w:t>
      </w:r>
    </w:p>
    <w:p w:rsidR="0061511D" w:rsidRPr="00565EBA" w:rsidRDefault="0061511D" w:rsidP="00D15052">
      <w:pPr>
        <w:widowControl/>
        <w:spacing w:line="0" w:lineRule="atLeast"/>
        <w:jc w:val="left"/>
      </w:pPr>
      <w:r w:rsidRPr="00565EBA">
        <w:rPr>
          <w:rFonts w:hint="eastAsia"/>
        </w:rPr>
        <w:t>如果一个禅修者在修观的时候，他甚至还要观照修观的观速行的心路过程。也就是，如果在修色业处的时候，我们是透过六处门的色法来观。如果修名业处的话，我们可以透过六门心路过程的方法来观，也可以透过四种名蕴的方法来观。</w:t>
      </w:r>
    </w:p>
    <w:p w:rsidR="0061511D" w:rsidRPr="00565EBA" w:rsidRDefault="0061511D" w:rsidP="00D15052">
      <w:pPr>
        <w:widowControl/>
        <w:spacing w:line="0" w:lineRule="atLeast"/>
        <w:jc w:val="left"/>
      </w:pPr>
      <w:r w:rsidRPr="00565EBA">
        <w:rPr>
          <w:rFonts w:hint="eastAsia"/>
        </w:rPr>
        <w:t>如果对于修观来说，他观照的还是名色法以及名色法之因。</w:t>
      </w:r>
    </w:p>
    <w:p w:rsidR="0061511D" w:rsidRPr="00565EBA" w:rsidRDefault="0061511D" w:rsidP="00D15052">
      <w:pPr>
        <w:widowControl/>
        <w:spacing w:line="0" w:lineRule="atLeast"/>
        <w:jc w:val="left"/>
      </w:pPr>
      <w:r w:rsidRPr="00565EBA">
        <w:rPr>
          <w:rFonts w:hint="eastAsia"/>
        </w:rPr>
        <w:t>名色法又称为五取蕴，这是属于什么？这属于苦圣谛</w:t>
      </w:r>
      <w:r w:rsidRPr="00565EBA">
        <w:rPr>
          <w:rFonts w:hint="eastAsia"/>
        </w:rPr>
        <w:t>dukkha</w:t>
      </w:r>
      <w:r w:rsidR="00962828" w:rsidRPr="00565EBA">
        <w:rPr>
          <w:rFonts w:hint="eastAsia"/>
        </w:rPr>
        <w:t>m</w:t>
      </w:r>
      <w:r w:rsidRPr="00565EBA">
        <w:rPr>
          <w:rFonts w:hint="eastAsia"/>
        </w:rPr>
        <w:t xml:space="preserve"> ariyacca</w:t>
      </w:r>
      <w:r w:rsidR="00962828" w:rsidRPr="00565EBA">
        <w:rPr>
          <w:rFonts w:hint="eastAsia"/>
        </w:rPr>
        <w:t>m</w:t>
      </w:r>
      <w:r w:rsidRPr="00565EBA">
        <w:rPr>
          <w:rFonts w:hint="eastAsia"/>
        </w:rPr>
        <w:t>。而观照名色法之因是属于缘起，这是属于那一圣谛？这是属于苦集圣谛</w:t>
      </w:r>
      <w:r w:rsidRPr="00565EBA">
        <w:rPr>
          <w:rFonts w:hint="eastAsia"/>
        </w:rPr>
        <w:t>dukkhasamudaya</w:t>
      </w:r>
      <w:r w:rsidR="00962828" w:rsidRPr="00565EBA">
        <w:rPr>
          <w:rFonts w:hint="eastAsia"/>
        </w:rPr>
        <w:t>m</w:t>
      </w:r>
      <w:r w:rsidRPr="00565EBA">
        <w:rPr>
          <w:rFonts w:hint="eastAsia"/>
        </w:rPr>
        <w:t xml:space="preserve"> ariyacca</w:t>
      </w:r>
      <w:r w:rsidR="00962828" w:rsidRPr="00565EBA">
        <w:rPr>
          <w:rFonts w:hint="eastAsia"/>
        </w:rPr>
        <w:t>m</w:t>
      </w:r>
      <w:r w:rsidRPr="00565EBA">
        <w:rPr>
          <w:rFonts w:hint="eastAsia"/>
        </w:rPr>
        <w:t>。这些即是修观、观智的所缘。</w:t>
      </w:r>
    </w:p>
    <w:p w:rsidR="0061511D" w:rsidRPr="00565EBA" w:rsidRDefault="0061511D" w:rsidP="00D15052">
      <w:pPr>
        <w:widowControl/>
        <w:spacing w:line="0" w:lineRule="atLeast"/>
        <w:jc w:val="left"/>
      </w:pPr>
      <w:r w:rsidRPr="00565EBA">
        <w:rPr>
          <w:rFonts w:hint="eastAsia"/>
        </w:rPr>
        <w:t>在四圣谛里面，如果我们只是观照名色法，这是属于观照苦圣谛、我们来修习苦圣谛。而观照名色法之因，我们是透过缘起来修苦集圣谛。因此观智的所缘，其实还是属于修习苦圣谛和苦集圣谛，这种修行的方法本身属于导致苦灭之道圣谛，而最终证得苦的完全灭尽、断除，这是属于苦灭圣谛。</w:t>
      </w:r>
    </w:p>
    <w:p w:rsidR="0061511D" w:rsidRPr="00565EBA" w:rsidRDefault="0061511D" w:rsidP="00D15052">
      <w:pPr>
        <w:widowControl/>
        <w:spacing w:line="0" w:lineRule="atLeast"/>
        <w:jc w:val="left"/>
      </w:pPr>
      <w:r w:rsidRPr="00565EBA">
        <w:rPr>
          <w:rFonts w:hint="eastAsia"/>
        </w:rPr>
        <w:lastRenderedPageBreak/>
        <w:t>对于修观来说，应当如何来观照名色法以及名色法之因呢？佛陀在《无我相经》等很多的经典里面这么样讲到：</w:t>
      </w:r>
    </w:p>
    <w:p w:rsidR="0061511D" w:rsidRPr="00565EBA" w:rsidRDefault="0061511D" w:rsidP="00D15052">
      <w:pPr>
        <w:widowControl/>
        <w:spacing w:line="0" w:lineRule="atLeast"/>
        <w:jc w:val="left"/>
      </w:pPr>
      <w:r w:rsidRPr="00565EBA">
        <w:rPr>
          <w:rFonts w:hint="eastAsia"/>
        </w:rPr>
        <w:t>“因此，诸比库，凡所有的色，无论是过去、现在、未来、内、外、粗、细、劣、胜，还是远、近，应当如此以正慧如实观察一切色：‘这不是我的，这不是我，这不是我的我。’</w:t>
      </w:r>
      <w:r w:rsidRPr="00565EBA">
        <w:rPr>
          <w:rFonts w:hint="eastAsia"/>
        </w:rPr>
        <w:t xml:space="preserve"> </w:t>
      </w:r>
      <w:r w:rsidRPr="00565EBA">
        <w:rPr>
          <w:rFonts w:hint="eastAsia"/>
        </w:rPr>
        <w:t>对于受、想、诸行、识也是如此。”</w:t>
      </w:r>
    </w:p>
    <w:p w:rsidR="0061511D" w:rsidRPr="00565EBA" w:rsidRDefault="0061511D" w:rsidP="00D15052">
      <w:pPr>
        <w:widowControl/>
        <w:spacing w:line="0" w:lineRule="atLeast"/>
        <w:jc w:val="left"/>
      </w:pPr>
      <w:r w:rsidRPr="00565EBA">
        <w:rPr>
          <w:rFonts w:hint="eastAsia"/>
        </w:rPr>
        <w:t>因此在修观的时候，我们对于五取蕴应当用十一种观法来修观，也就是对于五取蕴的每一种蕴，我们应当用过去、现在、未来、内在、外在、粗、细、劣、胜、远、近这十一种观法来观。</w:t>
      </w:r>
    </w:p>
    <w:p w:rsidR="0061511D" w:rsidRPr="00565EBA" w:rsidRDefault="0061511D" w:rsidP="00D15052">
      <w:pPr>
        <w:widowControl/>
        <w:spacing w:line="0" w:lineRule="atLeast"/>
        <w:jc w:val="left"/>
      </w:pPr>
      <w:r w:rsidRPr="00565EBA">
        <w:rPr>
          <w:rFonts w:hint="eastAsia"/>
        </w:rPr>
        <w:t>例如：对色法，我们应该观过去已经灭尽的色法；现在正在灭的色法；未来也将会灭的色法；内在对自身相续的色法；外在的其他五蕴身的色法；以及没有生命的那些色法；</w:t>
      </w:r>
    </w:p>
    <w:p w:rsidR="0061511D" w:rsidRPr="00565EBA" w:rsidRDefault="0061511D" w:rsidP="00D15052">
      <w:pPr>
        <w:widowControl/>
        <w:spacing w:line="0" w:lineRule="atLeast"/>
        <w:jc w:val="left"/>
      </w:pPr>
      <w:r w:rsidRPr="00565EBA">
        <w:rPr>
          <w:rFonts w:hint="eastAsia"/>
        </w:rPr>
        <w:t>对于粗的色法，例如：由于低劣的、由于不善心生起的色法，或者由于粗的果报心生起的色法；和细的，十六种微细色属于细的色，其他的属于粗的色；</w:t>
      </w:r>
    </w:p>
    <w:p w:rsidR="0061511D" w:rsidRPr="00565EBA" w:rsidRDefault="0061511D" w:rsidP="00D15052">
      <w:pPr>
        <w:widowControl/>
        <w:spacing w:line="0" w:lineRule="atLeast"/>
        <w:jc w:val="left"/>
      </w:pPr>
      <w:r w:rsidRPr="00565EBA">
        <w:rPr>
          <w:rFonts w:hint="eastAsia"/>
        </w:rPr>
        <w:t>对于劣的、胜的，如果是不善果报的属于劣的，善果报属于胜的；或者不善心生起的色属于劣的，善心生起的色属于胜的；</w:t>
      </w:r>
    </w:p>
    <w:p w:rsidR="0061511D" w:rsidRPr="00565EBA" w:rsidRDefault="0061511D" w:rsidP="00D15052">
      <w:pPr>
        <w:widowControl/>
        <w:spacing w:line="0" w:lineRule="atLeast"/>
        <w:jc w:val="left"/>
      </w:pPr>
      <w:r w:rsidRPr="00565EBA">
        <w:rPr>
          <w:rFonts w:hint="eastAsia"/>
        </w:rPr>
        <w:t>远的；近的等等这些方法来修观，对于受、想、行、识也是这么样。</w:t>
      </w:r>
    </w:p>
    <w:p w:rsidR="0061511D" w:rsidRPr="00565EBA" w:rsidRDefault="0061511D" w:rsidP="00D15052">
      <w:pPr>
        <w:widowControl/>
        <w:spacing w:line="0" w:lineRule="atLeast"/>
        <w:jc w:val="left"/>
      </w:pPr>
      <w:r w:rsidRPr="00565EBA">
        <w:rPr>
          <w:rFonts w:hint="eastAsia"/>
        </w:rPr>
        <w:t>在修观方面，修观必须得要有一定的次第。修观的次第本身就是慧的本身，所以称为慧体。修观的进展，就是当一个人拥有了戒清净和心清净之后，他应当培养见清净。见清净在十六种观智当中，它属于名色识别智。</w:t>
      </w:r>
    </w:p>
    <w:p w:rsidR="0061511D" w:rsidRPr="00565EBA" w:rsidRDefault="0061511D" w:rsidP="00D15052">
      <w:pPr>
        <w:widowControl/>
        <w:spacing w:line="0" w:lineRule="atLeast"/>
        <w:jc w:val="left"/>
      </w:pPr>
      <w:r w:rsidRPr="00565EBA">
        <w:rPr>
          <w:rFonts w:hint="eastAsia"/>
        </w:rPr>
        <w:t>如果一个人想要培育见清净，在《摄阿毗达摩义论》里面讲到：“见清净是依特相、作用、现起、近因来辨识名色法，由于透过相、味、现起、足处（近因）来辨识名色法，这种观智称为名色辨别智。”也就是我们平时所说的修色业处和名业处。</w:t>
      </w:r>
    </w:p>
    <w:p w:rsidR="0061511D" w:rsidRPr="00565EBA" w:rsidRDefault="0061511D" w:rsidP="00D15052">
      <w:pPr>
        <w:widowControl/>
        <w:spacing w:line="0" w:lineRule="atLeast"/>
        <w:jc w:val="left"/>
      </w:pPr>
      <w:r w:rsidRPr="00565EBA">
        <w:rPr>
          <w:rFonts w:hint="eastAsia"/>
        </w:rPr>
        <w:t>由于见清净能够使一个禅修者暂时地去镇伏邪见，他已经不会再相信有“永恒的我”而称为见清净。透过辨识所谓的人只是在因缘和合之下生起的名色法而已，他只是一堆名色法而已，在这一堆名色法之后并没有一个主宰的我存在，如果一个禅修者达到这个阶段，他就称为见清净。</w:t>
      </w:r>
    </w:p>
    <w:p w:rsidR="0061511D" w:rsidRPr="00565EBA" w:rsidRDefault="0061511D" w:rsidP="00D15052">
      <w:pPr>
        <w:widowControl/>
        <w:spacing w:line="0" w:lineRule="atLeast"/>
        <w:jc w:val="left"/>
      </w:pPr>
      <w:r w:rsidRPr="00565EBA">
        <w:rPr>
          <w:rFonts w:hint="eastAsia"/>
        </w:rPr>
        <w:t>见清净由于它透过辨识名法和色法的各自的相、味、现起、足处，所以他所看到的我们称为自性相</w:t>
      </w:r>
      <w:r w:rsidRPr="00565EBA">
        <w:rPr>
          <w:rFonts w:hint="eastAsia"/>
        </w:rPr>
        <w:t>Salakkha</w:t>
      </w:r>
      <w:r w:rsidR="006B6E31" w:rsidRPr="00565EBA">
        <w:rPr>
          <w:rFonts w:hint="eastAsia"/>
        </w:rPr>
        <w:t>n</w:t>
      </w:r>
      <w:r w:rsidRPr="00565EBA">
        <w:rPr>
          <w:rFonts w:hint="eastAsia"/>
        </w:rPr>
        <w:t>a</w:t>
      </w:r>
      <w:r w:rsidRPr="00565EBA">
        <w:rPr>
          <w:rFonts w:hint="eastAsia"/>
        </w:rPr>
        <w:t>，或者称为</w:t>
      </w:r>
      <w:r w:rsidRPr="00565EBA">
        <w:rPr>
          <w:rFonts w:hint="eastAsia"/>
        </w:rPr>
        <w:t>sabh</w:t>
      </w:r>
      <w:r w:rsidR="002F1DCB" w:rsidRPr="00565EBA">
        <w:rPr>
          <w:rFonts w:hint="eastAsia"/>
        </w:rPr>
        <w:t>A</w:t>
      </w:r>
      <w:r w:rsidRPr="00565EBA">
        <w:rPr>
          <w:rFonts w:hint="eastAsia"/>
        </w:rPr>
        <w:t>va-lakkha</w:t>
      </w:r>
      <w:r w:rsidR="006B6E31" w:rsidRPr="00565EBA">
        <w:rPr>
          <w:rFonts w:hint="eastAsia"/>
        </w:rPr>
        <w:t>n</w:t>
      </w:r>
      <w:r w:rsidRPr="00565EBA">
        <w:rPr>
          <w:rFonts w:hint="eastAsia"/>
        </w:rPr>
        <w:t>a</w:t>
      </w:r>
      <w:r w:rsidRPr="00565EBA">
        <w:rPr>
          <w:rFonts w:hint="eastAsia"/>
        </w:rPr>
        <w:t>。</w:t>
      </w:r>
    </w:p>
    <w:p w:rsidR="0061511D" w:rsidRPr="00565EBA" w:rsidRDefault="0061511D" w:rsidP="00D15052">
      <w:pPr>
        <w:widowControl/>
        <w:spacing w:line="0" w:lineRule="atLeast"/>
        <w:jc w:val="left"/>
      </w:pPr>
      <w:r w:rsidRPr="00565EBA">
        <w:rPr>
          <w:rFonts w:hint="eastAsia"/>
        </w:rPr>
        <w:t>一位禅修者在见清净的基础上，他应当继续再修度疑清净。度疑清净就是由于他辨识了名色法的缘，透过因果法则的方法而去除对于过去、现在、未来这三世名色法诸缘的迷惑，所以称为度疑清净。由于他已经度脱了种种的三世的疑惑、因果的疑惑，透过把握名色法的缘来成就的智。这个时候他所辨识的名色法是属于取它的缘，所以称为缘相。</w:t>
      </w:r>
    </w:p>
    <w:p w:rsidR="0061511D" w:rsidRPr="00565EBA" w:rsidRDefault="0061511D" w:rsidP="00D15052">
      <w:pPr>
        <w:widowControl/>
        <w:spacing w:line="0" w:lineRule="atLeast"/>
        <w:jc w:val="left"/>
      </w:pPr>
      <w:r w:rsidRPr="00565EBA">
        <w:rPr>
          <w:rFonts w:hint="eastAsia"/>
        </w:rPr>
        <w:t>当一位禅修者在已经培养了见清净和度疑清净的基础上，再继续培育观智。在严格的情况上来说，惟有在这个阶段才称为真正的观智。因为之前在见清净和度疑清净的阶段，他还不是观照名色法的无常、苦、无我，只是先尝试去见到究竟色法、究竟名法和它们的因，然后从思惟智的阶段才开始去观照名色法以及名色法之因的无常、苦、无我，因此在严格的程度、严格的阶段来说，从思惟智开始才算是真正的观智。</w:t>
      </w:r>
    </w:p>
    <w:p w:rsidR="0061511D" w:rsidRPr="00565EBA" w:rsidRDefault="0061511D" w:rsidP="00D15052">
      <w:pPr>
        <w:widowControl/>
        <w:spacing w:line="0" w:lineRule="atLeast"/>
        <w:jc w:val="left"/>
      </w:pPr>
      <w:r w:rsidRPr="00565EBA">
        <w:rPr>
          <w:rFonts w:hint="eastAsia"/>
        </w:rPr>
        <w:t>从这个时候开始，他应该透过三世、内外、五蕴、十二处等等的方法去修观。</w:t>
      </w:r>
    </w:p>
    <w:p w:rsidR="0061511D" w:rsidRPr="00565EBA" w:rsidRDefault="0061511D" w:rsidP="00D15052">
      <w:pPr>
        <w:widowControl/>
        <w:spacing w:line="0" w:lineRule="atLeast"/>
        <w:jc w:val="left"/>
      </w:pPr>
      <w:r w:rsidRPr="00565EBA">
        <w:rPr>
          <w:rFonts w:hint="eastAsia"/>
        </w:rPr>
        <w:t>他如此辨识三谛，就是种种的行法以及它们的缘，把它归纳为过去、现在、未来、内在、外在、蕴、处、界等等方法，这个称为思惟智。</w:t>
      </w:r>
    </w:p>
    <w:p w:rsidR="0061511D" w:rsidRPr="00565EBA" w:rsidRDefault="0061511D" w:rsidP="00D15052">
      <w:pPr>
        <w:widowControl/>
        <w:spacing w:line="0" w:lineRule="atLeast"/>
        <w:jc w:val="left"/>
      </w:pPr>
      <w:r w:rsidRPr="00565EBA">
        <w:rPr>
          <w:rFonts w:hint="eastAsia"/>
        </w:rPr>
        <w:t>随后，他再依照三世相续、刹那等等，以思惟智的观的方法来观照它们的三相，即：因为坏灭而为无常，因为一直受到坏灭的逼迫而可畏故为苦，因为没有称为“我”的实质或者本质而为无我。这个时候就称为思惟智。</w:t>
      </w:r>
    </w:p>
    <w:p w:rsidR="0061511D" w:rsidRPr="00565EBA" w:rsidRDefault="0061511D" w:rsidP="00D15052">
      <w:pPr>
        <w:widowControl/>
        <w:spacing w:line="0" w:lineRule="atLeast"/>
        <w:jc w:val="left"/>
      </w:pPr>
      <w:r w:rsidRPr="00565EBA">
        <w:rPr>
          <w:rFonts w:hint="eastAsia"/>
        </w:rPr>
        <w:t>然后他再以缘生灭和刹那生灭来观照诸行法的生灭，这称为生灭随观智或称为生灭智。</w:t>
      </w:r>
    </w:p>
    <w:p w:rsidR="0061511D" w:rsidRPr="00565EBA" w:rsidRDefault="0061511D" w:rsidP="00D15052">
      <w:pPr>
        <w:widowControl/>
        <w:spacing w:line="0" w:lineRule="atLeast"/>
        <w:jc w:val="left"/>
      </w:pPr>
      <w:r w:rsidRPr="00565EBA">
        <w:rPr>
          <w:rFonts w:hint="eastAsia"/>
        </w:rPr>
        <w:t>在生灭随观智还没有成熟的阶段，一位禅修者将会生起光明、喜、轻安、胜解、策励、乐、智、念、舍和欲等等，这十种称为观之染。如果在这个阶段，他认为：他已经证悟了，他已经证悟涅槃了。他将会进入非道而停止了修行。如果他知道这些只是属于修观的副产品或者修观的随烦恼，他越过这个阶段而继续再修观，他了解了这些光明等观之染为修观进展的障碍，他分辨了道和非道，这种智称为道非道智见清净。</w:t>
      </w:r>
    </w:p>
    <w:p w:rsidR="0061511D" w:rsidRPr="00565EBA" w:rsidRDefault="0061511D" w:rsidP="00D15052">
      <w:pPr>
        <w:widowControl/>
        <w:spacing w:line="0" w:lineRule="atLeast"/>
        <w:jc w:val="left"/>
      </w:pPr>
      <w:r w:rsidRPr="00565EBA">
        <w:rPr>
          <w:rFonts w:hint="eastAsia"/>
        </w:rPr>
        <w:t>由于这个阶段他观的是生灭相，就是诸行法的生灭相，所以这个是在这个阶段的观智的所缘。之后他以缘生灭和刹那生灭再继续培养观智，等到他的观智进一步成熟的时候，将不用再继续去观照诸行法的生灭，而只是观照它的坏灭，这时候他进入了坏灭随观智。</w:t>
      </w:r>
    </w:p>
    <w:p w:rsidR="0061511D" w:rsidRPr="00565EBA" w:rsidRDefault="0061511D" w:rsidP="00D15052">
      <w:pPr>
        <w:widowControl/>
        <w:spacing w:line="0" w:lineRule="atLeast"/>
        <w:jc w:val="left"/>
      </w:pPr>
      <w:r w:rsidRPr="00565EBA">
        <w:rPr>
          <w:rFonts w:hint="eastAsia"/>
        </w:rPr>
        <w:t>然后当他持续地再修观，怖畏现起智、过患随观智、厌离随观智、欲解脱智、审察智、行舍智这些依次，他的观智将能够成熟。由于从坏灭随观智一直到随顺智都是观诸行法的坏灭，所以这个时候他观的是诸行法的坏灭相，在这个阶段我们称为行道智见清净。</w:t>
      </w:r>
    </w:p>
    <w:p w:rsidR="0061511D" w:rsidRPr="00565EBA" w:rsidRDefault="0061511D" w:rsidP="00D15052">
      <w:pPr>
        <w:widowControl/>
        <w:spacing w:line="0" w:lineRule="atLeast"/>
        <w:jc w:val="left"/>
      </w:pPr>
      <w:r w:rsidRPr="00565EBA">
        <w:rPr>
          <w:rFonts w:hint="eastAsia"/>
        </w:rPr>
        <w:lastRenderedPageBreak/>
        <w:t>达到了智见清净，就称为证悟涅槃。在《清净道论》里面讲到：智见清净是指道智</w:t>
      </w:r>
      <w:r w:rsidRPr="00565EBA">
        <w:rPr>
          <w:rFonts w:hint="eastAsia"/>
        </w:rPr>
        <w:t>magga</w:t>
      </w:r>
      <w:r w:rsidR="00CA166E" w:rsidRPr="00565EBA">
        <w:rPr>
          <w:rFonts w:hint="eastAsia"/>
        </w:rPr>
        <w:t>N</w:t>
      </w:r>
      <w:r w:rsidR="002F1DCB" w:rsidRPr="00565EBA">
        <w:rPr>
          <w:rFonts w:hint="eastAsia"/>
        </w:rPr>
        <w:t>A</w:t>
      </w:r>
      <w:r w:rsidR="006B6E31" w:rsidRPr="00565EBA">
        <w:rPr>
          <w:rFonts w:hint="eastAsia"/>
        </w:rPr>
        <w:t>n</w:t>
      </w:r>
      <w:r w:rsidRPr="00565EBA">
        <w:rPr>
          <w:rFonts w:hint="eastAsia"/>
        </w:rPr>
        <w:t>a</w:t>
      </w:r>
      <w:r w:rsidRPr="00565EBA">
        <w:rPr>
          <w:rFonts w:hint="eastAsia"/>
        </w:rPr>
        <w:t>。道智是指能断除烦恼或减轻烦恼的出世间善心。</w:t>
      </w:r>
    </w:p>
    <w:p w:rsidR="0061511D" w:rsidRPr="00565EBA" w:rsidRDefault="0061511D" w:rsidP="00D15052">
      <w:pPr>
        <w:widowControl/>
        <w:spacing w:line="0" w:lineRule="atLeast"/>
        <w:jc w:val="left"/>
      </w:pPr>
      <w:r w:rsidRPr="00565EBA">
        <w:rPr>
          <w:rFonts w:hint="eastAsia"/>
        </w:rPr>
        <w:t>在一个禅修者修止观，培养定力和慧的整个过程当中，其中惟有一种智慧称为道智才能断除烦恼，其他的任何智都不能断烦恼，只能镇伏烦恼。道智是属于出世间智、出世间心。道智一共有四种，即入流道、一来道、不来道和阿拉汉道。其中的入流道、不来道和阿拉汉道能断除相应的烦恼，而一来道只能减轻贪、嗔、痴，而不能断除任何的烦恼。</w:t>
      </w:r>
    </w:p>
    <w:p w:rsidR="0061511D" w:rsidRPr="00565EBA" w:rsidRDefault="0061511D" w:rsidP="00D15052">
      <w:pPr>
        <w:widowControl/>
        <w:spacing w:line="0" w:lineRule="atLeast"/>
        <w:jc w:val="left"/>
      </w:pPr>
      <w:r w:rsidRPr="00565EBA">
        <w:rPr>
          <w:rFonts w:hint="eastAsia"/>
        </w:rPr>
        <w:t>当一位禅修者在证得了道智之后，紧接着生起了相应的果智</w:t>
      </w:r>
      <w:r w:rsidRPr="00565EBA">
        <w:rPr>
          <w:rFonts w:hint="eastAsia"/>
        </w:rPr>
        <w:t>phala</w:t>
      </w:r>
      <w:r w:rsidR="00CA166E" w:rsidRPr="00565EBA">
        <w:rPr>
          <w:rFonts w:hint="eastAsia"/>
        </w:rPr>
        <w:t>N</w:t>
      </w:r>
      <w:r w:rsidR="002F1DCB" w:rsidRPr="00565EBA">
        <w:rPr>
          <w:rFonts w:hint="eastAsia"/>
        </w:rPr>
        <w:t>A</w:t>
      </w:r>
      <w:r w:rsidR="006B6E31" w:rsidRPr="00565EBA">
        <w:rPr>
          <w:rFonts w:hint="eastAsia"/>
        </w:rPr>
        <w:t>n</w:t>
      </w:r>
      <w:r w:rsidRPr="00565EBA">
        <w:rPr>
          <w:rFonts w:hint="eastAsia"/>
        </w:rPr>
        <w:t>a</w:t>
      </w:r>
      <w:r w:rsidRPr="00565EBA">
        <w:rPr>
          <w:rFonts w:hint="eastAsia"/>
        </w:rPr>
        <w:t>，这种果智即是体验由道心带来的解脱的出世间果报心。</w:t>
      </w:r>
    </w:p>
    <w:p w:rsidR="0061511D" w:rsidRPr="00565EBA" w:rsidRDefault="0061511D" w:rsidP="00D15052">
      <w:pPr>
        <w:widowControl/>
        <w:spacing w:line="0" w:lineRule="atLeast"/>
        <w:jc w:val="left"/>
      </w:pPr>
      <w:r w:rsidRPr="00565EBA">
        <w:rPr>
          <w:rFonts w:hint="eastAsia"/>
        </w:rPr>
        <w:t>断除烦恼和证悟圣果分为四个层次，每个层次皆分为两个阶段：即道心与果心，所以一共有八种出世间心。这四种圣道与四种圣果所取的目标都是涅槃，所以它们的所缘是涅槃相。</w:t>
      </w:r>
    </w:p>
    <w:p w:rsidR="0061511D" w:rsidRPr="00565EBA" w:rsidRDefault="0061511D" w:rsidP="00D15052">
      <w:pPr>
        <w:widowControl/>
        <w:spacing w:line="0" w:lineRule="atLeast"/>
        <w:jc w:val="left"/>
      </w:pPr>
      <w:r w:rsidRPr="00565EBA">
        <w:rPr>
          <w:rFonts w:hint="eastAsia"/>
        </w:rPr>
        <w:t>当一位禅修者在证得了涅槃的时候，依照他所观照的三种方式而证得了涅槃，我们称为三门。</w:t>
      </w:r>
    </w:p>
    <w:p w:rsidR="0061511D" w:rsidRPr="00565EBA" w:rsidRDefault="0061511D" w:rsidP="00D15052">
      <w:pPr>
        <w:widowControl/>
        <w:spacing w:line="0" w:lineRule="atLeast"/>
        <w:jc w:val="left"/>
      </w:pPr>
      <w:r w:rsidRPr="00565EBA">
        <w:rPr>
          <w:rFonts w:hint="eastAsia"/>
        </w:rPr>
        <w:t>当一位禅修者在观诸行法为无我的时候他证得了涅槃、他进入涅槃称为空门，这个时候称为空解脱</w:t>
      </w:r>
      <w:r w:rsidRPr="00565EBA">
        <w:rPr>
          <w:rFonts w:hint="eastAsia"/>
        </w:rPr>
        <w:t>su</w:t>
      </w:r>
      <w:r w:rsidR="006B6E31" w:rsidRPr="00565EBA">
        <w:rPr>
          <w:rFonts w:hint="eastAsia"/>
        </w:rPr>
        <w:t>NN</w:t>
      </w:r>
      <w:r w:rsidRPr="00565EBA">
        <w:rPr>
          <w:rFonts w:hint="eastAsia"/>
        </w:rPr>
        <w:t>ata vimokkha</w:t>
      </w:r>
      <w:r w:rsidRPr="00565EBA">
        <w:rPr>
          <w:rFonts w:hint="eastAsia"/>
        </w:rPr>
        <w:t>；</w:t>
      </w:r>
    </w:p>
    <w:p w:rsidR="0061511D" w:rsidRPr="00565EBA" w:rsidRDefault="0061511D" w:rsidP="00D15052">
      <w:pPr>
        <w:widowControl/>
        <w:spacing w:line="0" w:lineRule="atLeast"/>
        <w:jc w:val="left"/>
      </w:pPr>
      <w:r w:rsidRPr="00565EBA">
        <w:rPr>
          <w:rFonts w:hint="eastAsia"/>
        </w:rPr>
        <w:t>当他观照无常的时候证得了涅槃，这个称为依无相门而证得涅槃，他所证得的解脱属于无相解脱</w:t>
      </w:r>
      <w:r w:rsidRPr="00565EBA">
        <w:rPr>
          <w:rFonts w:hint="eastAsia"/>
        </w:rPr>
        <w:t>animitta vimokkha</w:t>
      </w:r>
      <w:r w:rsidRPr="00565EBA">
        <w:rPr>
          <w:rFonts w:hint="eastAsia"/>
        </w:rPr>
        <w:t>；</w:t>
      </w:r>
    </w:p>
    <w:p w:rsidR="0061511D" w:rsidRPr="00565EBA" w:rsidRDefault="0061511D" w:rsidP="00D15052">
      <w:pPr>
        <w:widowControl/>
        <w:spacing w:line="0" w:lineRule="atLeast"/>
        <w:jc w:val="left"/>
      </w:pPr>
      <w:r w:rsidRPr="00565EBA">
        <w:rPr>
          <w:rFonts w:hint="eastAsia"/>
        </w:rPr>
        <w:t>如果一位禅修者在观照诸行法为苦的时候而证悟涅槃，他是依无愿门而证得、进入涅槃的，所以他的解脱是属于无愿解脱</w:t>
      </w:r>
      <w:r w:rsidRPr="00565EBA">
        <w:rPr>
          <w:rFonts w:hint="eastAsia"/>
        </w:rPr>
        <w:t>appa</w:t>
      </w:r>
      <w:r w:rsidR="006B6E31" w:rsidRPr="00565EBA">
        <w:rPr>
          <w:rFonts w:hint="eastAsia"/>
        </w:rPr>
        <w:t>n</w:t>
      </w:r>
      <w:r w:rsidRPr="00565EBA">
        <w:rPr>
          <w:rFonts w:hint="eastAsia"/>
        </w:rPr>
        <w:t>ihita vimokkha</w:t>
      </w:r>
      <w:r w:rsidRPr="00565EBA">
        <w:rPr>
          <w:rFonts w:hint="eastAsia"/>
        </w:rPr>
        <w:t>。</w:t>
      </w:r>
    </w:p>
    <w:p w:rsidR="0061511D" w:rsidRPr="00565EBA" w:rsidRDefault="0061511D" w:rsidP="00D15052">
      <w:pPr>
        <w:widowControl/>
        <w:spacing w:line="0" w:lineRule="atLeast"/>
        <w:jc w:val="left"/>
      </w:pPr>
      <w:r w:rsidRPr="00565EBA">
        <w:rPr>
          <w:rFonts w:hint="eastAsia"/>
        </w:rPr>
        <w:t>因此，我们在这里讲到了七种清净的简单的修行方法。这七种清净其中的戒清净、心清净、见清净、度疑清净、道非道智见清净和行道智见清净，这些都属于世间的行道、世间的修行，而智见清净才是属于出世间的修行。也就是说一个人想要证得出世间法，想要证悟涅槃，他必须得要先经过世间的行道，即戒清净、心清净、见清净、度疑清净、道非道智见清净和行道智见清净，而由行道智见清净里面的行舍智这个阶段再继续修观，观照诸行法的坏灭，观照它的无常、或者苦、或者无我，在道初起的心路过程里面，将有一个意门转向心生起，然后遍作、近行、随顺（随顺是属于随顺智），种姓（种姓属于种姓智），紧接着生起一个道智，这个道智只生起一刹那就断除相应的烦恼，然后紧接着生起的是一个果心。能够生起果心的这一种人称为圣者，惟有圣者他才能够入果定，取涅槃为目标，也就是说出世间法是属于圣者能够取到的、他能够生起的。对于凡夫来说，他只能依世间的行道，而不能够体验、不能够觉知出世间法，出世间法我们可以说是属于圣者的专利。</w:t>
      </w:r>
    </w:p>
    <w:p w:rsidR="0061511D" w:rsidRPr="00565EBA" w:rsidRDefault="0061511D" w:rsidP="00D15052">
      <w:pPr>
        <w:widowControl/>
        <w:spacing w:line="0" w:lineRule="atLeast"/>
        <w:jc w:val="left"/>
      </w:pPr>
      <w:r w:rsidRPr="00565EBA">
        <w:rPr>
          <w:rFonts w:hint="eastAsia"/>
        </w:rPr>
        <w:t>我们在这里简单扼要地讲应当如何去培育戒定慧、培育止观而证悟涅槃的方法。到此，我们把整个阿毗达摩都已经讲完了。</w:t>
      </w:r>
    </w:p>
    <w:p w:rsidR="0061511D" w:rsidRPr="00565EBA" w:rsidRDefault="0061511D" w:rsidP="00D15052">
      <w:pPr>
        <w:widowControl/>
        <w:spacing w:line="0" w:lineRule="atLeast"/>
        <w:jc w:val="left"/>
      </w:pPr>
      <w:r w:rsidRPr="00565EBA">
        <w:rPr>
          <w:rFonts w:hint="eastAsia"/>
        </w:rPr>
        <w:t>我们现在再来对整个阿毗达摩进行一个简单的总结：</w:t>
      </w:r>
    </w:p>
    <w:p w:rsidR="0061511D" w:rsidRPr="00565EBA" w:rsidRDefault="0061511D" w:rsidP="00D15052">
      <w:pPr>
        <w:widowControl/>
        <w:spacing w:line="0" w:lineRule="atLeast"/>
        <w:jc w:val="left"/>
      </w:pPr>
      <w:r w:rsidRPr="00565EBA">
        <w:rPr>
          <w:rFonts w:hint="eastAsia"/>
        </w:rPr>
        <w:t>我们刚一开始的时候讲阿毗达摩是从什么入门的？是从概念法入门的。因为概念法涉及到的多数是在我们持戒和修定的时候，特别是持戒，纯粹几乎都是以概念法为所缘。在修定的时候，大部分的修定，特别是培养色界的禅那的时候，都是属于概念法的范畴，是不是？</w:t>
      </w:r>
    </w:p>
    <w:p w:rsidR="0061511D" w:rsidRPr="00565EBA" w:rsidRDefault="0061511D" w:rsidP="00D15052">
      <w:pPr>
        <w:widowControl/>
        <w:spacing w:line="0" w:lineRule="atLeast"/>
        <w:jc w:val="left"/>
      </w:pPr>
      <w:r w:rsidRPr="00565EBA">
        <w:rPr>
          <w:rFonts w:hint="eastAsia"/>
        </w:rPr>
        <w:t>之后，再讲到了色法、心所法、心法，而心法和心所法是以聚的方式出现的，它的运作是以心路过程的方式运作的。所以这个是属于苦圣谛的范畴，也就是名色法（其实就是五蕴）是属于苦圣谛的范畴。</w:t>
      </w:r>
    </w:p>
    <w:p w:rsidR="0061511D" w:rsidRPr="00565EBA" w:rsidRDefault="0061511D" w:rsidP="00D15052">
      <w:pPr>
        <w:widowControl/>
        <w:spacing w:line="0" w:lineRule="atLeast"/>
        <w:jc w:val="left"/>
      </w:pPr>
      <w:r w:rsidRPr="00565EBA">
        <w:rPr>
          <w:rFonts w:hint="eastAsia"/>
        </w:rPr>
        <w:t>然后我们又讲到了离心路过程，也就是死生的运作。为什么会有苦？因为有造业。为什么造业？因为有烦恼。所以从广义上来说，缘起就是苦集圣谛。从更精准来说，惟有爱</w:t>
      </w:r>
      <w:r w:rsidRPr="00565EBA">
        <w:rPr>
          <w:rFonts w:hint="eastAsia"/>
        </w:rPr>
        <w:t>ta</w:t>
      </w:r>
      <w:r w:rsidR="006B6E31" w:rsidRPr="00565EBA">
        <w:rPr>
          <w:rFonts w:hint="eastAsia"/>
        </w:rPr>
        <w:t>n</w:t>
      </w:r>
      <w:r w:rsidRPr="00565EBA">
        <w:rPr>
          <w:rFonts w:hint="eastAsia"/>
        </w:rPr>
        <w:t>h</w:t>
      </w:r>
      <w:r w:rsidR="002F1DCB" w:rsidRPr="00565EBA">
        <w:rPr>
          <w:rFonts w:hint="eastAsia"/>
        </w:rPr>
        <w:t>A</w:t>
      </w:r>
      <w:r w:rsidRPr="00565EBA">
        <w:rPr>
          <w:rFonts w:hint="eastAsia"/>
        </w:rPr>
        <w:t>才是属于苦集圣谛。当我们在讲到业、讲到离心路过程，就是死生的运作，讲到缘起的时候，这个是属于苦的生起或者生命之因。</w:t>
      </w:r>
    </w:p>
    <w:p w:rsidR="0061511D" w:rsidRPr="00565EBA" w:rsidRDefault="0061511D" w:rsidP="00D15052">
      <w:pPr>
        <w:widowControl/>
        <w:spacing w:line="0" w:lineRule="atLeast"/>
        <w:jc w:val="left"/>
      </w:pPr>
      <w:r w:rsidRPr="00565EBA">
        <w:rPr>
          <w:rFonts w:hint="eastAsia"/>
        </w:rPr>
        <w:t>我们刚才简单地介绍了涅槃，这是属于什么圣谛？苦灭圣谛。</w:t>
      </w:r>
    </w:p>
    <w:p w:rsidR="0061511D" w:rsidRPr="00565EBA" w:rsidRDefault="0061511D" w:rsidP="00D15052">
      <w:pPr>
        <w:widowControl/>
        <w:spacing w:line="0" w:lineRule="atLeast"/>
        <w:jc w:val="left"/>
      </w:pPr>
      <w:r w:rsidRPr="00565EBA">
        <w:rPr>
          <w:rFonts w:hint="eastAsia"/>
        </w:rPr>
        <w:t>然后我们再讲到了应当如何来证悟涅槃，这是属于什么圣谛？这是属于导致苦灭之道圣谛。</w:t>
      </w:r>
    </w:p>
    <w:p w:rsidR="0061511D" w:rsidRPr="00565EBA" w:rsidRDefault="0061511D" w:rsidP="00D15052">
      <w:pPr>
        <w:widowControl/>
        <w:spacing w:line="0" w:lineRule="atLeast"/>
        <w:jc w:val="left"/>
      </w:pPr>
      <w:r w:rsidRPr="00565EBA">
        <w:rPr>
          <w:rFonts w:hint="eastAsia"/>
        </w:rPr>
        <w:t>整个阿毗达摩都是围绕着禅修、围绕着导向灭苦，正如佛陀所说的：佛陀为什么称为如来？因为他证悟了四圣谛故，所以称为如来。也因为佛陀证悟了四圣谛，所以他称为圣者。一切的禅修者，无论是人、无论是天，只要他证悟了四圣谛，就称为圣者。这些谛（真理）、真实不虚的真理，一个人一旦证得了圣谛，他将成为圣者。又由于这些只是由于佛陀、称为圣者的佛陀所宣说出来的，所以又称为圣谛。</w:t>
      </w:r>
    </w:p>
    <w:p w:rsidR="0061511D" w:rsidRPr="00565EBA" w:rsidRDefault="0061511D" w:rsidP="00D15052">
      <w:pPr>
        <w:widowControl/>
        <w:spacing w:line="0" w:lineRule="atLeast"/>
        <w:jc w:val="left"/>
      </w:pPr>
      <w:r w:rsidRPr="00565EBA">
        <w:rPr>
          <w:rFonts w:hint="eastAsia"/>
        </w:rPr>
        <w:t>在这里，我们可以把阿毗达摩简单的总结，其实讲来讲去还是离不开佛陀教法的核心，什么？四圣谛！</w:t>
      </w:r>
    </w:p>
    <w:p w:rsidR="00324D81" w:rsidRPr="00565EBA" w:rsidRDefault="0061511D" w:rsidP="00D15052">
      <w:pPr>
        <w:widowControl/>
        <w:spacing w:line="0" w:lineRule="atLeast"/>
        <w:jc w:val="left"/>
      </w:pPr>
      <w:r w:rsidRPr="00565EBA">
        <w:rPr>
          <w:rFonts w:hint="eastAsia"/>
        </w:rPr>
        <w:t>那好，今天我们讲阿毗达摩到此圆满结束了。</w:t>
      </w:r>
    </w:p>
    <w:p w:rsidR="000D54CC" w:rsidRPr="00565EBA" w:rsidRDefault="000D54CC" w:rsidP="00D15052">
      <w:pPr>
        <w:widowControl/>
        <w:spacing w:line="0" w:lineRule="atLeast"/>
        <w:jc w:val="left"/>
      </w:pPr>
    </w:p>
    <w:p w:rsidR="009E597A" w:rsidRPr="00565EBA" w:rsidRDefault="003F04B9" w:rsidP="00D15052">
      <w:pPr>
        <w:widowControl/>
        <w:spacing w:line="0" w:lineRule="atLeast"/>
        <w:jc w:val="left"/>
      </w:pPr>
      <w:r w:rsidRPr="00565EBA">
        <w:br w:type="page"/>
      </w:r>
    </w:p>
    <w:p w:rsidR="004D0EB6" w:rsidRPr="00565EBA" w:rsidRDefault="004D0EB6" w:rsidP="00EC7426">
      <w:pPr>
        <w:pStyle w:val="1"/>
      </w:pPr>
      <w:bookmarkStart w:id="418" w:name="_Toc377976270"/>
      <w:bookmarkStart w:id="419" w:name="_Toc405889204"/>
      <w:r w:rsidRPr="00565EBA">
        <w:rPr>
          <w:rFonts w:hint="eastAsia"/>
        </w:rPr>
        <w:lastRenderedPageBreak/>
        <w:t>问答汇篇</w:t>
      </w:r>
      <w:bookmarkEnd w:id="418"/>
      <w:bookmarkEnd w:id="419"/>
    </w:p>
    <w:p w:rsidR="004D0EB6" w:rsidRPr="00565EBA" w:rsidRDefault="004D0EB6" w:rsidP="00D15052">
      <w:pPr>
        <w:spacing w:line="0" w:lineRule="atLeast"/>
        <w:rPr>
          <w:szCs w:val="21"/>
        </w:rPr>
      </w:pPr>
      <w:r w:rsidRPr="00565EBA">
        <w:rPr>
          <w:rFonts w:hint="eastAsia"/>
          <w:szCs w:val="21"/>
        </w:rPr>
        <w:t>问</w:t>
      </w:r>
      <w:r w:rsidRPr="00565EBA">
        <w:rPr>
          <w:szCs w:val="21"/>
        </w:rPr>
        <w:t>1</w:t>
      </w:r>
      <w:r w:rsidRPr="00565EBA">
        <w:rPr>
          <w:rFonts w:hint="eastAsia"/>
          <w:szCs w:val="21"/>
        </w:rPr>
        <w:t>：「阿毗达摩」是很难的学说，我们要如何来学习？</w:t>
      </w:r>
    </w:p>
    <w:p w:rsidR="004D0EB6" w:rsidRPr="00565EBA" w:rsidRDefault="004D0EB6" w:rsidP="00D15052">
      <w:pPr>
        <w:spacing w:line="0" w:lineRule="atLeast"/>
        <w:rPr>
          <w:szCs w:val="21"/>
        </w:rPr>
      </w:pPr>
      <w:r w:rsidRPr="00565EBA">
        <w:rPr>
          <w:rFonts w:hint="eastAsia"/>
          <w:szCs w:val="21"/>
        </w:rPr>
        <w:t>答：其实，「阿毗达摩」也不算是很难的学说；如果能系统地学习「阿毗达摩」，既可以用来指导禅修，又可以运用在日常生活中。</w:t>
      </w:r>
    </w:p>
    <w:p w:rsidR="004D0EB6" w:rsidRPr="00565EBA" w:rsidRDefault="004D0EB6" w:rsidP="00D15052">
      <w:pPr>
        <w:spacing w:line="0" w:lineRule="atLeast"/>
        <w:rPr>
          <w:szCs w:val="21"/>
        </w:rPr>
      </w:pPr>
      <w:r w:rsidRPr="00565EBA">
        <w:rPr>
          <w:rFonts w:hint="eastAsia"/>
          <w:szCs w:val="21"/>
        </w:rPr>
        <w:t>学习「阿毗达摩」有两种方法：第一、先掌握「阿毗达摩学」的义理，然后再次第地修行，如此可以少走很多弯路。</w:t>
      </w:r>
    </w:p>
    <w:p w:rsidR="004D0EB6" w:rsidRPr="00565EBA" w:rsidRDefault="004D0EB6" w:rsidP="00D15052">
      <w:pPr>
        <w:spacing w:line="0" w:lineRule="atLeast"/>
        <w:rPr>
          <w:szCs w:val="21"/>
        </w:rPr>
      </w:pPr>
      <w:r w:rsidRPr="00565EBA">
        <w:rPr>
          <w:rFonts w:hint="eastAsia"/>
          <w:szCs w:val="21"/>
        </w:rPr>
        <w:t>第二、先修再学。就像在帕奥禅林，有些六、七十岁的老年禅修者，他们连看书都很吃力，但是在业处导师的指导下有次第、有系统地修行之后，他们对名色法的了解，甚至那些精通「阿毗达摩」的学者还要清楚，因为他们已经通过观智亲自观照过了。</w:t>
      </w:r>
    </w:p>
    <w:p w:rsidR="004D0EB6" w:rsidRPr="00565EBA" w:rsidRDefault="004D0EB6" w:rsidP="00D15052">
      <w:pPr>
        <w:spacing w:line="0" w:lineRule="atLeast"/>
        <w:rPr>
          <w:szCs w:val="21"/>
        </w:rPr>
      </w:pPr>
      <w:r w:rsidRPr="00565EBA">
        <w:rPr>
          <w:rFonts w:hint="eastAsia"/>
          <w:szCs w:val="21"/>
        </w:rPr>
        <w:t>根据上座部佛教，《阿毗达摩》不是为了增加一门学科，不是为了丰富知识，更不是为了辩论，而只是为了修行，为了断烦恼。这个才是佛陀开示「阿毗达摩」的意趣。</w:t>
      </w:r>
    </w:p>
    <w:p w:rsidR="004D0EB6" w:rsidRPr="00565EBA" w:rsidRDefault="004D0EB6" w:rsidP="00D15052">
      <w:pPr>
        <w:spacing w:line="0" w:lineRule="atLeast"/>
        <w:rPr>
          <w:szCs w:val="21"/>
        </w:rPr>
      </w:pPr>
      <w:r w:rsidRPr="00565EBA">
        <w:rPr>
          <w:rFonts w:hint="eastAsia"/>
          <w:szCs w:val="21"/>
        </w:rPr>
        <w:t>问</w:t>
      </w:r>
      <w:r w:rsidRPr="00565EBA">
        <w:rPr>
          <w:szCs w:val="21"/>
        </w:rPr>
        <w:t>2</w:t>
      </w:r>
      <w:r w:rsidRPr="00565EBA">
        <w:rPr>
          <w:rFonts w:hint="eastAsia"/>
          <w:szCs w:val="21"/>
        </w:rPr>
        <w:t>：何谓教理行证？</w:t>
      </w:r>
    </w:p>
    <w:p w:rsidR="004D0EB6" w:rsidRPr="00565EBA" w:rsidRDefault="004D0EB6" w:rsidP="00D15052">
      <w:pPr>
        <w:spacing w:line="0" w:lineRule="atLeast"/>
        <w:rPr>
          <w:szCs w:val="21"/>
        </w:rPr>
      </w:pPr>
      <w:r w:rsidRPr="00565EBA">
        <w:rPr>
          <w:rFonts w:hint="eastAsia"/>
          <w:szCs w:val="21"/>
        </w:rPr>
        <w:t>答：教是教理，行是修行，证是证悟。教理是律经论三藏，行是修行戒定慧三学，证悟是圣道、圣果跟涅盘。这是构成佛法的三大要素。</w:t>
      </w:r>
    </w:p>
    <w:p w:rsidR="004D0EB6" w:rsidRPr="00565EBA" w:rsidRDefault="004D0EB6" w:rsidP="00D15052">
      <w:pPr>
        <w:spacing w:line="0" w:lineRule="atLeast"/>
        <w:rPr>
          <w:szCs w:val="21"/>
        </w:rPr>
      </w:pPr>
      <w:r w:rsidRPr="00565EBA">
        <w:rPr>
          <w:rFonts w:hint="eastAsia"/>
          <w:szCs w:val="21"/>
        </w:rPr>
        <w:t>第一、教理</w:t>
      </w:r>
      <w:r w:rsidRPr="00565EBA">
        <w:rPr>
          <w:szCs w:val="21"/>
        </w:rPr>
        <w:t>(pariyatti)</w:t>
      </w:r>
      <w:r w:rsidRPr="00565EBA">
        <w:rPr>
          <w:rFonts w:hint="eastAsia"/>
          <w:szCs w:val="21"/>
        </w:rPr>
        <w:t>，或者说教法、圣典、学习。</w:t>
      </w:r>
    </w:p>
    <w:p w:rsidR="004D0EB6" w:rsidRPr="00565EBA" w:rsidRDefault="004D0EB6" w:rsidP="00D15052">
      <w:pPr>
        <w:spacing w:line="0" w:lineRule="atLeast"/>
        <w:rPr>
          <w:szCs w:val="21"/>
        </w:rPr>
      </w:pPr>
      <w:r w:rsidRPr="00565EBA">
        <w:rPr>
          <w:rFonts w:hint="eastAsia"/>
          <w:szCs w:val="21"/>
        </w:rPr>
        <w:t>第二、行道</w:t>
      </w:r>
      <w:r w:rsidRPr="00565EBA">
        <w:rPr>
          <w:szCs w:val="21"/>
        </w:rPr>
        <w:t>(pa</w:t>
      </w:r>
      <w:r w:rsidR="00CE3819" w:rsidRPr="00565EBA">
        <w:rPr>
          <w:rFonts w:hint="eastAsia"/>
          <w:szCs w:val="21"/>
        </w:rPr>
        <w:t>t</w:t>
      </w:r>
      <w:r w:rsidRPr="00565EBA">
        <w:rPr>
          <w:szCs w:val="21"/>
        </w:rPr>
        <w:t>ipatti)</w:t>
      </w:r>
      <w:r w:rsidRPr="00565EBA">
        <w:rPr>
          <w:rFonts w:hint="eastAsia"/>
          <w:szCs w:val="21"/>
        </w:rPr>
        <w:t>，即实践、禅修、修行。</w:t>
      </w:r>
    </w:p>
    <w:p w:rsidR="004D0EB6" w:rsidRPr="00565EBA" w:rsidRDefault="004D0EB6" w:rsidP="00D15052">
      <w:pPr>
        <w:spacing w:line="0" w:lineRule="atLeast"/>
        <w:rPr>
          <w:szCs w:val="21"/>
        </w:rPr>
      </w:pPr>
      <w:r w:rsidRPr="00565EBA">
        <w:rPr>
          <w:rFonts w:hint="eastAsia"/>
          <w:szCs w:val="21"/>
        </w:rPr>
        <w:t>第三、通达</w:t>
      </w:r>
      <w:r w:rsidRPr="00565EBA">
        <w:rPr>
          <w:szCs w:val="21"/>
        </w:rPr>
        <w:t>(pa</w:t>
      </w:r>
      <w:r w:rsidR="00CE3819" w:rsidRPr="00565EBA">
        <w:rPr>
          <w:rFonts w:hint="eastAsia"/>
          <w:szCs w:val="21"/>
        </w:rPr>
        <w:t>t</w:t>
      </w:r>
      <w:r w:rsidRPr="00565EBA">
        <w:rPr>
          <w:szCs w:val="21"/>
        </w:rPr>
        <w:t>ivedha)</w:t>
      </w:r>
      <w:r w:rsidRPr="00565EBA">
        <w:rPr>
          <w:rFonts w:hint="eastAsia"/>
          <w:szCs w:val="21"/>
        </w:rPr>
        <w:t>，这里的通达是指证悟涅盘。</w:t>
      </w:r>
    </w:p>
    <w:p w:rsidR="004D0EB6" w:rsidRPr="00565EBA" w:rsidRDefault="004D0EB6" w:rsidP="00D15052">
      <w:pPr>
        <w:spacing w:line="0" w:lineRule="atLeast"/>
        <w:rPr>
          <w:szCs w:val="21"/>
        </w:rPr>
      </w:pPr>
      <w:r w:rsidRPr="00565EBA">
        <w:rPr>
          <w:rFonts w:hint="eastAsia"/>
          <w:szCs w:val="21"/>
        </w:rPr>
        <w:t>因此，教理是教，行是修行，证是证悟。修行要依照教理，脱离了教理、脱离了三藏的修行是盲修瞎练。如果只懂教理，却不肯修行，想要证果永远是说食数宝，就是只看别人吃饭自己不会饱。所以要先学教理，再依教修行，修行才能证悟。它们的之间次第是这样的。</w:t>
      </w:r>
    </w:p>
    <w:p w:rsidR="004D0EB6" w:rsidRPr="00565EBA" w:rsidRDefault="004D0EB6" w:rsidP="00D15052">
      <w:pPr>
        <w:spacing w:line="0" w:lineRule="atLeast"/>
        <w:rPr>
          <w:szCs w:val="21"/>
        </w:rPr>
      </w:pPr>
      <w:r w:rsidRPr="00565EBA">
        <w:rPr>
          <w:rFonts w:hint="eastAsia"/>
          <w:szCs w:val="21"/>
        </w:rPr>
        <w:t>问</w:t>
      </w:r>
      <w:r w:rsidRPr="00565EBA">
        <w:rPr>
          <w:szCs w:val="21"/>
        </w:rPr>
        <w:t>3</w:t>
      </w:r>
      <w:r w:rsidRPr="00565EBA">
        <w:rPr>
          <w:rFonts w:hint="eastAsia"/>
          <w:szCs w:val="21"/>
        </w:rPr>
        <w:t>：请尊者开示有余涅盘与无余涅盘的差别？</w:t>
      </w:r>
    </w:p>
    <w:p w:rsidR="004D0EB6" w:rsidRPr="00565EBA" w:rsidRDefault="004D0EB6" w:rsidP="00D15052">
      <w:pPr>
        <w:spacing w:line="0" w:lineRule="atLeast"/>
        <w:rPr>
          <w:szCs w:val="21"/>
        </w:rPr>
      </w:pPr>
      <w:r w:rsidRPr="00565EBA">
        <w:rPr>
          <w:rFonts w:hint="eastAsia"/>
          <w:szCs w:val="21"/>
        </w:rPr>
        <w:t>答：有余，全称为有余依，巴利语为</w:t>
      </w:r>
      <w:r w:rsidRPr="00565EBA">
        <w:rPr>
          <w:szCs w:val="21"/>
        </w:rPr>
        <w:t>up</w:t>
      </w:r>
      <w:r w:rsidR="002F1DCB" w:rsidRPr="00565EBA">
        <w:rPr>
          <w:rFonts w:hint="eastAsia"/>
          <w:szCs w:val="21"/>
        </w:rPr>
        <w:t>A</w:t>
      </w:r>
      <w:r w:rsidRPr="00565EBA">
        <w:rPr>
          <w:szCs w:val="21"/>
        </w:rPr>
        <w:t>disesa</w:t>
      </w:r>
      <w:r w:rsidRPr="00565EBA">
        <w:rPr>
          <w:rFonts w:hint="eastAsia"/>
          <w:szCs w:val="21"/>
        </w:rPr>
        <w:t>，意思是剩下、剩余。涅盘，巴利语为</w:t>
      </w:r>
      <w:r w:rsidRPr="00565EBA">
        <w:rPr>
          <w:szCs w:val="21"/>
        </w:rPr>
        <w:t>nibb</w:t>
      </w:r>
      <w:r w:rsidR="002F1DCB" w:rsidRPr="00565EBA">
        <w:rPr>
          <w:rFonts w:hint="eastAsia"/>
          <w:szCs w:val="21"/>
        </w:rPr>
        <w:t>A</w:t>
      </w:r>
      <w:r w:rsidRPr="00565EBA">
        <w:rPr>
          <w:szCs w:val="21"/>
        </w:rPr>
        <w:t>na</w:t>
      </w:r>
      <w:r w:rsidRPr="00565EBA">
        <w:rPr>
          <w:rFonts w:hint="eastAsia"/>
          <w:szCs w:val="21"/>
        </w:rPr>
        <w:t>，梵语叫</w:t>
      </w:r>
      <w:r w:rsidRPr="00565EBA">
        <w:rPr>
          <w:szCs w:val="21"/>
        </w:rPr>
        <w:t>nirv</w:t>
      </w:r>
      <w:r w:rsidR="002F1DCB" w:rsidRPr="00565EBA">
        <w:rPr>
          <w:rFonts w:hint="eastAsia"/>
          <w:szCs w:val="21"/>
        </w:rPr>
        <w:t>A</w:t>
      </w:r>
      <w:r w:rsidR="004B2CD9" w:rsidRPr="00565EBA">
        <w:rPr>
          <w:rFonts w:hint="eastAsia"/>
          <w:szCs w:val="21"/>
        </w:rPr>
        <w:t>n</w:t>
      </w:r>
      <w:r w:rsidRPr="00565EBA">
        <w:rPr>
          <w:szCs w:val="21"/>
        </w:rPr>
        <w:t>a</w:t>
      </w:r>
      <w:r w:rsidRPr="00565EBA">
        <w:rPr>
          <w:rFonts w:hint="eastAsia"/>
          <w:szCs w:val="21"/>
        </w:rPr>
        <w:t>。</w:t>
      </w:r>
      <w:r w:rsidRPr="00565EBA">
        <w:rPr>
          <w:szCs w:val="21"/>
        </w:rPr>
        <w:t>v</w:t>
      </w:r>
      <w:r w:rsidR="002F1DCB" w:rsidRPr="00565EBA">
        <w:rPr>
          <w:rFonts w:hint="eastAsia"/>
          <w:szCs w:val="21"/>
        </w:rPr>
        <w:t>A</w:t>
      </w:r>
      <w:r w:rsidR="004B2CD9" w:rsidRPr="00565EBA">
        <w:rPr>
          <w:rFonts w:hint="eastAsia"/>
          <w:szCs w:val="21"/>
        </w:rPr>
        <w:t>n</w:t>
      </w:r>
      <w:r w:rsidRPr="00565EBA">
        <w:rPr>
          <w:szCs w:val="21"/>
        </w:rPr>
        <w:t>a</w:t>
      </w:r>
      <w:r w:rsidRPr="00565EBA">
        <w:rPr>
          <w:rFonts w:hint="eastAsia"/>
          <w:szCs w:val="21"/>
        </w:rPr>
        <w:t>是渴爱，</w:t>
      </w:r>
      <w:r w:rsidRPr="00565EBA">
        <w:rPr>
          <w:szCs w:val="21"/>
        </w:rPr>
        <w:t xml:space="preserve">nir </w:t>
      </w:r>
      <w:r w:rsidRPr="00565EBA">
        <w:rPr>
          <w:rFonts w:hint="eastAsia"/>
          <w:szCs w:val="21"/>
        </w:rPr>
        <w:t>是没有之意。因此巴利语</w:t>
      </w:r>
      <w:r w:rsidRPr="00565EBA">
        <w:rPr>
          <w:szCs w:val="21"/>
        </w:rPr>
        <w:t>nibb</w:t>
      </w:r>
      <w:r w:rsidR="002F1DCB" w:rsidRPr="00565EBA">
        <w:rPr>
          <w:rFonts w:hint="eastAsia"/>
          <w:szCs w:val="21"/>
        </w:rPr>
        <w:t>A</w:t>
      </w:r>
      <w:r w:rsidRPr="00565EBA">
        <w:rPr>
          <w:szCs w:val="21"/>
        </w:rPr>
        <w:t xml:space="preserve">na </w:t>
      </w:r>
      <w:r w:rsidRPr="00565EBA">
        <w:rPr>
          <w:rFonts w:hint="eastAsia"/>
          <w:szCs w:val="21"/>
        </w:rPr>
        <w:t>意思是火被熄灭了，也就是贪瞋痴之火的完全熄灭。</w:t>
      </w:r>
    </w:p>
    <w:p w:rsidR="004D0EB6" w:rsidRPr="00565EBA" w:rsidRDefault="004D0EB6" w:rsidP="00D15052">
      <w:pPr>
        <w:spacing w:line="0" w:lineRule="atLeast"/>
        <w:rPr>
          <w:szCs w:val="21"/>
        </w:rPr>
      </w:pPr>
      <w:r w:rsidRPr="00565EBA">
        <w:rPr>
          <w:rFonts w:hint="eastAsia"/>
          <w:szCs w:val="21"/>
        </w:rPr>
        <w:t>有两种涅盘，一种是有余依涅盘，另一种是无余依涅盘。有余依涅盘也叫做烦恼涅盘，就是心已经完全没有烦恼了，但是还剩下一堆五蕴，一堆名色法，或者说还有身心，这称为有余依涅盘。</w:t>
      </w:r>
    </w:p>
    <w:p w:rsidR="004D0EB6" w:rsidRPr="00565EBA" w:rsidRDefault="004D0EB6" w:rsidP="00D15052">
      <w:pPr>
        <w:spacing w:line="0" w:lineRule="atLeast"/>
        <w:rPr>
          <w:szCs w:val="21"/>
        </w:rPr>
      </w:pPr>
      <w:r w:rsidRPr="00565EBA">
        <w:rPr>
          <w:rFonts w:hint="eastAsia"/>
          <w:szCs w:val="21"/>
        </w:rPr>
        <w:t>无余依涅盘是五蕴的涅盘。就像佛陀和一切阿拉汉，当他们在生命终结、命根断绝之后，五蕴不会再重组。因为他们没有烦恼了，所以没有重组的力量，于是不会再投胎，这就称为无余依涅盘，也就是作为所依身的五蕴已经完全没有了。</w:t>
      </w:r>
    </w:p>
    <w:p w:rsidR="004D0EB6" w:rsidRPr="00565EBA" w:rsidRDefault="004D0EB6" w:rsidP="00D15052">
      <w:pPr>
        <w:spacing w:line="0" w:lineRule="atLeast"/>
        <w:rPr>
          <w:szCs w:val="21"/>
        </w:rPr>
      </w:pPr>
      <w:r w:rsidRPr="00565EBA">
        <w:rPr>
          <w:rFonts w:hint="eastAsia"/>
          <w:szCs w:val="21"/>
        </w:rPr>
        <w:t>圣者的涅盘分为两个阶段。我们举佛陀为例子，当我们的菩萨在菩提树下证得全自觉那一剎那，他断尽了一切烦恼，从那个时候起就称为有余依涅盘，因为佛陀的五蕴身心还在。四十五年之后，也就是在佛陀八十岁那一年，他在古西那拉城外的沙喇双树之下，生命已经走到了尽头，当他的命根完全断绝之后，称为无余依涅盘，因为那时佛陀的五蕴已经没有任何残留了。这是有余依涅盘跟无余依涅盘的差别。</w:t>
      </w:r>
    </w:p>
    <w:p w:rsidR="004D0EB6" w:rsidRPr="00565EBA" w:rsidRDefault="004D0EB6" w:rsidP="00D15052">
      <w:pPr>
        <w:spacing w:line="0" w:lineRule="atLeast"/>
        <w:rPr>
          <w:szCs w:val="21"/>
        </w:rPr>
      </w:pPr>
      <w:r w:rsidRPr="00565EBA">
        <w:rPr>
          <w:rFonts w:hint="eastAsia"/>
          <w:szCs w:val="21"/>
        </w:rPr>
        <w:t>问</w:t>
      </w:r>
      <w:r w:rsidRPr="00565EBA">
        <w:rPr>
          <w:szCs w:val="21"/>
        </w:rPr>
        <w:t>4</w:t>
      </w:r>
      <w:r w:rsidRPr="00565EBA">
        <w:rPr>
          <w:rFonts w:hint="eastAsia"/>
          <w:szCs w:val="21"/>
        </w:rPr>
        <w:t>：禅有哪些意思？是修行的同义词吗？</w:t>
      </w:r>
    </w:p>
    <w:p w:rsidR="004D0EB6" w:rsidRPr="00565EBA" w:rsidRDefault="004D0EB6" w:rsidP="00D15052">
      <w:pPr>
        <w:spacing w:line="0" w:lineRule="atLeast"/>
        <w:rPr>
          <w:szCs w:val="21"/>
        </w:rPr>
      </w:pPr>
      <w:r w:rsidRPr="00565EBA">
        <w:rPr>
          <w:rFonts w:hint="eastAsia"/>
          <w:szCs w:val="21"/>
        </w:rPr>
        <w:t>答：「禅」有三种意思：</w:t>
      </w:r>
    </w:p>
    <w:p w:rsidR="004D0EB6" w:rsidRPr="00565EBA" w:rsidRDefault="004D0EB6" w:rsidP="00D15052">
      <w:pPr>
        <w:spacing w:line="0" w:lineRule="atLeast"/>
        <w:rPr>
          <w:szCs w:val="21"/>
        </w:rPr>
      </w:pPr>
      <w:r w:rsidRPr="00565EBA">
        <w:rPr>
          <w:rFonts w:hint="eastAsia"/>
          <w:szCs w:val="21"/>
        </w:rPr>
        <w:t>第一种禅，古代依梵语</w:t>
      </w:r>
      <w:r w:rsidRPr="00565EBA">
        <w:rPr>
          <w:szCs w:val="21"/>
        </w:rPr>
        <w:t>dhy</w:t>
      </w:r>
      <w:r w:rsidR="002F1DCB" w:rsidRPr="00565EBA">
        <w:rPr>
          <w:rFonts w:hint="eastAsia"/>
          <w:szCs w:val="21"/>
        </w:rPr>
        <w:t>A</w:t>
      </w:r>
      <w:r w:rsidRPr="00565EBA">
        <w:rPr>
          <w:szCs w:val="21"/>
        </w:rPr>
        <w:t xml:space="preserve">na </w:t>
      </w:r>
      <w:r w:rsidRPr="00565EBA">
        <w:rPr>
          <w:rFonts w:hint="eastAsia"/>
          <w:szCs w:val="21"/>
        </w:rPr>
        <w:t>翻译成禅那，巴利语为</w:t>
      </w:r>
      <w:r w:rsidRPr="00565EBA">
        <w:rPr>
          <w:szCs w:val="21"/>
        </w:rPr>
        <w:t>jh</w:t>
      </w:r>
      <w:r w:rsidR="002F1DCB" w:rsidRPr="00565EBA">
        <w:rPr>
          <w:rFonts w:hint="eastAsia"/>
          <w:szCs w:val="21"/>
        </w:rPr>
        <w:t>A</w:t>
      </w:r>
      <w:r w:rsidRPr="00565EBA">
        <w:rPr>
          <w:szCs w:val="21"/>
        </w:rPr>
        <w:t>na</w:t>
      </w:r>
      <w:r w:rsidRPr="00565EBA">
        <w:rPr>
          <w:rFonts w:hint="eastAsia"/>
          <w:szCs w:val="21"/>
        </w:rPr>
        <w:t>；这种禅是指四禅八定的禅。佛陀教导修习这种禅。</w:t>
      </w:r>
    </w:p>
    <w:p w:rsidR="004D0EB6" w:rsidRPr="00565EBA" w:rsidRDefault="004D0EB6" w:rsidP="00D15052">
      <w:pPr>
        <w:spacing w:line="0" w:lineRule="atLeast"/>
        <w:rPr>
          <w:szCs w:val="21"/>
        </w:rPr>
      </w:pPr>
      <w:r w:rsidRPr="00565EBA">
        <w:rPr>
          <w:rFonts w:hint="eastAsia"/>
          <w:szCs w:val="21"/>
        </w:rPr>
        <w:t>第二种禅巴利语为</w:t>
      </w:r>
      <w:r w:rsidRPr="00565EBA">
        <w:rPr>
          <w:szCs w:val="21"/>
        </w:rPr>
        <w:t>bh</w:t>
      </w:r>
      <w:r w:rsidR="002F1DCB" w:rsidRPr="00565EBA">
        <w:rPr>
          <w:rFonts w:hint="eastAsia"/>
          <w:szCs w:val="21"/>
        </w:rPr>
        <w:t>A</w:t>
      </w:r>
      <w:r w:rsidRPr="00565EBA">
        <w:rPr>
          <w:szCs w:val="21"/>
        </w:rPr>
        <w:t>van</w:t>
      </w:r>
      <w:r w:rsidR="002F1DCB" w:rsidRPr="00565EBA">
        <w:rPr>
          <w:rFonts w:hint="eastAsia"/>
          <w:szCs w:val="21"/>
        </w:rPr>
        <w:t>A</w:t>
      </w:r>
      <w:r w:rsidRPr="00565EBA">
        <w:rPr>
          <w:rFonts w:hint="eastAsia"/>
          <w:szCs w:val="21"/>
        </w:rPr>
        <w:t>，翻译为禅修，包括修止跟修观。这也是佛陀所教导的。</w:t>
      </w:r>
    </w:p>
    <w:p w:rsidR="004D0EB6" w:rsidRPr="00565EBA" w:rsidRDefault="004D0EB6" w:rsidP="00D15052">
      <w:pPr>
        <w:spacing w:line="0" w:lineRule="atLeast"/>
        <w:rPr>
          <w:szCs w:val="21"/>
        </w:rPr>
      </w:pPr>
      <w:r w:rsidRPr="00565EBA">
        <w:rPr>
          <w:rFonts w:hint="eastAsia"/>
          <w:szCs w:val="21"/>
        </w:rPr>
        <w:t>第三种是禅宗的禅。汉语叫</w:t>
      </w:r>
      <w:r w:rsidRPr="00565EBA">
        <w:rPr>
          <w:szCs w:val="21"/>
        </w:rPr>
        <w:t>Chan</w:t>
      </w:r>
      <w:r w:rsidRPr="00565EBA">
        <w:rPr>
          <w:rFonts w:hint="eastAsia"/>
          <w:szCs w:val="21"/>
        </w:rPr>
        <w:t>，西洋人依日语译为</w:t>
      </w:r>
      <w:r w:rsidRPr="00565EBA">
        <w:rPr>
          <w:szCs w:val="21"/>
        </w:rPr>
        <w:t>Zen</w:t>
      </w:r>
      <w:r w:rsidRPr="00565EBA">
        <w:rPr>
          <w:rFonts w:hint="eastAsia"/>
          <w:szCs w:val="21"/>
        </w:rPr>
        <w:t>。这种禅属于中华文化的一部分，所谓「教外别传，不立文字」，被认为很难用语言来表达。</w:t>
      </w:r>
    </w:p>
    <w:p w:rsidR="004D0EB6" w:rsidRPr="00565EBA" w:rsidRDefault="004D0EB6" w:rsidP="00D15052">
      <w:pPr>
        <w:spacing w:line="0" w:lineRule="atLeast"/>
        <w:rPr>
          <w:szCs w:val="21"/>
        </w:rPr>
      </w:pPr>
      <w:r w:rsidRPr="00565EBA">
        <w:rPr>
          <w:rFonts w:hint="eastAsia"/>
          <w:szCs w:val="21"/>
        </w:rPr>
        <w:t>佛陀在开示八圣道时教导的正定是指禅那；佛陀讲到修行方法时是指止与观，这些都是佛陀教导的。至于禅宗的禅，只能说是中国佛教的特色，不能把它当成印度佛教。正如禅宗也有所谓「如来禅」、「祖师禅」之分。</w:t>
      </w:r>
    </w:p>
    <w:p w:rsidR="004D0EB6" w:rsidRPr="00565EBA" w:rsidRDefault="004D0EB6" w:rsidP="00D15052">
      <w:pPr>
        <w:spacing w:line="0" w:lineRule="atLeast"/>
        <w:rPr>
          <w:szCs w:val="21"/>
        </w:rPr>
      </w:pPr>
      <w:r w:rsidRPr="00565EBA">
        <w:rPr>
          <w:rFonts w:hint="eastAsia"/>
          <w:szCs w:val="21"/>
        </w:rPr>
        <w:t>问</w:t>
      </w:r>
      <w:r w:rsidRPr="00565EBA">
        <w:rPr>
          <w:szCs w:val="21"/>
        </w:rPr>
        <w:t>5</w:t>
      </w:r>
      <w:r w:rsidRPr="00565EBA">
        <w:rPr>
          <w:rFonts w:hint="eastAsia"/>
          <w:szCs w:val="21"/>
        </w:rPr>
        <w:t>：从一个凡夫修行直到证初果，必须受持哪些戒律？应该通晓哪些佛法知识和实修理论呢？</w:t>
      </w:r>
    </w:p>
    <w:p w:rsidR="004D0EB6" w:rsidRPr="00565EBA" w:rsidRDefault="004D0EB6" w:rsidP="00D15052">
      <w:pPr>
        <w:spacing w:line="0" w:lineRule="atLeast"/>
        <w:rPr>
          <w:szCs w:val="21"/>
        </w:rPr>
      </w:pPr>
      <w:r w:rsidRPr="00565EBA">
        <w:rPr>
          <w:rFonts w:hint="eastAsia"/>
          <w:szCs w:val="21"/>
        </w:rPr>
        <w:t>答：想要修行直到证得初果，对于在家人来说，至少应当守持五戒，若有条件还要受持八戒。对出家人来说，北传是比丘、比丘尼、正学尼、沙弥、沙弥尼这出家五众，他们应当持守好各自的戒律。对南传比库来说，他必须完整地受持</w:t>
      </w:r>
      <w:r w:rsidRPr="00565EBA">
        <w:rPr>
          <w:szCs w:val="21"/>
        </w:rPr>
        <w:t xml:space="preserve">227 </w:t>
      </w:r>
      <w:r w:rsidRPr="00565EBA">
        <w:rPr>
          <w:rFonts w:hint="eastAsia"/>
          <w:szCs w:val="21"/>
        </w:rPr>
        <w:t>条学处，以及佛陀在《律藏》里制定的所有篇章，包括《大品》和《小品》。比库对所有的学处和义务都要身体力行，才能做到戒清净；因为戒清净，才谈得上修行。在家人也是，要持守好戒律，因为戒清净是修行的基础。</w:t>
      </w:r>
    </w:p>
    <w:p w:rsidR="004D0EB6" w:rsidRPr="00565EBA" w:rsidRDefault="004D0EB6" w:rsidP="00D15052">
      <w:pPr>
        <w:spacing w:line="0" w:lineRule="atLeast"/>
        <w:rPr>
          <w:szCs w:val="21"/>
        </w:rPr>
      </w:pPr>
      <w:r w:rsidRPr="00565EBA">
        <w:rPr>
          <w:rFonts w:hint="eastAsia"/>
          <w:szCs w:val="21"/>
        </w:rPr>
        <w:t>至于通晓佛法知识跟实修理论，有两种方式：第一种方式是在一位有经验的导师指导之下有次第</w:t>
      </w:r>
      <w:r w:rsidRPr="00565EBA">
        <w:rPr>
          <w:rFonts w:hint="eastAsia"/>
          <w:szCs w:val="21"/>
        </w:rPr>
        <w:lastRenderedPageBreak/>
        <w:t>地修行，不懂就去问，依教修行，这是最直接的方法。即使你对于佛法知识不是很了解，但只要你对导师有信心，这仍不失为一种很好的方法。但是现在会比较困难，毕竟精通三藏又具实修经验的导师寥若晨星。</w:t>
      </w:r>
    </w:p>
    <w:p w:rsidR="004D0EB6" w:rsidRPr="00565EBA" w:rsidRDefault="004D0EB6" w:rsidP="00D15052">
      <w:pPr>
        <w:spacing w:line="0" w:lineRule="atLeast"/>
        <w:rPr>
          <w:szCs w:val="21"/>
        </w:rPr>
      </w:pPr>
      <w:r w:rsidRPr="00565EBA">
        <w:rPr>
          <w:rFonts w:hint="eastAsia"/>
          <w:szCs w:val="21"/>
        </w:rPr>
        <w:t>第二种是先学习一些基本的佛法知识，树立正见。有了正确的见解，对佛陀的教法、对三藏有一定的认识，才去判断一位老师教的方法对不对？是不是正法？是否具有正见？次第是否明确？现在有些法师只懂得教你如何开始修行，但继续修下去就糊里胡涂，连他自己也不清不楚了！</w:t>
      </w:r>
    </w:p>
    <w:p w:rsidR="004D0EB6" w:rsidRPr="00565EBA" w:rsidRDefault="004D0EB6" w:rsidP="00D15052">
      <w:pPr>
        <w:spacing w:line="0" w:lineRule="atLeast"/>
        <w:rPr>
          <w:szCs w:val="21"/>
        </w:rPr>
      </w:pPr>
      <w:r w:rsidRPr="00565EBA">
        <w:rPr>
          <w:rFonts w:hint="eastAsia"/>
          <w:szCs w:val="21"/>
        </w:rPr>
        <w:t>这些法门虽然起点很简单，目标也预设得很高，但是中间过程却不明不白。还有一些禅师所教的禅法渗进了许多自己的东西，因此我们需要了解一些基本的佛学知识。特别是现在这个时代，龙蛇混杂、鱼目混珠，邪师度众，多如恒沙，有很多似是而非的法，甚至连外道都喜欢打着佛法的招牌，但所教的却偏离佛陀的教导。为什幺有那幺多的邪教呢？为什幺有那幺多的新兴宗教呢？在美国、日本、中国、台湾、新加坡等都不少。如果我们拥有一定的佛学基础，就不会盲目追随邪师。所以，我们对佛法僧三宝要有坚定的信心，对律经论三藏要有一定的了解。同时，我们也应当检验他们教导的修行方法是不是戒定慧？是不是八圣道？如果一个出家众连持戒都成问题，你跟着他就会有危险。如果只讲定，没有慧也不行，甚至说他一打坐就可以坐两个月也是没用，只修定并不能解脱。而有些人则只教所谓的慧，教修观，却忽略定，这些禅法也有问题。</w:t>
      </w:r>
    </w:p>
    <w:p w:rsidR="004D0EB6" w:rsidRPr="00565EBA" w:rsidRDefault="004D0EB6" w:rsidP="00D15052">
      <w:pPr>
        <w:spacing w:line="0" w:lineRule="atLeast"/>
        <w:rPr>
          <w:szCs w:val="21"/>
        </w:rPr>
      </w:pPr>
      <w:r w:rsidRPr="00565EBA">
        <w:rPr>
          <w:rFonts w:hint="eastAsia"/>
          <w:szCs w:val="21"/>
        </w:rPr>
        <w:t>建议大家应该去看巴利三藏和《清净道论》。按照南传上座部佛教的传统，要判断一种禅法是否正确，应该阅读作为禅修指南的《清净道论》。因此，要修行直到证悟初果，就要依师、依传承。然而，想知道某位禅师的教法是不是符合佛陀的教导，判断的标准是巴利三藏和《清净道论》。</w:t>
      </w:r>
    </w:p>
    <w:p w:rsidR="004D0EB6" w:rsidRPr="00565EBA" w:rsidRDefault="004D0EB6" w:rsidP="00D15052">
      <w:pPr>
        <w:spacing w:line="0" w:lineRule="atLeast"/>
        <w:rPr>
          <w:szCs w:val="21"/>
        </w:rPr>
      </w:pPr>
      <w:r w:rsidRPr="00565EBA">
        <w:rPr>
          <w:rFonts w:hint="eastAsia"/>
          <w:szCs w:val="21"/>
        </w:rPr>
        <w:t>如果他们的教法与佛陀的教导相符，那幺你就可以放心地一步一个脚印修行了。</w:t>
      </w:r>
    </w:p>
    <w:p w:rsidR="004D0EB6" w:rsidRPr="00565EBA" w:rsidRDefault="004D0EB6" w:rsidP="00D15052">
      <w:pPr>
        <w:spacing w:line="0" w:lineRule="atLeast"/>
        <w:rPr>
          <w:szCs w:val="21"/>
        </w:rPr>
      </w:pPr>
      <w:r w:rsidRPr="00565EBA">
        <w:rPr>
          <w:rFonts w:hint="eastAsia"/>
          <w:szCs w:val="21"/>
        </w:rPr>
        <w:t>问</w:t>
      </w:r>
      <w:r w:rsidRPr="00565EBA">
        <w:rPr>
          <w:szCs w:val="21"/>
        </w:rPr>
        <w:t>6</w:t>
      </w:r>
      <w:r w:rsidRPr="00565EBA">
        <w:rPr>
          <w:rFonts w:hint="eastAsia"/>
          <w:szCs w:val="21"/>
        </w:rPr>
        <w:t>：在家众可不可以修证初果？还是要发愿成为出家人才能证得初果、证悟涅盘？</w:t>
      </w:r>
    </w:p>
    <w:p w:rsidR="004D0EB6" w:rsidRPr="00565EBA" w:rsidRDefault="004D0EB6" w:rsidP="00D15052">
      <w:pPr>
        <w:spacing w:line="0" w:lineRule="atLeast"/>
        <w:rPr>
          <w:szCs w:val="21"/>
        </w:rPr>
      </w:pPr>
      <w:r w:rsidRPr="00565EBA">
        <w:rPr>
          <w:rFonts w:hint="eastAsia"/>
          <w:szCs w:val="21"/>
        </w:rPr>
        <w:t>答：对这个问题，答案是一个在家人不仅可以证得初果，甚至还可以证得第三果！也就是说，一个在家人可以证得初果、第二果和第三果。初果是入流，已入圣道之流，第二果称为一来，第三果称为不来。佛陀在世的时候，有成千上万个在家人证得第一果、第二果、第三果。</w:t>
      </w:r>
    </w:p>
    <w:p w:rsidR="004D0EB6" w:rsidRPr="00565EBA" w:rsidRDefault="004D0EB6" w:rsidP="00D15052">
      <w:pPr>
        <w:spacing w:line="0" w:lineRule="atLeast"/>
        <w:rPr>
          <w:szCs w:val="21"/>
        </w:rPr>
      </w:pPr>
      <w:r w:rsidRPr="00565EBA">
        <w:rPr>
          <w:rFonts w:hint="eastAsia"/>
          <w:szCs w:val="21"/>
        </w:rPr>
        <w:t>如果发愿成为出家人那会更好。因为身在俗家有很多事务，出家是专业的修行人。所以问题在于你想要做一个专业的修行人，还是业余的修行人？在家人即使能投入再多的时间修行，但还是业余的。为什幺呢？好像我们在缅甸，除了托钵、清洁环境，每半个月的诵戒之外，其余的时间用来做什幺？用来禅修！帕奥禅林的比库没有其它的事务，除了吃饭、睡觉、托钵，完成戒律的义务之外，其它的时间都用来禅修，所以是专业。这样我们在时间上、身心上、精力上几乎都投入禅修。正因如此，要证悟初果、证悟涅盘就有很强的助缘、充足的条件。对于在家的生活是怎幺样的，不用我说，你们比我更清楚！</w:t>
      </w:r>
    </w:p>
    <w:p w:rsidR="004D0EB6" w:rsidRPr="00565EBA" w:rsidRDefault="004D0EB6" w:rsidP="00D15052">
      <w:pPr>
        <w:spacing w:line="0" w:lineRule="atLeast"/>
        <w:rPr>
          <w:szCs w:val="21"/>
        </w:rPr>
      </w:pPr>
      <w:r w:rsidRPr="00565EBA">
        <w:rPr>
          <w:rFonts w:hint="eastAsia"/>
          <w:szCs w:val="21"/>
        </w:rPr>
        <w:t>问</w:t>
      </w:r>
      <w:r w:rsidRPr="00565EBA">
        <w:rPr>
          <w:szCs w:val="21"/>
        </w:rPr>
        <w:t>7</w:t>
      </w:r>
      <w:r w:rsidRPr="00565EBA">
        <w:rPr>
          <w:rFonts w:hint="eastAsia"/>
          <w:szCs w:val="21"/>
        </w:rPr>
        <w:t>：如果凡夫在正法时期不能证悟涅盘，在未来的无数次生死轮回中又不能遇到佛法，岂不是很危险？请问禅师：凡夫应该怎幺办？</w:t>
      </w:r>
    </w:p>
    <w:p w:rsidR="004D0EB6" w:rsidRPr="00565EBA" w:rsidRDefault="004D0EB6" w:rsidP="00D15052">
      <w:pPr>
        <w:spacing w:line="0" w:lineRule="atLeast"/>
        <w:rPr>
          <w:szCs w:val="21"/>
        </w:rPr>
      </w:pPr>
      <w:r w:rsidRPr="00565EBA">
        <w:rPr>
          <w:rFonts w:hint="eastAsia"/>
          <w:szCs w:val="21"/>
        </w:rPr>
        <w:t>答：根据上座部佛教，我们是佛陀的弟子，现在还能遇到正法，就应该依照佛陀的教法禅修。我们最起码要在今生证得初果，这样才能够拿到生死轮回的保险。为什幺呢？初果，巴利语</w:t>
      </w:r>
      <w:r w:rsidRPr="00565EBA">
        <w:rPr>
          <w:szCs w:val="21"/>
        </w:rPr>
        <w:t>sot</w:t>
      </w:r>
      <w:r w:rsidR="002F1DCB" w:rsidRPr="00565EBA">
        <w:rPr>
          <w:rFonts w:hint="eastAsia"/>
          <w:szCs w:val="21"/>
        </w:rPr>
        <w:t>A</w:t>
      </w:r>
      <w:r w:rsidRPr="00565EBA">
        <w:rPr>
          <w:szCs w:val="21"/>
        </w:rPr>
        <w:t>panna</w:t>
      </w:r>
      <w:r w:rsidRPr="00565EBA">
        <w:rPr>
          <w:rFonts w:hint="eastAsia"/>
          <w:szCs w:val="21"/>
        </w:rPr>
        <w:t>。</w:t>
      </w:r>
      <w:r w:rsidRPr="00565EBA">
        <w:rPr>
          <w:szCs w:val="21"/>
        </w:rPr>
        <w:t>sot</w:t>
      </w:r>
      <w:r w:rsidR="002F1DCB" w:rsidRPr="00565EBA">
        <w:rPr>
          <w:rFonts w:hint="eastAsia"/>
          <w:szCs w:val="21"/>
        </w:rPr>
        <w:t>A</w:t>
      </w:r>
      <w:r w:rsidRPr="00565EBA">
        <w:rPr>
          <w:rFonts w:hint="eastAsia"/>
          <w:szCs w:val="21"/>
        </w:rPr>
        <w:t>意为流，</w:t>
      </w:r>
      <w:r w:rsidR="002F1DCB" w:rsidRPr="00565EBA">
        <w:rPr>
          <w:rFonts w:hint="eastAsia"/>
          <w:szCs w:val="21"/>
        </w:rPr>
        <w:t>A</w:t>
      </w:r>
      <w:r w:rsidRPr="00565EBA">
        <w:rPr>
          <w:szCs w:val="21"/>
        </w:rPr>
        <w:t xml:space="preserve">panna </w:t>
      </w:r>
      <w:r w:rsidRPr="00565EBA">
        <w:rPr>
          <w:rFonts w:hint="eastAsia"/>
          <w:szCs w:val="21"/>
        </w:rPr>
        <w:t>为已经进入。</w:t>
      </w:r>
    </w:p>
    <w:p w:rsidR="004D0EB6" w:rsidRPr="00565EBA" w:rsidRDefault="004D0EB6" w:rsidP="00D15052">
      <w:pPr>
        <w:spacing w:line="0" w:lineRule="atLeast"/>
        <w:rPr>
          <w:szCs w:val="21"/>
        </w:rPr>
      </w:pPr>
      <w:r w:rsidRPr="00565EBA">
        <w:rPr>
          <w:rFonts w:hint="eastAsia"/>
          <w:szCs w:val="21"/>
        </w:rPr>
        <w:t>所以，证初果者已经属于圣者，他决定只会升进，只会一生比一生投生到更殊胜的生命，最终完全断尽烦恼，这就是佛陀在经典中说的「决定趣向正觉」。因为初果圣者已经证入圣者之流，绝不会再堕落恶趣，所以叫做「不退堕法」，即决定不再堕入四恶道，不会再投生为饿鬼、畜生、地狱。也就是说，遇到正法最好是在今生证得初果，所以要依照佛陀的教法来修行，依照戒、定、慧来修行！</w:t>
      </w:r>
    </w:p>
    <w:p w:rsidR="004D0EB6" w:rsidRPr="00565EBA" w:rsidRDefault="004D0EB6" w:rsidP="00D15052">
      <w:pPr>
        <w:spacing w:line="0" w:lineRule="atLeast"/>
        <w:rPr>
          <w:szCs w:val="21"/>
        </w:rPr>
      </w:pPr>
      <w:r w:rsidRPr="00565EBA">
        <w:rPr>
          <w:rFonts w:hint="eastAsia"/>
          <w:szCs w:val="21"/>
        </w:rPr>
        <w:t>不过，退而求其次，还有后路。我们不要认为现在不能修行，或者不能在今生精进修行而自暴自弃。佛教有一句话说</w:t>
      </w:r>
      <w:r w:rsidRPr="00565EBA">
        <w:rPr>
          <w:szCs w:val="21"/>
        </w:rPr>
        <w:t>:</w:t>
      </w:r>
      <w:r w:rsidRPr="00565EBA">
        <w:rPr>
          <w:rFonts w:hint="eastAsia"/>
          <w:szCs w:val="21"/>
        </w:rPr>
        <w:t>「只要目标正确，修行方法正确，没有任何的精进会白费！」因为我们知道现在走的这条路通向哪里，只要朝着那个方向走，走多少算多少，可以肯定的是越走越近。所以，我们依照佛陀教导的戒、定、慧来禅修，每天禅修，并发愿早日断尽烦恼、证悟涅盘，这个就是巴拉密。</w:t>
      </w:r>
    </w:p>
    <w:p w:rsidR="004D0EB6" w:rsidRPr="00565EBA" w:rsidRDefault="004D0EB6" w:rsidP="00D15052">
      <w:pPr>
        <w:spacing w:line="0" w:lineRule="atLeast"/>
        <w:rPr>
          <w:szCs w:val="21"/>
        </w:rPr>
      </w:pPr>
      <w:r w:rsidRPr="00565EBA">
        <w:rPr>
          <w:rFonts w:hint="eastAsia"/>
          <w:szCs w:val="21"/>
        </w:rPr>
        <w:t>巴拉密是什幺意思呢？巴拉密是巴利语</w:t>
      </w:r>
      <w:r w:rsidRPr="00565EBA">
        <w:rPr>
          <w:szCs w:val="21"/>
        </w:rPr>
        <w:t>p</w:t>
      </w:r>
      <w:r w:rsidR="002F1DCB" w:rsidRPr="00565EBA">
        <w:rPr>
          <w:rFonts w:hint="eastAsia"/>
          <w:szCs w:val="21"/>
        </w:rPr>
        <w:t>A</w:t>
      </w:r>
      <w:r w:rsidRPr="00565EBA">
        <w:rPr>
          <w:szCs w:val="21"/>
        </w:rPr>
        <w:t>ram</w:t>
      </w:r>
      <w:r w:rsidR="003B1C3F" w:rsidRPr="00565EBA">
        <w:rPr>
          <w:rFonts w:hint="eastAsia"/>
          <w:szCs w:val="21"/>
        </w:rPr>
        <w:t>i</w:t>
      </w:r>
      <w:r w:rsidRPr="00565EBA">
        <w:rPr>
          <w:rFonts w:hint="eastAsia"/>
          <w:szCs w:val="21"/>
        </w:rPr>
        <w:t>的直接音译。它就好像我们所说的资本，佛教叫「资粮」，特指解脱的资粮，菩提的资粮。什幺是菩提呢？就是觉悟。巴拉密是导向证悟涅盘、导向究竟解脱的资本、本钱。我们布施、持戒、禅修、听闻佛法、学习佛法、修行止观，并发愿将所作的这些善业成为证悟涅盘的助缘，就是巴拉密。</w:t>
      </w:r>
    </w:p>
    <w:p w:rsidR="004D0EB6" w:rsidRPr="00565EBA" w:rsidRDefault="004D0EB6" w:rsidP="00D15052">
      <w:pPr>
        <w:spacing w:line="0" w:lineRule="atLeast"/>
        <w:rPr>
          <w:szCs w:val="21"/>
        </w:rPr>
      </w:pPr>
      <w:r w:rsidRPr="00565EBA">
        <w:rPr>
          <w:rFonts w:hint="eastAsia"/>
          <w:szCs w:val="21"/>
        </w:rPr>
        <w:t>如果做善事的目的只是为了投生天界，或者下一世再做人，或者愿我布施能带来大财富，这样的善业夹杂着贪，夹杂着烦恼，不是巴拉密。如果我们发愿</w:t>
      </w:r>
      <w:r w:rsidRPr="00565EBA">
        <w:rPr>
          <w:szCs w:val="21"/>
        </w:rPr>
        <w:t>:</w:t>
      </w:r>
      <w:r w:rsidRPr="00565EBA">
        <w:rPr>
          <w:rFonts w:hint="eastAsia"/>
          <w:szCs w:val="21"/>
        </w:rPr>
        <w:t>「愿我布施、持戒、听闻佛法、禅修的功德，成为证悟涅盘的助缘！」涅盘是舍离贪、瞋、痴，不夹杂任何的贪、瞋、痴。所做的善行不跟无明、渴爱相应，不给烦恼污染，这就叫巴拉密，这就是修行的道粮。这些修行的本钱可</w:t>
      </w:r>
      <w:r w:rsidRPr="00565EBA">
        <w:rPr>
          <w:rFonts w:hint="eastAsia"/>
          <w:szCs w:val="21"/>
        </w:rPr>
        <w:lastRenderedPageBreak/>
        <w:t>以一点一滴积累，只要是朝向解脱，我们所做的这些善业都不会白费。最怕的是我们知难而退，或者跌倒了自己不肯爬起来。所以不用担心，只要朝着正确的目标一点一滴地积累巴拉密，能做多少就做多少。有了明确的方向，有了正确的方法，剩下的就是我们的精进了！</w:t>
      </w:r>
    </w:p>
    <w:p w:rsidR="004D0EB6" w:rsidRPr="00565EBA" w:rsidRDefault="004D0EB6" w:rsidP="00D15052">
      <w:pPr>
        <w:spacing w:line="0" w:lineRule="atLeast"/>
        <w:rPr>
          <w:szCs w:val="21"/>
        </w:rPr>
      </w:pPr>
      <w:r w:rsidRPr="00565EBA">
        <w:rPr>
          <w:rFonts w:hint="eastAsia"/>
          <w:szCs w:val="21"/>
        </w:rPr>
        <w:t>问</w:t>
      </w:r>
      <w:r w:rsidRPr="00565EBA">
        <w:rPr>
          <w:szCs w:val="21"/>
        </w:rPr>
        <w:t>8</w:t>
      </w:r>
      <w:r w:rsidRPr="00565EBA">
        <w:rPr>
          <w:rFonts w:hint="eastAsia"/>
          <w:szCs w:val="21"/>
        </w:rPr>
        <w:t>：您在课堂上提到，只要有正确的方法，精进被视为是获得一切成就的根本。请问禅师，精进重要，还是巴拉密更重要？</w:t>
      </w:r>
    </w:p>
    <w:p w:rsidR="004D0EB6" w:rsidRPr="00565EBA" w:rsidRDefault="004D0EB6" w:rsidP="00D15052">
      <w:pPr>
        <w:spacing w:line="0" w:lineRule="atLeast"/>
        <w:rPr>
          <w:szCs w:val="21"/>
        </w:rPr>
      </w:pPr>
      <w:r w:rsidRPr="00565EBA">
        <w:rPr>
          <w:rFonts w:hint="eastAsia"/>
          <w:szCs w:val="21"/>
        </w:rPr>
        <w:t>答：修行中精进重要，巴拉密也很重要。我们打一个比喻来解释它们之间的关系：如果我们想要投资一个五十万的项目，但是现在手头上只有三十万，那幺，你现有的资本重要，还是继续赚够钱重要？两样都重要！只有资本投资，但自己却不去经营；或者虽然辛勤工作，却没有足够的资本，都很难获得成功。我们说到的资本比喻巴拉密。巴拉密是我们过去生以及今生所积累的善业，只要是为了证悟涅盘所作的奋斗、精进，所积累的任何善业功德都属于巴拉密。巴拉密就是觉悟的资粮、解脱的资粮、解脱的资本。</w:t>
      </w:r>
    </w:p>
    <w:p w:rsidR="004D0EB6" w:rsidRPr="00565EBA" w:rsidRDefault="004D0EB6" w:rsidP="00D15052">
      <w:pPr>
        <w:spacing w:line="0" w:lineRule="atLeast"/>
        <w:rPr>
          <w:szCs w:val="21"/>
        </w:rPr>
      </w:pPr>
      <w:r w:rsidRPr="00565EBA">
        <w:rPr>
          <w:rFonts w:hint="eastAsia"/>
          <w:szCs w:val="21"/>
        </w:rPr>
        <w:t>我们现在的精进可以成为未来解脱的巴拉密。最怕的是自己有了本钱却自暴自弃、停滞不前。所以巴拉密和精进一样重要！如果自己现在本钱少，更需要修行，更需要精进。</w:t>
      </w:r>
    </w:p>
    <w:p w:rsidR="004D0EB6" w:rsidRPr="00565EBA" w:rsidRDefault="004D0EB6" w:rsidP="00D15052">
      <w:pPr>
        <w:spacing w:line="0" w:lineRule="atLeast"/>
        <w:rPr>
          <w:szCs w:val="21"/>
        </w:rPr>
      </w:pPr>
      <w:r w:rsidRPr="00565EBA">
        <w:rPr>
          <w:rFonts w:hint="eastAsia"/>
          <w:szCs w:val="21"/>
        </w:rPr>
        <w:t>如果自己有充足的本钱，那也要精进，争取在今生断除烦恼、证悟圣果。</w:t>
      </w:r>
    </w:p>
    <w:p w:rsidR="004D0EB6" w:rsidRPr="00565EBA" w:rsidRDefault="004D0EB6" w:rsidP="00D15052">
      <w:pPr>
        <w:spacing w:line="0" w:lineRule="atLeast"/>
        <w:rPr>
          <w:szCs w:val="21"/>
        </w:rPr>
      </w:pPr>
      <w:r w:rsidRPr="00565EBA">
        <w:rPr>
          <w:rFonts w:hint="eastAsia"/>
          <w:szCs w:val="21"/>
        </w:rPr>
        <w:t>问</w:t>
      </w:r>
      <w:r w:rsidRPr="00565EBA">
        <w:rPr>
          <w:szCs w:val="21"/>
        </w:rPr>
        <w:t>9</w:t>
      </w:r>
      <w:r w:rsidRPr="00565EBA">
        <w:rPr>
          <w:rFonts w:hint="eastAsia"/>
          <w:szCs w:val="21"/>
        </w:rPr>
        <w:t>：请问静坐是不是修学过程中的程序？</w:t>
      </w:r>
    </w:p>
    <w:p w:rsidR="004D0EB6" w:rsidRPr="00565EBA" w:rsidRDefault="004D0EB6" w:rsidP="00D15052">
      <w:pPr>
        <w:spacing w:line="0" w:lineRule="atLeast"/>
        <w:rPr>
          <w:szCs w:val="21"/>
        </w:rPr>
      </w:pPr>
      <w:r w:rsidRPr="00565EBA">
        <w:rPr>
          <w:rFonts w:hint="eastAsia"/>
          <w:szCs w:val="21"/>
        </w:rPr>
        <w:t>答：修行有四种威仪：行、立、坐、卧。不过，在行走、站立、坐着、躺卧四种姿势当中，坐姿是最好的，因为最能够持久。上座部佛教的修行方法鼓励用两种姿势，第一是行走，我们叫做经行；第二种叫禅坐，或者叫静坐。经行是在一条直线路上从这边到那边慢慢地来回行走，它既是一种调节，也是一种禅修方法。禅坐也是，如果禅修者想要入定四个小时的话，行走就很难长时间入定，唯有坐着才能培育强有力且稳固的定力。站立虽然也可以培育定力，但是站立不到一个小时，脚就开始酸了。对于那些定力强的人，躺卧也可以修行，但是一般人躺卧不到半个小时可能就睡着了。</w:t>
      </w:r>
    </w:p>
    <w:p w:rsidR="004D0EB6" w:rsidRPr="00565EBA" w:rsidRDefault="004D0EB6" w:rsidP="00D15052">
      <w:pPr>
        <w:spacing w:line="0" w:lineRule="atLeast"/>
        <w:rPr>
          <w:szCs w:val="21"/>
        </w:rPr>
      </w:pPr>
      <w:r w:rsidRPr="00565EBA">
        <w:rPr>
          <w:rFonts w:hint="eastAsia"/>
          <w:szCs w:val="21"/>
        </w:rPr>
        <w:t>问</w:t>
      </w:r>
      <w:r w:rsidRPr="00565EBA">
        <w:rPr>
          <w:szCs w:val="21"/>
        </w:rPr>
        <w:t>10</w:t>
      </w:r>
      <w:r w:rsidRPr="00565EBA">
        <w:rPr>
          <w:rFonts w:hint="eastAsia"/>
          <w:szCs w:val="21"/>
        </w:rPr>
        <w:t>：在静坐之前需要具备修学次第的基本条件吗？比如调身或调心。</w:t>
      </w:r>
    </w:p>
    <w:p w:rsidR="004D0EB6" w:rsidRPr="00565EBA" w:rsidRDefault="004D0EB6" w:rsidP="00D15052">
      <w:pPr>
        <w:spacing w:line="0" w:lineRule="atLeast"/>
        <w:rPr>
          <w:szCs w:val="21"/>
        </w:rPr>
      </w:pPr>
      <w:r w:rsidRPr="00565EBA">
        <w:rPr>
          <w:rFonts w:hint="eastAsia"/>
          <w:szCs w:val="21"/>
        </w:rPr>
        <w:t>答：是的。在禅修的时候，最好能够持续地禅修，经行和禅坐相结合，那幺当你坐下来时，身心已经处于修行的状态，那就不用怎幺准备，心都容易进入状态。</w:t>
      </w:r>
    </w:p>
    <w:p w:rsidR="004D0EB6" w:rsidRPr="00565EBA" w:rsidRDefault="004D0EB6" w:rsidP="00D15052">
      <w:pPr>
        <w:spacing w:line="0" w:lineRule="atLeast"/>
        <w:rPr>
          <w:szCs w:val="21"/>
        </w:rPr>
      </w:pPr>
      <w:r w:rsidRPr="00565EBA">
        <w:rPr>
          <w:rFonts w:hint="eastAsia"/>
          <w:szCs w:val="21"/>
        </w:rPr>
        <w:t>假如做不到的话，譬如你刚做完一件事情，想要禅坐但心里却还惦记着那件事情。这个时候，你可以让自己的身体坐得舒服一点，放松，然后决意让心不要再攀缘，不要再想刚才的事情，让心平静下来。等你的身心觉得舒适之后，再专注禅修业处。这就好比开车，当你走进驾驶座，并不是立刻就踩油门或离合器，而是先调一调后照镜，扣上安全带，调整一下座位。坐好之后才开锁发动引擎。</w:t>
      </w:r>
    </w:p>
    <w:p w:rsidR="004D0EB6" w:rsidRPr="00565EBA" w:rsidRDefault="004D0EB6" w:rsidP="00D15052">
      <w:pPr>
        <w:spacing w:line="0" w:lineRule="atLeast"/>
        <w:rPr>
          <w:szCs w:val="21"/>
        </w:rPr>
      </w:pPr>
      <w:r w:rsidRPr="00565EBA">
        <w:rPr>
          <w:rFonts w:hint="eastAsia"/>
          <w:szCs w:val="21"/>
        </w:rPr>
        <w:t>问</w:t>
      </w:r>
      <w:r w:rsidRPr="00565EBA">
        <w:rPr>
          <w:szCs w:val="21"/>
        </w:rPr>
        <w:t>11</w:t>
      </w:r>
      <w:r w:rsidRPr="00565EBA">
        <w:rPr>
          <w:rFonts w:hint="eastAsia"/>
          <w:szCs w:val="21"/>
        </w:rPr>
        <w:t>：见到究竟法对修行有何说明？</w:t>
      </w:r>
    </w:p>
    <w:p w:rsidR="004D0EB6" w:rsidRPr="00565EBA" w:rsidRDefault="004D0EB6" w:rsidP="00D15052">
      <w:pPr>
        <w:spacing w:line="0" w:lineRule="atLeast"/>
        <w:rPr>
          <w:szCs w:val="21"/>
        </w:rPr>
      </w:pPr>
      <w:r w:rsidRPr="00565EBA">
        <w:rPr>
          <w:rFonts w:hint="eastAsia"/>
          <w:szCs w:val="21"/>
        </w:rPr>
        <w:t>答：唯有见到究竟法，才能修行真正的维巴沙那，因为观智的目标必须是究竟法。我们不能对概念法修观。为什幺呢？因为观智是观照诸行法无常、苦、无我的本质，但是概念法只是施设，只是假名，并不能观照它们为无常、苦、无我。为了修行维巴沙那，为了见到究竟法，所以在修观的第一个阶段就要修色业处和名业处，尝试见到色聚和名聚，再破除色聚和名聚的密集，直到见到究竟色法和究竟名法。因此，想要修行真正的维巴沙那，先要见到究竟法。</w:t>
      </w:r>
    </w:p>
    <w:p w:rsidR="004D0EB6" w:rsidRPr="00565EBA" w:rsidRDefault="004D0EB6" w:rsidP="00D15052">
      <w:pPr>
        <w:spacing w:line="0" w:lineRule="atLeast"/>
        <w:rPr>
          <w:szCs w:val="21"/>
        </w:rPr>
      </w:pPr>
      <w:r w:rsidRPr="00565EBA">
        <w:rPr>
          <w:rFonts w:hint="eastAsia"/>
          <w:szCs w:val="21"/>
        </w:rPr>
        <w:t>问</w:t>
      </w:r>
      <w:r w:rsidRPr="00565EBA">
        <w:rPr>
          <w:szCs w:val="21"/>
        </w:rPr>
        <w:t>12</w:t>
      </w:r>
      <w:r w:rsidRPr="00565EBA">
        <w:rPr>
          <w:rFonts w:hint="eastAsia"/>
          <w:szCs w:val="21"/>
        </w:rPr>
        <w:t>：许多人都说南传只能证到「我空法有」，但北传能证到「我空法空」。不知道禅师对这样的话有什幺看法？</w:t>
      </w:r>
    </w:p>
    <w:p w:rsidR="004D0EB6" w:rsidRPr="00565EBA" w:rsidRDefault="004D0EB6" w:rsidP="00D15052">
      <w:pPr>
        <w:spacing w:line="0" w:lineRule="atLeast"/>
        <w:rPr>
          <w:szCs w:val="21"/>
        </w:rPr>
      </w:pPr>
      <w:r w:rsidRPr="00565EBA">
        <w:rPr>
          <w:rFonts w:hint="eastAsia"/>
          <w:szCs w:val="21"/>
        </w:rPr>
        <w:t>答：根据北传佛教的说法</w:t>
      </w:r>
      <w:r w:rsidRPr="00565EBA">
        <w:rPr>
          <w:szCs w:val="21"/>
        </w:rPr>
        <w:t>:</w:t>
      </w:r>
      <w:r w:rsidRPr="00565EBA">
        <w:rPr>
          <w:rFonts w:hint="eastAsia"/>
          <w:szCs w:val="21"/>
        </w:rPr>
        <w:t>「小乘佛教只能证人无我，不能证法无我。而大乘佛教既破人我，也破法我，证得我空法空」。现在大家学了「阿毗达摩」之后，我想问大家一句话</w:t>
      </w:r>
      <w:r w:rsidRPr="00565EBA">
        <w:rPr>
          <w:szCs w:val="21"/>
        </w:rPr>
        <w:t>:</w:t>
      </w:r>
      <w:r w:rsidRPr="00565EBA">
        <w:rPr>
          <w:rFonts w:hint="eastAsia"/>
          <w:szCs w:val="21"/>
        </w:rPr>
        <w:t>「想要修『人无我』可以吗？」「我」属于什幺？或者「人」属于什幺？属于概念法！既然是概念法，可不可以说它是无我还是有我呢？不能！</w:t>
      </w:r>
    </w:p>
    <w:p w:rsidR="004D0EB6" w:rsidRPr="00565EBA" w:rsidRDefault="004D0EB6" w:rsidP="00D15052">
      <w:pPr>
        <w:spacing w:line="0" w:lineRule="atLeast"/>
        <w:rPr>
          <w:szCs w:val="21"/>
        </w:rPr>
      </w:pPr>
      <w:r w:rsidRPr="00565EBA">
        <w:rPr>
          <w:rFonts w:hint="eastAsia"/>
          <w:szCs w:val="21"/>
        </w:rPr>
        <w:t>当然，北传大乘佛教提出这一句话是针对当时北传说一切有部</w:t>
      </w:r>
      <w:r w:rsidRPr="00565EBA">
        <w:rPr>
          <w:szCs w:val="21"/>
        </w:rPr>
        <w:t>(</w:t>
      </w:r>
      <w:r w:rsidRPr="00565EBA">
        <w:rPr>
          <w:rFonts w:hint="eastAsia"/>
          <w:szCs w:val="21"/>
        </w:rPr>
        <w:t>梵</w:t>
      </w:r>
      <w:r w:rsidRPr="00565EBA">
        <w:rPr>
          <w:szCs w:val="21"/>
        </w:rPr>
        <w:t>Sarvasti-v</w:t>
      </w:r>
      <w:r w:rsidR="002F1DCB" w:rsidRPr="00565EBA">
        <w:rPr>
          <w:rFonts w:hint="eastAsia"/>
          <w:szCs w:val="21"/>
        </w:rPr>
        <w:t>A</w:t>
      </w:r>
      <w:r w:rsidRPr="00565EBA">
        <w:rPr>
          <w:szCs w:val="21"/>
        </w:rPr>
        <w:t>din)</w:t>
      </w:r>
      <w:r w:rsidRPr="00565EBA">
        <w:rPr>
          <w:rFonts w:hint="eastAsia"/>
          <w:szCs w:val="21"/>
        </w:rPr>
        <w:t>所持的「我空法有」论而来的，但是用这句话来套南传上座部佛教是行不通的。因为在修观的阶段，如果取概念法为所缘来修，那就不是真正的维巴沙那。如果你认为还有个人、有个我，这些只是概念法。</w:t>
      </w:r>
    </w:p>
    <w:p w:rsidR="004D0EB6" w:rsidRPr="00565EBA" w:rsidRDefault="004D0EB6" w:rsidP="00D15052">
      <w:pPr>
        <w:spacing w:line="0" w:lineRule="atLeast"/>
        <w:rPr>
          <w:szCs w:val="21"/>
        </w:rPr>
      </w:pPr>
      <w:r w:rsidRPr="00565EBA">
        <w:rPr>
          <w:rFonts w:hint="eastAsia"/>
          <w:szCs w:val="21"/>
        </w:rPr>
        <w:t>我们在讲到概念法时已经知道：所谓的人，在究竟意义上并不能称为有个实体的人。我们要观照的是什幺？观照五取蕴，观照名法、色法。名法、色法都不能称为人，人是概念。你对取概念法为所缘修一辈子，都还没有将观智真正地培育起来。因此想要观「无我」，先要将所谓的「我」分析为色法和名法。佛陀说过：</w:t>
      </w:r>
      <w:r w:rsidRPr="00565EBA">
        <w:rPr>
          <w:rFonts w:hint="eastAsia"/>
          <w:szCs w:val="21"/>
        </w:rPr>
        <w:t>ß</w:t>
      </w:r>
      <w:r w:rsidRPr="00565EBA">
        <w:rPr>
          <w:szCs w:val="21"/>
        </w:rPr>
        <w:t>Sabbe dhamm</w:t>
      </w:r>
      <w:r w:rsidR="002F1DCB" w:rsidRPr="00565EBA">
        <w:rPr>
          <w:rFonts w:hint="eastAsia"/>
          <w:szCs w:val="21"/>
        </w:rPr>
        <w:t>A</w:t>
      </w:r>
      <w:r w:rsidRPr="00565EBA">
        <w:rPr>
          <w:szCs w:val="21"/>
        </w:rPr>
        <w:t xml:space="preserve"> anatt</w:t>
      </w:r>
      <w:r w:rsidR="002F1DCB" w:rsidRPr="00565EBA">
        <w:rPr>
          <w:rFonts w:hint="eastAsia"/>
          <w:szCs w:val="21"/>
        </w:rPr>
        <w:t>A</w:t>
      </w:r>
      <w:r w:rsidRPr="00565EBA">
        <w:rPr>
          <w:szCs w:val="21"/>
        </w:rPr>
        <w:t xml:space="preserve">'ti. </w:t>
      </w:r>
      <w:r w:rsidRPr="00565EBA">
        <w:rPr>
          <w:rFonts w:hint="eastAsia"/>
          <w:szCs w:val="21"/>
        </w:rPr>
        <w:t>û</w:t>
      </w:r>
      <w:r w:rsidRPr="00565EBA">
        <w:rPr>
          <w:rFonts w:hint="eastAsia"/>
          <w:szCs w:val="21"/>
        </w:rPr>
        <w:t>「一切诸法无我。」不管是有为法，还是无为法，都是无我的，都是空的，从究竟意义上没有所谓的「自性」，没有一个本体我，所以不能够说「法有」。法包括有为法跟无为法。</w:t>
      </w:r>
    </w:p>
    <w:p w:rsidR="004D0EB6" w:rsidRPr="00565EBA" w:rsidRDefault="004D0EB6" w:rsidP="00D15052">
      <w:pPr>
        <w:spacing w:line="0" w:lineRule="atLeast"/>
        <w:rPr>
          <w:szCs w:val="21"/>
        </w:rPr>
      </w:pPr>
      <w:r w:rsidRPr="00565EBA">
        <w:rPr>
          <w:rFonts w:hint="eastAsia"/>
          <w:szCs w:val="21"/>
        </w:rPr>
        <w:t>有为法是什幺？名法、色法，或者说心法、心所法跟色法，这些都是「无常、苦、无我」的。作为无为法的涅盘也是无我，我们不能执着涅盘有个什幺东西存在。所以，在究竟意义上并没有所</w:t>
      </w:r>
      <w:r w:rsidRPr="00565EBA">
        <w:rPr>
          <w:rFonts w:hint="eastAsia"/>
          <w:szCs w:val="21"/>
        </w:rPr>
        <w:lastRenderedPageBreak/>
        <w:t>谓的「我空法有」，这句话套在南传佛教是行不通的！修观要观照的是究竟法，究竟法才是无我。</w:t>
      </w:r>
    </w:p>
    <w:p w:rsidR="004D0EB6" w:rsidRPr="00565EBA" w:rsidRDefault="004D0EB6" w:rsidP="00D15052">
      <w:pPr>
        <w:spacing w:line="0" w:lineRule="atLeast"/>
        <w:rPr>
          <w:szCs w:val="21"/>
        </w:rPr>
      </w:pPr>
      <w:r w:rsidRPr="00565EBA">
        <w:rPr>
          <w:rFonts w:hint="eastAsia"/>
          <w:szCs w:val="21"/>
        </w:rPr>
        <w:t>无我其实也是空的另一种说法。我们现在学了「阿毗达摩」，特别是有维巴沙那实修经验的话，你会觉得人家说「观人无我」，「人」是概念法，我们不观照「人为无常、苦、无我」，也不能说概念法是常还是无常，因为它们并不是真实存在的。我们要观的是剎那剎那生灭的名色法。因为剎那剎那生灭，所以无常，没有永恒的存在；因为它们一直受到生灭的逼迫，所以是苦。在生灭中并没有一个称为实体的我、本体的我、自性的我，连真实我都找不到，怎幺可以说是我呢？所以我们观这些法为无我，最终证得法空。</w:t>
      </w:r>
    </w:p>
    <w:p w:rsidR="004D0EB6" w:rsidRPr="00565EBA" w:rsidRDefault="004D0EB6" w:rsidP="00D15052">
      <w:pPr>
        <w:spacing w:line="0" w:lineRule="atLeast"/>
        <w:rPr>
          <w:szCs w:val="21"/>
        </w:rPr>
      </w:pPr>
      <w:r w:rsidRPr="00565EBA">
        <w:rPr>
          <w:rFonts w:hint="eastAsia"/>
          <w:szCs w:val="21"/>
        </w:rPr>
        <w:t>对于人与法，人只是一个概念，如果要分析它，它只是五蕴而已，只是名色法而已，实质上并没有所谓的人，因此不能够说</w:t>
      </w:r>
      <w:r w:rsidRPr="00565EBA">
        <w:rPr>
          <w:szCs w:val="21"/>
        </w:rPr>
        <w:t>:</w:t>
      </w:r>
      <w:r w:rsidRPr="00565EBA">
        <w:rPr>
          <w:rFonts w:hint="eastAsia"/>
          <w:szCs w:val="21"/>
        </w:rPr>
        <w:t>「南传只能证到我空，不以证法空。」假如你们将这句话去问那些纯南传的比库，他们也许不知道你在说什幺？</w:t>
      </w:r>
    </w:p>
    <w:p w:rsidR="004D0EB6" w:rsidRPr="00565EBA" w:rsidRDefault="004D0EB6" w:rsidP="00D15052">
      <w:pPr>
        <w:spacing w:line="0" w:lineRule="atLeast"/>
        <w:rPr>
          <w:szCs w:val="21"/>
        </w:rPr>
      </w:pPr>
      <w:r w:rsidRPr="00565EBA">
        <w:rPr>
          <w:rFonts w:hint="eastAsia"/>
          <w:szCs w:val="21"/>
        </w:rPr>
        <w:t>问</w:t>
      </w:r>
      <w:r w:rsidRPr="00565EBA">
        <w:rPr>
          <w:szCs w:val="21"/>
        </w:rPr>
        <w:t>13</w:t>
      </w:r>
      <w:r w:rsidRPr="00565EBA">
        <w:rPr>
          <w:rFonts w:hint="eastAsia"/>
          <w:szCs w:val="21"/>
        </w:rPr>
        <w:t>：北传的净土法门强调只要念佛的名号就可以证得禅那，最终将能投生到佛的净土，并且最终都能够成为佛陀。如果是这样的话，是不是能够把净土法门与佛陀的教导之间取得一个共同点？或者说有关联呢？是否我们可以只是念诵佛号？</w:t>
      </w:r>
    </w:p>
    <w:p w:rsidR="004D0EB6" w:rsidRPr="00565EBA" w:rsidRDefault="004D0EB6" w:rsidP="00D15052">
      <w:pPr>
        <w:spacing w:line="0" w:lineRule="atLeast"/>
        <w:rPr>
          <w:szCs w:val="21"/>
        </w:rPr>
      </w:pPr>
      <w:r w:rsidRPr="00565EBA">
        <w:rPr>
          <w:rFonts w:hint="eastAsia"/>
          <w:szCs w:val="21"/>
        </w:rPr>
        <w:t>答：在上座部佛教的传统里并没有净土的信仰，但是上座部佛教也有念佛法门。念佛法门，就是持续地忆念佛陀的功德，称为佛随念。佛随念是培育定力的一种方法，佛陀也有教导。佛随念是六随念之一。六随念是佛随念、法随念、僧随念、戒随念、舍随念跟天随念。佛陀在世的时候经常教导这六随念，特别是对在家人。</w:t>
      </w:r>
    </w:p>
    <w:p w:rsidR="004D0EB6" w:rsidRPr="00565EBA" w:rsidRDefault="004D0EB6" w:rsidP="00D15052">
      <w:pPr>
        <w:spacing w:line="0" w:lineRule="atLeast"/>
        <w:rPr>
          <w:szCs w:val="21"/>
        </w:rPr>
      </w:pPr>
      <w:r w:rsidRPr="00565EBA">
        <w:rPr>
          <w:rFonts w:hint="eastAsia"/>
          <w:szCs w:val="21"/>
        </w:rPr>
        <w:t>修行佛随念的方法是取佛陀的功德为所缘，为禅修的目标，持续地把心投入于佛陀的功德，使心平静，使心持续地朝向佛陀的功德。佛陀有九种德号，禅修者可以取其中一种德号持续地忆念着。但是，只是忆念佛陀的名号还不够，要知道其功德的含义。比如说「佛陀」，佛陀是觉悟者的意思，包括两种含义：</w:t>
      </w:r>
      <w:r w:rsidRPr="00565EBA">
        <w:rPr>
          <w:szCs w:val="21"/>
        </w:rPr>
        <w:t>1</w:t>
      </w:r>
      <w:r w:rsidRPr="00565EBA">
        <w:rPr>
          <w:rFonts w:hint="eastAsia"/>
          <w:szCs w:val="21"/>
        </w:rPr>
        <w:t>、已透过究竟解脱智已经觉悟了应觉悟之法，称为佛陀。</w:t>
      </w:r>
      <w:r w:rsidRPr="00565EBA">
        <w:rPr>
          <w:szCs w:val="21"/>
        </w:rPr>
        <w:t>2</w:t>
      </w:r>
      <w:r w:rsidRPr="00565EBA">
        <w:rPr>
          <w:rFonts w:hint="eastAsia"/>
          <w:szCs w:val="21"/>
        </w:rPr>
        <w:t>、佛陀无需老师的指导而自己觉悟了四圣谛，同时还有能力教导他人也觉悟，所以称为佛陀。我们要先明白这些意思，然后专心地随念「佛陀，佛陀，佛陀」。当他的心能够平静、专注，达到心一境性时，应维持这种定力一个小时、两个小时，持续达到心只有佛陀的功德。如果禅修者在过去生曾经见过佛陀的话，他将可以看到佛陀的影像。不过，在《清净道论》里说佛陀的功德属于究竟法，因此修佛随念最多只能够达到近行定，不可能证得禅那。近行定只属于欲界定。</w:t>
      </w:r>
    </w:p>
    <w:p w:rsidR="004D0EB6" w:rsidRPr="00565EBA" w:rsidRDefault="004D0EB6" w:rsidP="00D15052">
      <w:pPr>
        <w:spacing w:line="0" w:lineRule="atLeast"/>
        <w:rPr>
          <w:szCs w:val="21"/>
        </w:rPr>
      </w:pPr>
      <w:r w:rsidRPr="00565EBA">
        <w:rPr>
          <w:rFonts w:hint="eastAsia"/>
          <w:szCs w:val="21"/>
        </w:rPr>
        <w:t>作为佛弟子，无论在家人或出家人也好，若他经常修佛随念，临终时自然也能取佛陀的功德为目标修佛随念，他将会投生到人界或欲界天；这是符合因果律的。如果我们通过忆念佛陀的功德培育定力，可以达到近行定。如果在这种定力的基础上再转修维巴沙那，观照念佛的心为无常、苦、无我，也可以培育观智。然后他再透彻地观照名法，观照色法，再修行缘起，依次地培育各种观智，他就可以证悟涅盘。如果只是取佛陀的功德为目标，最多只能达近行定。</w:t>
      </w:r>
    </w:p>
    <w:p w:rsidR="004D0EB6" w:rsidRPr="00565EBA" w:rsidRDefault="004D0EB6" w:rsidP="00D15052">
      <w:pPr>
        <w:spacing w:line="0" w:lineRule="atLeast"/>
        <w:rPr>
          <w:szCs w:val="21"/>
        </w:rPr>
      </w:pPr>
      <w:r w:rsidRPr="00565EBA">
        <w:rPr>
          <w:rFonts w:hint="eastAsia"/>
          <w:szCs w:val="21"/>
        </w:rPr>
        <w:t>问</w:t>
      </w:r>
      <w:r w:rsidRPr="00565EBA">
        <w:rPr>
          <w:szCs w:val="21"/>
        </w:rPr>
        <w:t>14</w:t>
      </w:r>
      <w:r w:rsidRPr="00565EBA">
        <w:rPr>
          <w:rFonts w:hint="eastAsia"/>
          <w:szCs w:val="21"/>
        </w:rPr>
        <w:t>：要用什幺方法来观四界？</w:t>
      </w:r>
    </w:p>
    <w:p w:rsidR="004D0EB6" w:rsidRPr="00565EBA" w:rsidRDefault="004D0EB6" w:rsidP="00D15052">
      <w:pPr>
        <w:spacing w:line="0" w:lineRule="atLeast"/>
        <w:rPr>
          <w:szCs w:val="21"/>
        </w:rPr>
      </w:pPr>
      <w:r w:rsidRPr="00565EBA">
        <w:rPr>
          <w:rFonts w:hint="eastAsia"/>
          <w:szCs w:val="21"/>
        </w:rPr>
        <w:t>答：要系统地修习四界，可以用简略法或详尽法这两种方法。不过真正要修行的话，必须在一位有经验的导师的指导之下有系统地修行，因为在修行四界的过程中会遇到许多具体的细节问题，这些都需要有具体的教导。对四界的了解不能只停留在听闻的阶段，还必须投入时间去体验，这样才能对地水火风有更深一层的了解。</w:t>
      </w:r>
    </w:p>
    <w:p w:rsidR="004D0EB6" w:rsidRPr="00565EBA" w:rsidRDefault="004D0EB6" w:rsidP="00D15052">
      <w:pPr>
        <w:spacing w:line="0" w:lineRule="atLeast"/>
        <w:rPr>
          <w:szCs w:val="21"/>
        </w:rPr>
      </w:pPr>
      <w:r w:rsidRPr="00565EBA">
        <w:rPr>
          <w:rFonts w:hint="eastAsia"/>
          <w:szCs w:val="21"/>
        </w:rPr>
        <w:t>问</w:t>
      </w:r>
      <w:r w:rsidRPr="00565EBA">
        <w:rPr>
          <w:szCs w:val="21"/>
        </w:rPr>
        <w:t>15</w:t>
      </w:r>
      <w:r w:rsidRPr="00565EBA">
        <w:rPr>
          <w:rFonts w:hint="eastAsia"/>
          <w:szCs w:val="21"/>
        </w:rPr>
        <w:t>：以何种方法来修四界？</w:t>
      </w:r>
    </w:p>
    <w:p w:rsidR="004D0EB6" w:rsidRPr="00565EBA" w:rsidRDefault="004D0EB6" w:rsidP="00D15052">
      <w:pPr>
        <w:spacing w:line="0" w:lineRule="atLeast"/>
        <w:rPr>
          <w:szCs w:val="21"/>
        </w:rPr>
      </w:pPr>
      <w:r w:rsidRPr="00565EBA">
        <w:rPr>
          <w:rFonts w:hint="eastAsia"/>
          <w:szCs w:val="21"/>
        </w:rPr>
        <w:t>答：可以用由易到难的方法来修习。最容易感受到的特相是推动，推动就是我们身体的动作。能感觉到身体的动作，就进入了修习四界之门。辨识推动之后，再来辨识硬、粗、重等。如果修行进展顺利的话，业处导师会一天给你修一个特相。如果你的巴拉密很强，可以在十几天内就修完四界。如果你已经修过禅定，拥有定力，甚至可以在一周内修完四界。基本的方法我已经讲过了，具体的操作则要在大家实际修行时再给予指导。</w:t>
      </w:r>
    </w:p>
    <w:p w:rsidR="004D0EB6" w:rsidRPr="00565EBA" w:rsidRDefault="004D0EB6" w:rsidP="00D15052">
      <w:pPr>
        <w:spacing w:line="0" w:lineRule="atLeast"/>
        <w:rPr>
          <w:szCs w:val="21"/>
        </w:rPr>
      </w:pPr>
      <w:r w:rsidRPr="00565EBA">
        <w:rPr>
          <w:rFonts w:hint="eastAsia"/>
          <w:szCs w:val="21"/>
        </w:rPr>
        <w:t>问</w:t>
      </w:r>
      <w:r w:rsidRPr="00565EBA">
        <w:rPr>
          <w:szCs w:val="21"/>
        </w:rPr>
        <w:t>16</w:t>
      </w:r>
      <w:r w:rsidRPr="00565EBA">
        <w:rPr>
          <w:rFonts w:hint="eastAsia"/>
          <w:szCs w:val="21"/>
        </w:rPr>
        <w:t>：色法能产生数代乃至十多代，产生代数的多少是否具有一些意义？</w:t>
      </w:r>
    </w:p>
    <w:p w:rsidR="004D0EB6" w:rsidRPr="00565EBA" w:rsidRDefault="004D0EB6" w:rsidP="00D15052">
      <w:pPr>
        <w:spacing w:line="0" w:lineRule="atLeast"/>
        <w:rPr>
          <w:szCs w:val="21"/>
        </w:rPr>
      </w:pPr>
      <w:r w:rsidRPr="00565EBA">
        <w:rPr>
          <w:rFonts w:hint="eastAsia"/>
          <w:szCs w:val="21"/>
        </w:rPr>
        <w:t>答：对于业生色来说，一般都是四到五代。对于心生色来说，就有强弱之分。平时的欲界心都是两到三代。其时节生色跟食生色也是这样。但是，如果心生色法很强，比如修止观的心非常强有力，由这些心所产生的心生色法也会变强，那幺这些心生色法及由其产生的时节生色跟食生色也会变强。我们平时所吃的食物只能够生十到十二代，而且只能够维持七天。如果天界的食物注入一个人的身体，可以维持一个月或两个月的时间。那幺，它们有没有意义呢？业生色一般是固定的，但心生色、时节生色和食生色则会依照强度而变化。</w:t>
      </w:r>
    </w:p>
    <w:p w:rsidR="004D0EB6" w:rsidRPr="00565EBA" w:rsidRDefault="004D0EB6" w:rsidP="00D15052">
      <w:pPr>
        <w:spacing w:line="0" w:lineRule="atLeast"/>
        <w:rPr>
          <w:szCs w:val="21"/>
        </w:rPr>
      </w:pPr>
      <w:r w:rsidRPr="00565EBA">
        <w:rPr>
          <w:rFonts w:hint="eastAsia"/>
          <w:szCs w:val="21"/>
        </w:rPr>
        <w:t>问</w:t>
      </w:r>
      <w:r w:rsidRPr="00565EBA">
        <w:rPr>
          <w:szCs w:val="21"/>
        </w:rPr>
        <w:t>17</w:t>
      </w:r>
      <w:r w:rsidRPr="00565EBA">
        <w:rPr>
          <w:rFonts w:hint="eastAsia"/>
          <w:szCs w:val="21"/>
        </w:rPr>
        <w:t>：请问禅师，我听说二因结生的要修禅定不容易成功。请问禅师，凡夫要如何克服这个困难？</w:t>
      </w:r>
    </w:p>
    <w:p w:rsidR="004D0EB6" w:rsidRPr="00565EBA" w:rsidRDefault="004D0EB6" w:rsidP="00D15052">
      <w:pPr>
        <w:spacing w:line="0" w:lineRule="atLeast"/>
        <w:rPr>
          <w:szCs w:val="21"/>
        </w:rPr>
      </w:pPr>
      <w:r w:rsidRPr="00565EBA">
        <w:rPr>
          <w:rFonts w:hint="eastAsia"/>
          <w:szCs w:val="21"/>
        </w:rPr>
        <w:t>答：我们在下一期的「阿毗达摩」将会讲到二因结生跟三因结生。一个二因结生的人只有无贪、无瞋这两种美心所，但少了无痴，因此在今生不可能证得任何的圣道跟圣果，甚至连禅那也不能。</w:t>
      </w:r>
      <w:r w:rsidRPr="00565EBA">
        <w:rPr>
          <w:rFonts w:hint="eastAsia"/>
          <w:szCs w:val="21"/>
        </w:rPr>
        <w:lastRenderedPageBreak/>
        <w:t>这就是五种障碍法当中的果报障，即他投生为二因，这是过去所造之业的果报，能障碍他在今生不能成就上人法。如果他持续地禅修的话，虽然今生不能证得禅那，但是他禅修所造的业是三因善业，即具有无贪、无瞋、无痴的业，这是一种殊胜的善业。如果他经常禅修，经常造作这种善业，同时对佛法僧三宝有信心，有布施，又有持戒，这些都是三因的善业。这些三因善业能够支助他在下生投生为三因结生者。由于过去生不懂得把握机会，不懂得造强有力的善业，所以今生才投生为二因结生者，果报比较低劣，不能证得禅那、圣道和圣果。但是今生可以造很多三因的业，当这些业成熟的话，下一生就可以投生为三因结生者，他在下一生继续修行就有可能成就。要克服这种的障碍，最好的办法是今生精进禅修！</w:t>
      </w:r>
    </w:p>
    <w:p w:rsidR="004D0EB6" w:rsidRPr="00565EBA" w:rsidRDefault="004D0EB6" w:rsidP="00D15052">
      <w:pPr>
        <w:spacing w:line="0" w:lineRule="atLeast"/>
        <w:rPr>
          <w:szCs w:val="21"/>
        </w:rPr>
      </w:pPr>
      <w:r w:rsidRPr="00565EBA">
        <w:rPr>
          <w:rFonts w:hint="eastAsia"/>
          <w:szCs w:val="21"/>
        </w:rPr>
        <w:t>问</w:t>
      </w:r>
      <w:r w:rsidRPr="00565EBA">
        <w:rPr>
          <w:szCs w:val="21"/>
        </w:rPr>
        <w:t>18</w:t>
      </w:r>
      <w:r w:rsidRPr="00565EBA">
        <w:rPr>
          <w:rFonts w:hint="eastAsia"/>
          <w:szCs w:val="21"/>
        </w:rPr>
        <w:t>：九分戒是什幺内容？</w:t>
      </w:r>
    </w:p>
    <w:p w:rsidR="004D0EB6" w:rsidRPr="00565EBA" w:rsidRDefault="004D0EB6" w:rsidP="00D15052">
      <w:pPr>
        <w:spacing w:line="0" w:lineRule="atLeast"/>
        <w:rPr>
          <w:szCs w:val="21"/>
        </w:rPr>
      </w:pPr>
      <w:r w:rsidRPr="00565EBA">
        <w:rPr>
          <w:rFonts w:hint="eastAsia"/>
          <w:szCs w:val="21"/>
        </w:rPr>
        <w:t>答：九分戒又称为九支戒法。对在家戒来说，有五戒跟八戒。八戒是在五戒的基础上，将第三条「离欲邪行学处」改成「离非梵行学处」，即避免两性行为；然后再加上三条。</w:t>
      </w:r>
    </w:p>
    <w:p w:rsidR="004D0EB6" w:rsidRPr="00565EBA" w:rsidRDefault="004D0EB6" w:rsidP="00D15052">
      <w:pPr>
        <w:spacing w:line="0" w:lineRule="atLeast"/>
        <w:rPr>
          <w:szCs w:val="21"/>
        </w:rPr>
      </w:pPr>
      <w:r w:rsidRPr="00565EBA">
        <w:rPr>
          <w:rFonts w:hint="eastAsia"/>
          <w:szCs w:val="21"/>
        </w:rPr>
        <w:t>其中第六条是离非时食——过了正午之后不吃任何的食物。第七是由两条学处组成，前面一条是不观听歌舞，远离一切娱乐，另外一条是不化妆，不打扮，不使用化妆品和有香味的东西。第八条是离高大床座。这是在家的八戒。</w:t>
      </w:r>
    </w:p>
    <w:p w:rsidR="004D0EB6" w:rsidRPr="00565EBA" w:rsidRDefault="004D0EB6" w:rsidP="00D15052">
      <w:pPr>
        <w:spacing w:line="0" w:lineRule="atLeast"/>
        <w:rPr>
          <w:szCs w:val="21"/>
        </w:rPr>
      </w:pPr>
      <w:r w:rsidRPr="00565EBA">
        <w:rPr>
          <w:rFonts w:hint="eastAsia"/>
          <w:szCs w:val="21"/>
        </w:rPr>
        <w:t>在《增支部》第九集《狮子吼品》第八经中提到，一位居士在守持八戒的同时，持续不断地散发慈爱，就是在守持九分戒。这第九条是</w:t>
      </w:r>
      <w:r w:rsidRPr="00565EBA">
        <w:rPr>
          <w:szCs w:val="21"/>
        </w:rPr>
        <w:t>:</w:t>
      </w:r>
      <w:r w:rsidRPr="00565EBA">
        <w:rPr>
          <w:rFonts w:hint="eastAsia"/>
          <w:szCs w:val="21"/>
        </w:rPr>
        <w:t>「我受持以慈俱行之心遍满一切有情生类而住。」但传统上并不把第九条称为学处，只是散播慈爱而已。</w:t>
      </w:r>
    </w:p>
    <w:p w:rsidR="004D0EB6" w:rsidRPr="00565EBA" w:rsidRDefault="004D0EB6" w:rsidP="00D15052">
      <w:pPr>
        <w:spacing w:line="0" w:lineRule="atLeast"/>
        <w:rPr>
          <w:szCs w:val="21"/>
        </w:rPr>
      </w:pPr>
      <w:r w:rsidRPr="00565EBA">
        <w:rPr>
          <w:rFonts w:hint="eastAsia"/>
          <w:szCs w:val="21"/>
        </w:rPr>
        <w:t>问</w:t>
      </w:r>
      <w:r w:rsidRPr="00565EBA">
        <w:rPr>
          <w:szCs w:val="21"/>
        </w:rPr>
        <w:t>19</w:t>
      </w:r>
      <w:r w:rsidRPr="00565EBA">
        <w:rPr>
          <w:rFonts w:hint="eastAsia"/>
          <w:szCs w:val="21"/>
        </w:rPr>
        <w:t>：四梵住里的慈梵住与慈心禅的培育方法是否一样？</w:t>
      </w:r>
    </w:p>
    <w:p w:rsidR="004D0EB6" w:rsidRPr="00565EBA" w:rsidRDefault="004D0EB6" w:rsidP="00D15052">
      <w:pPr>
        <w:spacing w:line="0" w:lineRule="atLeast"/>
        <w:rPr>
          <w:szCs w:val="21"/>
        </w:rPr>
      </w:pPr>
      <w:r w:rsidRPr="00565EBA">
        <w:rPr>
          <w:rFonts w:hint="eastAsia"/>
          <w:szCs w:val="21"/>
        </w:rPr>
        <w:t>答：是的。慈心禅取无量的众生为所缘，称为慈无量心。慈无量心也就是慈梵住，它们是一样的。</w:t>
      </w:r>
    </w:p>
    <w:p w:rsidR="004D0EB6" w:rsidRPr="00565EBA" w:rsidRDefault="004D0EB6" w:rsidP="00D15052">
      <w:pPr>
        <w:spacing w:line="0" w:lineRule="atLeast"/>
        <w:rPr>
          <w:szCs w:val="21"/>
        </w:rPr>
      </w:pPr>
      <w:r w:rsidRPr="00565EBA">
        <w:rPr>
          <w:rFonts w:hint="eastAsia"/>
          <w:szCs w:val="21"/>
        </w:rPr>
        <w:t>问</w:t>
      </w:r>
      <w:r w:rsidRPr="00565EBA">
        <w:rPr>
          <w:szCs w:val="21"/>
        </w:rPr>
        <w:t>20</w:t>
      </w:r>
      <w:r w:rsidRPr="00565EBA">
        <w:rPr>
          <w:rFonts w:hint="eastAsia"/>
          <w:szCs w:val="21"/>
        </w:rPr>
        <w:t>：我们应该如何培育才能具有有力的慈爱心？今生是否该决意修行解脱道，就从这一刻起开始发愿，避开两性关系、爱恨情仇的天罗地网吗？是否有更好之法来避开两性情爱的魔网，来生才不会胡里胡涂地活着，直到证悟佛陀的正法。我已经造了许多不该造的业，没完没了，现在感到惊恐不安。谢谢！</w:t>
      </w:r>
    </w:p>
    <w:p w:rsidR="004D0EB6" w:rsidRPr="00565EBA" w:rsidRDefault="004D0EB6" w:rsidP="00D15052">
      <w:pPr>
        <w:spacing w:line="0" w:lineRule="atLeast"/>
        <w:rPr>
          <w:szCs w:val="21"/>
        </w:rPr>
      </w:pPr>
      <w:r w:rsidRPr="00565EBA">
        <w:rPr>
          <w:rFonts w:hint="eastAsia"/>
          <w:szCs w:val="21"/>
        </w:rPr>
        <w:t>祝正法久住世间！同时感谢尊者连日来的指导，您已经将我低层次的想法导向佛陀清净之法。感谢尊者！祝尊者健康快乐！</w:t>
      </w:r>
    </w:p>
    <w:p w:rsidR="004D0EB6" w:rsidRPr="00565EBA" w:rsidRDefault="004D0EB6" w:rsidP="00D15052">
      <w:pPr>
        <w:spacing w:line="0" w:lineRule="atLeast"/>
        <w:rPr>
          <w:szCs w:val="21"/>
        </w:rPr>
      </w:pPr>
      <w:r w:rsidRPr="00565EBA">
        <w:rPr>
          <w:rFonts w:hint="eastAsia"/>
          <w:szCs w:val="21"/>
        </w:rPr>
        <w:t>答：想要了解慈心禅那的培育方法及其功德，在这期「阿毗达摩」课程结束后，紧接着的禅修营将会有四个晚上专门学习如何修习慈心。禅修营的佛法开示对没有参加禅修营的人都可以来听。我们现在讲的阿毗摩课程是重理的，重智慧的，但是在禅修的时候五根要平衡，所以在禅修营里我们会讲如何培育慈爱，因为佛陀的教法要慈悲跟智慧相结合才是圆满的。如果大家对修习慈心业处有兴趣，在禅修营里我会跟大家分享。</w:t>
      </w:r>
    </w:p>
    <w:p w:rsidR="004D0EB6" w:rsidRPr="00565EBA" w:rsidRDefault="004D0EB6" w:rsidP="00D15052">
      <w:pPr>
        <w:spacing w:line="0" w:lineRule="atLeast"/>
        <w:rPr>
          <w:szCs w:val="21"/>
        </w:rPr>
      </w:pPr>
      <w:r w:rsidRPr="00565EBA">
        <w:rPr>
          <w:rFonts w:hint="eastAsia"/>
          <w:szCs w:val="21"/>
        </w:rPr>
        <w:t>如果决意想要修行佛陀的正法，你可以发愿：愿我得遇佛陀的教法，能够走在佛陀正法的道路上，一直到证悟涅盘。只要你的信心坚定，同时也造作很多善业，这些善业将会不断地促使我们走向清净，逐渐使我们摆脱禅修的障碍。因此第一是发愿，第二是将培育善心、善行养成习惯。养成习惯后，你会发现有很多助缘会支助你，使你不会偏离佛陀的教法。</w:t>
      </w:r>
    </w:p>
    <w:p w:rsidR="004D0EB6" w:rsidRPr="00565EBA" w:rsidRDefault="004D0EB6" w:rsidP="00D15052">
      <w:pPr>
        <w:spacing w:line="0" w:lineRule="atLeast"/>
        <w:rPr>
          <w:szCs w:val="21"/>
        </w:rPr>
      </w:pPr>
      <w:r w:rsidRPr="00565EBA">
        <w:rPr>
          <w:rFonts w:hint="eastAsia"/>
          <w:szCs w:val="21"/>
        </w:rPr>
        <w:t>当然，如果你想避开两性情爱的魔网，并且能够更好、更有效地积累善业功德、解脱资粮，出家不失为最佳的选择！</w:t>
      </w:r>
    </w:p>
    <w:p w:rsidR="004D0EB6" w:rsidRPr="00565EBA" w:rsidRDefault="004D0EB6" w:rsidP="00D15052">
      <w:pPr>
        <w:spacing w:line="0" w:lineRule="atLeast"/>
        <w:rPr>
          <w:szCs w:val="21"/>
        </w:rPr>
      </w:pPr>
      <w:r w:rsidRPr="00565EBA">
        <w:rPr>
          <w:rFonts w:hint="eastAsia"/>
          <w:szCs w:val="21"/>
        </w:rPr>
        <w:t>问</w:t>
      </w:r>
      <w:r w:rsidRPr="00565EBA">
        <w:rPr>
          <w:szCs w:val="21"/>
        </w:rPr>
        <w:t>21</w:t>
      </w:r>
      <w:r w:rsidRPr="00565EBA">
        <w:rPr>
          <w:rFonts w:hint="eastAsia"/>
          <w:szCs w:val="21"/>
        </w:rPr>
        <w:t>：过去世是以什幺样的业力而成为男性跟女性？</w:t>
      </w:r>
    </w:p>
    <w:p w:rsidR="004D0EB6" w:rsidRPr="00565EBA" w:rsidRDefault="004D0EB6" w:rsidP="00D15052">
      <w:pPr>
        <w:spacing w:line="0" w:lineRule="atLeast"/>
        <w:rPr>
          <w:szCs w:val="21"/>
        </w:rPr>
      </w:pPr>
      <w:r w:rsidRPr="00565EBA">
        <w:rPr>
          <w:rFonts w:hint="eastAsia"/>
          <w:szCs w:val="21"/>
        </w:rPr>
        <w:t>答：如果一个有情过去经常造作女性的业，比如爱妒忌或感性化，他的心、他的行为、他的业就倾向于女性。如果一个人比较好斗、好胜，自主性比较强，那幺他的心、他的行为、他的业就倾向于男性。而更传统的说法是，由于过去造了邪淫业，导致投生为女性。然而，成为男性或女性跟一个人的愿也有很大的关系。</w:t>
      </w:r>
    </w:p>
    <w:p w:rsidR="004D0EB6" w:rsidRPr="00565EBA" w:rsidRDefault="004D0EB6" w:rsidP="00D15052">
      <w:pPr>
        <w:spacing w:line="0" w:lineRule="atLeast"/>
        <w:rPr>
          <w:szCs w:val="21"/>
        </w:rPr>
      </w:pPr>
      <w:r w:rsidRPr="00565EBA">
        <w:rPr>
          <w:rFonts w:hint="eastAsia"/>
          <w:szCs w:val="21"/>
        </w:rPr>
        <w:t>问</w:t>
      </w:r>
      <w:r w:rsidRPr="00565EBA">
        <w:rPr>
          <w:szCs w:val="21"/>
        </w:rPr>
        <w:t>22</w:t>
      </w:r>
      <w:r w:rsidRPr="00565EBA">
        <w:rPr>
          <w:rFonts w:hint="eastAsia"/>
          <w:szCs w:val="21"/>
        </w:rPr>
        <w:t>：您说火界创造自然万物，业创造有情，那幺万物与有情之间有什幺联系？可否理解为万物的色法生灭及撞击产生了业力，因业力而生有情。</w:t>
      </w:r>
    </w:p>
    <w:p w:rsidR="004D0EB6" w:rsidRPr="00565EBA" w:rsidRDefault="004D0EB6" w:rsidP="00D15052">
      <w:pPr>
        <w:spacing w:line="0" w:lineRule="atLeast"/>
        <w:rPr>
          <w:szCs w:val="21"/>
        </w:rPr>
      </w:pPr>
      <w:r w:rsidRPr="00565EBA">
        <w:rPr>
          <w:rFonts w:hint="eastAsia"/>
          <w:szCs w:val="21"/>
        </w:rPr>
        <w:t>答：我们不能用直线思维来理解一样东西的生起，要从缘起来说。因为世间法的存在，必定有它的缘起。谈到为什幺会有有情，我们应该从缘起的角度来讨论。所谓的有情，其实只是生老病死的一个过程。为什幺会有生老病死呢？</w:t>
      </w:r>
    </w:p>
    <w:p w:rsidR="004D0EB6" w:rsidRPr="00565EBA" w:rsidRDefault="004D0EB6" w:rsidP="00D15052">
      <w:pPr>
        <w:spacing w:line="0" w:lineRule="atLeast"/>
        <w:rPr>
          <w:szCs w:val="21"/>
        </w:rPr>
      </w:pPr>
      <w:r w:rsidRPr="00565EBA">
        <w:rPr>
          <w:rFonts w:hint="eastAsia"/>
          <w:szCs w:val="21"/>
        </w:rPr>
        <w:t>因为有业有，即所造之业。为什幺会有业有呢？因为有执取。为什幺会有执取呢？因为有贪爱。为什幺有贪爱呢？</w:t>
      </w:r>
    </w:p>
    <w:p w:rsidR="004D0EB6" w:rsidRPr="00565EBA" w:rsidRDefault="004D0EB6" w:rsidP="00D15052">
      <w:pPr>
        <w:spacing w:line="0" w:lineRule="atLeast"/>
        <w:rPr>
          <w:szCs w:val="21"/>
        </w:rPr>
      </w:pPr>
      <w:r w:rsidRPr="00565EBA">
        <w:rPr>
          <w:rFonts w:hint="eastAsia"/>
          <w:szCs w:val="21"/>
        </w:rPr>
        <w:t>因为有感受。为什幺有感受呢？因为有触……。</w:t>
      </w:r>
    </w:p>
    <w:p w:rsidR="004D0EB6" w:rsidRPr="00565EBA" w:rsidRDefault="004D0EB6" w:rsidP="00D15052">
      <w:pPr>
        <w:spacing w:line="0" w:lineRule="atLeast"/>
        <w:rPr>
          <w:szCs w:val="21"/>
        </w:rPr>
      </w:pPr>
      <w:r w:rsidRPr="00565EBA">
        <w:rPr>
          <w:rFonts w:hint="eastAsia"/>
          <w:szCs w:val="21"/>
        </w:rPr>
        <w:t>我们刚才用的是逆观缘起的方法，现在用顺观的方法来说明：因为我们的根识接触到外境，眼识看到颜色，耳识听到声音等，有了这些接触之后，就会有反应，好的生起乐受，不好的生起忧受、苦受，这就是「缘触生受」。对于凡夫，缘乐受会生贪爱，缘苦受会生瞋。对欲乐的目标起贪爱，这种贪爱进一步加强，就是执取、执着；对执取的对象他会去追求。有追求，就是造业。因为造</w:t>
      </w:r>
      <w:r w:rsidRPr="00565EBA">
        <w:rPr>
          <w:rFonts w:hint="eastAsia"/>
          <w:szCs w:val="21"/>
        </w:rPr>
        <w:lastRenderedPageBreak/>
        <w:t>了业，在因缘成熟的条件下就产生果报。所以有情是这幺样来的。</w:t>
      </w:r>
    </w:p>
    <w:p w:rsidR="004D0EB6" w:rsidRPr="00565EBA" w:rsidRDefault="004D0EB6" w:rsidP="00D15052">
      <w:pPr>
        <w:spacing w:line="0" w:lineRule="atLeast"/>
        <w:rPr>
          <w:szCs w:val="21"/>
        </w:rPr>
      </w:pPr>
      <w:r w:rsidRPr="00565EBA">
        <w:rPr>
          <w:rFonts w:hint="eastAsia"/>
          <w:szCs w:val="21"/>
        </w:rPr>
        <w:t>作为万物，它们是我们所面对的所缘。好比说看到颜色，这是六处当中的外六处，色、声、香、味、触跟一部分的法所缘是我们平时接触到的。我们所说的自然界、自然万物都不外乎是这些，它们跟我们造业也是有联系的。</w:t>
      </w:r>
    </w:p>
    <w:p w:rsidR="004D0EB6" w:rsidRPr="00565EBA" w:rsidRDefault="004D0EB6" w:rsidP="00D15052">
      <w:pPr>
        <w:spacing w:line="0" w:lineRule="atLeast"/>
        <w:rPr>
          <w:szCs w:val="21"/>
        </w:rPr>
      </w:pPr>
      <w:r w:rsidRPr="00565EBA">
        <w:rPr>
          <w:rFonts w:hint="eastAsia"/>
          <w:szCs w:val="21"/>
        </w:rPr>
        <w:t>但是造业、不造业关键在我们自己。如果我们黏着这些事物，认为外物是我的、我所拥有的，或者我要追求的，心起了贪爱，就会造业；造了业就可能会有果报。它们之间的连结是这样的。所以对待一样东西的产生与存在，我们不能孤立地看问题，佛陀解释这些问题也是从缘起的角度来讲。</w:t>
      </w:r>
    </w:p>
    <w:p w:rsidR="004D0EB6" w:rsidRPr="00565EBA" w:rsidRDefault="004D0EB6" w:rsidP="00D15052">
      <w:pPr>
        <w:spacing w:line="0" w:lineRule="atLeast"/>
        <w:rPr>
          <w:szCs w:val="21"/>
        </w:rPr>
      </w:pPr>
      <w:r w:rsidRPr="00565EBA">
        <w:rPr>
          <w:rFonts w:hint="eastAsia"/>
          <w:szCs w:val="21"/>
        </w:rPr>
        <w:t>问</w:t>
      </w:r>
      <w:r w:rsidRPr="00565EBA">
        <w:rPr>
          <w:szCs w:val="21"/>
        </w:rPr>
        <w:t>23</w:t>
      </w:r>
      <w:r w:rsidRPr="00565EBA">
        <w:rPr>
          <w:rFonts w:hint="eastAsia"/>
          <w:szCs w:val="21"/>
        </w:rPr>
        <w:t>：说思是行跟五蕴中的行有何不同？</w:t>
      </w:r>
    </w:p>
    <w:p w:rsidR="004D0EB6" w:rsidRPr="00565EBA" w:rsidRDefault="004D0EB6" w:rsidP="00D15052">
      <w:pPr>
        <w:spacing w:line="0" w:lineRule="atLeast"/>
        <w:rPr>
          <w:szCs w:val="21"/>
        </w:rPr>
      </w:pPr>
      <w:r w:rsidRPr="00565EBA">
        <w:rPr>
          <w:rFonts w:hint="eastAsia"/>
          <w:szCs w:val="21"/>
        </w:rPr>
        <w:t>答：五蕴中的行蕴有两种意思：第一、思心所，所以称思心所为行；第二、五十种心所。哪五十种心所呢？五蕴中有四种是名蕴，即受、想、行、识。其中的识属于心，这是一种究竟法；受蕴是受心所，想蕴是想心所，行蕴就是其余的所有五十种心所。从造业的角度来说，行就是思心所。但是从究竟法的角度来说，它包括了五十种心所，有贪、瞋、痴、寻、伺等等。在修缘起的时候观照五蕴，要用两种方法来观照，一种是以思心所为主观行蕴，另外是以五十种心所来观行蕴。如果是以思心所来观行蕴，那其它的心所也不能忽视，因为心所的生起是一起生起的。如果是以五十种心所来观照行蕴，其中还是以思心所的造业力最强。两种方法虽然略有不同，但其实还是一样：一个是从造业的角度来说，一个是从心所运作的角度来说。</w:t>
      </w:r>
    </w:p>
    <w:p w:rsidR="004D0EB6" w:rsidRPr="00565EBA" w:rsidRDefault="004D0EB6" w:rsidP="00D15052">
      <w:pPr>
        <w:spacing w:line="0" w:lineRule="atLeast"/>
        <w:rPr>
          <w:szCs w:val="21"/>
        </w:rPr>
      </w:pPr>
      <w:r w:rsidRPr="00565EBA">
        <w:rPr>
          <w:rFonts w:hint="eastAsia"/>
          <w:szCs w:val="21"/>
        </w:rPr>
        <w:t>问</w:t>
      </w:r>
      <w:r w:rsidRPr="00565EBA">
        <w:rPr>
          <w:szCs w:val="21"/>
        </w:rPr>
        <w:t>24</w:t>
      </w:r>
      <w:r w:rsidRPr="00565EBA">
        <w:rPr>
          <w:rFonts w:hint="eastAsia"/>
          <w:szCs w:val="21"/>
        </w:rPr>
        <w:t>：尊者曾提到，当我们起了恶念，恶业已经形成。但有的说法是意念虽形成，但未造作行为，业并未形成。</w:t>
      </w:r>
    </w:p>
    <w:p w:rsidR="006D0F29" w:rsidRPr="00565EBA" w:rsidRDefault="004D0EB6" w:rsidP="00D15052">
      <w:pPr>
        <w:spacing w:line="0" w:lineRule="atLeast"/>
        <w:rPr>
          <w:szCs w:val="21"/>
        </w:rPr>
      </w:pPr>
      <w:r w:rsidRPr="00565EBA">
        <w:rPr>
          <w:rFonts w:hint="eastAsia"/>
          <w:szCs w:val="21"/>
        </w:rPr>
        <w:t>答：业分为三种，即身语意三业，意业也能造不善业。如果说只有意念生起，但未造作行为，业并未形成，这种说法并不正确。如果改为：只有意念，但还没有行为，他的戒还没有破。这句话就是对的。因为持戒只是约束我们的身跟语，只是意念不构成犯戒。所以只有恶意，但还没有身语的造作，就不算犯戒。</w:t>
      </w:r>
    </w:p>
    <w:p w:rsidR="004D0EB6" w:rsidRPr="00565EBA" w:rsidRDefault="004D0EB6" w:rsidP="00D15052">
      <w:pPr>
        <w:spacing w:line="0" w:lineRule="atLeast"/>
        <w:rPr>
          <w:szCs w:val="21"/>
        </w:rPr>
      </w:pPr>
      <w:r w:rsidRPr="00565EBA">
        <w:rPr>
          <w:rFonts w:hint="eastAsia"/>
          <w:szCs w:val="21"/>
        </w:rPr>
        <w:t>业跟戒是两回事。造业包括身、语、意三门，通过三门的任何一门造作不善都会形成不善业。但是戒只涉及身跟语的违犯，只有意念却没有行为不会犯任何的戒；然而，对于某些行为，即使没有意念，只要身体一违犯就算犯戒。</w:t>
      </w:r>
    </w:p>
    <w:p w:rsidR="004D0EB6" w:rsidRPr="00565EBA" w:rsidRDefault="004D0EB6" w:rsidP="00D15052">
      <w:pPr>
        <w:spacing w:line="0" w:lineRule="atLeast"/>
        <w:rPr>
          <w:szCs w:val="21"/>
        </w:rPr>
      </w:pPr>
      <w:r w:rsidRPr="00565EBA">
        <w:rPr>
          <w:rFonts w:hint="eastAsia"/>
          <w:szCs w:val="21"/>
        </w:rPr>
        <w:t>例如离非时食，即使不知道已经过了正午，吃了任何食物仍然犯戒。所以说，只有意念的生起，但行为没有造作，业已经形成了，只是还不构成破戒而已。</w:t>
      </w:r>
    </w:p>
    <w:p w:rsidR="004D0EB6" w:rsidRPr="00565EBA" w:rsidRDefault="004D0EB6" w:rsidP="00D15052">
      <w:pPr>
        <w:spacing w:line="0" w:lineRule="atLeast"/>
        <w:rPr>
          <w:szCs w:val="21"/>
        </w:rPr>
      </w:pPr>
      <w:r w:rsidRPr="00565EBA">
        <w:rPr>
          <w:rFonts w:hint="eastAsia"/>
          <w:szCs w:val="21"/>
        </w:rPr>
        <w:t>问</w:t>
      </w:r>
      <w:r w:rsidRPr="00565EBA">
        <w:rPr>
          <w:szCs w:val="21"/>
        </w:rPr>
        <w:t>25</w:t>
      </w:r>
      <w:r w:rsidRPr="00565EBA">
        <w:rPr>
          <w:rFonts w:hint="eastAsia"/>
          <w:szCs w:val="21"/>
        </w:rPr>
        <w:t>：当我们过去所造的恶业在成熟时带来果报，可以通过拜忏或大礼拜来使重报轻受，或者能消业障吗？</w:t>
      </w:r>
    </w:p>
    <w:p w:rsidR="004D0EB6" w:rsidRPr="00565EBA" w:rsidRDefault="004D0EB6" w:rsidP="00D15052">
      <w:pPr>
        <w:spacing w:line="0" w:lineRule="atLeast"/>
        <w:rPr>
          <w:szCs w:val="21"/>
        </w:rPr>
      </w:pPr>
      <w:r w:rsidRPr="00565EBA">
        <w:rPr>
          <w:rFonts w:hint="eastAsia"/>
          <w:szCs w:val="21"/>
        </w:rPr>
        <w:t>答：在这里我想解释一下什幺是「业障」。根据上座部佛教的说法，业障是所造下的业已经构成了修行的障碍，称为业障。我相信在座没有一个人有业障！为什幺呢？因为障碍我们修行的一共有五种障。第一、业障，第二、果报障，第三、烦恼障，第四、毁谤障，第五、违令障。</w:t>
      </w:r>
    </w:p>
    <w:p w:rsidR="004D0EB6" w:rsidRPr="00565EBA" w:rsidRDefault="004D0EB6" w:rsidP="00D15052">
      <w:pPr>
        <w:spacing w:line="0" w:lineRule="atLeast"/>
        <w:rPr>
          <w:szCs w:val="21"/>
        </w:rPr>
      </w:pPr>
      <w:r w:rsidRPr="00565EBA">
        <w:rPr>
          <w:rFonts w:hint="eastAsia"/>
          <w:szCs w:val="21"/>
        </w:rPr>
        <w:t>第一、业障是指造了五无间业，好比未生怨王子杀害了自己的父亲，虽然他有机会听闻佛陀说法，但却不能够证悟。所以佛陀向他说了《沙门果经》之后说：「假如这个国王并没有杀害他父亲的话，他能在这座当中得法眼净。」</w:t>
      </w:r>
    </w:p>
    <w:p w:rsidR="004D0EB6" w:rsidRPr="00565EBA" w:rsidRDefault="004D0EB6" w:rsidP="00D15052">
      <w:pPr>
        <w:spacing w:line="0" w:lineRule="atLeast"/>
        <w:rPr>
          <w:szCs w:val="21"/>
        </w:rPr>
      </w:pPr>
      <w:r w:rsidRPr="00565EBA">
        <w:rPr>
          <w:rFonts w:hint="eastAsia"/>
          <w:szCs w:val="21"/>
        </w:rPr>
        <w:t>但是因为他杀了自己的父亲，结果在今生不能证得任何道果，而且将来会堕落到地狱去，这是业障。</w:t>
      </w:r>
    </w:p>
    <w:p w:rsidR="004D0EB6" w:rsidRPr="00565EBA" w:rsidRDefault="004D0EB6" w:rsidP="00D15052">
      <w:pPr>
        <w:spacing w:line="0" w:lineRule="atLeast"/>
        <w:rPr>
          <w:szCs w:val="21"/>
        </w:rPr>
      </w:pPr>
      <w:r w:rsidRPr="00565EBA">
        <w:rPr>
          <w:rFonts w:hint="eastAsia"/>
          <w:szCs w:val="21"/>
        </w:rPr>
        <w:t>第二、果报障，一个天生的瞎眼、聋子、哑巴、弱智、两性人、黄门，他们不能修行，即使修行也不可能成功；还有那些动物，即使龙可以变成人，修行也不能成功，这是果报障，因为他们作为果报的结生心很低劣。</w:t>
      </w:r>
    </w:p>
    <w:p w:rsidR="004D0EB6" w:rsidRPr="00565EBA" w:rsidRDefault="004D0EB6" w:rsidP="00D15052">
      <w:pPr>
        <w:spacing w:line="0" w:lineRule="atLeast"/>
        <w:rPr>
          <w:szCs w:val="21"/>
        </w:rPr>
      </w:pPr>
      <w:r w:rsidRPr="00565EBA">
        <w:rPr>
          <w:rFonts w:hint="eastAsia"/>
          <w:szCs w:val="21"/>
        </w:rPr>
        <w:t>第三、烦恼障，有些人顽固地执持邪见，这些烦恼障住他们不能够修行成功。</w:t>
      </w:r>
    </w:p>
    <w:p w:rsidR="004D0EB6" w:rsidRPr="00565EBA" w:rsidRDefault="004D0EB6" w:rsidP="00D15052">
      <w:pPr>
        <w:spacing w:line="0" w:lineRule="atLeast"/>
        <w:rPr>
          <w:szCs w:val="21"/>
        </w:rPr>
      </w:pPr>
      <w:r w:rsidRPr="00565EBA">
        <w:rPr>
          <w:rFonts w:hint="eastAsia"/>
          <w:szCs w:val="21"/>
        </w:rPr>
        <w:t>第四、毁谤障——毁谤障是</w:t>
      </w:r>
      <w:r w:rsidR="00354A65" w:rsidRPr="00565EBA">
        <w:rPr>
          <w:rFonts w:hint="eastAsia"/>
          <w:szCs w:val="21"/>
        </w:rPr>
        <w:t>毁谤</w:t>
      </w:r>
      <w:r w:rsidRPr="00565EBA">
        <w:rPr>
          <w:rFonts w:hint="eastAsia"/>
          <w:szCs w:val="21"/>
        </w:rPr>
        <w:t>圣者。如果一个人</w:t>
      </w:r>
      <w:r w:rsidR="00354A65" w:rsidRPr="00565EBA">
        <w:rPr>
          <w:rFonts w:hint="eastAsia"/>
          <w:szCs w:val="21"/>
        </w:rPr>
        <w:t>毁谤</w:t>
      </w:r>
      <w:r w:rsidRPr="00565EBA">
        <w:rPr>
          <w:rFonts w:hint="eastAsia"/>
          <w:szCs w:val="21"/>
        </w:rPr>
        <w:t>了圣者</w:t>
      </w:r>
      <w:r w:rsidR="00354A65" w:rsidRPr="00565EBA">
        <w:rPr>
          <w:rFonts w:hint="eastAsia"/>
          <w:szCs w:val="21"/>
        </w:rPr>
        <w:t>而不忏悔</w:t>
      </w:r>
      <w:r w:rsidRPr="00565EBA">
        <w:rPr>
          <w:rFonts w:hint="eastAsia"/>
          <w:szCs w:val="21"/>
        </w:rPr>
        <w:t>，他在今生不可能证得圣道圣果，甚至连证得禅那也不可能。</w:t>
      </w:r>
    </w:p>
    <w:p w:rsidR="004D0EB6" w:rsidRPr="00565EBA" w:rsidRDefault="004D0EB6" w:rsidP="00D15052">
      <w:pPr>
        <w:spacing w:line="0" w:lineRule="atLeast"/>
        <w:rPr>
          <w:szCs w:val="21"/>
        </w:rPr>
      </w:pPr>
      <w:r w:rsidRPr="00565EBA">
        <w:rPr>
          <w:rFonts w:hint="eastAsia"/>
          <w:szCs w:val="21"/>
        </w:rPr>
        <w:t>第五、违令障——是指破戒或犯戒——对出家人来说，他无惭无愧地故意犯戒，犯了戒也不想忏悔，没有惭愧心，他将不能证得道果。</w:t>
      </w:r>
    </w:p>
    <w:p w:rsidR="004D0EB6" w:rsidRPr="00565EBA" w:rsidRDefault="004D0EB6" w:rsidP="00D15052">
      <w:pPr>
        <w:spacing w:line="0" w:lineRule="atLeast"/>
        <w:rPr>
          <w:szCs w:val="21"/>
        </w:rPr>
      </w:pPr>
      <w:r w:rsidRPr="00565EBA">
        <w:rPr>
          <w:rFonts w:hint="eastAsia"/>
          <w:szCs w:val="21"/>
        </w:rPr>
        <w:t>所以我们说的障道法是指这五种障。其中的业障是指造了五种无间业，可以障碍今生不能证得禅那以及圣道圣果，所以叫业障。</w:t>
      </w:r>
    </w:p>
    <w:p w:rsidR="004D0EB6" w:rsidRPr="00565EBA" w:rsidRDefault="004D0EB6" w:rsidP="00D15052">
      <w:pPr>
        <w:spacing w:line="0" w:lineRule="atLeast"/>
        <w:rPr>
          <w:szCs w:val="21"/>
        </w:rPr>
      </w:pPr>
      <w:r w:rsidRPr="00565EBA">
        <w:rPr>
          <w:rFonts w:hint="eastAsia"/>
          <w:szCs w:val="21"/>
        </w:rPr>
        <w:t>根据业果法则，我们造了业之后，只要因缘成熟，一定会带来果报。在果报成熟时，不可能用任何方式将它消除。但是我们可以减轻。如何减轻呢？通过减少它们的外缘。因造下了，我们不能消它的因，但是可以削减它的缘。</w:t>
      </w:r>
    </w:p>
    <w:p w:rsidR="006D0F29" w:rsidRPr="00565EBA" w:rsidRDefault="004D0EB6" w:rsidP="00D15052">
      <w:pPr>
        <w:spacing w:line="0" w:lineRule="atLeast"/>
        <w:rPr>
          <w:szCs w:val="21"/>
        </w:rPr>
      </w:pPr>
      <w:r w:rsidRPr="00565EBA">
        <w:rPr>
          <w:rFonts w:hint="eastAsia"/>
          <w:szCs w:val="21"/>
        </w:rPr>
        <w:t>有如种了一棵树，这棵树要成长的时候必定会成长，你没办法阻止它，但是你可以通过不给它浇水等方法延缓它成长。当果报成熟了就要承受，但是我们可以减轻，就好像生病可以通过看病、</w:t>
      </w:r>
      <w:r w:rsidRPr="00565EBA">
        <w:rPr>
          <w:rFonts w:hint="eastAsia"/>
          <w:szCs w:val="21"/>
        </w:rPr>
        <w:lastRenderedPageBreak/>
        <w:t>吃药来减轻。假如你认为生病是我的果报，于是不看病、不吃药，这会变成一种极端。</w:t>
      </w:r>
      <w:r w:rsidR="006D0F29" w:rsidRPr="00565EBA">
        <w:rPr>
          <w:rFonts w:hint="eastAsia"/>
          <w:szCs w:val="21"/>
        </w:rPr>
        <w:t>汉传佛法</w:t>
      </w:r>
      <w:r w:rsidRPr="00565EBA">
        <w:rPr>
          <w:rFonts w:hint="eastAsia"/>
          <w:szCs w:val="21"/>
        </w:rPr>
        <w:t>可以通过拜忏或大礼拜来消业障，在</w:t>
      </w:r>
      <w:r w:rsidR="006D0F29" w:rsidRPr="00565EBA">
        <w:rPr>
          <w:rFonts w:hint="eastAsia"/>
          <w:szCs w:val="21"/>
        </w:rPr>
        <w:t>上座部</w:t>
      </w:r>
      <w:r w:rsidRPr="00565EBA">
        <w:rPr>
          <w:rFonts w:hint="eastAsia"/>
          <w:szCs w:val="21"/>
        </w:rPr>
        <w:t>佛教没有这样的</w:t>
      </w:r>
      <w:r w:rsidR="00CF1AAB" w:rsidRPr="00565EBA">
        <w:rPr>
          <w:rFonts w:hint="eastAsia"/>
          <w:szCs w:val="21"/>
        </w:rPr>
        <w:t>说</w:t>
      </w:r>
      <w:r w:rsidRPr="00565EBA">
        <w:rPr>
          <w:rFonts w:hint="eastAsia"/>
          <w:szCs w:val="21"/>
        </w:rPr>
        <w:t>法。</w:t>
      </w:r>
    </w:p>
    <w:p w:rsidR="006D0F29" w:rsidRPr="00565EBA" w:rsidRDefault="006D0F29"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佛陀在世时，有个叫苟答弥的女士。一天，她最疼爱的儿子死了，她抱着孩子的尸体去见佛陀，佛陀并没有念经诵咒让他复活。佛陀说：「如果妳想要使妳的孩子复活的话，先要在这沙瓦提城里找到一个没有死过人的家庭，向他们要些芥子来做药引，我就可以治好妳的孩子。」佛陀并不是说虚妄语，而是用善巧的方法。于是这个女士真的到城中找遍每一家，但没有一家没死过人的，结果她醒悟到：死是必然的，每个人有生必有死，这是自然法则。佛陀通过这样的方法使她接受现实。</w:t>
      </w:r>
    </w:p>
    <w:p w:rsidR="004D0EB6" w:rsidRPr="00565EBA" w:rsidRDefault="004D0EB6" w:rsidP="00D15052">
      <w:pPr>
        <w:spacing w:line="0" w:lineRule="atLeast"/>
        <w:rPr>
          <w:szCs w:val="21"/>
        </w:rPr>
      </w:pPr>
      <w:r w:rsidRPr="00565EBA">
        <w:rPr>
          <w:rFonts w:hint="eastAsia"/>
          <w:szCs w:val="21"/>
        </w:rPr>
        <w:t>问</w:t>
      </w:r>
      <w:r w:rsidRPr="00565EBA">
        <w:rPr>
          <w:szCs w:val="21"/>
        </w:rPr>
        <w:t>26</w:t>
      </w:r>
      <w:r w:rsidRPr="00565EBA">
        <w:rPr>
          <w:rFonts w:hint="eastAsia"/>
          <w:szCs w:val="21"/>
        </w:rPr>
        <w:t>：显教教法提到「火烧功德林」，也就是所作的功德一旦没有回向，只要一生气就会把自己所做的功德全部烧掉。请问尊者，作了功德一定要回向吗？万一忘记回向，那这些功德不是前功尽弃了吗？请教导我们要怎幺保住功德。</w:t>
      </w:r>
    </w:p>
    <w:p w:rsidR="004D0EB6" w:rsidRPr="00565EBA" w:rsidRDefault="004D0EB6" w:rsidP="00D15052">
      <w:pPr>
        <w:spacing w:line="0" w:lineRule="atLeast"/>
        <w:rPr>
          <w:szCs w:val="21"/>
        </w:rPr>
      </w:pPr>
      <w:r w:rsidRPr="00565EBA">
        <w:rPr>
          <w:rFonts w:hint="eastAsia"/>
          <w:szCs w:val="21"/>
        </w:rPr>
        <w:t>答：缘起法是佛陀教法的根本，我们在解释一样东西的时候，如果符合业果法则，符合缘起法，那幺它就是对的。</w:t>
      </w:r>
    </w:p>
    <w:p w:rsidR="004D0EB6" w:rsidRPr="00565EBA" w:rsidRDefault="004D0EB6" w:rsidP="00D15052">
      <w:pPr>
        <w:spacing w:line="0" w:lineRule="atLeast"/>
        <w:rPr>
          <w:szCs w:val="21"/>
        </w:rPr>
      </w:pPr>
      <w:r w:rsidRPr="00565EBA">
        <w:rPr>
          <w:rFonts w:hint="eastAsia"/>
          <w:szCs w:val="21"/>
        </w:rPr>
        <w:t>在这里我们也用业果法则来解释。一个人造作了善业，能成为善的业力、业因；造作了不善业，将形为不善的业力、恶的业因。无论是善或不善业，一旦造作之后，如果遇到适当的因缘就会产生果报。假如没有因缘的话，就不会产生果报。</w:t>
      </w:r>
    </w:p>
    <w:p w:rsidR="004D0EB6" w:rsidRPr="00565EBA" w:rsidRDefault="004D0EB6" w:rsidP="00D15052">
      <w:pPr>
        <w:spacing w:line="0" w:lineRule="atLeast"/>
        <w:rPr>
          <w:szCs w:val="21"/>
        </w:rPr>
      </w:pPr>
      <w:r w:rsidRPr="00565EBA">
        <w:rPr>
          <w:rFonts w:hint="eastAsia"/>
          <w:szCs w:val="21"/>
        </w:rPr>
        <w:t>但是，善业跟不善业并不能互相抵消。造善业得善果，造不善业得不善果；我们不能够说造了不善业之后，再用造善业去抵消。业是独立运作的。你造多少不善业，因缘成熟了，将得到相应的不善果报。你造了多少善业，因缘成熟了，就得到相应的善果报。</w:t>
      </w:r>
    </w:p>
    <w:p w:rsidR="004D0EB6" w:rsidRPr="00565EBA" w:rsidRDefault="004D0EB6" w:rsidP="00D15052">
      <w:pPr>
        <w:spacing w:line="0" w:lineRule="atLeast"/>
        <w:rPr>
          <w:szCs w:val="21"/>
        </w:rPr>
      </w:pPr>
      <w:r w:rsidRPr="00565EBA">
        <w:rPr>
          <w:rFonts w:hint="eastAsia"/>
          <w:szCs w:val="21"/>
        </w:rPr>
        <w:t>因此，不用担心火烧功德林。但是我们不应当生气，生气是在造作不善业，虽然它不会销减你过去的善业功德，但你却在造作新的不善业。</w:t>
      </w:r>
    </w:p>
    <w:p w:rsidR="004D0EB6" w:rsidRPr="00565EBA" w:rsidRDefault="004D0EB6" w:rsidP="00D15052">
      <w:pPr>
        <w:spacing w:line="0" w:lineRule="atLeast"/>
        <w:rPr>
          <w:szCs w:val="21"/>
        </w:rPr>
      </w:pPr>
      <w:r w:rsidRPr="00565EBA">
        <w:rPr>
          <w:rFonts w:hint="eastAsia"/>
          <w:szCs w:val="21"/>
        </w:rPr>
        <w:t>做功德要回向！如果你是行菩萨行的话，应把所有的功德回向最终能证得无上佛果。如果你想证悟涅盘、想成为佛陀的真正弟子的话，你应回向所作的功德能使你尽早断除烦恼。当然，想成为菩萨也好，成为佛弟子也好，都是为了断除烦恼、证悟涅盘。</w:t>
      </w:r>
    </w:p>
    <w:p w:rsidR="00354A65" w:rsidRPr="00565EBA" w:rsidRDefault="004D0EB6" w:rsidP="00D15052">
      <w:pPr>
        <w:spacing w:line="0" w:lineRule="atLeast"/>
        <w:rPr>
          <w:szCs w:val="21"/>
        </w:rPr>
      </w:pPr>
      <w:r w:rsidRPr="00565EBA">
        <w:rPr>
          <w:rFonts w:hint="eastAsia"/>
          <w:szCs w:val="21"/>
        </w:rPr>
        <w:t>做了善事再回向，它就成为你的巴拉密。巴拉密的意思是你做这些善事是为了断除烦恼。假如没有回向功德，那善业还在，只不过它会在你未来的轮回当中成熟。举布施为例，按照业果法则，如果我们布施是为了得到财富，而没有回向成为涅盘助缘，当布施的善业在日后成熟，你将能获得财富。当你得到这笔钱财后，很可能会到处乱花，甚至因为这些钱财而造不善业。如果你发愿</w:t>
      </w:r>
      <w:r w:rsidRPr="00565EBA">
        <w:rPr>
          <w:szCs w:val="21"/>
        </w:rPr>
        <w:t>:</w:t>
      </w:r>
      <w:r w:rsidRPr="00565EBA">
        <w:rPr>
          <w:rFonts w:hint="eastAsia"/>
          <w:szCs w:val="21"/>
        </w:rPr>
        <w:t>「愿我布施的功德，成为证悟涅盘的助缘！」那你以后还是能得到这些布施带来的福报，这些福报可能使你拥有资助修行的优越的物质条件，或者用这些财富去造更多新的善业，而这些善业又促使你一直走在通往正觉的道路上，不会使你因得到这些果报而沉沦、堕落。所以我们回向的意义是希望所造的善业没有受到贪瞋痴的污染，并不是说不回向，它就不是善业，不是功德。它们还是功德，只不过不能使你在轮回中越来越提升。我们学过「阿毗达摩」就知道，遇到好的也会生起不善心，遇到不好的也会生起不善心。例如现在大家很有钱，这是福报。但有钱又容易使人随心所欲地享受欲乐，反而会使人沉沦。</w:t>
      </w:r>
    </w:p>
    <w:p w:rsidR="004D0EB6" w:rsidRPr="00565EBA" w:rsidRDefault="004D0EB6" w:rsidP="00D15052">
      <w:pPr>
        <w:spacing w:line="0" w:lineRule="atLeast"/>
        <w:rPr>
          <w:szCs w:val="21"/>
        </w:rPr>
      </w:pPr>
      <w:r w:rsidRPr="00565EBA">
        <w:rPr>
          <w:rFonts w:hint="eastAsia"/>
          <w:szCs w:val="21"/>
        </w:rPr>
        <w:t>因此，如果我们想要让功德更殊胜的话，第一要养成做善业的习惯；第二做了功德记得回向。回向就好像把钱存入银行，把功德变成巴拉密。巴拉密是我们证悟圣道、圣果的资粮，它不会白费。</w:t>
      </w:r>
    </w:p>
    <w:p w:rsidR="004D0EB6" w:rsidRPr="00565EBA" w:rsidRDefault="004D0EB6" w:rsidP="00D15052">
      <w:pPr>
        <w:spacing w:line="0" w:lineRule="atLeast"/>
        <w:rPr>
          <w:szCs w:val="21"/>
        </w:rPr>
      </w:pPr>
      <w:r w:rsidRPr="00565EBA">
        <w:rPr>
          <w:rFonts w:hint="eastAsia"/>
          <w:szCs w:val="21"/>
        </w:rPr>
        <w:t>问</w:t>
      </w:r>
      <w:r w:rsidRPr="00565EBA">
        <w:rPr>
          <w:szCs w:val="21"/>
        </w:rPr>
        <w:t>27</w:t>
      </w:r>
      <w:r w:rsidRPr="00565EBA">
        <w:rPr>
          <w:rFonts w:hint="eastAsia"/>
          <w:szCs w:val="21"/>
        </w:rPr>
        <w:t>：请问尊者，这一世我做了很多功德，积累了很多善根福德与巴拉密，并在死后投生到天界。当我做了天人后，在上面往人界看，看到我以前的父母、兄弟、姐妹、亲戚朋友等等还在人间，或再次投生于人界；也看到过去的冤亲债主、欺负我的人，也看到他们正在受苦。请问尊者，我是否可以由天界下返人间来作弄曾经欺负我的人？请问天人也会造业吗？比如我看到过去曾经欺负我的人正在走路，我就故意放块石头让他跌倒，但是他却看不到，很好玩。有这样的天人吗？</w:t>
      </w:r>
    </w:p>
    <w:p w:rsidR="004D0EB6" w:rsidRPr="00565EBA" w:rsidRDefault="004D0EB6" w:rsidP="00D15052">
      <w:pPr>
        <w:spacing w:line="0" w:lineRule="atLeast"/>
        <w:rPr>
          <w:szCs w:val="21"/>
        </w:rPr>
      </w:pPr>
      <w:r w:rsidRPr="00565EBA">
        <w:rPr>
          <w:rFonts w:hint="eastAsia"/>
          <w:szCs w:val="21"/>
        </w:rPr>
        <w:t>答：有的，有这样的天人！在此讲一个天女作弄人的故事。</w:t>
      </w:r>
    </w:p>
    <w:p w:rsidR="004D0EB6" w:rsidRPr="00565EBA" w:rsidRDefault="004D0EB6" w:rsidP="00D15052">
      <w:pPr>
        <w:spacing w:line="0" w:lineRule="atLeast"/>
        <w:rPr>
          <w:szCs w:val="21"/>
        </w:rPr>
      </w:pPr>
      <w:r w:rsidRPr="00565EBA">
        <w:rPr>
          <w:rFonts w:hint="eastAsia"/>
          <w:szCs w:val="21"/>
        </w:rPr>
        <w:t>在很久以前，咖沙巴佛的时代，有两位比库非常要好，他们经常在一起诵戒，在一起用餐，在一起讨论佛法，在一起禅修。有一个三十三天的女天人看到这两位比库那幺要好，就想试试看是否能让他们的友谊破裂。有一天，当这两位比库在赶往寺院去诵戒的时候，走到半路，其中一位比库说</w:t>
      </w:r>
      <w:r w:rsidRPr="00565EBA">
        <w:rPr>
          <w:szCs w:val="21"/>
        </w:rPr>
        <w:t>:</w:t>
      </w:r>
      <w:r w:rsidRPr="00565EBA">
        <w:rPr>
          <w:rFonts w:hint="eastAsia"/>
          <w:szCs w:val="21"/>
        </w:rPr>
        <w:t>「贤友，你等我一下，我需要方便。」于是走进树林里去。这个天女看到机会来了，就在这位比库方便完了回来时，变成一个很漂亮的女人偷偷地跟在后面，一只手在抚弄着披头散发，一只手在穿下裙，给人感觉好像是刚做完男女之事的样子。站在路边等的那位比库看到了，心想：这个比库竟然背着我做这样下流的事！于是说：「贤友，你破了戒！」「贤友，我并没有这样呀！」「当你走出来时，我看见一个年轻的女人跟在你后来做这样，你还敢说我并没有这样呀！」那位</w:t>
      </w:r>
      <w:r w:rsidRPr="00565EBA">
        <w:rPr>
          <w:rFonts w:hint="eastAsia"/>
          <w:szCs w:val="21"/>
        </w:rPr>
        <w:lastRenderedPageBreak/>
        <w:t>比库犹如五雷轰顶，说道：「贤友，请不要灭摈我，我真的并没有这样呀！」「我是亲眼看见的，你叫我如何相信你！」于是他们的关系破裂了。当他们坐在诵戒堂的时候，那位比库宣布说：「我不会再跟这个人一起诵戒！」另一位对诸比库说</w:t>
      </w:r>
      <w:r w:rsidRPr="00565EBA">
        <w:rPr>
          <w:szCs w:val="21"/>
        </w:rPr>
        <w:t>:</w:t>
      </w:r>
      <w:r w:rsidRPr="00565EBA">
        <w:rPr>
          <w:rFonts w:hint="eastAsia"/>
          <w:szCs w:val="21"/>
        </w:rPr>
        <w:t>「尊者们，我的戒行没有哪怕是极微细的污点！」而那位也说</w:t>
      </w:r>
      <w:r w:rsidRPr="00565EBA">
        <w:rPr>
          <w:szCs w:val="21"/>
        </w:rPr>
        <w:t>:</w:t>
      </w:r>
      <w:r w:rsidRPr="00565EBA">
        <w:rPr>
          <w:rFonts w:hint="eastAsia"/>
          <w:szCs w:val="21"/>
        </w:rPr>
        <w:t>「我是亲眼看见的！」天人发现情况不妙，心想</w:t>
      </w:r>
      <w:r w:rsidRPr="00565EBA">
        <w:rPr>
          <w:szCs w:val="21"/>
        </w:rPr>
        <w:t>:</w:t>
      </w:r>
      <w:r w:rsidRPr="00565EBA">
        <w:rPr>
          <w:rFonts w:hint="eastAsia"/>
          <w:szCs w:val="21"/>
        </w:rPr>
        <w:t>「我已经造了很重的业。」于是急忙现身在半空中，坦白地说</w:t>
      </w:r>
      <w:r w:rsidRPr="00565EBA">
        <w:rPr>
          <w:szCs w:val="21"/>
        </w:rPr>
        <w:t>:</w:t>
      </w:r>
      <w:r w:rsidRPr="00565EBA">
        <w:rPr>
          <w:rFonts w:hint="eastAsia"/>
          <w:szCs w:val="21"/>
        </w:rPr>
        <w:t>「尊者们，这位尊师并没有破戒，我这样做只是想要试探他们而已。请你们一起诵戒吧！」虽然后来这两位比库的关系又和好了，但是已不能像以前那幺融洽了。</w:t>
      </w:r>
    </w:p>
    <w:p w:rsidR="004D0EB6" w:rsidRPr="00565EBA" w:rsidRDefault="004D0EB6" w:rsidP="00D15052">
      <w:pPr>
        <w:spacing w:line="0" w:lineRule="atLeast"/>
        <w:rPr>
          <w:szCs w:val="21"/>
        </w:rPr>
      </w:pPr>
      <w:r w:rsidRPr="00565EBA">
        <w:rPr>
          <w:rFonts w:hint="eastAsia"/>
          <w:szCs w:val="21"/>
        </w:rPr>
        <w:t>虽然这个天女已经忏悔了，但是死后仍然投生到地狱里去。一直到我们的佛陀出世时，这个天女投生为人，后来也出家了。自从他出家那一天起，怪事就发生了，在他身后总有个漂亮的女人幻影跟着他，无论他走到哪里，那个女人的影子就跟到哪里。大家都可以看见，但是他自己却看不到。每当他托钵的时候，施主给食物时就说</w:t>
      </w:r>
      <w:r w:rsidRPr="00565EBA">
        <w:rPr>
          <w:szCs w:val="21"/>
        </w:rPr>
        <w:t>:</w:t>
      </w:r>
      <w:r w:rsidRPr="00565EBA">
        <w:rPr>
          <w:rFonts w:hint="eastAsia"/>
          <w:szCs w:val="21"/>
        </w:rPr>
        <w:t>「尊者，这是给你的，这是给你的女朋友的。」正因如此，人们骂他为</w:t>
      </w:r>
      <w:r w:rsidRPr="00565EBA">
        <w:rPr>
          <w:szCs w:val="21"/>
        </w:rPr>
        <w:t>Ku</w:t>
      </w:r>
      <w:r w:rsidR="004B2CD9" w:rsidRPr="00565EBA">
        <w:rPr>
          <w:rFonts w:hint="eastAsia"/>
          <w:szCs w:val="21"/>
        </w:rPr>
        <w:t>n</w:t>
      </w:r>
      <w:r w:rsidR="0057745C" w:rsidRPr="00565EBA">
        <w:rPr>
          <w:rFonts w:hint="eastAsia"/>
          <w:szCs w:val="21"/>
        </w:rPr>
        <w:t>d</w:t>
      </w:r>
      <w:r w:rsidRPr="00565EBA">
        <w:rPr>
          <w:szCs w:val="21"/>
        </w:rPr>
        <w:t>adh</w:t>
      </w:r>
      <w:r w:rsidR="002F1DCB" w:rsidRPr="00565EBA">
        <w:rPr>
          <w:rFonts w:hint="eastAsia"/>
          <w:szCs w:val="21"/>
        </w:rPr>
        <w:t>A</w:t>
      </w:r>
      <w:r w:rsidRPr="00565EBA">
        <w:rPr>
          <w:szCs w:val="21"/>
        </w:rPr>
        <w:t>na</w:t>
      </w:r>
      <w:r w:rsidRPr="00565EBA">
        <w:rPr>
          <w:rFonts w:hint="eastAsia"/>
          <w:szCs w:val="21"/>
        </w:rPr>
        <w:t>，大意是饭桶，但是他自己却觉得很无辜。</w:t>
      </w:r>
    </w:p>
    <w:p w:rsidR="004D0EB6" w:rsidRPr="00565EBA" w:rsidRDefault="004D0EB6" w:rsidP="00D15052">
      <w:pPr>
        <w:spacing w:line="0" w:lineRule="atLeast"/>
        <w:rPr>
          <w:szCs w:val="21"/>
        </w:rPr>
      </w:pPr>
      <w:r w:rsidRPr="00565EBA">
        <w:rPr>
          <w:rFonts w:hint="eastAsia"/>
          <w:szCs w:val="21"/>
        </w:rPr>
        <w:t>当时其它的比库就想把他赶走，因为一个出家人带着一个漂亮的女人到处走，这像什幺样！他们请国王勒令他还俗。</w:t>
      </w:r>
    </w:p>
    <w:p w:rsidR="004D0EB6" w:rsidRPr="00565EBA" w:rsidRDefault="004D0EB6" w:rsidP="00D15052">
      <w:pPr>
        <w:spacing w:line="0" w:lineRule="atLeast"/>
        <w:rPr>
          <w:szCs w:val="21"/>
        </w:rPr>
      </w:pPr>
      <w:r w:rsidRPr="00565EBA">
        <w:rPr>
          <w:rFonts w:hint="eastAsia"/>
          <w:szCs w:val="21"/>
        </w:rPr>
        <w:t>当国王去见</w:t>
      </w:r>
      <w:r w:rsidRPr="00565EBA">
        <w:rPr>
          <w:szCs w:val="21"/>
        </w:rPr>
        <w:t>Ku</w:t>
      </w:r>
      <w:r w:rsidR="004B2CD9" w:rsidRPr="00565EBA">
        <w:rPr>
          <w:rFonts w:hint="eastAsia"/>
          <w:szCs w:val="21"/>
        </w:rPr>
        <w:t>n</w:t>
      </w:r>
      <w:r w:rsidR="0057745C" w:rsidRPr="00565EBA">
        <w:rPr>
          <w:rFonts w:hint="eastAsia"/>
          <w:szCs w:val="21"/>
        </w:rPr>
        <w:t>d</w:t>
      </w:r>
      <w:r w:rsidRPr="00565EBA">
        <w:rPr>
          <w:szCs w:val="21"/>
        </w:rPr>
        <w:t>adh</w:t>
      </w:r>
      <w:r w:rsidR="002F1DCB" w:rsidRPr="00565EBA">
        <w:rPr>
          <w:rFonts w:hint="eastAsia"/>
          <w:szCs w:val="21"/>
        </w:rPr>
        <w:t>A</w:t>
      </w:r>
      <w:r w:rsidRPr="00565EBA">
        <w:rPr>
          <w:szCs w:val="21"/>
        </w:rPr>
        <w:t xml:space="preserve">na </w:t>
      </w:r>
      <w:r w:rsidRPr="00565EBA">
        <w:rPr>
          <w:rFonts w:hint="eastAsia"/>
          <w:szCs w:val="21"/>
        </w:rPr>
        <w:t>尊者时，也亲眼看到有女人跟在他身后，但是尊者却说不知道。当尊者进入他的寮房时，国王也进去，并在屋内到处寻查，结果并没有任何女人的影子。国王说</w:t>
      </w:r>
      <w:r w:rsidRPr="00565EBA">
        <w:rPr>
          <w:szCs w:val="21"/>
        </w:rPr>
        <w:t>:</w:t>
      </w:r>
      <w:r w:rsidRPr="00565EBA">
        <w:rPr>
          <w:rFonts w:hint="eastAsia"/>
          <w:szCs w:val="21"/>
        </w:rPr>
        <w:t>「尊者，请您出去！」等那位尊者一出去，那个女人又出现了。经过几次测试，国王知道这是幻影，并不是真的有一个女人。比库们一起去见佛陀，于是佛陀说出了这个因缘故事：因为他过去曾经为天女时，变成女人破坏两位比库的关系，所以受到这样的果报。所以天人还是不要乱作弄人，乱作弄人是会有果报的。</w:t>
      </w:r>
    </w:p>
    <w:p w:rsidR="004D0EB6" w:rsidRPr="00565EBA" w:rsidRDefault="004D0EB6" w:rsidP="00D15052">
      <w:pPr>
        <w:spacing w:line="0" w:lineRule="atLeast"/>
        <w:rPr>
          <w:szCs w:val="21"/>
        </w:rPr>
      </w:pPr>
      <w:r w:rsidRPr="00565EBA">
        <w:rPr>
          <w:rFonts w:hint="eastAsia"/>
          <w:szCs w:val="21"/>
        </w:rPr>
        <w:t>问</w:t>
      </w:r>
      <w:r w:rsidRPr="00565EBA">
        <w:rPr>
          <w:szCs w:val="21"/>
        </w:rPr>
        <w:t>28</w:t>
      </w:r>
      <w:r w:rsidRPr="00565EBA">
        <w:rPr>
          <w:rFonts w:hint="eastAsia"/>
          <w:szCs w:val="21"/>
        </w:rPr>
        <w:t>：我同事的哥哥往生已经六年了，可是最近他的家人梦到他，梦境中他是长头发，皮肤又黑又瘦，说没得吃，没得住，常有人跟他抢食物，而且跟他家人伸手要钱。请问尊者如何帮助他呢？</w:t>
      </w:r>
    </w:p>
    <w:p w:rsidR="004D0EB6" w:rsidRPr="00565EBA" w:rsidRDefault="004D0EB6" w:rsidP="00D15052">
      <w:pPr>
        <w:spacing w:line="0" w:lineRule="atLeast"/>
        <w:rPr>
          <w:szCs w:val="21"/>
        </w:rPr>
      </w:pPr>
      <w:r w:rsidRPr="00565EBA">
        <w:rPr>
          <w:rFonts w:hint="eastAsia"/>
          <w:szCs w:val="21"/>
        </w:rPr>
        <w:t>答：首先我们要弄清楚这个梦到底是不是真的，因为梦境通常都是不真实的梦。但是如果经常梦到，或者不同的人梦到，那很可能是他投生到某一类的鬼道。多数的鬼类众生并不能受用人类的食物，但如果投生为能接受他人施舍的鬼道众生，他们就需要人们的供养、布施。根据上座部佛教传统的做法，如果他的亲属去供僧，比如供养僧团食物、袈裟等等，然后再把这些功德回向给他们。如果他们投生为「受他施鬼」，当他们在随喜的时候说出</w:t>
      </w:r>
      <w:r w:rsidRPr="00565EBA">
        <w:rPr>
          <w:szCs w:val="21"/>
        </w:rPr>
        <w:t>:</w:t>
      </w:r>
      <w:r w:rsidRPr="00565EBA">
        <w:rPr>
          <w:rFonts w:hint="eastAsia"/>
          <w:szCs w:val="21"/>
        </w:rPr>
        <w:t>「</w:t>
      </w:r>
      <w:r w:rsidRPr="00565EBA">
        <w:rPr>
          <w:szCs w:val="21"/>
        </w:rPr>
        <w:t>S</w:t>
      </w:r>
      <w:r w:rsidR="002F1DCB" w:rsidRPr="00565EBA">
        <w:rPr>
          <w:rFonts w:hint="eastAsia"/>
          <w:szCs w:val="21"/>
        </w:rPr>
        <w:t>A</w:t>
      </w:r>
      <w:r w:rsidRPr="00565EBA">
        <w:rPr>
          <w:szCs w:val="21"/>
        </w:rPr>
        <w:t>dhu!S</w:t>
      </w:r>
      <w:r w:rsidR="002F1DCB" w:rsidRPr="00565EBA">
        <w:rPr>
          <w:rFonts w:hint="eastAsia"/>
          <w:szCs w:val="21"/>
        </w:rPr>
        <w:t>A</w:t>
      </w:r>
      <w:r w:rsidRPr="00565EBA">
        <w:rPr>
          <w:szCs w:val="21"/>
        </w:rPr>
        <w:t>dhu! S</w:t>
      </w:r>
      <w:r w:rsidR="002F1DCB" w:rsidRPr="00565EBA">
        <w:rPr>
          <w:rFonts w:hint="eastAsia"/>
          <w:szCs w:val="21"/>
        </w:rPr>
        <w:t>A</w:t>
      </w:r>
      <w:r w:rsidRPr="00565EBA">
        <w:rPr>
          <w:szCs w:val="21"/>
        </w:rPr>
        <w:t>dhu!</w:t>
      </w:r>
      <w:r w:rsidRPr="00565EBA">
        <w:rPr>
          <w:rFonts w:hint="eastAsia"/>
          <w:szCs w:val="21"/>
        </w:rPr>
        <w:t>」，就可以得到这份功德。</w:t>
      </w:r>
    </w:p>
    <w:p w:rsidR="004D0EB6" w:rsidRPr="00565EBA" w:rsidRDefault="004D0EB6" w:rsidP="00D15052">
      <w:pPr>
        <w:spacing w:line="0" w:lineRule="atLeast"/>
        <w:rPr>
          <w:szCs w:val="21"/>
        </w:rPr>
      </w:pPr>
      <w:r w:rsidRPr="00565EBA">
        <w:rPr>
          <w:rFonts w:hint="eastAsia"/>
          <w:szCs w:val="21"/>
        </w:rPr>
        <w:t>问</w:t>
      </w:r>
      <w:r w:rsidRPr="00565EBA">
        <w:rPr>
          <w:szCs w:val="21"/>
        </w:rPr>
        <w:t>29</w:t>
      </w:r>
      <w:r w:rsidRPr="00565EBA">
        <w:rPr>
          <w:rFonts w:hint="eastAsia"/>
          <w:szCs w:val="21"/>
        </w:rPr>
        <w:t>：灵魂是不是我们的意识？鬼是否就是灵魂？</w:t>
      </w:r>
    </w:p>
    <w:p w:rsidR="004D0EB6" w:rsidRPr="00565EBA" w:rsidRDefault="004D0EB6" w:rsidP="00D15052">
      <w:pPr>
        <w:spacing w:line="0" w:lineRule="atLeast"/>
        <w:rPr>
          <w:szCs w:val="21"/>
        </w:rPr>
      </w:pPr>
      <w:r w:rsidRPr="00565EBA">
        <w:rPr>
          <w:rFonts w:hint="eastAsia"/>
          <w:szCs w:val="21"/>
        </w:rPr>
        <w:t>答：根据佛教，灵魂是不存在的！意识并不是灵魂，鬼也不是灵魂。鬼也有五蕴，是另外一种生命状态，他们属于四恶道的一种，并不是灵魂。</w:t>
      </w:r>
    </w:p>
    <w:p w:rsidR="004D0EB6" w:rsidRPr="00565EBA" w:rsidRDefault="004D0EB6" w:rsidP="00D15052">
      <w:pPr>
        <w:spacing w:line="0" w:lineRule="atLeast"/>
        <w:rPr>
          <w:szCs w:val="21"/>
        </w:rPr>
      </w:pPr>
      <w:r w:rsidRPr="00565EBA">
        <w:rPr>
          <w:rFonts w:hint="eastAsia"/>
          <w:szCs w:val="21"/>
        </w:rPr>
        <w:t>问</w:t>
      </w:r>
      <w:r w:rsidRPr="00565EBA">
        <w:rPr>
          <w:szCs w:val="21"/>
        </w:rPr>
        <w:t>30</w:t>
      </w:r>
      <w:r w:rsidRPr="00565EBA">
        <w:rPr>
          <w:rFonts w:hint="eastAsia"/>
          <w:szCs w:val="21"/>
        </w:rPr>
        <w:t>：为什幺鬼会吓人？而且他们都非常难看？</w:t>
      </w:r>
    </w:p>
    <w:p w:rsidR="004D0EB6" w:rsidRPr="00565EBA" w:rsidRDefault="004D0EB6" w:rsidP="00D15052">
      <w:pPr>
        <w:spacing w:line="0" w:lineRule="atLeast"/>
        <w:rPr>
          <w:szCs w:val="21"/>
        </w:rPr>
      </w:pPr>
      <w:r w:rsidRPr="00565EBA">
        <w:rPr>
          <w:rFonts w:hint="eastAsia"/>
          <w:szCs w:val="21"/>
        </w:rPr>
        <w:t>答：先解释一下鬼为什幺会吓人。一般来说，我们是看不见鬼的。在几种情况下才会看到鬼：第一、鬼专门显现给我们看。鬼一般是不会故意显现给我们看的，如果我们生病，或者果报低劣，鬼才会显现给我们看。也有些鬼前世与人有冤仇，在他的仇敌果报低劣的时候来报复才会显现，一般上是不会显现的。鬼其实是一种低级的众生，一般情况不会跟我们人类对抗。第二、在修慈心的时候，向鬼类众生散播慈爱可以大概地看到鬼类。第三、天眼通可以看到鬼。第四、类似民间所说的阴阳眼可以看到鬼。有阴阳眼的人一般上果报不会很强。反而正常的、阳刚的人不会有阴阳眼。</w:t>
      </w:r>
    </w:p>
    <w:p w:rsidR="004D0EB6" w:rsidRPr="00565EBA" w:rsidRDefault="004D0EB6" w:rsidP="00D15052">
      <w:pPr>
        <w:spacing w:line="0" w:lineRule="atLeast"/>
        <w:rPr>
          <w:szCs w:val="21"/>
        </w:rPr>
      </w:pPr>
      <w:r w:rsidRPr="00565EBA">
        <w:rPr>
          <w:rFonts w:hint="eastAsia"/>
          <w:szCs w:val="21"/>
        </w:rPr>
        <w:t>鬼为什幺非常难看？因为鬼是由不善业投生的。我们做善事能投生为人或天。鬼是由于瞋心等不善业投生的，所以很丑陋。好像横死——被车撞死，或被谋杀的人，他们的生命不得不中断，这些人往往会投生为鬼，他们的样子通常很凶。因为他们在临死的时候受到惊吓或恐怖，生起强烈的瞋心，所以他们结生的时候样子很丑。由于造成投生为鬼的业是很低的，所以样子很丑陋，这是他们的果报，不是他们想要的。</w:t>
      </w:r>
    </w:p>
    <w:p w:rsidR="004D0EB6" w:rsidRPr="00565EBA" w:rsidRDefault="004D0EB6" w:rsidP="00D15052">
      <w:pPr>
        <w:spacing w:line="0" w:lineRule="atLeast"/>
        <w:rPr>
          <w:szCs w:val="21"/>
        </w:rPr>
      </w:pPr>
      <w:r w:rsidRPr="00565EBA">
        <w:rPr>
          <w:rFonts w:hint="eastAsia"/>
          <w:szCs w:val="21"/>
        </w:rPr>
        <w:t>问</w:t>
      </w:r>
      <w:r w:rsidRPr="00565EBA">
        <w:rPr>
          <w:szCs w:val="21"/>
        </w:rPr>
        <w:t>31</w:t>
      </w:r>
      <w:r w:rsidRPr="00565EBA">
        <w:rPr>
          <w:rFonts w:hint="eastAsia"/>
          <w:szCs w:val="21"/>
        </w:rPr>
        <w:t>：鬼是否可以有各种变化？</w:t>
      </w:r>
    </w:p>
    <w:p w:rsidR="004D0EB6" w:rsidRPr="00565EBA" w:rsidRDefault="004D0EB6" w:rsidP="00D15052">
      <w:pPr>
        <w:spacing w:line="0" w:lineRule="atLeast"/>
        <w:rPr>
          <w:szCs w:val="21"/>
        </w:rPr>
      </w:pPr>
      <w:r w:rsidRPr="00565EBA">
        <w:rPr>
          <w:rFonts w:hint="eastAsia"/>
          <w:szCs w:val="21"/>
        </w:rPr>
        <w:t>答：是的。有些鬼可以变成很多种形状，也可以变成很美丽的人，这称为鬼通。有些鬼也能飞行，可以很快去到另外一个地方。他们也可以变现很大的身体或很小的身体，甚至隐身。</w:t>
      </w:r>
    </w:p>
    <w:p w:rsidR="00354A65" w:rsidRPr="00565EBA" w:rsidRDefault="004D0EB6" w:rsidP="00D15052">
      <w:pPr>
        <w:spacing w:line="0" w:lineRule="atLeast"/>
        <w:rPr>
          <w:szCs w:val="21"/>
        </w:rPr>
      </w:pPr>
      <w:r w:rsidRPr="00565EBA">
        <w:rPr>
          <w:rFonts w:hint="eastAsia"/>
          <w:szCs w:val="21"/>
        </w:rPr>
        <w:t>问</w:t>
      </w:r>
      <w:r w:rsidRPr="00565EBA">
        <w:rPr>
          <w:szCs w:val="21"/>
        </w:rPr>
        <w:t>32</w:t>
      </w:r>
      <w:r w:rsidRPr="00565EBA">
        <w:rPr>
          <w:rFonts w:hint="eastAsia"/>
          <w:szCs w:val="21"/>
        </w:rPr>
        <w:t>：若见到鬼类众生，要念经回向吗？要念哪些经？</w:t>
      </w:r>
    </w:p>
    <w:p w:rsidR="004D0EB6" w:rsidRPr="00565EBA" w:rsidRDefault="004D0EB6" w:rsidP="00D15052">
      <w:pPr>
        <w:spacing w:line="0" w:lineRule="atLeast"/>
        <w:rPr>
          <w:szCs w:val="21"/>
        </w:rPr>
      </w:pPr>
      <w:r w:rsidRPr="00565EBA">
        <w:rPr>
          <w:rFonts w:hint="eastAsia"/>
          <w:szCs w:val="21"/>
        </w:rPr>
        <w:t>答：其实我们周围都有这类的众生，不用怕。如果我们拥有慈爱的话，没必要害怕这些众生。一般上这些众生不会伤害我们，除非是有些夜叉。通常是我们的业报成熟，他们才会伤害人。在上座部佛教，一般是念《慈爱经》。佛陀为什幺会讲这部《慈爱经》呢？因为当时住在森林中修行的比库遭到树神的干扰，所以佛陀教导这一部经。</w:t>
      </w:r>
    </w:p>
    <w:p w:rsidR="004D0EB6" w:rsidRPr="00565EBA" w:rsidRDefault="004D0EB6" w:rsidP="00D15052">
      <w:pPr>
        <w:spacing w:line="0" w:lineRule="atLeast"/>
        <w:rPr>
          <w:szCs w:val="21"/>
        </w:rPr>
      </w:pPr>
      <w:r w:rsidRPr="00565EBA">
        <w:rPr>
          <w:rFonts w:hint="eastAsia"/>
          <w:szCs w:val="21"/>
        </w:rPr>
        <w:t>问</w:t>
      </w:r>
      <w:r w:rsidRPr="00565EBA">
        <w:rPr>
          <w:szCs w:val="21"/>
        </w:rPr>
        <w:t>33</w:t>
      </w:r>
      <w:r w:rsidRPr="00565EBA">
        <w:rPr>
          <w:rFonts w:hint="eastAsia"/>
          <w:szCs w:val="21"/>
        </w:rPr>
        <w:t>：若我供养祭品给已经去世的亲人，他们能得到吗？若回向功德给投生到另一处的亡者，</w:t>
      </w:r>
      <w:r w:rsidRPr="00565EBA">
        <w:rPr>
          <w:rFonts w:hint="eastAsia"/>
          <w:szCs w:val="21"/>
        </w:rPr>
        <w:lastRenderedPageBreak/>
        <w:t>他们还能得到功德吗？</w:t>
      </w:r>
    </w:p>
    <w:p w:rsidR="004D0EB6" w:rsidRPr="00565EBA" w:rsidRDefault="004D0EB6" w:rsidP="00D15052">
      <w:pPr>
        <w:spacing w:line="0" w:lineRule="atLeast"/>
        <w:rPr>
          <w:szCs w:val="21"/>
        </w:rPr>
      </w:pPr>
      <w:r w:rsidRPr="00565EBA">
        <w:rPr>
          <w:rFonts w:hint="eastAsia"/>
          <w:szCs w:val="21"/>
        </w:rPr>
        <w:t>答：佛陀曾经讲过一部关于祭祀亡者的经典。有个在家人问佛陀说：「当我的亲戚去世之后，我供养祭品给他们，他们能不能得到呢？」佛陀说：「不一定。」为什幺不一定呢？</w:t>
      </w:r>
    </w:p>
    <w:p w:rsidR="004D0EB6" w:rsidRPr="00565EBA" w:rsidRDefault="004D0EB6" w:rsidP="00D15052">
      <w:pPr>
        <w:spacing w:line="0" w:lineRule="atLeast"/>
        <w:rPr>
          <w:szCs w:val="21"/>
        </w:rPr>
      </w:pPr>
      <w:r w:rsidRPr="00565EBA">
        <w:rPr>
          <w:rFonts w:hint="eastAsia"/>
          <w:szCs w:val="21"/>
        </w:rPr>
        <w:t>如果一个人死后投生为天人，天界的福报是很殊胜的，他们根本不需要人间的食物。当然，天人还是会随喜我们所做的善业功德，例如诵经、说法等，但是他们并不需要人间的食物。如果投生为人的话，人有人的福报。如果刚去世不久，他已经在母胎中了，你供养他也收不到。如果投生为畜生的话，也许是在母胎中，也得不到我们的祭祀。如果投生到地狱里去，只有受苦，布施给他也没有用。如果投生为一般的饿鬼也得不到。鬼的食物是多种多样的，有些鬼在粪坑里专门吃粪便，有些专门吃痰、鼻涕，有些专门在产房里吃血污，有些吃垃圾，有些是吃香气的，各种各样，这是他们的果报。只有一类的鬼可以得到人的布施，那就是受他施鬼。这类的鬼会等待他们的亲戚或者其它地方的人供养，他们才能得到祭品。当他们在世的亲戚做了功德，并把功德回向给他们，他们在随喜之后就可以获得。唯有这一类鬼类才能得到我们施舍给他们的祭品。</w:t>
      </w:r>
    </w:p>
    <w:p w:rsidR="004D0EB6" w:rsidRPr="00565EBA" w:rsidRDefault="004D0EB6" w:rsidP="00D15052">
      <w:pPr>
        <w:spacing w:line="0" w:lineRule="atLeast"/>
        <w:rPr>
          <w:szCs w:val="21"/>
        </w:rPr>
      </w:pPr>
      <w:r w:rsidRPr="00565EBA">
        <w:rPr>
          <w:rFonts w:hint="eastAsia"/>
          <w:szCs w:val="21"/>
        </w:rPr>
        <w:t>然而，对于回向功德，范围则要大些。好乐善德的天人喜欢我们把功德与他们一起分享。对于人类，如果他们对我们所做功德感到欢喜，也能得到随喜的功德，许多鬼类众生也希望我们把善业功德与他们一起分享。正因如此，我们在做布施、持戒、禅修、诵经、听闻正法等功德之后，通常会将这些功德回向给一切诸天、鬼神以及众生类，希望他们在随喜之后，也能获得一切的成就。</w:t>
      </w:r>
    </w:p>
    <w:p w:rsidR="004D0EB6" w:rsidRPr="00565EBA" w:rsidRDefault="004D0EB6" w:rsidP="00D15052">
      <w:pPr>
        <w:spacing w:line="0" w:lineRule="atLeast"/>
        <w:rPr>
          <w:szCs w:val="21"/>
        </w:rPr>
      </w:pPr>
      <w:r w:rsidRPr="00565EBA">
        <w:rPr>
          <w:rFonts w:hint="eastAsia"/>
          <w:szCs w:val="21"/>
        </w:rPr>
        <w:t>问</w:t>
      </w:r>
      <w:r w:rsidRPr="00565EBA">
        <w:rPr>
          <w:szCs w:val="21"/>
        </w:rPr>
        <w:t>34</w:t>
      </w:r>
      <w:r w:rsidRPr="00565EBA">
        <w:rPr>
          <w:rFonts w:hint="eastAsia"/>
          <w:szCs w:val="21"/>
        </w:rPr>
        <w:t>：我们为祖先所做的功德会不会白做？</w:t>
      </w:r>
    </w:p>
    <w:p w:rsidR="004D0EB6" w:rsidRPr="00565EBA" w:rsidRDefault="004D0EB6" w:rsidP="00D15052">
      <w:pPr>
        <w:spacing w:line="0" w:lineRule="atLeast"/>
        <w:rPr>
          <w:szCs w:val="21"/>
        </w:rPr>
      </w:pPr>
      <w:r w:rsidRPr="00565EBA">
        <w:rPr>
          <w:rFonts w:hint="eastAsia"/>
          <w:szCs w:val="21"/>
        </w:rPr>
        <w:t>答：不会白作！因为我们在无量劫轮回以来有很多的亲戚，这些亲戚有些投生到鬼道，他们的寿命很长，即使过了很多世，你早已经忘了他们，但他们还记得你是过去几世以前的亲戚。假如你做了功德也一起回向给过去世的亲戚的话，他们还是可以随喜的。在所做的功德当中，供养僧团的功德是很大的。当我们在做功德之前、之时或之后回向，他们就可以得到这份功德。投生为「受他施鬼」的众生特别希望我们能将所做的功德与他们一起分享。但是如果他们投生为烧渴饿鬼等，就没有机会获得人类的供养，因为他们的福报很低劣。</w:t>
      </w:r>
    </w:p>
    <w:p w:rsidR="004D0EB6" w:rsidRPr="00565EBA" w:rsidRDefault="004D0EB6" w:rsidP="00D15052">
      <w:pPr>
        <w:spacing w:line="0" w:lineRule="atLeast"/>
        <w:rPr>
          <w:szCs w:val="21"/>
        </w:rPr>
      </w:pPr>
      <w:r w:rsidRPr="00565EBA">
        <w:rPr>
          <w:rFonts w:hint="eastAsia"/>
          <w:szCs w:val="21"/>
        </w:rPr>
        <w:t>问</w:t>
      </w:r>
      <w:r w:rsidRPr="00565EBA">
        <w:rPr>
          <w:szCs w:val="21"/>
        </w:rPr>
        <w:t>35</w:t>
      </w:r>
      <w:r w:rsidRPr="00565EBA">
        <w:rPr>
          <w:rFonts w:hint="eastAsia"/>
          <w:szCs w:val="21"/>
        </w:rPr>
        <w:t>：请问尊者，一个人记忆力好不好是否与正念的强弱有关，正念越强是否在加强想心所的运作？</w:t>
      </w:r>
    </w:p>
    <w:p w:rsidR="004D0EB6" w:rsidRPr="00565EBA" w:rsidRDefault="004D0EB6" w:rsidP="00D15052">
      <w:pPr>
        <w:spacing w:line="0" w:lineRule="atLeast"/>
        <w:rPr>
          <w:szCs w:val="21"/>
        </w:rPr>
      </w:pPr>
      <w:r w:rsidRPr="00565EBA">
        <w:rPr>
          <w:rFonts w:hint="eastAsia"/>
          <w:szCs w:val="21"/>
        </w:rPr>
        <w:t>答：首先，记忆力好不好与业有关，有的人先天记忆力很好，有的人记忆力不好；有些人过目不忘，有些人过目即忘，这跟业有关。其次，记忆力的好不好还可以通过训练。因此说一个人记忆力好不好可以分为先天与后天，所谓的先天是由他的业决定，后天则是有系统的训练。</w:t>
      </w:r>
    </w:p>
    <w:p w:rsidR="004D0EB6" w:rsidRPr="00565EBA" w:rsidRDefault="004D0EB6" w:rsidP="00D15052">
      <w:pPr>
        <w:spacing w:line="0" w:lineRule="atLeast"/>
        <w:rPr>
          <w:szCs w:val="21"/>
        </w:rPr>
      </w:pPr>
      <w:r w:rsidRPr="00565EBA">
        <w:rPr>
          <w:rFonts w:hint="eastAsia"/>
          <w:szCs w:val="21"/>
        </w:rPr>
        <w:t>当代缅甸就有好几位能够背诵三藏的西亚多。在现代，第一位通过三藏考试的是明昆西亚多</w:t>
      </w:r>
      <w:r w:rsidRPr="00565EBA">
        <w:rPr>
          <w:szCs w:val="21"/>
        </w:rPr>
        <w:t>(Mingun SayadawBhaddanta Vicittasar</w:t>
      </w:r>
      <w:r w:rsidR="002F1DCB" w:rsidRPr="00565EBA">
        <w:rPr>
          <w:rFonts w:hint="eastAsia"/>
          <w:szCs w:val="21"/>
        </w:rPr>
        <w:t>A</w:t>
      </w:r>
      <w:r w:rsidRPr="00565EBA">
        <w:rPr>
          <w:szCs w:val="21"/>
        </w:rPr>
        <w:t>bhiva</w:t>
      </w:r>
      <w:r w:rsidR="004B2CD9" w:rsidRPr="00565EBA">
        <w:rPr>
          <w:rFonts w:hint="eastAsia"/>
          <w:szCs w:val="21"/>
        </w:rPr>
        <w:t>m</w:t>
      </w:r>
      <w:r w:rsidRPr="00565EBA">
        <w:rPr>
          <w:szCs w:val="21"/>
        </w:rPr>
        <w:t>sa)</w:t>
      </w:r>
      <w:r w:rsidRPr="00565EBA">
        <w:rPr>
          <w:rFonts w:hint="eastAsia"/>
          <w:szCs w:val="21"/>
        </w:rPr>
        <w:t>，他可以背诵整部三藏。考试是这样进行的，考官从三藏中随意抽出一本书，任意翻开一页，任意读出一段经文，应考者必须立刻接下去背诵。你们说他的记忆力好不好？佛陀在世的时候，很多比库都能背诵三藏，好像阿难尊者一样。在古代，这样的大长老也有很多。在上座部佛教传统中，唯有能背三藏的人在，才有资格举行三藏的结集，没有人能背三藏就没人有资格举行结集。结集必定是靠背出来的，不是拿三藏来读。在缅甸刚独立不久，新政府发出邀请，想要在</w:t>
      </w:r>
      <w:r w:rsidRPr="00565EBA">
        <w:rPr>
          <w:szCs w:val="21"/>
        </w:rPr>
        <w:t xml:space="preserve">1954-1956 </w:t>
      </w:r>
      <w:r w:rsidRPr="00565EBA">
        <w:rPr>
          <w:rFonts w:hint="eastAsia"/>
          <w:szCs w:val="21"/>
        </w:rPr>
        <w:t>年举行第六次三藏圣典结集。当时斯里兰卡僧团批评说</w:t>
      </w:r>
      <w:r w:rsidRPr="00565EBA">
        <w:rPr>
          <w:szCs w:val="21"/>
        </w:rPr>
        <w:t>:</w:t>
      </w:r>
      <w:r w:rsidRPr="00565EBA">
        <w:rPr>
          <w:rFonts w:hint="eastAsia"/>
          <w:szCs w:val="21"/>
        </w:rPr>
        <w:t>「你们没有能背诵三藏的长老，有什幺资格举行结集？」结果</w:t>
      </w:r>
      <w:r w:rsidRPr="00565EBA">
        <w:rPr>
          <w:szCs w:val="21"/>
        </w:rPr>
        <w:t xml:space="preserve">1953 </w:t>
      </w:r>
      <w:r w:rsidRPr="00565EBA">
        <w:rPr>
          <w:rFonts w:hint="eastAsia"/>
          <w:szCs w:val="21"/>
        </w:rPr>
        <w:t>年明昆西亚多就通过了三藏考试，</w:t>
      </w:r>
      <w:r w:rsidRPr="00565EBA">
        <w:rPr>
          <w:szCs w:val="21"/>
        </w:rPr>
        <w:t xml:space="preserve">1956 </w:t>
      </w:r>
      <w:r w:rsidRPr="00565EBA">
        <w:rPr>
          <w:rFonts w:hint="eastAsia"/>
          <w:szCs w:val="21"/>
        </w:rPr>
        <w:t>年缅甸成功地举行了三藏结集。据说后来缅甸又出了九位的背诵三藏的大长老，现在还有五位在世。明昆西亚多不仅仅能背诵三藏，还能把三藏默写出来，是用巴利语，不是用缅文！</w:t>
      </w:r>
    </w:p>
    <w:p w:rsidR="004D0EB6" w:rsidRPr="00565EBA" w:rsidRDefault="004D0EB6" w:rsidP="00D15052">
      <w:pPr>
        <w:spacing w:line="0" w:lineRule="atLeast"/>
        <w:rPr>
          <w:szCs w:val="21"/>
        </w:rPr>
      </w:pPr>
      <w:r w:rsidRPr="00565EBA">
        <w:rPr>
          <w:rFonts w:hint="eastAsia"/>
          <w:szCs w:val="21"/>
        </w:rPr>
        <w:t>记忆力好坏跟业有关系，我们是羡慕不来的。不过，即使一个人的记忆力再强，没经过系统的训练也不行。所以说记忆跟业有关系，跟后天的训练也有关系。</w:t>
      </w:r>
    </w:p>
    <w:p w:rsidR="004D0EB6" w:rsidRPr="00565EBA" w:rsidRDefault="004D0EB6" w:rsidP="00D15052">
      <w:pPr>
        <w:spacing w:line="0" w:lineRule="atLeast"/>
        <w:rPr>
          <w:szCs w:val="21"/>
        </w:rPr>
      </w:pPr>
      <w:r w:rsidRPr="00565EBA">
        <w:rPr>
          <w:rFonts w:hint="eastAsia"/>
          <w:szCs w:val="21"/>
        </w:rPr>
        <w:t>问</w:t>
      </w:r>
      <w:r w:rsidRPr="00565EBA">
        <w:rPr>
          <w:szCs w:val="21"/>
        </w:rPr>
        <w:t>36</w:t>
      </w:r>
      <w:r w:rsidRPr="00565EBA">
        <w:rPr>
          <w:rFonts w:hint="eastAsia"/>
          <w:szCs w:val="21"/>
        </w:rPr>
        <w:t>：胎教真的能起到作用吗？</w:t>
      </w:r>
    </w:p>
    <w:p w:rsidR="004D0EB6" w:rsidRPr="00565EBA" w:rsidRDefault="004D0EB6" w:rsidP="00D15052">
      <w:pPr>
        <w:spacing w:line="0" w:lineRule="atLeast"/>
        <w:rPr>
          <w:szCs w:val="21"/>
        </w:rPr>
      </w:pPr>
      <w:r w:rsidRPr="00565EBA">
        <w:rPr>
          <w:rFonts w:hint="eastAsia"/>
          <w:szCs w:val="21"/>
        </w:rPr>
        <w:t>答：可以的。从阿毗达摩的角度来说，一个生命是在受精的那一剎那开始的，生命开始的第一个心识叫结生心。一个胎儿在母胎里待九个月都是有生命。在胚胎阶段也许听不到外在声音。但是当耳根生长之后，他还是可以听到外界的声音。同时，胎儿也可以感受到母亲的情绪，就好像小孩子一样。如果母亲生气，小孩子会怕；如果母亲高兴，胎儿也会高兴。做母亲的跟小孩最亲密，所以胎教是可以起作用的。</w:t>
      </w:r>
    </w:p>
    <w:p w:rsidR="004D0EB6" w:rsidRPr="00565EBA" w:rsidRDefault="004D0EB6" w:rsidP="00D15052">
      <w:pPr>
        <w:spacing w:line="0" w:lineRule="atLeast"/>
        <w:rPr>
          <w:szCs w:val="21"/>
        </w:rPr>
      </w:pPr>
      <w:r w:rsidRPr="00565EBA">
        <w:rPr>
          <w:rFonts w:hint="eastAsia"/>
          <w:szCs w:val="21"/>
        </w:rPr>
        <w:t>问</w:t>
      </w:r>
      <w:r w:rsidRPr="00565EBA">
        <w:rPr>
          <w:szCs w:val="21"/>
        </w:rPr>
        <w:t>37</w:t>
      </w:r>
      <w:r w:rsidRPr="00565EBA">
        <w:rPr>
          <w:rFonts w:hint="eastAsia"/>
          <w:szCs w:val="21"/>
        </w:rPr>
        <w:t>：是什幺影响小孩的性格特征？像家族中某些人的性格。</w:t>
      </w:r>
    </w:p>
    <w:p w:rsidR="004D0EB6" w:rsidRPr="00565EBA" w:rsidRDefault="004D0EB6" w:rsidP="00D15052">
      <w:pPr>
        <w:spacing w:line="0" w:lineRule="atLeast"/>
        <w:rPr>
          <w:szCs w:val="21"/>
        </w:rPr>
      </w:pPr>
      <w:r w:rsidRPr="00565EBA">
        <w:rPr>
          <w:rFonts w:hint="eastAsia"/>
          <w:szCs w:val="21"/>
        </w:rPr>
        <w:t>答：影响小孩性格特征的原因有两种：第一种是先天性的，更准确地说是他的过去世。一个人的性格很大因素决定在他的过去世。所谓的科学很难解释为什幺有些父母没有的习气，但在小孩身上却有，这其实跟他的过去世有关。有些人过去世曾经是动物，今生还会带有动物的习性；如果一个人过去世是饿鬼，他今生还会有一些鬼的习气；有些人过去世是天人，今生还会带有天人的习性、行为。这些习性、行为模式，用我们现在的话来说就是性格。什幺是性格呢？一个人经常</w:t>
      </w:r>
      <w:r w:rsidRPr="00565EBA">
        <w:rPr>
          <w:rFonts w:hint="eastAsia"/>
          <w:szCs w:val="21"/>
        </w:rPr>
        <w:lastRenderedPageBreak/>
        <w:t>造作若干的行为，逐渐形成习惯。若干的行为、习惯、爱好、兴趣等，构成了一个人的性格。</w:t>
      </w:r>
    </w:p>
    <w:p w:rsidR="004D0EB6" w:rsidRPr="00565EBA" w:rsidRDefault="004D0EB6" w:rsidP="00D15052">
      <w:pPr>
        <w:spacing w:line="0" w:lineRule="atLeast"/>
        <w:rPr>
          <w:szCs w:val="21"/>
        </w:rPr>
      </w:pPr>
      <w:r w:rsidRPr="00565EBA">
        <w:rPr>
          <w:rFonts w:hint="eastAsia"/>
          <w:szCs w:val="21"/>
        </w:rPr>
        <w:t>这些习惯、爱好促使他经常造某种业、倾向于做某些事情，久而久之就形成性格。如果一个人过去生是天人的话，他的爱好会比较高级，他会喜欢漂亮的东西，容易黏着微妙的欲乐。如果过去世是鬼道的众生，他会比较贪婪，这个东西也贪，那个东西也贪，甚至连一些很低贱、很肮脏的东西也贪；他也比较容易感到害怕、恐惧，也怕黑等。这些性格跟过去世有关。</w:t>
      </w:r>
    </w:p>
    <w:p w:rsidR="004D0EB6" w:rsidRPr="00565EBA" w:rsidRDefault="004D0EB6" w:rsidP="00D15052">
      <w:pPr>
        <w:spacing w:line="0" w:lineRule="atLeast"/>
        <w:rPr>
          <w:szCs w:val="21"/>
        </w:rPr>
      </w:pPr>
      <w:r w:rsidRPr="00565EBA">
        <w:rPr>
          <w:rFonts w:hint="eastAsia"/>
          <w:szCs w:val="21"/>
        </w:rPr>
        <w:t>另外一种原因是后天的。有些孩子可能有很好的过去世，但是如果今生没有人培养，没有遇到好因缘的话，他也会堕落。所以培养孩子要从小开始，要他们接受良好的教育，接受道德的熏陶等。后天的成长环境、生活方式、家庭、职业等都可以影响一个人的性格。例如有些人长期从事某种职业，我们也可以从他的言行中看到其职业的烙印，这是由于后天因素的影响。</w:t>
      </w:r>
    </w:p>
    <w:p w:rsidR="004D0EB6" w:rsidRPr="00565EBA" w:rsidRDefault="004D0EB6" w:rsidP="00D15052">
      <w:pPr>
        <w:spacing w:line="0" w:lineRule="atLeast"/>
        <w:rPr>
          <w:szCs w:val="21"/>
        </w:rPr>
      </w:pPr>
      <w:r w:rsidRPr="00565EBA">
        <w:rPr>
          <w:rFonts w:hint="eastAsia"/>
          <w:szCs w:val="21"/>
        </w:rPr>
        <w:t>问</w:t>
      </w:r>
      <w:r w:rsidRPr="00565EBA">
        <w:rPr>
          <w:szCs w:val="21"/>
        </w:rPr>
        <w:t>38</w:t>
      </w:r>
      <w:r w:rsidRPr="00565EBA">
        <w:rPr>
          <w:rFonts w:hint="eastAsia"/>
          <w:szCs w:val="21"/>
        </w:rPr>
        <w:t>：请问供了佛的食物与水果可以拿来供养禅师吗？</w:t>
      </w:r>
    </w:p>
    <w:p w:rsidR="004D0EB6" w:rsidRPr="00565EBA" w:rsidRDefault="004D0EB6" w:rsidP="00D15052">
      <w:pPr>
        <w:spacing w:line="0" w:lineRule="atLeast"/>
        <w:rPr>
          <w:szCs w:val="21"/>
        </w:rPr>
      </w:pPr>
      <w:r w:rsidRPr="00565EBA">
        <w:rPr>
          <w:rFonts w:hint="eastAsia"/>
          <w:szCs w:val="21"/>
        </w:rPr>
        <w:t>答：传统上我们也经常会拿食物、水果来供佛，但是都在早上供，因为佛陀也是离非时食的。我们供养这些食物只表示一种敬意，并不是佛像真的想要吃，否则那确实很可怕。在帕奥禅林，供佛的食物通常由沙马内拉负责，供过的食物也由沙马内拉们吃掉。供佛的食物通常是由沙马内拉先去托钵，然后才轮到我们去。如果那些食物供了佛之后吃不完，他们也会拿来供养我们。所以供了佛的食物与水果拿来供养比库还是可以的。</w:t>
      </w:r>
    </w:p>
    <w:p w:rsidR="004D0EB6" w:rsidRPr="00565EBA" w:rsidRDefault="004D0EB6" w:rsidP="00D15052">
      <w:pPr>
        <w:spacing w:line="0" w:lineRule="atLeast"/>
        <w:rPr>
          <w:szCs w:val="21"/>
        </w:rPr>
      </w:pPr>
      <w:r w:rsidRPr="00565EBA">
        <w:rPr>
          <w:rFonts w:hint="eastAsia"/>
          <w:szCs w:val="21"/>
        </w:rPr>
        <w:t>问</w:t>
      </w:r>
      <w:r w:rsidRPr="00565EBA">
        <w:rPr>
          <w:szCs w:val="21"/>
        </w:rPr>
        <w:t>39</w:t>
      </w:r>
      <w:r w:rsidRPr="00565EBA">
        <w:rPr>
          <w:rFonts w:hint="eastAsia"/>
          <w:szCs w:val="21"/>
        </w:rPr>
        <w:t>：在世俗间一切有情感与无情感的事物，物质与非物质的事物，在究竟法上可否称为一堆行法，都是由四大种所造的？</w:t>
      </w:r>
    </w:p>
    <w:p w:rsidR="004D0EB6" w:rsidRPr="00565EBA" w:rsidRDefault="004D0EB6" w:rsidP="00D15052">
      <w:pPr>
        <w:spacing w:line="0" w:lineRule="atLeast"/>
        <w:rPr>
          <w:szCs w:val="21"/>
        </w:rPr>
      </w:pPr>
      <w:r w:rsidRPr="00565EBA">
        <w:rPr>
          <w:rFonts w:hint="eastAsia"/>
          <w:szCs w:val="21"/>
        </w:rPr>
        <w:t>答：有情感的我们称为有情</w:t>
      </w:r>
      <w:r w:rsidRPr="00565EBA">
        <w:rPr>
          <w:szCs w:val="21"/>
        </w:rPr>
        <w:t>(satta)</w:t>
      </w:r>
      <w:r w:rsidRPr="00565EBA">
        <w:rPr>
          <w:rFonts w:hint="eastAsia"/>
          <w:szCs w:val="21"/>
        </w:rPr>
        <w:t>，或者称为众生、生类、生命，它们的色身是由四界跟四大所造的，这个没有错。</w:t>
      </w:r>
    </w:p>
    <w:p w:rsidR="004D0EB6" w:rsidRPr="00565EBA" w:rsidRDefault="004D0EB6" w:rsidP="00D15052">
      <w:pPr>
        <w:spacing w:line="0" w:lineRule="atLeast"/>
        <w:rPr>
          <w:szCs w:val="21"/>
        </w:rPr>
      </w:pPr>
      <w:r w:rsidRPr="00565EBA">
        <w:rPr>
          <w:rFonts w:hint="eastAsia"/>
          <w:szCs w:val="21"/>
        </w:rPr>
        <w:t>但是除了色法以外，它们还有名法，即心理现象。对于一切无情感的物质，它们都是四界与四大所造。然而，无论内在的、外在的所有有情、无情的事物，都可以称为行法。</w:t>
      </w:r>
    </w:p>
    <w:p w:rsidR="004D0EB6" w:rsidRPr="00565EBA" w:rsidRDefault="004D0EB6" w:rsidP="00D15052">
      <w:pPr>
        <w:spacing w:line="0" w:lineRule="atLeast"/>
        <w:rPr>
          <w:szCs w:val="21"/>
        </w:rPr>
      </w:pPr>
      <w:r w:rsidRPr="00565EBA">
        <w:rPr>
          <w:rFonts w:hint="eastAsia"/>
          <w:szCs w:val="21"/>
        </w:rPr>
        <w:t>问</w:t>
      </w:r>
      <w:r w:rsidRPr="00565EBA">
        <w:rPr>
          <w:szCs w:val="21"/>
        </w:rPr>
        <w:t>40</w:t>
      </w:r>
      <w:r w:rsidRPr="00565EBA">
        <w:rPr>
          <w:rFonts w:hint="eastAsia"/>
          <w:szCs w:val="21"/>
        </w:rPr>
        <w:t>：请尊者以阿毗达摩的角度来解释植物。因为有些学说认为植物是有生命、有感受的。</w:t>
      </w:r>
    </w:p>
    <w:p w:rsidR="004D0EB6" w:rsidRPr="00565EBA" w:rsidRDefault="004D0EB6" w:rsidP="00D15052">
      <w:pPr>
        <w:spacing w:line="0" w:lineRule="atLeast"/>
        <w:rPr>
          <w:szCs w:val="21"/>
        </w:rPr>
      </w:pPr>
      <w:r w:rsidRPr="00565EBA">
        <w:rPr>
          <w:rFonts w:hint="eastAsia"/>
          <w:szCs w:val="21"/>
        </w:rPr>
        <w:t>答：以阿毗达摩的角度来说，植物并没有生命。为什幺呢？</w:t>
      </w:r>
    </w:p>
    <w:p w:rsidR="004D0EB6" w:rsidRPr="00565EBA" w:rsidRDefault="004D0EB6" w:rsidP="00D15052">
      <w:pPr>
        <w:spacing w:line="0" w:lineRule="atLeast"/>
        <w:rPr>
          <w:szCs w:val="21"/>
        </w:rPr>
      </w:pPr>
      <w:r w:rsidRPr="00565EBA">
        <w:rPr>
          <w:rFonts w:hint="eastAsia"/>
          <w:szCs w:val="21"/>
        </w:rPr>
        <w:t>我们所说的生命跟生物学所说的生命是不同的，生物学所说的生命是指细胞还会不断地分裂、生长，这就称为生命。</w:t>
      </w:r>
    </w:p>
    <w:p w:rsidR="004D0EB6" w:rsidRPr="00565EBA" w:rsidRDefault="004D0EB6" w:rsidP="00D15052">
      <w:pPr>
        <w:spacing w:line="0" w:lineRule="atLeast"/>
        <w:rPr>
          <w:szCs w:val="21"/>
        </w:rPr>
      </w:pPr>
      <w:r w:rsidRPr="00565EBA">
        <w:rPr>
          <w:rFonts w:hint="eastAsia"/>
          <w:szCs w:val="21"/>
        </w:rPr>
        <w:t>根据阿毗达摩，有没有生命是以命根为主，因为业才能产生命根色。有命根的色法必定伴随着心识，因此这种色法被触伤的时候，会感觉到痛，会害怕，会有情绪的反应。</w:t>
      </w:r>
    </w:p>
    <w:p w:rsidR="004D0EB6" w:rsidRPr="00565EBA" w:rsidRDefault="004D0EB6" w:rsidP="00D15052">
      <w:pPr>
        <w:spacing w:line="0" w:lineRule="atLeast"/>
        <w:rPr>
          <w:szCs w:val="21"/>
        </w:rPr>
      </w:pPr>
      <w:r w:rsidRPr="00565EBA">
        <w:rPr>
          <w:rFonts w:hint="eastAsia"/>
          <w:szCs w:val="21"/>
        </w:rPr>
        <w:t>根据阿毗达摩，植物只是时节生色，植物的生长只不过是色法的不断产生并增长而已，我们去砍它、剁它、拔它，它并不会感觉到痛。不过我们相信一些比较大的树会有众生依附而住。为了保护依草木而住的众生，佛陀制定一条学处：比库、比库尼不能砍伐草木。</w:t>
      </w:r>
    </w:p>
    <w:p w:rsidR="004D0EB6" w:rsidRPr="00565EBA" w:rsidRDefault="004D0EB6" w:rsidP="00D15052">
      <w:pPr>
        <w:spacing w:line="0" w:lineRule="atLeast"/>
        <w:rPr>
          <w:szCs w:val="21"/>
        </w:rPr>
      </w:pPr>
      <w:r w:rsidRPr="00565EBA">
        <w:rPr>
          <w:rFonts w:hint="eastAsia"/>
          <w:szCs w:val="21"/>
        </w:rPr>
        <w:t>问</w:t>
      </w:r>
      <w:r w:rsidRPr="00565EBA">
        <w:rPr>
          <w:szCs w:val="21"/>
        </w:rPr>
        <w:t>41</w:t>
      </w:r>
      <w:r w:rsidRPr="00565EBA">
        <w:rPr>
          <w:rFonts w:hint="eastAsia"/>
          <w:szCs w:val="21"/>
        </w:rPr>
        <w:t>：尸体的指甲和头发在人的命根断了之后依然会生长，也是与植物一样的原理吗？</w:t>
      </w:r>
    </w:p>
    <w:p w:rsidR="004D0EB6" w:rsidRPr="00565EBA" w:rsidRDefault="004D0EB6" w:rsidP="00D15052">
      <w:pPr>
        <w:spacing w:line="0" w:lineRule="atLeast"/>
        <w:rPr>
          <w:szCs w:val="21"/>
        </w:rPr>
      </w:pPr>
      <w:r w:rsidRPr="00565EBA">
        <w:rPr>
          <w:rFonts w:hint="eastAsia"/>
          <w:szCs w:val="21"/>
        </w:rPr>
        <w:t>答：是的。有些人死了之后头发与指甲还会生长，这有两种原因：一种是因肌肉收缩，感觉头发、指甲凸显出来；更有可能的是里面的时节生色还不断地产生新的时节生色。时节生色可以长出许多东西，比如霉菌会越长越多，越长越大。</w:t>
      </w:r>
    </w:p>
    <w:p w:rsidR="004D0EB6" w:rsidRPr="00565EBA" w:rsidRDefault="004D0EB6" w:rsidP="00D15052">
      <w:pPr>
        <w:spacing w:line="0" w:lineRule="atLeast"/>
        <w:rPr>
          <w:szCs w:val="21"/>
        </w:rPr>
      </w:pPr>
      <w:r w:rsidRPr="00565EBA">
        <w:rPr>
          <w:rFonts w:hint="eastAsia"/>
          <w:szCs w:val="21"/>
        </w:rPr>
        <w:t>问</w:t>
      </w:r>
      <w:r w:rsidRPr="00565EBA">
        <w:rPr>
          <w:szCs w:val="21"/>
        </w:rPr>
        <w:t>42</w:t>
      </w:r>
      <w:r w:rsidRPr="00565EBA">
        <w:rPr>
          <w:rFonts w:hint="eastAsia"/>
          <w:szCs w:val="21"/>
        </w:rPr>
        <w:t>：近年来有科学研究发现，不但植物有感情，连水也有。实验以两杯同样的水，一杯被人不断地赞美，一杯不断地被斥责，两杯水拿去冰冻，受赞美的水结出美丽的结晶，被斥责的水结出扭曲丑陋的结晶。若以「阿毗达摩」的教导，可以认同这样的学说吗？</w:t>
      </w:r>
    </w:p>
    <w:p w:rsidR="004D0EB6" w:rsidRPr="00565EBA" w:rsidRDefault="004D0EB6" w:rsidP="00D15052">
      <w:pPr>
        <w:spacing w:line="0" w:lineRule="atLeast"/>
        <w:rPr>
          <w:szCs w:val="21"/>
        </w:rPr>
      </w:pPr>
      <w:r w:rsidRPr="00565EBA">
        <w:rPr>
          <w:rFonts w:hint="eastAsia"/>
          <w:szCs w:val="21"/>
        </w:rPr>
        <w:t>答：我们上课时曾讲到禅修的光是如何产生。当我们生起的心是善心的话，这种殊胜的心可以产生许多殊胜的心生色法，并遍布全身。这些殊胜的心生色法又可以产生许许多多的时节生色，时节生色既可以遍布全身，也可以散播到体外。正是因为如此，我们有时可以感受到一个人善良的心，可以感受到一个人的慈爱。这并不是说他的心直接放射出来，而是说由他的心生色所产生的时节生色散播出体外，被我们感受到。如果一个人刚发完怒，我们可以感觉到气氛很紧张。因为发怒是一种破坏力很强的心，这种心所产生的心生色法可以伤害我们的身心，同时由这种心生色法产生的时节生色也可以散播到体外，所以使我们感受到气氛紧张。既然这些时节生色可以散播到体外，那幺它们对水产生作用的道理也是这样。这属于时节生色，而不是说水真的感情。假如水真的有感情，那幺当它知道我们要拿它去冰冻，它会不会因为恐惧而吓到扭曲变形了呢？</w:t>
      </w:r>
    </w:p>
    <w:p w:rsidR="004D0EB6" w:rsidRPr="00565EBA" w:rsidRDefault="004D0EB6" w:rsidP="00D15052">
      <w:pPr>
        <w:spacing w:line="0" w:lineRule="atLeast"/>
        <w:rPr>
          <w:szCs w:val="21"/>
        </w:rPr>
      </w:pPr>
      <w:r w:rsidRPr="00565EBA">
        <w:rPr>
          <w:rFonts w:hint="eastAsia"/>
          <w:szCs w:val="21"/>
        </w:rPr>
        <w:t>愿我此功德，导向诸漏尽！</w:t>
      </w:r>
      <w:r w:rsidR="00D55C67">
        <w:rPr>
          <w:rFonts w:hint="eastAsia"/>
          <w:szCs w:val="21"/>
        </w:rPr>
        <w:t xml:space="preserve"> </w:t>
      </w:r>
      <w:r w:rsidRPr="00565EBA">
        <w:rPr>
          <w:rFonts w:hint="eastAsia"/>
          <w:szCs w:val="21"/>
        </w:rPr>
        <w:t>愿我此功德，为证涅盘缘！</w:t>
      </w:r>
    </w:p>
    <w:p w:rsidR="004D0EB6" w:rsidRPr="00565EBA" w:rsidRDefault="004D0EB6" w:rsidP="00D15052">
      <w:pPr>
        <w:spacing w:line="0" w:lineRule="atLeast"/>
        <w:rPr>
          <w:szCs w:val="21"/>
        </w:rPr>
      </w:pPr>
      <w:r w:rsidRPr="00565EBA">
        <w:rPr>
          <w:rFonts w:hint="eastAsia"/>
          <w:szCs w:val="21"/>
        </w:rPr>
        <w:t>我此功德分，回向诸有情；</w:t>
      </w:r>
      <w:r w:rsidR="00D55C67">
        <w:rPr>
          <w:rFonts w:hint="eastAsia"/>
          <w:szCs w:val="21"/>
        </w:rPr>
        <w:t xml:space="preserve"> </w:t>
      </w:r>
      <w:r w:rsidRPr="00565EBA">
        <w:rPr>
          <w:rFonts w:hint="eastAsia"/>
          <w:szCs w:val="21"/>
        </w:rPr>
        <w:t>愿彼等一切，同德功德分！</w:t>
      </w:r>
    </w:p>
    <w:p w:rsidR="004D0EB6" w:rsidRDefault="004D0EB6" w:rsidP="00D15052">
      <w:pPr>
        <w:spacing w:line="0" w:lineRule="atLeast"/>
        <w:rPr>
          <w:szCs w:val="21"/>
        </w:rPr>
      </w:pPr>
      <w:r w:rsidRPr="00565EBA">
        <w:rPr>
          <w:szCs w:val="21"/>
        </w:rPr>
        <w:t>S</w:t>
      </w:r>
      <w:r w:rsidR="002F1DCB" w:rsidRPr="00565EBA">
        <w:rPr>
          <w:rFonts w:hint="eastAsia"/>
          <w:szCs w:val="21"/>
        </w:rPr>
        <w:t>A</w:t>
      </w:r>
      <w:r w:rsidRPr="00565EBA">
        <w:rPr>
          <w:szCs w:val="21"/>
        </w:rPr>
        <w:t>dhu! S</w:t>
      </w:r>
      <w:r w:rsidR="002F1DCB" w:rsidRPr="00565EBA">
        <w:rPr>
          <w:rFonts w:hint="eastAsia"/>
          <w:szCs w:val="21"/>
        </w:rPr>
        <w:t>A</w:t>
      </w:r>
      <w:r w:rsidRPr="00565EBA">
        <w:rPr>
          <w:szCs w:val="21"/>
        </w:rPr>
        <w:t>dhu! S</w:t>
      </w:r>
      <w:r w:rsidR="002F1DCB" w:rsidRPr="00565EBA">
        <w:rPr>
          <w:rFonts w:hint="eastAsia"/>
          <w:szCs w:val="21"/>
        </w:rPr>
        <w:t>A</w:t>
      </w:r>
      <w:r w:rsidRPr="00565EBA">
        <w:rPr>
          <w:szCs w:val="21"/>
        </w:rPr>
        <w:t>dhu!</w:t>
      </w:r>
      <w:r w:rsidR="00D55C67">
        <w:rPr>
          <w:rFonts w:hint="eastAsia"/>
          <w:szCs w:val="21"/>
        </w:rPr>
        <w:t xml:space="preserve"> </w:t>
      </w:r>
      <w:r w:rsidRPr="00565EBA">
        <w:rPr>
          <w:rFonts w:hint="eastAsia"/>
          <w:szCs w:val="21"/>
        </w:rPr>
        <w:t>萨度！萨度！萨度！</w:t>
      </w:r>
    </w:p>
    <w:p w:rsidR="00D55C67" w:rsidRPr="00565EBA" w:rsidRDefault="00D55C67" w:rsidP="00D15052">
      <w:pPr>
        <w:spacing w:line="0" w:lineRule="atLeast"/>
        <w:rPr>
          <w:szCs w:val="21"/>
        </w:rPr>
      </w:pPr>
    </w:p>
    <w:p w:rsidR="004D0EB6" w:rsidRPr="00565EBA" w:rsidRDefault="004D0EB6" w:rsidP="00D15052">
      <w:pPr>
        <w:spacing w:line="0" w:lineRule="atLeast"/>
        <w:rPr>
          <w:szCs w:val="21"/>
        </w:rPr>
      </w:pPr>
      <w:r w:rsidRPr="00565EBA">
        <w:rPr>
          <w:rFonts w:hint="eastAsia"/>
          <w:szCs w:val="21"/>
        </w:rPr>
        <w:t>问答汇编</w:t>
      </w:r>
      <w:r w:rsidR="00D55C67">
        <w:rPr>
          <w:rFonts w:hint="eastAsia"/>
          <w:szCs w:val="21"/>
        </w:rPr>
        <w:t xml:space="preserve">  </w:t>
      </w:r>
      <w:r w:rsidRPr="00565EBA">
        <w:rPr>
          <w:rFonts w:hint="eastAsia"/>
          <w:szCs w:val="21"/>
        </w:rPr>
        <w:t>版权页</w:t>
      </w:r>
      <w:r w:rsidR="00D55C67">
        <w:rPr>
          <w:rFonts w:hint="eastAsia"/>
          <w:szCs w:val="21"/>
        </w:rPr>
        <w:t xml:space="preserve"> </w:t>
      </w:r>
      <w:r w:rsidRPr="00565EBA">
        <w:rPr>
          <w:rFonts w:hint="eastAsia"/>
          <w:szCs w:val="21"/>
        </w:rPr>
        <w:t>《阿毗达摩讲要》</w:t>
      </w:r>
      <w:r w:rsidRPr="00565EBA">
        <w:rPr>
          <w:szCs w:val="21"/>
        </w:rPr>
        <w:t>(</w:t>
      </w:r>
      <w:r w:rsidRPr="00565EBA">
        <w:rPr>
          <w:rFonts w:hint="eastAsia"/>
          <w:szCs w:val="21"/>
        </w:rPr>
        <w:t>上集</w:t>
      </w:r>
      <w:r w:rsidRPr="00565EBA">
        <w:rPr>
          <w:szCs w:val="21"/>
        </w:rPr>
        <w:t>)</w:t>
      </w:r>
      <w:r w:rsidR="00D55C67">
        <w:rPr>
          <w:rFonts w:hint="eastAsia"/>
          <w:szCs w:val="21"/>
        </w:rPr>
        <w:t xml:space="preserve"> </w:t>
      </w:r>
      <w:r w:rsidRPr="00565EBA">
        <w:rPr>
          <w:rFonts w:hint="eastAsia"/>
          <w:szCs w:val="21"/>
        </w:rPr>
        <w:t>讲述者：玛欣德尊者</w:t>
      </w:r>
      <w:r w:rsidR="00D55C67">
        <w:rPr>
          <w:rFonts w:hint="eastAsia"/>
          <w:szCs w:val="21"/>
        </w:rPr>
        <w:t xml:space="preserve"> </w:t>
      </w:r>
      <w:r w:rsidRPr="00565EBA">
        <w:rPr>
          <w:rFonts w:hint="eastAsia"/>
          <w:szCs w:val="21"/>
        </w:rPr>
        <w:t>录音：</w:t>
      </w:r>
      <w:r w:rsidRPr="00565EBA">
        <w:rPr>
          <w:szCs w:val="21"/>
        </w:rPr>
        <w:t>Upekkh</w:t>
      </w:r>
      <w:r w:rsidR="002F1DCB" w:rsidRPr="00565EBA">
        <w:rPr>
          <w:rFonts w:hint="eastAsia"/>
          <w:szCs w:val="21"/>
        </w:rPr>
        <w:t>A</w:t>
      </w:r>
      <w:r w:rsidRPr="00565EBA">
        <w:rPr>
          <w:szCs w:val="21"/>
        </w:rPr>
        <w:t>nanda Bhikkhu</w:t>
      </w:r>
    </w:p>
    <w:p w:rsidR="004D0EB6" w:rsidRPr="00565EBA" w:rsidRDefault="004D0EB6" w:rsidP="00D15052">
      <w:pPr>
        <w:spacing w:line="0" w:lineRule="atLeast"/>
        <w:rPr>
          <w:szCs w:val="21"/>
        </w:rPr>
      </w:pPr>
      <w:r w:rsidRPr="00565EBA">
        <w:rPr>
          <w:rFonts w:hint="eastAsia"/>
          <w:szCs w:val="21"/>
        </w:rPr>
        <w:t>文字整理：释见澔</w:t>
      </w:r>
      <w:r w:rsidR="00D55C67">
        <w:rPr>
          <w:rFonts w:hint="eastAsia"/>
          <w:szCs w:val="21"/>
        </w:rPr>
        <w:t xml:space="preserve"> </w:t>
      </w:r>
      <w:r w:rsidRPr="00565EBA">
        <w:rPr>
          <w:rFonts w:hint="eastAsia"/>
          <w:szCs w:val="21"/>
        </w:rPr>
        <w:t>校稿：黄玉云、陈国莹</w:t>
      </w:r>
      <w:r w:rsidR="00D55C67">
        <w:rPr>
          <w:rFonts w:hint="eastAsia"/>
          <w:szCs w:val="21"/>
        </w:rPr>
        <w:t xml:space="preserve"> </w:t>
      </w:r>
      <w:r w:rsidRPr="00565EBA">
        <w:rPr>
          <w:rFonts w:hint="eastAsia"/>
          <w:szCs w:val="21"/>
        </w:rPr>
        <w:t>审稿：释见恺、释觉惠</w:t>
      </w:r>
    </w:p>
    <w:p w:rsidR="00A15895" w:rsidRDefault="004D0EB6" w:rsidP="00D15052">
      <w:pPr>
        <w:spacing w:line="0" w:lineRule="atLeast"/>
        <w:rPr>
          <w:szCs w:val="21"/>
        </w:rPr>
      </w:pPr>
      <w:r w:rsidRPr="00565EBA">
        <w:rPr>
          <w:rFonts w:hint="eastAsia"/>
          <w:szCs w:val="21"/>
        </w:rPr>
        <w:t>巴利语审校：释觉惠</w:t>
      </w:r>
      <w:r w:rsidR="00D55C67">
        <w:rPr>
          <w:rFonts w:hint="eastAsia"/>
          <w:szCs w:val="21"/>
        </w:rPr>
        <w:t xml:space="preserve"> </w:t>
      </w:r>
      <w:r w:rsidRPr="00565EBA">
        <w:rPr>
          <w:rFonts w:hint="eastAsia"/>
          <w:szCs w:val="21"/>
        </w:rPr>
        <w:t>排版者：广达文化郭丰伟</w:t>
      </w:r>
      <w:r w:rsidR="00D55C67">
        <w:rPr>
          <w:rFonts w:hint="eastAsia"/>
          <w:szCs w:val="21"/>
        </w:rPr>
        <w:t xml:space="preserve"> </w:t>
      </w:r>
      <w:r w:rsidRPr="00565EBA">
        <w:rPr>
          <w:rFonts w:hint="eastAsia"/>
          <w:szCs w:val="21"/>
        </w:rPr>
        <w:t>执行编辑：释自衍</w:t>
      </w:r>
      <w:r w:rsidR="00972543" w:rsidRPr="00565EBA">
        <w:rPr>
          <w:rFonts w:hint="eastAsia"/>
          <w:szCs w:val="21"/>
        </w:rPr>
        <w:t xml:space="preserve"> </w:t>
      </w:r>
    </w:p>
    <w:p w:rsidR="00EC7426" w:rsidRPr="00EC7426" w:rsidRDefault="00EC7426" w:rsidP="00EC7426">
      <w:pPr>
        <w:pStyle w:val="1"/>
      </w:pPr>
      <w:bookmarkStart w:id="420" w:name="_Toc389109505"/>
      <w:bookmarkStart w:id="421" w:name="_Toc405889205"/>
      <w:r w:rsidRPr="00EC7426">
        <w:rPr>
          <w:rFonts w:hint="eastAsia"/>
        </w:rPr>
        <w:lastRenderedPageBreak/>
        <w:t>大方广佛华严经入不思议解脱境界普贤行愿品</w:t>
      </w:r>
      <w:bookmarkEnd w:id="420"/>
      <w:bookmarkEnd w:id="421"/>
    </w:p>
    <w:p w:rsidR="00EC7426" w:rsidRDefault="00EC7426" w:rsidP="00EC7426">
      <w:pPr>
        <w:spacing w:line="0" w:lineRule="atLeast"/>
        <w:jc w:val="right"/>
        <w:rPr>
          <w:sz w:val="18"/>
          <w:szCs w:val="18"/>
        </w:rPr>
      </w:pPr>
      <w:r w:rsidRPr="00CD410A">
        <w:rPr>
          <w:rFonts w:hint="eastAsia"/>
          <w:sz w:val="18"/>
          <w:szCs w:val="18"/>
        </w:rPr>
        <w:t>唐罽宾国</w:t>
      </w:r>
      <w:r w:rsidRPr="00CD410A">
        <w:rPr>
          <w:rFonts w:hint="eastAsia"/>
          <w:sz w:val="18"/>
          <w:szCs w:val="18"/>
        </w:rPr>
        <w:t xml:space="preserve"> </w:t>
      </w:r>
      <w:r w:rsidRPr="00CD410A">
        <w:rPr>
          <w:rFonts w:hint="eastAsia"/>
          <w:sz w:val="18"/>
          <w:szCs w:val="18"/>
        </w:rPr>
        <w:t>三藏</w:t>
      </w:r>
      <w:r w:rsidRPr="00CD410A">
        <w:rPr>
          <w:rFonts w:hint="eastAsia"/>
          <w:sz w:val="18"/>
          <w:szCs w:val="18"/>
        </w:rPr>
        <w:t xml:space="preserve"> </w:t>
      </w:r>
      <w:r w:rsidRPr="00CD410A">
        <w:rPr>
          <w:rFonts w:hint="eastAsia"/>
          <w:sz w:val="18"/>
          <w:szCs w:val="18"/>
        </w:rPr>
        <w:t>般若</w:t>
      </w:r>
      <w:r w:rsidRPr="00CD410A">
        <w:rPr>
          <w:rFonts w:hint="eastAsia"/>
          <w:sz w:val="18"/>
          <w:szCs w:val="18"/>
        </w:rPr>
        <w:t xml:space="preserve"> </w:t>
      </w:r>
      <w:r w:rsidRPr="00CD410A">
        <w:rPr>
          <w:rFonts w:hint="eastAsia"/>
          <w:sz w:val="18"/>
          <w:szCs w:val="18"/>
        </w:rPr>
        <w:t>奉诏译</w:t>
      </w:r>
    </w:p>
    <w:p w:rsidR="00EC7426" w:rsidRPr="00CD410A" w:rsidRDefault="00EC7426" w:rsidP="00EC7426">
      <w:pPr>
        <w:spacing w:line="0" w:lineRule="atLeast"/>
        <w:jc w:val="right"/>
        <w:rPr>
          <w:sz w:val="18"/>
          <w:szCs w:val="18"/>
        </w:rPr>
      </w:pP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尔时普贤菩萨摩诃萨。称叹如来胜功德已。告诸菩萨及善财言。善男子。如来功德。假使十方一切诸佛经不可说不可说佛刹极微尘数劫。相续演说不可穷尽。若欲成就此功德门。应修十种广大行愿。何等为十？一者礼敬诸佛</w:t>
      </w:r>
      <w:r>
        <w:rPr>
          <w:rFonts w:hint="eastAsia"/>
          <w:sz w:val="18"/>
          <w:szCs w:val="18"/>
        </w:rPr>
        <w:t>，</w:t>
      </w:r>
      <w:r w:rsidRPr="00CD410A">
        <w:rPr>
          <w:rFonts w:hint="eastAsia"/>
          <w:sz w:val="18"/>
          <w:szCs w:val="18"/>
        </w:rPr>
        <w:t>二者称赞如来</w:t>
      </w:r>
      <w:r>
        <w:rPr>
          <w:rFonts w:hint="eastAsia"/>
          <w:sz w:val="18"/>
          <w:szCs w:val="18"/>
        </w:rPr>
        <w:t>，</w:t>
      </w:r>
      <w:r w:rsidRPr="00CD410A">
        <w:rPr>
          <w:rFonts w:hint="eastAsia"/>
          <w:sz w:val="18"/>
          <w:szCs w:val="18"/>
        </w:rPr>
        <w:t>三者广修供养</w:t>
      </w:r>
      <w:r>
        <w:rPr>
          <w:rFonts w:hint="eastAsia"/>
          <w:sz w:val="18"/>
          <w:szCs w:val="18"/>
        </w:rPr>
        <w:t>，</w:t>
      </w:r>
      <w:r w:rsidRPr="00CD410A">
        <w:rPr>
          <w:rFonts w:hint="eastAsia"/>
          <w:sz w:val="18"/>
          <w:szCs w:val="18"/>
        </w:rPr>
        <w:t>四者忏悔业障</w:t>
      </w:r>
      <w:r>
        <w:rPr>
          <w:rFonts w:hint="eastAsia"/>
          <w:sz w:val="18"/>
          <w:szCs w:val="18"/>
        </w:rPr>
        <w:t>，</w:t>
      </w:r>
      <w:r w:rsidRPr="00CD410A">
        <w:rPr>
          <w:rFonts w:hint="eastAsia"/>
          <w:sz w:val="18"/>
          <w:szCs w:val="18"/>
        </w:rPr>
        <w:t>五者随喜功德</w:t>
      </w:r>
      <w:r>
        <w:rPr>
          <w:rFonts w:hint="eastAsia"/>
          <w:sz w:val="18"/>
          <w:szCs w:val="18"/>
        </w:rPr>
        <w:t>，</w:t>
      </w:r>
      <w:r w:rsidRPr="00CD410A">
        <w:rPr>
          <w:rFonts w:hint="eastAsia"/>
          <w:sz w:val="18"/>
          <w:szCs w:val="18"/>
        </w:rPr>
        <w:t>六者请转法轮</w:t>
      </w:r>
      <w:r>
        <w:rPr>
          <w:rFonts w:hint="eastAsia"/>
          <w:sz w:val="18"/>
          <w:szCs w:val="18"/>
        </w:rPr>
        <w:t>，</w:t>
      </w:r>
      <w:r w:rsidRPr="00CD410A">
        <w:rPr>
          <w:rFonts w:hint="eastAsia"/>
          <w:sz w:val="18"/>
          <w:szCs w:val="18"/>
        </w:rPr>
        <w:t>七者请佛住世</w:t>
      </w:r>
      <w:r>
        <w:rPr>
          <w:rFonts w:hint="eastAsia"/>
          <w:sz w:val="18"/>
          <w:szCs w:val="18"/>
        </w:rPr>
        <w:t>，</w:t>
      </w:r>
      <w:r w:rsidRPr="00CD410A">
        <w:rPr>
          <w:rFonts w:hint="eastAsia"/>
          <w:sz w:val="18"/>
          <w:szCs w:val="18"/>
        </w:rPr>
        <w:t>八者常随佛学</w:t>
      </w:r>
      <w:r>
        <w:rPr>
          <w:rFonts w:hint="eastAsia"/>
          <w:sz w:val="18"/>
          <w:szCs w:val="18"/>
        </w:rPr>
        <w:t>，</w:t>
      </w:r>
      <w:r w:rsidRPr="00CD410A">
        <w:rPr>
          <w:rFonts w:hint="eastAsia"/>
          <w:sz w:val="18"/>
          <w:szCs w:val="18"/>
        </w:rPr>
        <w:t>九者恒顺众生</w:t>
      </w:r>
      <w:r>
        <w:rPr>
          <w:rFonts w:hint="eastAsia"/>
          <w:sz w:val="18"/>
          <w:szCs w:val="18"/>
        </w:rPr>
        <w:t>，</w:t>
      </w:r>
      <w:r w:rsidRPr="00CD410A">
        <w:rPr>
          <w:rFonts w:hint="eastAsia"/>
          <w:sz w:val="18"/>
          <w:szCs w:val="18"/>
        </w:rPr>
        <w:t>十者普皆回向</w:t>
      </w:r>
      <w:r>
        <w:rPr>
          <w:rFonts w:hint="eastAsia"/>
          <w:sz w:val="18"/>
          <w:szCs w:val="18"/>
        </w:rPr>
        <w:t>。</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善财白言：“大圣。云何礼敬乃至回向？”普贤菩萨。告善财言：“善男子。言礼敬诸佛者。所有尽法界。虚空界。十方三世一切佛刹极微尘数诸佛世尊。我以普贤行愿力故。起深信解。如对目前。悉以清净身语意业。常修礼敬。一一佛所。皆现不可说不可说佛刹极微尘数身。一一身体遍礼不可说不可说佛刹极微尘数佛。虚空界尽。我礼乃尽。而虚空界不可尽故。我此礼敬无有穷尽。如是乃至众生界尽。众生业尽。众生烦恼尽。我礼乃尽。而众生界。乃至烦恼无有尽故。我此礼敬无有穷尽。念念相续。无有间断。身语意业无有疲厌。</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称赞如来者。所有尽法界。虚空界。十方三世一切刹土。所有极微。一一尘中。皆有一切世界极微尘数佛。一一佛所。皆有菩萨海会围绕。我当悉以甚深胜解。现前知见。各以出过辩才天女微妙舌根。一一舌根。出无尽音声海。一一音声。出一切言辞海。称扬赞叹一切如来诸功得海。穷未来际。相续不断。尽于法界。无不周遍。如是虚空界尽。众生界尽。众生业尽。众生烦恼尽。我赞乃尽。而虚空界乃至烦恼。无有尽故。我此赞叹无有穷尽。念念相续。无有间断。身语意业无有疲厌。</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广修供养者。所有尽法界。虚空界。十方三世一切佛刹极微尘中。一一各有一切世界极微尘数佛。一一佛所。种种菩萨海会围绕。我以普贤行愿力故。起深信解。现前知见。悉以上妙诸供养具。而为供养。所谓华云鬘云。天音乐云。天伞盖云。天衣服云。天种种香涂香烧香末香。如是等云。一一量如须弥山王。然种种灯。酥灯油登诸香油灯。一一灯柱。如须弥山。一一灯油。如大海水。以如是等诸供养具。常为供养。善男子。诸供养中。法供养最。所谓如说修行供养。利益众生供养。摄受众生供养。代众生苦供养。勤修善根供养。不舍菩萨业供养。不离菩提心供养。善男子。如前供养无量功德。比法供养。一念功德。百分不及一。千分不及一。百千俱胝那由他分。迦罗分。算分。数分。谕分。优婆泥沙陀分。亦不及一。何以故。以诸如来尊重法故。以如说修行出生诸佛故。若诸菩萨。行法供养。则得成就供养如来。如是修行。是真供养故。此广大最胜供养。虚空界尽。众生界尽。众生业尽。众生烦恼尽。我供乃尽。而虚空界。乃至烦恼。不可尽故。我此供养。亦无有尽。念念相续无有间断。身语意业无有疲厌。</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忏除业障者。菩萨自念。我于过去无始劫中。由贪镇疑。发身口意。作诸恶业。无量无边。若此恶业。有体相者。尽虚空界不能容受。我今悉以清净三业。遍于法界极微尘刹一切诸佛菩萨众前。诚心忏悔。后不复造。恒住净戒。一切功德。如是虚空界尽。众生界尽。众生业尽。众生烦恼尽。我忏乃尽。而虚空界。乃至众生烦恼。不可尽故。我此忏悔无有穷尽。念念相续无有间断。身语意业无有疲厌。</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随喜功德者。所有尽法界。虚空界。十方三世一切佛刹极微尘数诸佛如来。从初发心。为一切智。勤修福聚。不惜身命。经不可说不可说极微尘数劫。一一劫中。舍不可说不可说佛刹极微尘数头目手足。如是一切难行苦行。圆满种种波罗蜜门。证入种种菩萨智地。成就诸佛无上菩提。及般涅槃。分布舍利。所有善根。我皆随喜。及彼十方一切世界。六趣四生。一切种类。所有功德。乃至一尘。我皆随喜。十方三世一切声闻。及辟支佛。有学无学。所有功德。我皆随喜。一切菩萨所修无量难行苦行。志求无上正等菩提。广大功德。我皆随喜。如是虚空界尽。众生界尽。众生业尽。众生烦恼尽。我此随喜。无有穷尽。念念相续无有间断。身语意业无有疲厌。</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请转法轮者。所有尽法界。虚空界。十方三世一切佛刹极微尘中。一一各有不可说不可说佛刹极微尘数广大佛刹。一一刹中。念念有不可说不可说。佛刹极微尘数一切诸佛成等正觉。一切菩萨海会围绕。而我悉以身口意业。种种方便。殷勤劝请。转妙法轮。如是虚空界尽。众生界尽。众生业尽。众生烦恼尽。我常劝请一切诸佛。转正法轮。无有穷尽。念念相续无有间断。身语意业无有疲厌。复次善男子。言请佛住世者。所有尽法界。虚空界。十方三世一切佛刹极微尘数诸佛如来。将欲示现般涅槃者。及诸菩萨。声闻缘觉。有学无学。乃至一切诸善知识。我悉劝请。莫入涅槃。经于一切佛刹极微尘数劫。为欲利乐一切众生。如是虚空界尽。众生界尽。众生业尽。众生烦恼尽。我此劝请无有穷尽。念念相续无有间断。身语意业无有疲厌。</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常随佛学者。如此娑婆世界。毗卢遮那如来。从初发心。精进不退。以不可说不可说身命而为布施。剥皮为纸。折骨为笔。刺血为墨。书写经典。积如须弥。为重法故。不惜身命。何况王位。城邑聚落。宫殿园林。一切所有。及余种种难行苦行。乃至树下成大菩提。示种种神通。起种种变化。现种种佛身。处种种众会。或处一切诸大菩萨众会道场。或处声闻辟支佛众会道场。或处转轮圣王小王眷属众会道场。或处刹利及婆罗门长者居士众会道场。乃至或处天龙八部人非人等众会道场。处于如是种种众会。以圆满音。如大雷震。随其乐欲成熟众生。乃至示现入于涅槃。如是一切我皆随学。如今世尊毗卢遮那。如是尽法界。虚空界。十方三世一切佛刹所有尘中。一切如来亦皆如是。于念念中。我皆随学。</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复次善男子。言恒顺众生者。谓尽法界。虚空界。十方刹海。所有众生种种差别。所谓卵生。胎生。湿生。化生。或有依于地水火风而生住者。或有依空及诸卉木而生住者。种种生类。种种色身。种种形状。</w:t>
      </w:r>
      <w:r w:rsidRPr="00CD410A">
        <w:rPr>
          <w:rFonts w:hint="eastAsia"/>
          <w:sz w:val="18"/>
          <w:szCs w:val="18"/>
        </w:rPr>
        <w:lastRenderedPageBreak/>
        <w:t>种种相貌。种种寿量。种种族类。种种名号。种种心性。种种知见。种种欲乐。种种意行。种种威仪。种种衣服。种种饮食。处于种种村营聚落城邑宫殿。乃至一切天龙八部人非人等。无足二足。四足多足。有色无色。有想无想。非有想。非无想。如是等类。我皆于彼。随顺而转。种种承事。种种供养。如敬父母。如奉师长。及阿罗汉。乃至如来。等无有异。于诸病苦。为作良医。于失道者。示其正路。于闇夜中。为作光明。于贫穷者。令得伏藏。菩萨如是平等饶益一切众生。何以故。若菩萨能随顺众生。则为随顺供养诸佛。若于众生。尊重承事。则为尊重承事如来。若令众生欢喜者。则令一切如来欢喜。何以故。诸佛如来。以大悲心而为体故。因于众生。而起大悲。因于大悲。生菩提心。因菩提心成等正觉。譬如旷野沙碛之中。有大树王。若根得水。枝叶华果悉皆繁茂。生死旷野菩提树王。亦复如是。一切众生而为树根。诸佛菩萨而为华果。以大悲水。饶益众生。则能成就诸佛菩萨智慧华果。何以故。若诸菩萨。以大悲水。饶益众生。则能成就阿耨多罗三藐三菩提故。是故菩提。属于众生。若无众生。一切菩萨。终不能成无上正觉。善男子。汝于此义。应如是解。以于众生心平等故。则能成就圆满大悲。以大悲心。随众生故。则能成就供养如来。菩萨如是随顺众生。虚空界尽。众生界尽。众生业尽。众生烦恼尽。我此随顺无有穷尽。念念相续无有间断。身语意业无有疲厌。</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复次善男子。言普皆回向者。从初礼拜。乃至随顺。所有功德。悉皆回向。尽法界。虚空界。一切众生。愿令众生常德安乐。无诸病苦。欲行恶法悉皆不成。所修善业。悉皆成就。关闭一切诸恶趣门。开示人涅槃正路。若诸众生。因其积集诸恶业故。所感一切极重苦果。我皆代受。令彼众生悉得解脱。究竟成就无上菩提。菩萨如是所修回向。虚空界尽。众生界尽。众生业尽。众生烦恼尽。我此回向无有穷尽。念念相续无有间断。身语意业无有疲厌。</w:t>
      </w:r>
    </w:p>
    <w:p w:rsidR="00EC7426" w:rsidRDefault="00EC7426" w:rsidP="00EC7426">
      <w:pPr>
        <w:spacing w:line="0" w:lineRule="atLeast"/>
        <w:rPr>
          <w:sz w:val="18"/>
          <w:szCs w:val="18"/>
        </w:rPr>
      </w:pP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善男子。是为菩萨摩诃萨十种大愿具足圆满。若诸菩萨。于此大愿。随顺趣入。则能成熟一切众生。则能随顺阿耨多罗三藐三菩提。则能成满普贤菩萨诸行愿海。是故善男子。汝于此义。应如是知。若有善男子善女人。以满十方无量无边不可说不可说佛刹极微尘数一切世界。上妙七宝及诸人天最胜安乐。布施尔所一切世界所有众生。供养尔所一切世界诸佛菩萨。经尔所佛刹极微尘数劫。相续不断。所得功德。</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若复有人。闻此愿王。一经于耳。所有功得。比前功德。百分不及一。千分不及一。乃至优婆泥沙陀分。亦不及一。若复有人。以深信心。于此大愿。受持读诵。乃至书写一四句偈。速能除灭五无间业。所有世间身心等病。种种苦恼。乃至佛刹极微尘数一切恶业。皆得销除。一切魔军。夜叉罗刹。若鸠槃荼若毗舍阇。若部多等。饮血啗肉。诸恶鬼神。悉皆远离。或时发心。亲近守护。</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是故若人诵此愿者。行于世间。无有障碍。如空中月出于云翳。诸佛菩萨之所称赞。一切人天皆应礼敬。一切众生悉应供养。此善男子。善得人生。圆满普贤所有功德。不久当如普贤菩萨速得成就微妙色身。具三十二大丈夫相。若生人天。所在之处。常居胜族。悉能破坏一切恶趣。悉能远离一切恶友。悉能制伏一切外道。悉能解脱一切烦恼。如师子王摧伏群兽。堪受一切众生供养。</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又复是人。临命终时。最后刹那。一切诸根悉皆散坏。一切亲属悉皆远离。一切威势悉皆退失。辅相大臣。城宫内外象马车乘。珍宝伏藏。如是一切无复相随。唯此愿王不相舍离。于一切时。引导其前。一刹那中。即得往生极乐世界。到已即见阿弥陀佛。文殊师利菩萨。普贤菩萨。观自在菩萨。弥勒菩萨等。此诸菩萨色相端严。功德具足。所共围绕。其人自见。生莲华中。蒙佛授记。得授记已。经于无数百千万亿那由他劫。普于十方不可说不可说世界。以智慧力。随众生心。而为利益。不久当坐菩提道场。降服魔军。成等正觉。转妙法轮。能令佛刹极微尘数世界众生。发菩提心。随其根性。教化成熟。乃至尽于未来劫海。广能利益一切众生。</w:t>
      </w:r>
    </w:p>
    <w:p w:rsidR="00EC7426" w:rsidRDefault="00EC7426" w:rsidP="00EC7426">
      <w:pPr>
        <w:spacing w:line="0" w:lineRule="atLeast"/>
        <w:rPr>
          <w:sz w:val="18"/>
          <w:szCs w:val="18"/>
        </w:rPr>
      </w:pPr>
      <w:r>
        <w:rPr>
          <w:rFonts w:hint="eastAsia"/>
          <w:sz w:val="18"/>
          <w:szCs w:val="18"/>
        </w:rPr>
        <w:tab/>
      </w:r>
      <w:r w:rsidRPr="00CD410A">
        <w:rPr>
          <w:rFonts w:hint="eastAsia"/>
          <w:sz w:val="18"/>
          <w:szCs w:val="18"/>
        </w:rPr>
        <w:t>善男子。彼诸众生。若闻若信此大愿王。受持读诵。广为人说。所有功德。除佛世尊余无知者。是故汝等。闻此愿王。莫生疑念。应当谛受。受已能读。读已能诵。诵已能持。乃至书写。广为人说。是诸人等。于一念中。所有行愿。皆得成就。所获福聚无量无边。能于烦恼大苦海中。拔济众生。令其出离。皆得往生阿弥陀佛极乐世界。</w:t>
      </w:r>
    </w:p>
    <w:p w:rsidR="00EC7426" w:rsidRDefault="00EC7426" w:rsidP="00EC7426">
      <w:pPr>
        <w:spacing w:line="0" w:lineRule="atLeast"/>
        <w:rPr>
          <w:sz w:val="18"/>
          <w:szCs w:val="18"/>
        </w:rPr>
      </w:pPr>
    </w:p>
    <w:p w:rsidR="00EC7426" w:rsidRPr="00CD410A" w:rsidRDefault="00EC7426" w:rsidP="00EC7426">
      <w:pPr>
        <w:spacing w:line="0" w:lineRule="atLeast"/>
        <w:rPr>
          <w:sz w:val="18"/>
          <w:szCs w:val="18"/>
        </w:rPr>
      </w:pPr>
      <w:r>
        <w:rPr>
          <w:rFonts w:hint="eastAsia"/>
          <w:sz w:val="18"/>
          <w:szCs w:val="18"/>
        </w:rPr>
        <w:tab/>
      </w:r>
      <w:r w:rsidRPr="00CD410A">
        <w:rPr>
          <w:rFonts w:hint="eastAsia"/>
          <w:sz w:val="18"/>
          <w:szCs w:val="18"/>
        </w:rPr>
        <w:t>尔时普贤菩萨摩诃萨。欲重宣此义。普观十方。而说偈言。</w:t>
      </w:r>
    </w:p>
    <w:p w:rsidR="00EC7426" w:rsidRPr="00CD410A" w:rsidRDefault="00EC7426" w:rsidP="00EC7426">
      <w:pPr>
        <w:spacing w:line="0" w:lineRule="atLeast"/>
        <w:rPr>
          <w:sz w:val="18"/>
          <w:szCs w:val="18"/>
        </w:rPr>
      </w:pPr>
    </w:p>
    <w:p w:rsidR="00EC7426" w:rsidRDefault="00EC7426" w:rsidP="00EC7426">
      <w:pPr>
        <w:spacing w:line="0" w:lineRule="atLeast"/>
        <w:rPr>
          <w:sz w:val="18"/>
          <w:szCs w:val="18"/>
        </w:rPr>
      </w:pPr>
      <w:r w:rsidRPr="00CD410A">
        <w:rPr>
          <w:rFonts w:hint="eastAsia"/>
          <w:sz w:val="18"/>
          <w:szCs w:val="18"/>
        </w:rPr>
        <w:t>所有十方世界中。三世一切人师子。我以清净身语意。一一遍礼尽无余。</w:t>
      </w:r>
    </w:p>
    <w:p w:rsidR="00EC7426" w:rsidRDefault="00EC7426" w:rsidP="00EC7426">
      <w:pPr>
        <w:spacing w:line="0" w:lineRule="atLeast"/>
        <w:rPr>
          <w:sz w:val="18"/>
          <w:szCs w:val="18"/>
        </w:rPr>
      </w:pPr>
      <w:r w:rsidRPr="00CD410A">
        <w:rPr>
          <w:rFonts w:hint="eastAsia"/>
          <w:sz w:val="18"/>
          <w:szCs w:val="18"/>
        </w:rPr>
        <w:t>普贤行愿威神力。普现一切如来前。一身复现刹尘身。一一遍礼刹尘佛。</w:t>
      </w:r>
    </w:p>
    <w:p w:rsidR="00EC7426" w:rsidRDefault="00EC7426" w:rsidP="00EC7426">
      <w:pPr>
        <w:spacing w:line="0" w:lineRule="atLeast"/>
        <w:rPr>
          <w:sz w:val="18"/>
          <w:szCs w:val="18"/>
        </w:rPr>
      </w:pPr>
      <w:r w:rsidRPr="00CD410A">
        <w:rPr>
          <w:rFonts w:hint="eastAsia"/>
          <w:sz w:val="18"/>
          <w:szCs w:val="18"/>
        </w:rPr>
        <w:t>于一尘中尘数佛。各处菩萨众会中。无尽法界尘亦然。深信诸佛皆充满。</w:t>
      </w:r>
    </w:p>
    <w:p w:rsidR="00EC7426" w:rsidRDefault="00EC7426" w:rsidP="00EC7426">
      <w:pPr>
        <w:spacing w:line="0" w:lineRule="atLeast"/>
        <w:rPr>
          <w:sz w:val="18"/>
          <w:szCs w:val="18"/>
        </w:rPr>
      </w:pPr>
      <w:r w:rsidRPr="00CD410A">
        <w:rPr>
          <w:rFonts w:hint="eastAsia"/>
          <w:sz w:val="18"/>
          <w:szCs w:val="18"/>
        </w:rPr>
        <w:t>各以一切音声海。普出无尽妙言辞。尽于未来一切劫。赞佛甚深功德海。</w:t>
      </w:r>
    </w:p>
    <w:p w:rsidR="00EC7426" w:rsidRDefault="00EC7426" w:rsidP="00EC7426">
      <w:pPr>
        <w:spacing w:line="0" w:lineRule="atLeast"/>
        <w:rPr>
          <w:sz w:val="18"/>
          <w:szCs w:val="18"/>
        </w:rPr>
      </w:pPr>
      <w:r w:rsidRPr="00CD410A">
        <w:rPr>
          <w:rFonts w:hint="eastAsia"/>
          <w:sz w:val="18"/>
          <w:szCs w:val="18"/>
        </w:rPr>
        <w:t>以诸最胜妙华鬘。伎乐涂香及伞盖。如是最胜庄严具，我以供养诸如来。</w:t>
      </w:r>
    </w:p>
    <w:p w:rsidR="00EC7426" w:rsidRDefault="00EC7426" w:rsidP="00EC7426">
      <w:pPr>
        <w:spacing w:line="0" w:lineRule="atLeast"/>
        <w:rPr>
          <w:sz w:val="18"/>
          <w:szCs w:val="18"/>
        </w:rPr>
      </w:pPr>
      <w:r w:rsidRPr="00CD410A">
        <w:rPr>
          <w:rFonts w:hint="eastAsia"/>
          <w:sz w:val="18"/>
          <w:szCs w:val="18"/>
        </w:rPr>
        <w:t>最胜衣服最胜香。末香烧相与灯烛。一一皆如妙高聚。我悉供养诸如来。</w:t>
      </w:r>
    </w:p>
    <w:p w:rsidR="00EC7426" w:rsidRDefault="00EC7426" w:rsidP="00EC7426">
      <w:pPr>
        <w:spacing w:line="0" w:lineRule="atLeast"/>
        <w:rPr>
          <w:sz w:val="18"/>
          <w:szCs w:val="18"/>
        </w:rPr>
      </w:pPr>
      <w:r w:rsidRPr="00CD410A">
        <w:rPr>
          <w:rFonts w:hint="eastAsia"/>
          <w:sz w:val="18"/>
          <w:szCs w:val="18"/>
        </w:rPr>
        <w:t>我以广大胜解心。深信三世一切佛。悉以普贤行愿力。普遍供养诸如来。</w:t>
      </w:r>
    </w:p>
    <w:p w:rsidR="00EC7426" w:rsidRDefault="00EC7426" w:rsidP="00EC7426">
      <w:pPr>
        <w:spacing w:line="0" w:lineRule="atLeast"/>
        <w:rPr>
          <w:sz w:val="18"/>
          <w:szCs w:val="18"/>
        </w:rPr>
      </w:pPr>
      <w:r w:rsidRPr="00CD410A">
        <w:rPr>
          <w:rFonts w:hint="eastAsia"/>
          <w:sz w:val="18"/>
          <w:szCs w:val="18"/>
        </w:rPr>
        <w:t>我昔所造诸恶业。皆由无始贪恚疑。从身语意之所生。一切我今皆忏悔。</w:t>
      </w:r>
    </w:p>
    <w:p w:rsidR="00EC7426" w:rsidRDefault="00EC7426" w:rsidP="00EC7426">
      <w:pPr>
        <w:spacing w:line="0" w:lineRule="atLeast"/>
        <w:rPr>
          <w:sz w:val="18"/>
          <w:szCs w:val="18"/>
        </w:rPr>
      </w:pPr>
      <w:r w:rsidRPr="00CD410A">
        <w:rPr>
          <w:rFonts w:hint="eastAsia"/>
          <w:sz w:val="18"/>
          <w:szCs w:val="18"/>
        </w:rPr>
        <w:t>十方一切诸众生。二乘有学及无学。一切如来与菩萨。所有功德皆随喜。</w:t>
      </w:r>
    </w:p>
    <w:p w:rsidR="00EC7426" w:rsidRDefault="00EC7426" w:rsidP="00EC7426">
      <w:pPr>
        <w:spacing w:line="0" w:lineRule="atLeast"/>
        <w:rPr>
          <w:sz w:val="18"/>
          <w:szCs w:val="18"/>
        </w:rPr>
      </w:pPr>
      <w:r w:rsidRPr="00CD410A">
        <w:rPr>
          <w:rFonts w:hint="eastAsia"/>
          <w:sz w:val="18"/>
          <w:szCs w:val="18"/>
        </w:rPr>
        <w:t>十方所有世间灯。最初成就菩提者。我今一切皆劝请。转于无上妙法轮。</w:t>
      </w:r>
    </w:p>
    <w:p w:rsidR="00EC7426" w:rsidRDefault="00EC7426" w:rsidP="00EC7426">
      <w:pPr>
        <w:spacing w:line="0" w:lineRule="atLeast"/>
        <w:rPr>
          <w:sz w:val="18"/>
          <w:szCs w:val="18"/>
        </w:rPr>
      </w:pPr>
      <w:r w:rsidRPr="00CD410A">
        <w:rPr>
          <w:rFonts w:hint="eastAsia"/>
          <w:sz w:val="18"/>
          <w:szCs w:val="18"/>
        </w:rPr>
        <w:t>诸佛若欲示涅槃。我悉至诚而劝请。为愿久住刹尘劫。利乐一切诸众生。</w:t>
      </w:r>
    </w:p>
    <w:p w:rsidR="00EC7426" w:rsidRDefault="00EC7426" w:rsidP="00EC7426">
      <w:pPr>
        <w:spacing w:line="0" w:lineRule="atLeast"/>
        <w:rPr>
          <w:sz w:val="18"/>
          <w:szCs w:val="18"/>
        </w:rPr>
      </w:pPr>
      <w:r w:rsidRPr="00CD410A">
        <w:rPr>
          <w:rFonts w:hint="eastAsia"/>
          <w:sz w:val="18"/>
          <w:szCs w:val="18"/>
        </w:rPr>
        <w:t>所有礼赞供养福。请佛住世转法轮。随喜忏悔诸忏悔。回向众生及佛道。</w:t>
      </w:r>
    </w:p>
    <w:p w:rsidR="00EC7426" w:rsidRDefault="00EC7426" w:rsidP="00EC7426">
      <w:pPr>
        <w:spacing w:line="0" w:lineRule="atLeast"/>
        <w:rPr>
          <w:sz w:val="18"/>
          <w:szCs w:val="18"/>
        </w:rPr>
      </w:pPr>
      <w:r w:rsidRPr="00CD410A">
        <w:rPr>
          <w:rFonts w:hint="eastAsia"/>
          <w:sz w:val="18"/>
          <w:szCs w:val="18"/>
        </w:rPr>
        <w:t>我随一切如来学。修行普贤圆满行。供养过去诸如来。及与现在十方佛。</w:t>
      </w:r>
    </w:p>
    <w:p w:rsidR="00EC7426" w:rsidRDefault="00EC7426" w:rsidP="00EC7426">
      <w:pPr>
        <w:spacing w:line="0" w:lineRule="atLeast"/>
        <w:rPr>
          <w:sz w:val="18"/>
          <w:szCs w:val="18"/>
        </w:rPr>
      </w:pPr>
      <w:r w:rsidRPr="00CD410A">
        <w:rPr>
          <w:rFonts w:hint="eastAsia"/>
          <w:sz w:val="18"/>
          <w:szCs w:val="18"/>
        </w:rPr>
        <w:t>未来一切天人师。一切意乐皆圆满。我愿普随三世学。速得成就大菩提。</w:t>
      </w:r>
    </w:p>
    <w:p w:rsidR="00EC7426" w:rsidRDefault="00EC7426" w:rsidP="00EC7426">
      <w:pPr>
        <w:spacing w:line="0" w:lineRule="atLeast"/>
        <w:rPr>
          <w:sz w:val="18"/>
          <w:szCs w:val="18"/>
        </w:rPr>
      </w:pPr>
      <w:r w:rsidRPr="00CD410A">
        <w:rPr>
          <w:rFonts w:hint="eastAsia"/>
          <w:sz w:val="18"/>
          <w:szCs w:val="18"/>
        </w:rPr>
        <w:lastRenderedPageBreak/>
        <w:t>所有十方一切刹。广大清净妙庄严。众会围绕诸如来。悉在菩提树王下。</w:t>
      </w:r>
    </w:p>
    <w:p w:rsidR="00EC7426" w:rsidRDefault="00EC7426" w:rsidP="00EC7426">
      <w:pPr>
        <w:spacing w:line="0" w:lineRule="atLeast"/>
        <w:rPr>
          <w:sz w:val="18"/>
          <w:szCs w:val="18"/>
        </w:rPr>
      </w:pPr>
      <w:r w:rsidRPr="00CD410A">
        <w:rPr>
          <w:rFonts w:hint="eastAsia"/>
          <w:sz w:val="18"/>
          <w:szCs w:val="18"/>
        </w:rPr>
        <w:t>十方所有诸众生。愿离忧患常安乐。获得甚深正法利。灭除烦恼尽无余。</w:t>
      </w:r>
    </w:p>
    <w:p w:rsidR="00EC7426" w:rsidRDefault="00EC7426" w:rsidP="00EC7426">
      <w:pPr>
        <w:spacing w:line="0" w:lineRule="atLeast"/>
        <w:rPr>
          <w:sz w:val="18"/>
          <w:szCs w:val="18"/>
        </w:rPr>
      </w:pPr>
      <w:r w:rsidRPr="00CD410A">
        <w:rPr>
          <w:rFonts w:hint="eastAsia"/>
          <w:sz w:val="18"/>
          <w:szCs w:val="18"/>
        </w:rPr>
        <w:t>我为菩提修行时。一切趣中成宿命。常得出家修净戒。无垢无破无穿漏。</w:t>
      </w:r>
    </w:p>
    <w:p w:rsidR="00EC7426" w:rsidRDefault="00EC7426" w:rsidP="00EC7426">
      <w:pPr>
        <w:spacing w:line="0" w:lineRule="atLeast"/>
        <w:rPr>
          <w:sz w:val="18"/>
          <w:szCs w:val="18"/>
        </w:rPr>
      </w:pPr>
      <w:r w:rsidRPr="00CD410A">
        <w:rPr>
          <w:rFonts w:hint="eastAsia"/>
          <w:sz w:val="18"/>
          <w:szCs w:val="18"/>
        </w:rPr>
        <w:t>天龙夜叉鸠槃荼。乃至人与非人等。所又一切众生语。悉以诸音而所法。</w:t>
      </w:r>
    </w:p>
    <w:p w:rsidR="00EC7426" w:rsidRDefault="00EC7426" w:rsidP="00EC7426">
      <w:pPr>
        <w:spacing w:line="0" w:lineRule="atLeast"/>
        <w:rPr>
          <w:sz w:val="18"/>
          <w:szCs w:val="18"/>
        </w:rPr>
      </w:pPr>
      <w:r w:rsidRPr="00CD410A">
        <w:rPr>
          <w:rFonts w:hint="eastAsia"/>
          <w:sz w:val="18"/>
          <w:szCs w:val="18"/>
        </w:rPr>
        <w:t>勤修清净波罗蜜。恒不忘失菩提心。灭除障垢无有余。一切妙行皆成就。</w:t>
      </w:r>
    </w:p>
    <w:p w:rsidR="00EC7426" w:rsidRDefault="00EC7426" w:rsidP="00EC7426">
      <w:pPr>
        <w:spacing w:line="0" w:lineRule="atLeast"/>
        <w:rPr>
          <w:sz w:val="18"/>
          <w:szCs w:val="18"/>
        </w:rPr>
      </w:pPr>
      <w:r w:rsidRPr="00CD410A">
        <w:rPr>
          <w:rFonts w:hint="eastAsia"/>
          <w:sz w:val="18"/>
          <w:szCs w:val="18"/>
        </w:rPr>
        <w:t>于诸惑业及魔境。世间道中得解脱。犹如莲华不着水。亦如日月不住空。</w:t>
      </w:r>
    </w:p>
    <w:p w:rsidR="00EC7426" w:rsidRDefault="00EC7426" w:rsidP="00EC7426">
      <w:pPr>
        <w:spacing w:line="0" w:lineRule="atLeast"/>
        <w:rPr>
          <w:sz w:val="18"/>
          <w:szCs w:val="18"/>
        </w:rPr>
      </w:pPr>
      <w:r w:rsidRPr="00CD410A">
        <w:rPr>
          <w:rFonts w:hint="eastAsia"/>
          <w:sz w:val="18"/>
          <w:szCs w:val="18"/>
        </w:rPr>
        <w:t>悉除一切恶道苦。等与一切群生乐。如是经于刹尘劫。十方利益恒无尽。</w:t>
      </w:r>
    </w:p>
    <w:p w:rsidR="00EC7426" w:rsidRDefault="00EC7426" w:rsidP="00EC7426">
      <w:pPr>
        <w:spacing w:line="0" w:lineRule="atLeast"/>
        <w:rPr>
          <w:sz w:val="18"/>
          <w:szCs w:val="18"/>
        </w:rPr>
      </w:pPr>
      <w:r w:rsidRPr="00CD410A">
        <w:rPr>
          <w:rFonts w:hint="eastAsia"/>
          <w:sz w:val="18"/>
          <w:szCs w:val="18"/>
        </w:rPr>
        <w:t>我常随顺诸众生。尽于未来一切劫。恒修普贤广大行。圆满无上大菩提。</w:t>
      </w:r>
    </w:p>
    <w:p w:rsidR="00EC7426" w:rsidRDefault="00EC7426" w:rsidP="00EC7426">
      <w:pPr>
        <w:spacing w:line="0" w:lineRule="atLeast"/>
        <w:rPr>
          <w:sz w:val="18"/>
          <w:szCs w:val="18"/>
        </w:rPr>
      </w:pPr>
      <w:r w:rsidRPr="00CD410A">
        <w:rPr>
          <w:rFonts w:hint="eastAsia"/>
          <w:sz w:val="18"/>
          <w:szCs w:val="18"/>
        </w:rPr>
        <w:t>所有与我同行者。于一切处同集会。身口意业皆同等。一切行愿同修学。</w:t>
      </w:r>
    </w:p>
    <w:p w:rsidR="00EC7426" w:rsidRDefault="00EC7426" w:rsidP="00EC7426">
      <w:pPr>
        <w:spacing w:line="0" w:lineRule="atLeast"/>
        <w:rPr>
          <w:sz w:val="18"/>
          <w:szCs w:val="18"/>
        </w:rPr>
      </w:pPr>
      <w:r w:rsidRPr="00CD410A">
        <w:rPr>
          <w:rFonts w:hint="eastAsia"/>
          <w:sz w:val="18"/>
          <w:szCs w:val="18"/>
        </w:rPr>
        <w:t>所有益我善知识。为我显示普贤行。常愿与我同集会。于我常生欢喜心。</w:t>
      </w:r>
    </w:p>
    <w:p w:rsidR="00EC7426" w:rsidRDefault="00EC7426" w:rsidP="00EC7426">
      <w:pPr>
        <w:spacing w:line="0" w:lineRule="atLeast"/>
        <w:rPr>
          <w:sz w:val="18"/>
          <w:szCs w:val="18"/>
        </w:rPr>
      </w:pPr>
      <w:r w:rsidRPr="00CD410A">
        <w:rPr>
          <w:rFonts w:hint="eastAsia"/>
          <w:sz w:val="18"/>
          <w:szCs w:val="18"/>
        </w:rPr>
        <w:t>愿常面见诸如来。及诸佛子众围绕。于彼皆兴广大供。尽未来劫无疲厌。</w:t>
      </w:r>
    </w:p>
    <w:p w:rsidR="00EC7426" w:rsidRDefault="00EC7426" w:rsidP="00EC7426">
      <w:pPr>
        <w:spacing w:line="0" w:lineRule="atLeast"/>
        <w:rPr>
          <w:sz w:val="18"/>
          <w:szCs w:val="18"/>
        </w:rPr>
      </w:pPr>
      <w:r w:rsidRPr="00CD410A">
        <w:rPr>
          <w:rFonts w:hint="eastAsia"/>
          <w:sz w:val="18"/>
          <w:szCs w:val="18"/>
        </w:rPr>
        <w:t>愿持诸佛微妙法。光显一切菩提行。究竟清净普贤道。尽未来劫常修习。</w:t>
      </w:r>
    </w:p>
    <w:p w:rsidR="00EC7426" w:rsidRDefault="00EC7426" w:rsidP="00EC7426">
      <w:pPr>
        <w:spacing w:line="0" w:lineRule="atLeast"/>
        <w:rPr>
          <w:sz w:val="18"/>
          <w:szCs w:val="18"/>
        </w:rPr>
      </w:pPr>
      <w:r w:rsidRPr="00CD410A">
        <w:rPr>
          <w:rFonts w:hint="eastAsia"/>
          <w:sz w:val="18"/>
          <w:szCs w:val="18"/>
        </w:rPr>
        <w:t>我于一切诸有中。所修福智恒无量。定慧方便及解脱。获诸无尽功德藏。</w:t>
      </w:r>
    </w:p>
    <w:p w:rsidR="00EC7426" w:rsidRDefault="00EC7426" w:rsidP="00EC7426">
      <w:pPr>
        <w:spacing w:line="0" w:lineRule="atLeast"/>
        <w:rPr>
          <w:sz w:val="18"/>
          <w:szCs w:val="18"/>
        </w:rPr>
      </w:pPr>
      <w:r w:rsidRPr="00CD410A">
        <w:rPr>
          <w:rFonts w:hint="eastAsia"/>
          <w:sz w:val="18"/>
          <w:szCs w:val="18"/>
        </w:rPr>
        <w:t>一尘中有尘数刹。一一刹有难思佛。一一佛处众会中。我见恒演菩提行。</w:t>
      </w:r>
    </w:p>
    <w:p w:rsidR="00EC7426" w:rsidRDefault="00EC7426" w:rsidP="00EC7426">
      <w:pPr>
        <w:spacing w:line="0" w:lineRule="atLeast"/>
        <w:rPr>
          <w:sz w:val="18"/>
          <w:szCs w:val="18"/>
        </w:rPr>
      </w:pPr>
      <w:r w:rsidRPr="00CD410A">
        <w:rPr>
          <w:rFonts w:hint="eastAsia"/>
          <w:sz w:val="18"/>
          <w:szCs w:val="18"/>
        </w:rPr>
        <w:t>普尽十方诸刹海。一一毛端三世海。佛海及与国土海。我遍修行经劫海。</w:t>
      </w:r>
    </w:p>
    <w:p w:rsidR="00EC7426" w:rsidRDefault="00EC7426" w:rsidP="00EC7426">
      <w:pPr>
        <w:spacing w:line="0" w:lineRule="atLeast"/>
        <w:rPr>
          <w:sz w:val="18"/>
          <w:szCs w:val="18"/>
        </w:rPr>
      </w:pPr>
      <w:r w:rsidRPr="00CD410A">
        <w:rPr>
          <w:rFonts w:hint="eastAsia"/>
          <w:sz w:val="18"/>
          <w:szCs w:val="18"/>
        </w:rPr>
        <w:t>一切如来与清净。一言具众音声海。随诸众生意乐旨。一一流佛辩才海。</w:t>
      </w:r>
    </w:p>
    <w:p w:rsidR="00EC7426" w:rsidRDefault="00EC7426" w:rsidP="00EC7426">
      <w:pPr>
        <w:spacing w:line="0" w:lineRule="atLeast"/>
        <w:rPr>
          <w:sz w:val="18"/>
          <w:szCs w:val="18"/>
        </w:rPr>
      </w:pPr>
      <w:r w:rsidRPr="00CD410A">
        <w:rPr>
          <w:rFonts w:hint="eastAsia"/>
          <w:sz w:val="18"/>
          <w:szCs w:val="18"/>
        </w:rPr>
        <w:t>三世一切诸如来。于彼无尽语言海。恒转理趣妙法轮。我深智力普能入。</w:t>
      </w:r>
    </w:p>
    <w:p w:rsidR="00EC7426" w:rsidRDefault="00EC7426" w:rsidP="00EC7426">
      <w:pPr>
        <w:spacing w:line="0" w:lineRule="atLeast"/>
        <w:rPr>
          <w:sz w:val="18"/>
          <w:szCs w:val="18"/>
        </w:rPr>
      </w:pPr>
      <w:r w:rsidRPr="00CD410A">
        <w:rPr>
          <w:rFonts w:hint="eastAsia"/>
          <w:sz w:val="18"/>
          <w:szCs w:val="18"/>
        </w:rPr>
        <w:t>我能深入于未来。尽一切劫为一念。三世所有一切劫。为一念际我皆入。</w:t>
      </w:r>
    </w:p>
    <w:p w:rsidR="00EC7426" w:rsidRDefault="00EC7426" w:rsidP="00EC7426">
      <w:pPr>
        <w:spacing w:line="0" w:lineRule="atLeast"/>
        <w:rPr>
          <w:sz w:val="18"/>
          <w:szCs w:val="18"/>
        </w:rPr>
      </w:pPr>
      <w:r w:rsidRPr="00CD410A">
        <w:rPr>
          <w:rFonts w:hint="eastAsia"/>
          <w:sz w:val="18"/>
          <w:szCs w:val="18"/>
        </w:rPr>
        <w:t>我于一念见三世。所有一切人师子。亦常如佛境界中。如幻解脱及威力。</w:t>
      </w:r>
    </w:p>
    <w:p w:rsidR="00EC7426" w:rsidRDefault="00EC7426" w:rsidP="00EC7426">
      <w:pPr>
        <w:spacing w:line="0" w:lineRule="atLeast"/>
        <w:rPr>
          <w:sz w:val="18"/>
          <w:szCs w:val="18"/>
        </w:rPr>
      </w:pPr>
      <w:r w:rsidRPr="00CD410A">
        <w:rPr>
          <w:rFonts w:hint="eastAsia"/>
          <w:sz w:val="18"/>
          <w:szCs w:val="18"/>
        </w:rPr>
        <w:t>于一毛端极微中。出现三世庄严刹。十方尘刹诸毛端。我皆深入而严净。</w:t>
      </w:r>
    </w:p>
    <w:p w:rsidR="00EC7426" w:rsidRDefault="00EC7426" w:rsidP="00EC7426">
      <w:pPr>
        <w:spacing w:line="0" w:lineRule="atLeast"/>
        <w:rPr>
          <w:sz w:val="18"/>
          <w:szCs w:val="18"/>
        </w:rPr>
      </w:pPr>
      <w:r w:rsidRPr="00CD410A">
        <w:rPr>
          <w:rFonts w:hint="eastAsia"/>
          <w:sz w:val="18"/>
          <w:szCs w:val="18"/>
        </w:rPr>
        <w:t>所有未来照世灯。成道转法悟群有。究竟佛事示涅槃。我皆往诣而亲近。</w:t>
      </w:r>
    </w:p>
    <w:p w:rsidR="00EC7426" w:rsidRDefault="00EC7426" w:rsidP="00EC7426">
      <w:pPr>
        <w:spacing w:line="0" w:lineRule="atLeast"/>
        <w:rPr>
          <w:sz w:val="18"/>
          <w:szCs w:val="18"/>
        </w:rPr>
      </w:pPr>
      <w:r w:rsidRPr="00CD410A">
        <w:rPr>
          <w:rFonts w:hint="eastAsia"/>
          <w:sz w:val="18"/>
          <w:szCs w:val="18"/>
        </w:rPr>
        <w:t>速疾周遍神通力。普门遍入大乘力。智行普修功德力。威神普覆大慈力。</w:t>
      </w:r>
    </w:p>
    <w:p w:rsidR="00EC7426" w:rsidRDefault="00EC7426" w:rsidP="00EC7426">
      <w:pPr>
        <w:spacing w:line="0" w:lineRule="atLeast"/>
        <w:rPr>
          <w:sz w:val="18"/>
          <w:szCs w:val="18"/>
        </w:rPr>
      </w:pPr>
      <w:r w:rsidRPr="00CD410A">
        <w:rPr>
          <w:rFonts w:hint="eastAsia"/>
          <w:sz w:val="18"/>
          <w:szCs w:val="18"/>
        </w:rPr>
        <w:t>遍净庄严胜福力。无着无依智慧力。定慧方便诸威力。普能积集菩提力。</w:t>
      </w:r>
    </w:p>
    <w:p w:rsidR="00EC7426" w:rsidRDefault="00EC7426" w:rsidP="00EC7426">
      <w:pPr>
        <w:spacing w:line="0" w:lineRule="atLeast"/>
        <w:rPr>
          <w:sz w:val="18"/>
          <w:szCs w:val="18"/>
        </w:rPr>
      </w:pPr>
      <w:r w:rsidRPr="00CD410A">
        <w:rPr>
          <w:rFonts w:hint="eastAsia"/>
          <w:sz w:val="18"/>
          <w:szCs w:val="18"/>
        </w:rPr>
        <w:t>清净一切善业力。摧灭一切烦恼力。降伏一切诸魔力。圆满普贤诸行力。</w:t>
      </w:r>
    </w:p>
    <w:p w:rsidR="00EC7426" w:rsidRDefault="00EC7426" w:rsidP="00EC7426">
      <w:pPr>
        <w:spacing w:line="0" w:lineRule="atLeast"/>
        <w:rPr>
          <w:sz w:val="18"/>
          <w:szCs w:val="18"/>
        </w:rPr>
      </w:pPr>
      <w:r w:rsidRPr="00CD410A">
        <w:rPr>
          <w:rFonts w:hint="eastAsia"/>
          <w:sz w:val="18"/>
          <w:szCs w:val="18"/>
        </w:rPr>
        <w:t>普能严净诸刹海。解脱一切众生海。善能分别诸法海。能甚深入智慧海。</w:t>
      </w:r>
    </w:p>
    <w:p w:rsidR="00EC7426" w:rsidRDefault="00EC7426" w:rsidP="00EC7426">
      <w:pPr>
        <w:spacing w:line="0" w:lineRule="atLeast"/>
        <w:rPr>
          <w:sz w:val="18"/>
          <w:szCs w:val="18"/>
        </w:rPr>
      </w:pPr>
      <w:r w:rsidRPr="00CD410A">
        <w:rPr>
          <w:rFonts w:hint="eastAsia"/>
          <w:sz w:val="18"/>
          <w:szCs w:val="18"/>
        </w:rPr>
        <w:t>普能清净诸行海。圆满一切诸愿海。亲近供养诸佛海。修行无倦经劫海。</w:t>
      </w:r>
    </w:p>
    <w:p w:rsidR="00EC7426" w:rsidRDefault="00EC7426" w:rsidP="00EC7426">
      <w:pPr>
        <w:spacing w:line="0" w:lineRule="atLeast"/>
        <w:rPr>
          <w:sz w:val="18"/>
          <w:szCs w:val="18"/>
        </w:rPr>
      </w:pPr>
      <w:r w:rsidRPr="00CD410A">
        <w:rPr>
          <w:rFonts w:hint="eastAsia"/>
          <w:sz w:val="18"/>
          <w:szCs w:val="18"/>
        </w:rPr>
        <w:t>三世一切诸如来。最胜菩提诸行愿。我皆供养圆满修。以普贤行悟菩提。</w:t>
      </w:r>
    </w:p>
    <w:p w:rsidR="00EC7426" w:rsidRDefault="00EC7426" w:rsidP="00EC7426">
      <w:pPr>
        <w:spacing w:line="0" w:lineRule="atLeast"/>
        <w:rPr>
          <w:sz w:val="18"/>
          <w:szCs w:val="18"/>
        </w:rPr>
      </w:pPr>
      <w:r w:rsidRPr="00CD410A">
        <w:rPr>
          <w:rFonts w:hint="eastAsia"/>
          <w:sz w:val="18"/>
          <w:szCs w:val="18"/>
        </w:rPr>
        <w:t>一切如来有长子。彼名号曰普贤尊。我今回向诸善根。愿诸智行悉同彼。</w:t>
      </w:r>
    </w:p>
    <w:p w:rsidR="00EC7426" w:rsidRDefault="00EC7426" w:rsidP="00EC7426">
      <w:pPr>
        <w:spacing w:line="0" w:lineRule="atLeast"/>
        <w:rPr>
          <w:sz w:val="18"/>
          <w:szCs w:val="18"/>
        </w:rPr>
      </w:pPr>
      <w:r w:rsidRPr="00CD410A">
        <w:rPr>
          <w:rFonts w:hint="eastAsia"/>
          <w:sz w:val="18"/>
          <w:szCs w:val="18"/>
        </w:rPr>
        <w:t>愿身口意恒清净。诸行刹土亦复然。如是智慧号普贤。愿我与彼皆同等。</w:t>
      </w:r>
    </w:p>
    <w:p w:rsidR="00EC7426" w:rsidRDefault="00EC7426" w:rsidP="00EC7426">
      <w:pPr>
        <w:spacing w:line="0" w:lineRule="atLeast"/>
        <w:rPr>
          <w:sz w:val="18"/>
          <w:szCs w:val="18"/>
        </w:rPr>
      </w:pPr>
      <w:r w:rsidRPr="00CD410A">
        <w:rPr>
          <w:rFonts w:hint="eastAsia"/>
          <w:sz w:val="18"/>
          <w:szCs w:val="18"/>
        </w:rPr>
        <w:t>我为遍净普贤行。文殊师利诸大愿。满彼事业尽无余。未来际劫恒无倦。</w:t>
      </w:r>
    </w:p>
    <w:p w:rsidR="00EC7426" w:rsidRDefault="00EC7426" w:rsidP="00EC7426">
      <w:pPr>
        <w:spacing w:line="0" w:lineRule="atLeast"/>
        <w:rPr>
          <w:sz w:val="18"/>
          <w:szCs w:val="18"/>
        </w:rPr>
      </w:pPr>
      <w:r w:rsidRPr="00CD410A">
        <w:rPr>
          <w:rFonts w:hint="eastAsia"/>
          <w:sz w:val="18"/>
          <w:szCs w:val="18"/>
        </w:rPr>
        <w:t>我所修行无有量。获得无量诸功德。安着无量诸行中。了达一切神通力。</w:t>
      </w:r>
    </w:p>
    <w:p w:rsidR="00EC7426" w:rsidRDefault="00EC7426" w:rsidP="00EC7426">
      <w:pPr>
        <w:spacing w:line="0" w:lineRule="atLeast"/>
        <w:rPr>
          <w:sz w:val="18"/>
          <w:szCs w:val="18"/>
        </w:rPr>
      </w:pPr>
      <w:r w:rsidRPr="00CD410A">
        <w:rPr>
          <w:rFonts w:hint="eastAsia"/>
          <w:sz w:val="18"/>
          <w:szCs w:val="18"/>
        </w:rPr>
        <w:t>文殊师利勇猛智。普贤慧行亦复然。我今回向诸善根。随彼一切常修学。</w:t>
      </w:r>
    </w:p>
    <w:p w:rsidR="00EC7426" w:rsidRDefault="00EC7426" w:rsidP="00EC7426">
      <w:pPr>
        <w:spacing w:line="0" w:lineRule="atLeast"/>
        <w:rPr>
          <w:sz w:val="18"/>
          <w:szCs w:val="18"/>
        </w:rPr>
      </w:pPr>
      <w:r w:rsidRPr="00CD410A">
        <w:rPr>
          <w:rFonts w:hint="eastAsia"/>
          <w:sz w:val="18"/>
          <w:szCs w:val="18"/>
        </w:rPr>
        <w:t>三世诸佛所称叹。如是最胜诸大愿。我今回向诸善根。为得普贤殊胜行。</w:t>
      </w:r>
    </w:p>
    <w:p w:rsidR="00EC7426" w:rsidRDefault="00EC7426" w:rsidP="00EC7426">
      <w:pPr>
        <w:spacing w:line="0" w:lineRule="atLeast"/>
        <w:rPr>
          <w:sz w:val="18"/>
          <w:szCs w:val="18"/>
        </w:rPr>
      </w:pPr>
      <w:r w:rsidRPr="00CD410A">
        <w:rPr>
          <w:rFonts w:hint="eastAsia"/>
          <w:sz w:val="18"/>
          <w:szCs w:val="18"/>
        </w:rPr>
        <w:t>愿我临欲命终时。除尽一切诸障碍。面见彼佛阿弥陀。即得往生安乐刹。</w:t>
      </w:r>
    </w:p>
    <w:p w:rsidR="00EC7426" w:rsidRDefault="00EC7426" w:rsidP="00EC7426">
      <w:pPr>
        <w:spacing w:line="0" w:lineRule="atLeast"/>
        <w:rPr>
          <w:sz w:val="18"/>
          <w:szCs w:val="18"/>
        </w:rPr>
      </w:pPr>
      <w:r w:rsidRPr="00CD410A">
        <w:rPr>
          <w:rFonts w:hint="eastAsia"/>
          <w:sz w:val="18"/>
          <w:szCs w:val="18"/>
        </w:rPr>
        <w:t>我既往生彼国已。现前成就此大愿。一切圆满尽无余。利乐一切众生界。</w:t>
      </w:r>
    </w:p>
    <w:p w:rsidR="00EC7426" w:rsidRDefault="00EC7426" w:rsidP="00EC7426">
      <w:pPr>
        <w:spacing w:line="0" w:lineRule="atLeast"/>
        <w:rPr>
          <w:sz w:val="18"/>
          <w:szCs w:val="18"/>
        </w:rPr>
      </w:pPr>
      <w:r w:rsidRPr="00CD410A">
        <w:rPr>
          <w:rFonts w:hint="eastAsia"/>
          <w:sz w:val="18"/>
          <w:szCs w:val="18"/>
        </w:rPr>
        <w:t>彼佛众会咸清净。我时于胜莲华生。亲睹如来无量光。现前授我菩提记。</w:t>
      </w:r>
    </w:p>
    <w:p w:rsidR="00EC7426" w:rsidRDefault="00EC7426" w:rsidP="00EC7426">
      <w:pPr>
        <w:spacing w:line="0" w:lineRule="atLeast"/>
        <w:rPr>
          <w:sz w:val="18"/>
          <w:szCs w:val="18"/>
        </w:rPr>
      </w:pPr>
      <w:r w:rsidRPr="00CD410A">
        <w:rPr>
          <w:rFonts w:hint="eastAsia"/>
          <w:sz w:val="18"/>
          <w:szCs w:val="18"/>
        </w:rPr>
        <w:t>蒙彼如来授记已。化身无数百俱胝。智力广大遍十方。普利一切众生界。</w:t>
      </w:r>
    </w:p>
    <w:p w:rsidR="00EC7426" w:rsidRDefault="00EC7426" w:rsidP="00EC7426">
      <w:pPr>
        <w:spacing w:line="0" w:lineRule="atLeast"/>
        <w:rPr>
          <w:sz w:val="18"/>
          <w:szCs w:val="18"/>
        </w:rPr>
      </w:pPr>
      <w:r w:rsidRPr="00CD410A">
        <w:rPr>
          <w:rFonts w:hint="eastAsia"/>
          <w:sz w:val="18"/>
          <w:szCs w:val="18"/>
        </w:rPr>
        <w:t>乃至虚空世界尽。众生及业烦恼尽。如是一切无尽时。我愿究竟恒无尽。</w:t>
      </w:r>
    </w:p>
    <w:p w:rsidR="00EC7426" w:rsidRDefault="00EC7426" w:rsidP="00EC7426">
      <w:pPr>
        <w:spacing w:line="0" w:lineRule="atLeast"/>
        <w:rPr>
          <w:sz w:val="18"/>
          <w:szCs w:val="18"/>
        </w:rPr>
      </w:pPr>
      <w:r w:rsidRPr="00CD410A">
        <w:rPr>
          <w:rFonts w:hint="eastAsia"/>
          <w:sz w:val="18"/>
          <w:szCs w:val="18"/>
        </w:rPr>
        <w:t>十方所有无边刹。庄严众宝供如来。最胜安乐施天人。经一切刹微尘劫。</w:t>
      </w:r>
    </w:p>
    <w:p w:rsidR="00EC7426" w:rsidRDefault="00EC7426" w:rsidP="00EC7426">
      <w:pPr>
        <w:spacing w:line="0" w:lineRule="atLeast"/>
        <w:rPr>
          <w:sz w:val="18"/>
          <w:szCs w:val="18"/>
        </w:rPr>
      </w:pPr>
      <w:r w:rsidRPr="00CD410A">
        <w:rPr>
          <w:rFonts w:hint="eastAsia"/>
          <w:sz w:val="18"/>
          <w:szCs w:val="18"/>
        </w:rPr>
        <w:t>若人于此胜愿王。一经于耳能生信。求胜菩提心渴仰。获胜功德过于彼。</w:t>
      </w:r>
    </w:p>
    <w:p w:rsidR="00EC7426" w:rsidRDefault="00EC7426" w:rsidP="00EC7426">
      <w:pPr>
        <w:spacing w:line="0" w:lineRule="atLeast"/>
        <w:rPr>
          <w:sz w:val="18"/>
          <w:szCs w:val="18"/>
        </w:rPr>
      </w:pPr>
      <w:r w:rsidRPr="00CD410A">
        <w:rPr>
          <w:rFonts w:hint="eastAsia"/>
          <w:sz w:val="18"/>
          <w:szCs w:val="18"/>
        </w:rPr>
        <w:t>即常远离恶知识。永离一切诸恶道。速见如来无量光。具此普贤最胜愿。</w:t>
      </w:r>
    </w:p>
    <w:p w:rsidR="00EC7426" w:rsidRDefault="00EC7426" w:rsidP="00EC7426">
      <w:pPr>
        <w:spacing w:line="0" w:lineRule="atLeast"/>
        <w:rPr>
          <w:sz w:val="18"/>
          <w:szCs w:val="18"/>
        </w:rPr>
      </w:pPr>
      <w:r w:rsidRPr="00CD410A">
        <w:rPr>
          <w:rFonts w:hint="eastAsia"/>
          <w:sz w:val="18"/>
          <w:szCs w:val="18"/>
        </w:rPr>
        <w:t>此人善得胜寿命。此人善来人中生。此人不久当成就。如彼普贤菩萨行。</w:t>
      </w:r>
    </w:p>
    <w:p w:rsidR="00EC7426" w:rsidRDefault="00EC7426" w:rsidP="00EC7426">
      <w:pPr>
        <w:spacing w:line="0" w:lineRule="atLeast"/>
        <w:rPr>
          <w:sz w:val="18"/>
          <w:szCs w:val="18"/>
        </w:rPr>
      </w:pPr>
      <w:r w:rsidRPr="00CD410A">
        <w:rPr>
          <w:rFonts w:hint="eastAsia"/>
          <w:sz w:val="18"/>
          <w:szCs w:val="18"/>
        </w:rPr>
        <w:t>往昔由无智慧力。所造极恶五无间。诵此普贤大愿王。一念速疾皆销灭。</w:t>
      </w:r>
    </w:p>
    <w:p w:rsidR="00EC7426" w:rsidRDefault="00EC7426" w:rsidP="00EC7426">
      <w:pPr>
        <w:spacing w:line="0" w:lineRule="atLeast"/>
        <w:rPr>
          <w:sz w:val="18"/>
          <w:szCs w:val="18"/>
        </w:rPr>
      </w:pPr>
      <w:r w:rsidRPr="00CD410A">
        <w:rPr>
          <w:rFonts w:hint="eastAsia"/>
          <w:sz w:val="18"/>
          <w:szCs w:val="18"/>
        </w:rPr>
        <w:t>族姓种类及容色。相好智慧咸圆满。诸魔外道不能摧。堪为三界所应供。</w:t>
      </w:r>
    </w:p>
    <w:p w:rsidR="00EC7426" w:rsidRDefault="00EC7426" w:rsidP="00EC7426">
      <w:pPr>
        <w:spacing w:line="0" w:lineRule="atLeast"/>
        <w:rPr>
          <w:sz w:val="18"/>
          <w:szCs w:val="18"/>
        </w:rPr>
      </w:pPr>
      <w:r w:rsidRPr="00CD410A">
        <w:rPr>
          <w:rFonts w:hint="eastAsia"/>
          <w:sz w:val="18"/>
          <w:szCs w:val="18"/>
        </w:rPr>
        <w:t>速诣菩提大树王。坐已降服诸魔众。成等正觉转法轮。普利一切诸含识。</w:t>
      </w:r>
    </w:p>
    <w:p w:rsidR="00EC7426" w:rsidRDefault="00EC7426" w:rsidP="00EC7426">
      <w:pPr>
        <w:spacing w:line="0" w:lineRule="atLeast"/>
        <w:rPr>
          <w:sz w:val="18"/>
          <w:szCs w:val="18"/>
        </w:rPr>
      </w:pPr>
      <w:r w:rsidRPr="00CD410A">
        <w:rPr>
          <w:rFonts w:hint="eastAsia"/>
          <w:sz w:val="18"/>
          <w:szCs w:val="18"/>
        </w:rPr>
        <w:t>若人于此普贤愿。读诵受持及演说。果报唯佛能证知。决定获胜菩提道。</w:t>
      </w:r>
    </w:p>
    <w:p w:rsidR="00EC7426" w:rsidRDefault="00EC7426" w:rsidP="00EC7426">
      <w:pPr>
        <w:spacing w:line="0" w:lineRule="atLeast"/>
        <w:rPr>
          <w:sz w:val="18"/>
          <w:szCs w:val="18"/>
        </w:rPr>
      </w:pPr>
      <w:r w:rsidRPr="00CD410A">
        <w:rPr>
          <w:rFonts w:hint="eastAsia"/>
          <w:sz w:val="18"/>
          <w:szCs w:val="18"/>
        </w:rPr>
        <w:t>若人诵此普贤愿。我说少分之善根。一念一切悉皆圆。成就众生清净愿。</w:t>
      </w:r>
    </w:p>
    <w:p w:rsidR="00EC7426" w:rsidRDefault="00EC7426" w:rsidP="00EC7426">
      <w:pPr>
        <w:spacing w:line="0" w:lineRule="atLeast"/>
        <w:rPr>
          <w:sz w:val="18"/>
          <w:szCs w:val="18"/>
        </w:rPr>
      </w:pPr>
      <w:r w:rsidRPr="00CD410A">
        <w:rPr>
          <w:rFonts w:hint="eastAsia"/>
          <w:sz w:val="18"/>
          <w:szCs w:val="18"/>
        </w:rPr>
        <w:t>我此普贤殊胜行。无边胜福皆回向。普愿沈溺诸众生。速往无量光佛刹。</w:t>
      </w:r>
    </w:p>
    <w:p w:rsidR="00EC7426" w:rsidRPr="00CD410A" w:rsidRDefault="00EC7426" w:rsidP="00EC7426">
      <w:pPr>
        <w:spacing w:line="0" w:lineRule="atLeast"/>
        <w:rPr>
          <w:sz w:val="18"/>
          <w:szCs w:val="18"/>
        </w:rPr>
      </w:pPr>
    </w:p>
    <w:p w:rsidR="00EC7426" w:rsidRPr="00EC7426" w:rsidRDefault="00EC7426" w:rsidP="00EC7426">
      <w:pPr>
        <w:spacing w:line="0" w:lineRule="atLeast"/>
      </w:pPr>
      <w:r w:rsidRPr="00EC7426">
        <w:rPr>
          <w:rFonts w:hint="eastAsia"/>
        </w:rPr>
        <w:tab/>
      </w:r>
      <w:r w:rsidRPr="00EC7426">
        <w:rPr>
          <w:rFonts w:hint="eastAsia"/>
          <w:sz w:val="18"/>
          <w:szCs w:val="18"/>
        </w:rPr>
        <w:t>尔时普贤菩萨摩诃萨。于如来前。说此普贤广大愿王清净偈已。善财童子。踊跃无量。一切菩萨皆大欢喜。如来赞言。善哉善哉。尔时世尊。与诸圣者菩萨摩诃萨。演说如是不可思议解脱境界胜法门时。文殊师利菩萨而为上首。诸大菩萨。及所成熟。六千比丘。弥勒菩萨为上首。贤劫一切诸大菩萨。无垢普贤菩萨而为上首。一生补处住灌顶位诸大菩萨。及余十方种种世界。普来集会。一切刹海极微尘数诸菩萨摩诃萨众。大智舍利弗。摩诃目犍连等。而为上首。诸大声闻。并诸人天一切世主。天龙。夜叉。乾闼婆。阿修罗。迦楼罗。紧那罗。摩睺罗伽。人。非人。等一切大众。闻佛所说。皆大欢喜。信受奉行。</w:t>
      </w:r>
    </w:p>
    <w:p w:rsidR="00EC7426" w:rsidRPr="00565EBA" w:rsidRDefault="00EC7426" w:rsidP="00D15052">
      <w:pPr>
        <w:spacing w:line="0" w:lineRule="atLeast"/>
        <w:rPr>
          <w:szCs w:val="21"/>
        </w:rPr>
      </w:pPr>
    </w:p>
    <w:sectPr w:rsidR="00EC7426" w:rsidRPr="00565EBA">
      <w:footerReference w:type="default" r:id="rId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1E9A" w:rsidRDefault="00F51E9A" w:rsidP="00A54D1B">
      <w:r>
        <w:separator/>
      </w:r>
    </w:p>
  </w:endnote>
  <w:endnote w:type="continuationSeparator" w:id="0">
    <w:p w:rsidR="00F51E9A" w:rsidRDefault="00F51E9A" w:rsidP="00A54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方正姚体">
    <w:panose1 w:val="02010601030101010101"/>
    <w:charset w:val="86"/>
    <w:family w:val="auto"/>
    <w:pitch w:val="variable"/>
    <w:sig w:usb0="00000003"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Sangayana">
    <w:altName w:val="Arial Unicode MS"/>
    <w:charset w:val="00"/>
    <w:family w:val="auto"/>
    <w:pitch w:val="variable"/>
    <w:sig w:usb0="00000000" w:usb1="080E0000" w:usb2="0000001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1237481"/>
      <w:docPartObj>
        <w:docPartGallery w:val="Page Numbers (Bottom of Page)"/>
        <w:docPartUnique/>
      </w:docPartObj>
    </w:sdtPr>
    <w:sdtEndPr/>
    <w:sdtContent>
      <w:sdt>
        <w:sdtPr>
          <w:id w:val="-1669238322"/>
          <w:docPartObj>
            <w:docPartGallery w:val="Page Numbers (Top of Page)"/>
            <w:docPartUnique/>
          </w:docPartObj>
        </w:sdtPr>
        <w:sdtEndPr/>
        <w:sdtContent>
          <w:p w:rsidR="00EC7426" w:rsidRDefault="00EC7426">
            <w:pPr>
              <w:pStyle w:val="a8"/>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426CE">
              <w:rPr>
                <w:b/>
                <w:bCs/>
                <w:noProof/>
              </w:rPr>
              <w:t>240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D426CE">
              <w:rPr>
                <w:b/>
                <w:bCs/>
                <w:noProof/>
              </w:rPr>
              <w:t>275</w:t>
            </w:r>
            <w:r>
              <w:rPr>
                <w:b/>
                <w:bCs/>
                <w:sz w:val="24"/>
                <w:szCs w:val="24"/>
              </w:rPr>
              <w:fldChar w:fldCharType="end"/>
            </w:r>
          </w:p>
        </w:sdtContent>
      </w:sdt>
    </w:sdtContent>
  </w:sdt>
  <w:p w:rsidR="00EC7426" w:rsidRPr="00ED3CDE" w:rsidRDefault="00EC7426" w:rsidP="00ED3CD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1E9A" w:rsidRDefault="00F51E9A" w:rsidP="00A54D1B">
      <w:r>
        <w:separator/>
      </w:r>
    </w:p>
  </w:footnote>
  <w:footnote w:type="continuationSeparator" w:id="0">
    <w:p w:rsidR="00F51E9A" w:rsidRDefault="00F51E9A" w:rsidP="00A54D1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FF11CBB"/>
    <w:multiLevelType w:val="hybridMultilevel"/>
    <w:tmpl w:val="3B9A0662"/>
    <w:lvl w:ilvl="0" w:tplc="9A74BCF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3836"/>
    <w:rsid w:val="000117C5"/>
    <w:rsid w:val="000152D6"/>
    <w:rsid w:val="000225EB"/>
    <w:rsid w:val="000229EC"/>
    <w:rsid w:val="00026CBF"/>
    <w:rsid w:val="000326E4"/>
    <w:rsid w:val="00037BDD"/>
    <w:rsid w:val="00052393"/>
    <w:rsid w:val="000558F6"/>
    <w:rsid w:val="00077F40"/>
    <w:rsid w:val="00081845"/>
    <w:rsid w:val="00084D2F"/>
    <w:rsid w:val="000866E5"/>
    <w:rsid w:val="00094CEC"/>
    <w:rsid w:val="00096779"/>
    <w:rsid w:val="000A21AE"/>
    <w:rsid w:val="000A4AF1"/>
    <w:rsid w:val="000A77C3"/>
    <w:rsid w:val="000C5BC5"/>
    <w:rsid w:val="000D04DA"/>
    <w:rsid w:val="000D54CC"/>
    <w:rsid w:val="000E06B4"/>
    <w:rsid w:val="000E09B1"/>
    <w:rsid w:val="000E6184"/>
    <w:rsid w:val="000F0B28"/>
    <w:rsid w:val="000F187F"/>
    <w:rsid w:val="000F1BFE"/>
    <w:rsid w:val="000F38BD"/>
    <w:rsid w:val="001023A9"/>
    <w:rsid w:val="00121DA8"/>
    <w:rsid w:val="001241A8"/>
    <w:rsid w:val="00147E2A"/>
    <w:rsid w:val="0015467B"/>
    <w:rsid w:val="00157415"/>
    <w:rsid w:val="001643A9"/>
    <w:rsid w:val="0017746C"/>
    <w:rsid w:val="00185CA0"/>
    <w:rsid w:val="001950F3"/>
    <w:rsid w:val="00195988"/>
    <w:rsid w:val="001A041F"/>
    <w:rsid w:val="001A51A5"/>
    <w:rsid w:val="001B2316"/>
    <w:rsid w:val="001B23B6"/>
    <w:rsid w:val="001B6584"/>
    <w:rsid w:val="001E2220"/>
    <w:rsid w:val="001E5BC8"/>
    <w:rsid w:val="001E6746"/>
    <w:rsid w:val="0021244B"/>
    <w:rsid w:val="00236E6E"/>
    <w:rsid w:val="002551E1"/>
    <w:rsid w:val="00256117"/>
    <w:rsid w:val="00287374"/>
    <w:rsid w:val="00293AD4"/>
    <w:rsid w:val="002B4CA5"/>
    <w:rsid w:val="002B7C7F"/>
    <w:rsid w:val="002C4261"/>
    <w:rsid w:val="002C67E7"/>
    <w:rsid w:val="002E33B9"/>
    <w:rsid w:val="002F1DCB"/>
    <w:rsid w:val="00305A99"/>
    <w:rsid w:val="003129C1"/>
    <w:rsid w:val="00320D09"/>
    <w:rsid w:val="00324D81"/>
    <w:rsid w:val="00325672"/>
    <w:rsid w:val="00354A65"/>
    <w:rsid w:val="00355C62"/>
    <w:rsid w:val="00385025"/>
    <w:rsid w:val="0038655A"/>
    <w:rsid w:val="00390D61"/>
    <w:rsid w:val="00394FD9"/>
    <w:rsid w:val="0039610F"/>
    <w:rsid w:val="003A65C3"/>
    <w:rsid w:val="003A799A"/>
    <w:rsid w:val="003B1C3F"/>
    <w:rsid w:val="003C2332"/>
    <w:rsid w:val="003C2439"/>
    <w:rsid w:val="003F04B9"/>
    <w:rsid w:val="004054BF"/>
    <w:rsid w:val="0040688B"/>
    <w:rsid w:val="00410FF8"/>
    <w:rsid w:val="0041622B"/>
    <w:rsid w:val="00436536"/>
    <w:rsid w:val="00450644"/>
    <w:rsid w:val="00456551"/>
    <w:rsid w:val="00475923"/>
    <w:rsid w:val="0049068C"/>
    <w:rsid w:val="00491070"/>
    <w:rsid w:val="00495B81"/>
    <w:rsid w:val="004974CF"/>
    <w:rsid w:val="004A3100"/>
    <w:rsid w:val="004A61CD"/>
    <w:rsid w:val="004B2CD9"/>
    <w:rsid w:val="004B5166"/>
    <w:rsid w:val="004B7889"/>
    <w:rsid w:val="004C1250"/>
    <w:rsid w:val="004C2AF5"/>
    <w:rsid w:val="004C41DA"/>
    <w:rsid w:val="004C461C"/>
    <w:rsid w:val="004C59FD"/>
    <w:rsid w:val="004C65C6"/>
    <w:rsid w:val="004D0EB6"/>
    <w:rsid w:val="004D4325"/>
    <w:rsid w:val="004E5E74"/>
    <w:rsid w:val="004F2945"/>
    <w:rsid w:val="004F4012"/>
    <w:rsid w:val="00500C9D"/>
    <w:rsid w:val="005013D8"/>
    <w:rsid w:val="005035D4"/>
    <w:rsid w:val="00503B59"/>
    <w:rsid w:val="00522FAF"/>
    <w:rsid w:val="00530D96"/>
    <w:rsid w:val="0053335C"/>
    <w:rsid w:val="005421B7"/>
    <w:rsid w:val="00550679"/>
    <w:rsid w:val="005541E5"/>
    <w:rsid w:val="00554521"/>
    <w:rsid w:val="00555996"/>
    <w:rsid w:val="00556595"/>
    <w:rsid w:val="005658D3"/>
    <w:rsid w:val="00565EBA"/>
    <w:rsid w:val="00566BFA"/>
    <w:rsid w:val="005735D4"/>
    <w:rsid w:val="00576635"/>
    <w:rsid w:val="0057745C"/>
    <w:rsid w:val="005774D6"/>
    <w:rsid w:val="00577C7E"/>
    <w:rsid w:val="005861EE"/>
    <w:rsid w:val="00587B0F"/>
    <w:rsid w:val="00594D88"/>
    <w:rsid w:val="005A318F"/>
    <w:rsid w:val="005B177D"/>
    <w:rsid w:val="005B6D74"/>
    <w:rsid w:val="005B7432"/>
    <w:rsid w:val="005C0520"/>
    <w:rsid w:val="005C5C48"/>
    <w:rsid w:val="005C659D"/>
    <w:rsid w:val="005D1DFB"/>
    <w:rsid w:val="005D2EC1"/>
    <w:rsid w:val="005F50E3"/>
    <w:rsid w:val="006068BF"/>
    <w:rsid w:val="0061511D"/>
    <w:rsid w:val="00617017"/>
    <w:rsid w:val="00617587"/>
    <w:rsid w:val="0062348B"/>
    <w:rsid w:val="0062555C"/>
    <w:rsid w:val="006429DB"/>
    <w:rsid w:val="00645201"/>
    <w:rsid w:val="006503EC"/>
    <w:rsid w:val="00653364"/>
    <w:rsid w:val="006625E0"/>
    <w:rsid w:val="00670695"/>
    <w:rsid w:val="0067576E"/>
    <w:rsid w:val="00687883"/>
    <w:rsid w:val="006B04B8"/>
    <w:rsid w:val="006B09D2"/>
    <w:rsid w:val="006B0F44"/>
    <w:rsid w:val="006B1B14"/>
    <w:rsid w:val="006B32D7"/>
    <w:rsid w:val="006B6E31"/>
    <w:rsid w:val="006D0F29"/>
    <w:rsid w:val="006E0EB5"/>
    <w:rsid w:val="006E295B"/>
    <w:rsid w:val="006F2103"/>
    <w:rsid w:val="006F5D68"/>
    <w:rsid w:val="00703852"/>
    <w:rsid w:val="0070513D"/>
    <w:rsid w:val="00706625"/>
    <w:rsid w:val="007077DC"/>
    <w:rsid w:val="007100C8"/>
    <w:rsid w:val="00712BD4"/>
    <w:rsid w:val="00714D17"/>
    <w:rsid w:val="00725ED6"/>
    <w:rsid w:val="007344D1"/>
    <w:rsid w:val="00751932"/>
    <w:rsid w:val="00753836"/>
    <w:rsid w:val="00754DBE"/>
    <w:rsid w:val="00754EC6"/>
    <w:rsid w:val="007575E9"/>
    <w:rsid w:val="007660A6"/>
    <w:rsid w:val="00766F3E"/>
    <w:rsid w:val="00782EB7"/>
    <w:rsid w:val="007C2096"/>
    <w:rsid w:val="007C2CEB"/>
    <w:rsid w:val="007F2E77"/>
    <w:rsid w:val="00813500"/>
    <w:rsid w:val="00814D59"/>
    <w:rsid w:val="00820C2A"/>
    <w:rsid w:val="00824F8B"/>
    <w:rsid w:val="00826BBD"/>
    <w:rsid w:val="008330D8"/>
    <w:rsid w:val="00840801"/>
    <w:rsid w:val="00853214"/>
    <w:rsid w:val="0085381F"/>
    <w:rsid w:val="00860F72"/>
    <w:rsid w:val="0086186D"/>
    <w:rsid w:val="00864BDE"/>
    <w:rsid w:val="0086502E"/>
    <w:rsid w:val="008655C0"/>
    <w:rsid w:val="00892FA4"/>
    <w:rsid w:val="00894F0F"/>
    <w:rsid w:val="008A1890"/>
    <w:rsid w:val="008A219C"/>
    <w:rsid w:val="008A79C0"/>
    <w:rsid w:val="008B7DC3"/>
    <w:rsid w:val="008C30CA"/>
    <w:rsid w:val="008C7690"/>
    <w:rsid w:val="008D227B"/>
    <w:rsid w:val="008E27DF"/>
    <w:rsid w:val="008F0B6D"/>
    <w:rsid w:val="008F5A84"/>
    <w:rsid w:val="00912B8C"/>
    <w:rsid w:val="00917068"/>
    <w:rsid w:val="009178CF"/>
    <w:rsid w:val="00921BB7"/>
    <w:rsid w:val="009303D9"/>
    <w:rsid w:val="009344B9"/>
    <w:rsid w:val="00940B27"/>
    <w:rsid w:val="00950877"/>
    <w:rsid w:val="00953636"/>
    <w:rsid w:val="00962828"/>
    <w:rsid w:val="009719A1"/>
    <w:rsid w:val="00972543"/>
    <w:rsid w:val="009A022B"/>
    <w:rsid w:val="009A43E4"/>
    <w:rsid w:val="009B7699"/>
    <w:rsid w:val="009C0F2F"/>
    <w:rsid w:val="009E22D8"/>
    <w:rsid w:val="009E3D1A"/>
    <w:rsid w:val="009E597A"/>
    <w:rsid w:val="009F43E4"/>
    <w:rsid w:val="009F6108"/>
    <w:rsid w:val="009F7F3B"/>
    <w:rsid w:val="00A01002"/>
    <w:rsid w:val="00A05F99"/>
    <w:rsid w:val="00A10CAE"/>
    <w:rsid w:val="00A14290"/>
    <w:rsid w:val="00A15895"/>
    <w:rsid w:val="00A213D5"/>
    <w:rsid w:val="00A34FEF"/>
    <w:rsid w:val="00A356EB"/>
    <w:rsid w:val="00A36933"/>
    <w:rsid w:val="00A47498"/>
    <w:rsid w:val="00A47FEE"/>
    <w:rsid w:val="00A50342"/>
    <w:rsid w:val="00A53BA0"/>
    <w:rsid w:val="00A54D1B"/>
    <w:rsid w:val="00A564B4"/>
    <w:rsid w:val="00A67F5E"/>
    <w:rsid w:val="00A7222F"/>
    <w:rsid w:val="00A72C91"/>
    <w:rsid w:val="00A74BA9"/>
    <w:rsid w:val="00AB6419"/>
    <w:rsid w:val="00AC5FA1"/>
    <w:rsid w:val="00AD6C72"/>
    <w:rsid w:val="00AD7D31"/>
    <w:rsid w:val="00AE4C66"/>
    <w:rsid w:val="00B036CE"/>
    <w:rsid w:val="00B06801"/>
    <w:rsid w:val="00B246C1"/>
    <w:rsid w:val="00B3639D"/>
    <w:rsid w:val="00B36D1A"/>
    <w:rsid w:val="00B4523B"/>
    <w:rsid w:val="00B470DC"/>
    <w:rsid w:val="00B510C8"/>
    <w:rsid w:val="00B56E17"/>
    <w:rsid w:val="00B6164B"/>
    <w:rsid w:val="00B636F1"/>
    <w:rsid w:val="00B65288"/>
    <w:rsid w:val="00B7582F"/>
    <w:rsid w:val="00B870F5"/>
    <w:rsid w:val="00B944F3"/>
    <w:rsid w:val="00B9719E"/>
    <w:rsid w:val="00BA38C3"/>
    <w:rsid w:val="00BB0324"/>
    <w:rsid w:val="00BB068C"/>
    <w:rsid w:val="00BB0899"/>
    <w:rsid w:val="00BB0C5E"/>
    <w:rsid w:val="00BB3481"/>
    <w:rsid w:val="00BC6585"/>
    <w:rsid w:val="00BC67EF"/>
    <w:rsid w:val="00BC7FE5"/>
    <w:rsid w:val="00BD57FC"/>
    <w:rsid w:val="00BE2756"/>
    <w:rsid w:val="00BF77D4"/>
    <w:rsid w:val="00C01808"/>
    <w:rsid w:val="00C12235"/>
    <w:rsid w:val="00C25F2A"/>
    <w:rsid w:val="00C43197"/>
    <w:rsid w:val="00C4376A"/>
    <w:rsid w:val="00C53A26"/>
    <w:rsid w:val="00C55264"/>
    <w:rsid w:val="00C56E2F"/>
    <w:rsid w:val="00C56E63"/>
    <w:rsid w:val="00C65C51"/>
    <w:rsid w:val="00C725A6"/>
    <w:rsid w:val="00C76EA6"/>
    <w:rsid w:val="00C85848"/>
    <w:rsid w:val="00C92723"/>
    <w:rsid w:val="00CA166E"/>
    <w:rsid w:val="00CA6734"/>
    <w:rsid w:val="00CC568E"/>
    <w:rsid w:val="00CE08E5"/>
    <w:rsid w:val="00CE3819"/>
    <w:rsid w:val="00CF004C"/>
    <w:rsid w:val="00CF1AAB"/>
    <w:rsid w:val="00D01AAA"/>
    <w:rsid w:val="00D037BC"/>
    <w:rsid w:val="00D0646B"/>
    <w:rsid w:val="00D15052"/>
    <w:rsid w:val="00D20CA0"/>
    <w:rsid w:val="00D22C62"/>
    <w:rsid w:val="00D24ED8"/>
    <w:rsid w:val="00D35CF5"/>
    <w:rsid w:val="00D416A9"/>
    <w:rsid w:val="00D426CE"/>
    <w:rsid w:val="00D5021A"/>
    <w:rsid w:val="00D520FC"/>
    <w:rsid w:val="00D539C0"/>
    <w:rsid w:val="00D55C67"/>
    <w:rsid w:val="00D566EB"/>
    <w:rsid w:val="00D70777"/>
    <w:rsid w:val="00D73D6F"/>
    <w:rsid w:val="00D76E1D"/>
    <w:rsid w:val="00D907B4"/>
    <w:rsid w:val="00D9487E"/>
    <w:rsid w:val="00DA04DC"/>
    <w:rsid w:val="00DA1EAE"/>
    <w:rsid w:val="00DA22B5"/>
    <w:rsid w:val="00DC557D"/>
    <w:rsid w:val="00DD6E70"/>
    <w:rsid w:val="00DE14F8"/>
    <w:rsid w:val="00DE26AD"/>
    <w:rsid w:val="00DE4C7F"/>
    <w:rsid w:val="00DE666E"/>
    <w:rsid w:val="00DF218A"/>
    <w:rsid w:val="00DF5843"/>
    <w:rsid w:val="00E00669"/>
    <w:rsid w:val="00E05A7D"/>
    <w:rsid w:val="00E353B3"/>
    <w:rsid w:val="00E36A97"/>
    <w:rsid w:val="00E471FD"/>
    <w:rsid w:val="00E62E03"/>
    <w:rsid w:val="00E86C74"/>
    <w:rsid w:val="00E90A0E"/>
    <w:rsid w:val="00E92A35"/>
    <w:rsid w:val="00E92E11"/>
    <w:rsid w:val="00E94C01"/>
    <w:rsid w:val="00E975B0"/>
    <w:rsid w:val="00EA0C24"/>
    <w:rsid w:val="00EB7820"/>
    <w:rsid w:val="00EC7426"/>
    <w:rsid w:val="00EC7D98"/>
    <w:rsid w:val="00ED1571"/>
    <w:rsid w:val="00ED3CDE"/>
    <w:rsid w:val="00EE3094"/>
    <w:rsid w:val="00EE54D1"/>
    <w:rsid w:val="00EF05B9"/>
    <w:rsid w:val="00EF1428"/>
    <w:rsid w:val="00EF237A"/>
    <w:rsid w:val="00F32817"/>
    <w:rsid w:val="00F33426"/>
    <w:rsid w:val="00F33772"/>
    <w:rsid w:val="00F343D9"/>
    <w:rsid w:val="00F50E90"/>
    <w:rsid w:val="00F51E9A"/>
    <w:rsid w:val="00F65E7C"/>
    <w:rsid w:val="00F74BAA"/>
    <w:rsid w:val="00F8047B"/>
    <w:rsid w:val="00F81104"/>
    <w:rsid w:val="00F811EC"/>
    <w:rsid w:val="00F912A4"/>
    <w:rsid w:val="00FA5F77"/>
    <w:rsid w:val="00FB2746"/>
    <w:rsid w:val="00FB33D1"/>
    <w:rsid w:val="00FC0AC5"/>
    <w:rsid w:val="00FC25D3"/>
    <w:rsid w:val="00FD3811"/>
    <w:rsid w:val="00FD4BE5"/>
    <w:rsid w:val="00FE4084"/>
    <w:rsid w:val="00FF58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7FC"/>
    <w:pPr>
      <w:widowControl w:val="0"/>
      <w:jc w:val="both"/>
    </w:pPr>
    <w:rPr>
      <w:sz w:val="20"/>
    </w:rPr>
  </w:style>
  <w:style w:type="paragraph" w:styleId="1">
    <w:name w:val="heading 1"/>
    <w:basedOn w:val="a"/>
    <w:next w:val="a"/>
    <w:link w:val="1Char"/>
    <w:uiPriority w:val="9"/>
    <w:qFormat/>
    <w:rsid w:val="00EC7426"/>
    <w:pPr>
      <w:keepNext/>
      <w:keepLines/>
      <w:spacing w:before="340" w:after="330" w:line="0" w:lineRule="atLeast"/>
      <w:jc w:val="center"/>
      <w:outlineLvl w:val="0"/>
    </w:pPr>
    <w:rPr>
      <w:rFonts w:eastAsia="黑体"/>
      <w:bCs/>
      <w:kern w:val="44"/>
      <w:sz w:val="32"/>
      <w:szCs w:val="44"/>
    </w:rPr>
  </w:style>
  <w:style w:type="paragraph" w:styleId="2">
    <w:name w:val="heading 2"/>
    <w:basedOn w:val="a"/>
    <w:link w:val="2Char"/>
    <w:autoRedefine/>
    <w:uiPriority w:val="9"/>
    <w:qFormat/>
    <w:rsid w:val="00EC7426"/>
    <w:pPr>
      <w:widowControl/>
      <w:spacing w:before="100" w:beforeAutospacing="1" w:after="100" w:afterAutospacing="1" w:line="0" w:lineRule="atLeast"/>
      <w:jc w:val="center"/>
      <w:outlineLvl w:val="1"/>
    </w:pPr>
    <w:rPr>
      <w:rFonts w:ascii="宋体" w:eastAsia="华文楷体" w:hAnsi="宋体" w:cs="宋体"/>
      <w:bCs/>
      <w:kern w:val="0"/>
      <w:sz w:val="32"/>
      <w:szCs w:val="36"/>
    </w:rPr>
  </w:style>
  <w:style w:type="paragraph" w:styleId="3">
    <w:name w:val="heading 3"/>
    <w:basedOn w:val="a"/>
    <w:next w:val="a"/>
    <w:link w:val="3Char"/>
    <w:autoRedefine/>
    <w:uiPriority w:val="9"/>
    <w:unhideWhenUsed/>
    <w:qFormat/>
    <w:rsid w:val="002C4261"/>
    <w:pPr>
      <w:keepNext/>
      <w:keepLines/>
      <w:spacing w:before="260" w:after="260" w:line="0" w:lineRule="atLeast"/>
      <w:outlineLvl w:val="2"/>
    </w:pPr>
    <w:rPr>
      <w:rFonts w:eastAsia="方正姚体"/>
      <w:bCs/>
      <w:sz w:val="22"/>
      <w:szCs w:val="32"/>
    </w:rPr>
  </w:style>
  <w:style w:type="paragraph" w:styleId="4">
    <w:name w:val="heading 4"/>
    <w:basedOn w:val="a"/>
    <w:next w:val="a"/>
    <w:link w:val="4Char"/>
    <w:autoRedefine/>
    <w:uiPriority w:val="9"/>
    <w:unhideWhenUsed/>
    <w:qFormat/>
    <w:rsid w:val="002B4CA5"/>
    <w:pPr>
      <w:keepNext/>
      <w:keepLines/>
      <w:spacing w:before="280" w:after="290" w:line="0" w:lineRule="atLeast"/>
      <w:outlineLvl w:val="3"/>
    </w:pPr>
    <w:rPr>
      <w:rFonts w:asciiTheme="majorHAnsi" w:hAnsiTheme="majorHAnsi" w:cstheme="majorBidi"/>
      <w:bCs/>
      <w:sz w:val="21"/>
      <w:szCs w:val="28"/>
    </w:rPr>
  </w:style>
  <w:style w:type="paragraph" w:styleId="5">
    <w:name w:val="heading 5"/>
    <w:basedOn w:val="a"/>
    <w:next w:val="a"/>
    <w:link w:val="5Char"/>
    <w:uiPriority w:val="9"/>
    <w:unhideWhenUsed/>
    <w:qFormat/>
    <w:rsid w:val="000A77C3"/>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EC7426"/>
    <w:rPr>
      <w:rFonts w:ascii="宋体" w:eastAsia="华文楷体" w:hAnsi="宋体" w:cs="宋体"/>
      <w:bCs/>
      <w:kern w:val="0"/>
      <w:sz w:val="32"/>
      <w:szCs w:val="36"/>
    </w:rPr>
  </w:style>
  <w:style w:type="paragraph" w:styleId="a3">
    <w:name w:val="Date"/>
    <w:basedOn w:val="a"/>
    <w:next w:val="a"/>
    <w:link w:val="Char"/>
    <w:uiPriority w:val="99"/>
    <w:semiHidden/>
    <w:unhideWhenUsed/>
    <w:rsid w:val="00A53BA0"/>
    <w:pPr>
      <w:ind w:leftChars="2500" w:left="100"/>
    </w:pPr>
  </w:style>
  <w:style w:type="character" w:customStyle="1" w:styleId="Char">
    <w:name w:val="日期 Char"/>
    <w:basedOn w:val="a0"/>
    <w:link w:val="a3"/>
    <w:uiPriority w:val="99"/>
    <w:semiHidden/>
    <w:rsid w:val="00A53BA0"/>
  </w:style>
  <w:style w:type="character" w:customStyle="1" w:styleId="1Char">
    <w:name w:val="标题 1 Char"/>
    <w:basedOn w:val="a0"/>
    <w:link w:val="1"/>
    <w:uiPriority w:val="9"/>
    <w:rsid w:val="00EC7426"/>
    <w:rPr>
      <w:rFonts w:eastAsia="黑体"/>
      <w:bCs/>
      <w:kern w:val="44"/>
      <w:sz w:val="32"/>
      <w:szCs w:val="44"/>
    </w:rPr>
  </w:style>
  <w:style w:type="paragraph" w:styleId="a4">
    <w:name w:val="Balloon Text"/>
    <w:basedOn w:val="a"/>
    <w:link w:val="Char0"/>
    <w:uiPriority w:val="99"/>
    <w:semiHidden/>
    <w:unhideWhenUsed/>
    <w:rsid w:val="00A14290"/>
    <w:rPr>
      <w:sz w:val="18"/>
      <w:szCs w:val="18"/>
    </w:rPr>
  </w:style>
  <w:style w:type="character" w:customStyle="1" w:styleId="Char0">
    <w:name w:val="批注框文本 Char"/>
    <w:basedOn w:val="a0"/>
    <w:link w:val="a4"/>
    <w:uiPriority w:val="99"/>
    <w:semiHidden/>
    <w:rsid w:val="00A14290"/>
    <w:rPr>
      <w:sz w:val="18"/>
      <w:szCs w:val="18"/>
    </w:rPr>
  </w:style>
  <w:style w:type="character" w:customStyle="1" w:styleId="3Char">
    <w:name w:val="标题 3 Char"/>
    <w:basedOn w:val="a0"/>
    <w:link w:val="3"/>
    <w:uiPriority w:val="9"/>
    <w:rsid w:val="002C4261"/>
    <w:rPr>
      <w:rFonts w:eastAsia="方正姚体"/>
      <w:bCs/>
      <w:sz w:val="22"/>
      <w:szCs w:val="32"/>
    </w:rPr>
  </w:style>
  <w:style w:type="paragraph" w:styleId="TOC">
    <w:name w:val="TOC Heading"/>
    <w:basedOn w:val="1"/>
    <w:next w:val="a"/>
    <w:uiPriority w:val="39"/>
    <w:unhideWhenUsed/>
    <w:qFormat/>
    <w:rsid w:val="00725ED6"/>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725ED6"/>
  </w:style>
  <w:style w:type="paragraph" w:styleId="20">
    <w:name w:val="toc 2"/>
    <w:basedOn w:val="a"/>
    <w:next w:val="a"/>
    <w:autoRedefine/>
    <w:uiPriority w:val="39"/>
    <w:unhideWhenUsed/>
    <w:rsid w:val="00725ED6"/>
    <w:pPr>
      <w:ind w:leftChars="200" w:left="420"/>
    </w:pPr>
  </w:style>
  <w:style w:type="paragraph" w:styleId="30">
    <w:name w:val="toc 3"/>
    <w:basedOn w:val="a"/>
    <w:next w:val="a"/>
    <w:autoRedefine/>
    <w:uiPriority w:val="39"/>
    <w:unhideWhenUsed/>
    <w:rsid w:val="00725ED6"/>
    <w:pPr>
      <w:ind w:leftChars="400" w:left="840"/>
    </w:pPr>
  </w:style>
  <w:style w:type="character" w:styleId="a5">
    <w:name w:val="Hyperlink"/>
    <w:basedOn w:val="a0"/>
    <w:uiPriority w:val="99"/>
    <w:unhideWhenUsed/>
    <w:rsid w:val="00725ED6"/>
    <w:rPr>
      <w:color w:val="0000FF" w:themeColor="hyperlink"/>
      <w:u w:val="single"/>
    </w:rPr>
  </w:style>
  <w:style w:type="paragraph" w:styleId="a6">
    <w:name w:val="List Paragraph"/>
    <w:basedOn w:val="a"/>
    <w:uiPriority w:val="34"/>
    <w:qFormat/>
    <w:rsid w:val="000E6184"/>
    <w:pPr>
      <w:ind w:firstLineChars="200" w:firstLine="420"/>
    </w:pPr>
  </w:style>
  <w:style w:type="paragraph" w:customStyle="1" w:styleId="1zd">
    <w:name w:val="样式1zd"/>
    <w:basedOn w:val="a"/>
    <w:link w:val="1zdChar"/>
    <w:qFormat/>
    <w:rsid w:val="00E36A97"/>
    <w:rPr>
      <w:rFonts w:eastAsia="楷体"/>
      <w:b/>
      <w:szCs w:val="21"/>
      <w:u w:val="single"/>
    </w:rPr>
  </w:style>
  <w:style w:type="character" w:customStyle="1" w:styleId="1zdChar">
    <w:name w:val="样式1zd Char"/>
    <w:basedOn w:val="a0"/>
    <w:link w:val="1zd"/>
    <w:rsid w:val="00E36A97"/>
    <w:rPr>
      <w:rFonts w:eastAsia="楷体"/>
      <w:b/>
      <w:szCs w:val="21"/>
      <w:u w:val="single"/>
    </w:rPr>
  </w:style>
  <w:style w:type="paragraph" w:customStyle="1" w:styleId="Default">
    <w:name w:val="Default"/>
    <w:uiPriority w:val="99"/>
    <w:rsid w:val="00EE3094"/>
    <w:pPr>
      <w:widowControl w:val="0"/>
      <w:autoSpaceDE w:val="0"/>
      <w:autoSpaceDN w:val="0"/>
      <w:adjustRightInd w:val="0"/>
    </w:pPr>
    <w:rPr>
      <w:rFonts w:ascii="Sangayana" w:eastAsia="Sangayana" w:hAnsi="Times New Roman" w:cs="Sangayana"/>
      <w:color w:val="000000"/>
      <w:kern w:val="0"/>
      <w:sz w:val="24"/>
      <w:szCs w:val="24"/>
    </w:rPr>
  </w:style>
  <w:style w:type="paragraph" w:styleId="40">
    <w:name w:val="toc 4"/>
    <w:basedOn w:val="a"/>
    <w:next w:val="a"/>
    <w:autoRedefine/>
    <w:uiPriority w:val="39"/>
    <w:unhideWhenUsed/>
    <w:rsid w:val="004C65C6"/>
    <w:pPr>
      <w:ind w:leftChars="600" w:left="1260"/>
    </w:pPr>
  </w:style>
  <w:style w:type="paragraph" w:styleId="50">
    <w:name w:val="toc 5"/>
    <w:basedOn w:val="a"/>
    <w:next w:val="a"/>
    <w:autoRedefine/>
    <w:uiPriority w:val="39"/>
    <w:unhideWhenUsed/>
    <w:rsid w:val="004C65C6"/>
    <w:pPr>
      <w:ind w:leftChars="800" w:left="1680"/>
    </w:pPr>
  </w:style>
  <w:style w:type="paragraph" w:styleId="6">
    <w:name w:val="toc 6"/>
    <w:basedOn w:val="a"/>
    <w:next w:val="a"/>
    <w:autoRedefine/>
    <w:uiPriority w:val="39"/>
    <w:unhideWhenUsed/>
    <w:rsid w:val="004C65C6"/>
    <w:pPr>
      <w:ind w:leftChars="1000" w:left="2100"/>
    </w:pPr>
  </w:style>
  <w:style w:type="paragraph" w:styleId="7">
    <w:name w:val="toc 7"/>
    <w:basedOn w:val="a"/>
    <w:next w:val="a"/>
    <w:autoRedefine/>
    <w:uiPriority w:val="39"/>
    <w:unhideWhenUsed/>
    <w:rsid w:val="004C65C6"/>
    <w:pPr>
      <w:ind w:leftChars="1200" w:left="2520"/>
    </w:pPr>
  </w:style>
  <w:style w:type="paragraph" w:styleId="8">
    <w:name w:val="toc 8"/>
    <w:basedOn w:val="a"/>
    <w:next w:val="a"/>
    <w:autoRedefine/>
    <w:uiPriority w:val="39"/>
    <w:unhideWhenUsed/>
    <w:rsid w:val="004C65C6"/>
    <w:pPr>
      <w:ind w:leftChars="1400" w:left="2940"/>
    </w:pPr>
  </w:style>
  <w:style w:type="paragraph" w:styleId="9">
    <w:name w:val="toc 9"/>
    <w:basedOn w:val="a"/>
    <w:next w:val="a"/>
    <w:autoRedefine/>
    <w:uiPriority w:val="39"/>
    <w:unhideWhenUsed/>
    <w:rsid w:val="004C65C6"/>
    <w:pPr>
      <w:ind w:leftChars="1600" w:left="3360"/>
    </w:pPr>
  </w:style>
  <w:style w:type="character" w:customStyle="1" w:styleId="style84">
    <w:name w:val="style84"/>
    <w:basedOn w:val="a0"/>
    <w:rsid w:val="00B6164B"/>
  </w:style>
  <w:style w:type="paragraph" w:styleId="a7">
    <w:name w:val="header"/>
    <w:basedOn w:val="a"/>
    <w:link w:val="Char1"/>
    <w:uiPriority w:val="99"/>
    <w:unhideWhenUsed/>
    <w:rsid w:val="00A54D1B"/>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7"/>
    <w:uiPriority w:val="99"/>
    <w:rsid w:val="00A54D1B"/>
    <w:rPr>
      <w:sz w:val="18"/>
      <w:szCs w:val="18"/>
    </w:rPr>
  </w:style>
  <w:style w:type="paragraph" w:styleId="a8">
    <w:name w:val="footer"/>
    <w:basedOn w:val="a"/>
    <w:link w:val="Char2"/>
    <w:uiPriority w:val="99"/>
    <w:unhideWhenUsed/>
    <w:rsid w:val="00A54D1B"/>
    <w:pPr>
      <w:tabs>
        <w:tab w:val="center" w:pos="4153"/>
        <w:tab w:val="right" w:pos="8306"/>
      </w:tabs>
      <w:snapToGrid w:val="0"/>
      <w:jc w:val="left"/>
    </w:pPr>
    <w:rPr>
      <w:sz w:val="18"/>
      <w:szCs w:val="18"/>
    </w:rPr>
  </w:style>
  <w:style w:type="character" w:customStyle="1" w:styleId="Char2">
    <w:name w:val="页脚 Char"/>
    <w:basedOn w:val="a0"/>
    <w:link w:val="a8"/>
    <w:uiPriority w:val="99"/>
    <w:rsid w:val="00A54D1B"/>
    <w:rPr>
      <w:sz w:val="18"/>
      <w:szCs w:val="18"/>
    </w:rPr>
  </w:style>
  <w:style w:type="table" w:styleId="a9">
    <w:name w:val="Table Grid"/>
    <w:basedOn w:val="a1"/>
    <w:uiPriority w:val="59"/>
    <w:rsid w:val="004C2A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basedOn w:val="a0"/>
    <w:link w:val="4"/>
    <w:uiPriority w:val="9"/>
    <w:rsid w:val="002B4CA5"/>
    <w:rPr>
      <w:rFonts w:asciiTheme="majorHAnsi" w:hAnsiTheme="majorHAnsi" w:cstheme="majorBidi"/>
      <w:bCs/>
      <w:szCs w:val="28"/>
    </w:rPr>
  </w:style>
  <w:style w:type="character" w:customStyle="1" w:styleId="5Char">
    <w:name w:val="标题 5 Char"/>
    <w:basedOn w:val="a0"/>
    <w:link w:val="5"/>
    <w:uiPriority w:val="9"/>
    <w:rsid w:val="000A77C3"/>
    <w:rPr>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7FC"/>
    <w:pPr>
      <w:widowControl w:val="0"/>
      <w:jc w:val="both"/>
    </w:pPr>
    <w:rPr>
      <w:sz w:val="20"/>
    </w:rPr>
  </w:style>
  <w:style w:type="paragraph" w:styleId="1">
    <w:name w:val="heading 1"/>
    <w:basedOn w:val="a"/>
    <w:next w:val="a"/>
    <w:link w:val="1Char"/>
    <w:uiPriority w:val="9"/>
    <w:qFormat/>
    <w:rsid w:val="00EC7426"/>
    <w:pPr>
      <w:keepNext/>
      <w:keepLines/>
      <w:spacing w:before="340" w:after="330" w:line="0" w:lineRule="atLeast"/>
      <w:jc w:val="center"/>
      <w:outlineLvl w:val="0"/>
    </w:pPr>
    <w:rPr>
      <w:rFonts w:eastAsia="黑体"/>
      <w:bCs/>
      <w:kern w:val="44"/>
      <w:sz w:val="32"/>
      <w:szCs w:val="44"/>
    </w:rPr>
  </w:style>
  <w:style w:type="paragraph" w:styleId="2">
    <w:name w:val="heading 2"/>
    <w:basedOn w:val="a"/>
    <w:link w:val="2Char"/>
    <w:autoRedefine/>
    <w:uiPriority w:val="9"/>
    <w:qFormat/>
    <w:rsid w:val="00EC7426"/>
    <w:pPr>
      <w:widowControl/>
      <w:spacing w:before="100" w:beforeAutospacing="1" w:after="100" w:afterAutospacing="1" w:line="0" w:lineRule="atLeast"/>
      <w:jc w:val="center"/>
      <w:outlineLvl w:val="1"/>
    </w:pPr>
    <w:rPr>
      <w:rFonts w:ascii="宋体" w:eastAsia="华文楷体" w:hAnsi="宋体" w:cs="宋体"/>
      <w:bCs/>
      <w:kern w:val="0"/>
      <w:sz w:val="32"/>
      <w:szCs w:val="36"/>
    </w:rPr>
  </w:style>
  <w:style w:type="paragraph" w:styleId="3">
    <w:name w:val="heading 3"/>
    <w:basedOn w:val="a"/>
    <w:next w:val="a"/>
    <w:link w:val="3Char"/>
    <w:autoRedefine/>
    <w:uiPriority w:val="9"/>
    <w:unhideWhenUsed/>
    <w:qFormat/>
    <w:rsid w:val="002C4261"/>
    <w:pPr>
      <w:keepNext/>
      <w:keepLines/>
      <w:spacing w:before="260" w:after="260" w:line="0" w:lineRule="atLeast"/>
      <w:outlineLvl w:val="2"/>
    </w:pPr>
    <w:rPr>
      <w:rFonts w:eastAsia="方正姚体"/>
      <w:bCs/>
      <w:sz w:val="22"/>
      <w:szCs w:val="32"/>
    </w:rPr>
  </w:style>
  <w:style w:type="paragraph" w:styleId="4">
    <w:name w:val="heading 4"/>
    <w:basedOn w:val="a"/>
    <w:next w:val="a"/>
    <w:link w:val="4Char"/>
    <w:autoRedefine/>
    <w:uiPriority w:val="9"/>
    <w:unhideWhenUsed/>
    <w:qFormat/>
    <w:rsid w:val="002B4CA5"/>
    <w:pPr>
      <w:keepNext/>
      <w:keepLines/>
      <w:spacing w:before="280" w:after="290" w:line="0" w:lineRule="atLeast"/>
      <w:outlineLvl w:val="3"/>
    </w:pPr>
    <w:rPr>
      <w:rFonts w:asciiTheme="majorHAnsi" w:hAnsiTheme="majorHAnsi" w:cstheme="majorBidi"/>
      <w:bCs/>
      <w:sz w:val="21"/>
      <w:szCs w:val="28"/>
    </w:rPr>
  </w:style>
  <w:style w:type="paragraph" w:styleId="5">
    <w:name w:val="heading 5"/>
    <w:basedOn w:val="a"/>
    <w:next w:val="a"/>
    <w:link w:val="5Char"/>
    <w:uiPriority w:val="9"/>
    <w:unhideWhenUsed/>
    <w:qFormat/>
    <w:rsid w:val="000A77C3"/>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EC7426"/>
    <w:rPr>
      <w:rFonts w:ascii="宋体" w:eastAsia="华文楷体" w:hAnsi="宋体" w:cs="宋体"/>
      <w:bCs/>
      <w:kern w:val="0"/>
      <w:sz w:val="32"/>
      <w:szCs w:val="36"/>
    </w:rPr>
  </w:style>
  <w:style w:type="paragraph" w:styleId="a3">
    <w:name w:val="Date"/>
    <w:basedOn w:val="a"/>
    <w:next w:val="a"/>
    <w:link w:val="Char"/>
    <w:uiPriority w:val="99"/>
    <w:semiHidden/>
    <w:unhideWhenUsed/>
    <w:rsid w:val="00A53BA0"/>
    <w:pPr>
      <w:ind w:leftChars="2500" w:left="100"/>
    </w:pPr>
  </w:style>
  <w:style w:type="character" w:customStyle="1" w:styleId="Char">
    <w:name w:val="日期 Char"/>
    <w:basedOn w:val="a0"/>
    <w:link w:val="a3"/>
    <w:uiPriority w:val="99"/>
    <w:semiHidden/>
    <w:rsid w:val="00A53BA0"/>
  </w:style>
  <w:style w:type="character" w:customStyle="1" w:styleId="1Char">
    <w:name w:val="标题 1 Char"/>
    <w:basedOn w:val="a0"/>
    <w:link w:val="1"/>
    <w:uiPriority w:val="9"/>
    <w:rsid w:val="00EC7426"/>
    <w:rPr>
      <w:rFonts w:eastAsia="黑体"/>
      <w:bCs/>
      <w:kern w:val="44"/>
      <w:sz w:val="32"/>
      <w:szCs w:val="44"/>
    </w:rPr>
  </w:style>
  <w:style w:type="paragraph" w:styleId="a4">
    <w:name w:val="Balloon Text"/>
    <w:basedOn w:val="a"/>
    <w:link w:val="Char0"/>
    <w:uiPriority w:val="99"/>
    <w:semiHidden/>
    <w:unhideWhenUsed/>
    <w:rsid w:val="00A14290"/>
    <w:rPr>
      <w:sz w:val="18"/>
      <w:szCs w:val="18"/>
    </w:rPr>
  </w:style>
  <w:style w:type="character" w:customStyle="1" w:styleId="Char0">
    <w:name w:val="批注框文本 Char"/>
    <w:basedOn w:val="a0"/>
    <w:link w:val="a4"/>
    <w:uiPriority w:val="99"/>
    <w:semiHidden/>
    <w:rsid w:val="00A14290"/>
    <w:rPr>
      <w:sz w:val="18"/>
      <w:szCs w:val="18"/>
    </w:rPr>
  </w:style>
  <w:style w:type="character" w:customStyle="1" w:styleId="3Char">
    <w:name w:val="标题 3 Char"/>
    <w:basedOn w:val="a0"/>
    <w:link w:val="3"/>
    <w:uiPriority w:val="9"/>
    <w:rsid w:val="002C4261"/>
    <w:rPr>
      <w:rFonts w:eastAsia="方正姚体"/>
      <w:bCs/>
      <w:sz w:val="22"/>
      <w:szCs w:val="32"/>
    </w:rPr>
  </w:style>
  <w:style w:type="paragraph" w:styleId="TOC">
    <w:name w:val="TOC Heading"/>
    <w:basedOn w:val="1"/>
    <w:next w:val="a"/>
    <w:uiPriority w:val="39"/>
    <w:unhideWhenUsed/>
    <w:qFormat/>
    <w:rsid w:val="00725ED6"/>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725ED6"/>
  </w:style>
  <w:style w:type="paragraph" w:styleId="20">
    <w:name w:val="toc 2"/>
    <w:basedOn w:val="a"/>
    <w:next w:val="a"/>
    <w:autoRedefine/>
    <w:uiPriority w:val="39"/>
    <w:unhideWhenUsed/>
    <w:rsid w:val="00725ED6"/>
    <w:pPr>
      <w:ind w:leftChars="200" w:left="420"/>
    </w:pPr>
  </w:style>
  <w:style w:type="paragraph" w:styleId="30">
    <w:name w:val="toc 3"/>
    <w:basedOn w:val="a"/>
    <w:next w:val="a"/>
    <w:autoRedefine/>
    <w:uiPriority w:val="39"/>
    <w:unhideWhenUsed/>
    <w:rsid w:val="00725ED6"/>
    <w:pPr>
      <w:ind w:leftChars="400" w:left="840"/>
    </w:pPr>
  </w:style>
  <w:style w:type="character" w:styleId="a5">
    <w:name w:val="Hyperlink"/>
    <w:basedOn w:val="a0"/>
    <w:uiPriority w:val="99"/>
    <w:unhideWhenUsed/>
    <w:rsid w:val="00725ED6"/>
    <w:rPr>
      <w:color w:val="0000FF" w:themeColor="hyperlink"/>
      <w:u w:val="single"/>
    </w:rPr>
  </w:style>
  <w:style w:type="paragraph" w:styleId="a6">
    <w:name w:val="List Paragraph"/>
    <w:basedOn w:val="a"/>
    <w:uiPriority w:val="34"/>
    <w:qFormat/>
    <w:rsid w:val="000E6184"/>
    <w:pPr>
      <w:ind w:firstLineChars="200" w:firstLine="420"/>
    </w:pPr>
  </w:style>
  <w:style w:type="paragraph" w:customStyle="1" w:styleId="1zd">
    <w:name w:val="样式1zd"/>
    <w:basedOn w:val="a"/>
    <w:link w:val="1zdChar"/>
    <w:qFormat/>
    <w:rsid w:val="00E36A97"/>
    <w:rPr>
      <w:rFonts w:eastAsia="楷体"/>
      <w:b/>
      <w:szCs w:val="21"/>
      <w:u w:val="single"/>
    </w:rPr>
  </w:style>
  <w:style w:type="character" w:customStyle="1" w:styleId="1zdChar">
    <w:name w:val="样式1zd Char"/>
    <w:basedOn w:val="a0"/>
    <w:link w:val="1zd"/>
    <w:rsid w:val="00E36A97"/>
    <w:rPr>
      <w:rFonts w:eastAsia="楷体"/>
      <w:b/>
      <w:szCs w:val="21"/>
      <w:u w:val="single"/>
    </w:rPr>
  </w:style>
  <w:style w:type="paragraph" w:customStyle="1" w:styleId="Default">
    <w:name w:val="Default"/>
    <w:uiPriority w:val="99"/>
    <w:rsid w:val="00EE3094"/>
    <w:pPr>
      <w:widowControl w:val="0"/>
      <w:autoSpaceDE w:val="0"/>
      <w:autoSpaceDN w:val="0"/>
      <w:adjustRightInd w:val="0"/>
    </w:pPr>
    <w:rPr>
      <w:rFonts w:ascii="Sangayana" w:eastAsia="Sangayana" w:hAnsi="Times New Roman" w:cs="Sangayana"/>
      <w:color w:val="000000"/>
      <w:kern w:val="0"/>
      <w:sz w:val="24"/>
      <w:szCs w:val="24"/>
    </w:rPr>
  </w:style>
  <w:style w:type="paragraph" w:styleId="40">
    <w:name w:val="toc 4"/>
    <w:basedOn w:val="a"/>
    <w:next w:val="a"/>
    <w:autoRedefine/>
    <w:uiPriority w:val="39"/>
    <w:unhideWhenUsed/>
    <w:rsid w:val="004C65C6"/>
    <w:pPr>
      <w:ind w:leftChars="600" w:left="1260"/>
    </w:pPr>
  </w:style>
  <w:style w:type="paragraph" w:styleId="50">
    <w:name w:val="toc 5"/>
    <w:basedOn w:val="a"/>
    <w:next w:val="a"/>
    <w:autoRedefine/>
    <w:uiPriority w:val="39"/>
    <w:unhideWhenUsed/>
    <w:rsid w:val="004C65C6"/>
    <w:pPr>
      <w:ind w:leftChars="800" w:left="1680"/>
    </w:pPr>
  </w:style>
  <w:style w:type="paragraph" w:styleId="6">
    <w:name w:val="toc 6"/>
    <w:basedOn w:val="a"/>
    <w:next w:val="a"/>
    <w:autoRedefine/>
    <w:uiPriority w:val="39"/>
    <w:unhideWhenUsed/>
    <w:rsid w:val="004C65C6"/>
    <w:pPr>
      <w:ind w:leftChars="1000" w:left="2100"/>
    </w:pPr>
  </w:style>
  <w:style w:type="paragraph" w:styleId="7">
    <w:name w:val="toc 7"/>
    <w:basedOn w:val="a"/>
    <w:next w:val="a"/>
    <w:autoRedefine/>
    <w:uiPriority w:val="39"/>
    <w:unhideWhenUsed/>
    <w:rsid w:val="004C65C6"/>
    <w:pPr>
      <w:ind w:leftChars="1200" w:left="2520"/>
    </w:pPr>
  </w:style>
  <w:style w:type="paragraph" w:styleId="8">
    <w:name w:val="toc 8"/>
    <w:basedOn w:val="a"/>
    <w:next w:val="a"/>
    <w:autoRedefine/>
    <w:uiPriority w:val="39"/>
    <w:unhideWhenUsed/>
    <w:rsid w:val="004C65C6"/>
    <w:pPr>
      <w:ind w:leftChars="1400" w:left="2940"/>
    </w:pPr>
  </w:style>
  <w:style w:type="paragraph" w:styleId="9">
    <w:name w:val="toc 9"/>
    <w:basedOn w:val="a"/>
    <w:next w:val="a"/>
    <w:autoRedefine/>
    <w:uiPriority w:val="39"/>
    <w:unhideWhenUsed/>
    <w:rsid w:val="004C65C6"/>
    <w:pPr>
      <w:ind w:leftChars="1600" w:left="3360"/>
    </w:pPr>
  </w:style>
  <w:style w:type="character" w:customStyle="1" w:styleId="style84">
    <w:name w:val="style84"/>
    <w:basedOn w:val="a0"/>
    <w:rsid w:val="00B6164B"/>
  </w:style>
  <w:style w:type="paragraph" w:styleId="a7">
    <w:name w:val="header"/>
    <w:basedOn w:val="a"/>
    <w:link w:val="Char1"/>
    <w:uiPriority w:val="99"/>
    <w:unhideWhenUsed/>
    <w:rsid w:val="00A54D1B"/>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7"/>
    <w:uiPriority w:val="99"/>
    <w:rsid w:val="00A54D1B"/>
    <w:rPr>
      <w:sz w:val="18"/>
      <w:szCs w:val="18"/>
    </w:rPr>
  </w:style>
  <w:style w:type="paragraph" w:styleId="a8">
    <w:name w:val="footer"/>
    <w:basedOn w:val="a"/>
    <w:link w:val="Char2"/>
    <w:uiPriority w:val="99"/>
    <w:unhideWhenUsed/>
    <w:rsid w:val="00A54D1B"/>
    <w:pPr>
      <w:tabs>
        <w:tab w:val="center" w:pos="4153"/>
        <w:tab w:val="right" w:pos="8306"/>
      </w:tabs>
      <w:snapToGrid w:val="0"/>
      <w:jc w:val="left"/>
    </w:pPr>
    <w:rPr>
      <w:sz w:val="18"/>
      <w:szCs w:val="18"/>
    </w:rPr>
  </w:style>
  <w:style w:type="character" w:customStyle="1" w:styleId="Char2">
    <w:name w:val="页脚 Char"/>
    <w:basedOn w:val="a0"/>
    <w:link w:val="a8"/>
    <w:uiPriority w:val="99"/>
    <w:rsid w:val="00A54D1B"/>
    <w:rPr>
      <w:sz w:val="18"/>
      <w:szCs w:val="18"/>
    </w:rPr>
  </w:style>
  <w:style w:type="table" w:styleId="a9">
    <w:name w:val="Table Grid"/>
    <w:basedOn w:val="a1"/>
    <w:uiPriority w:val="59"/>
    <w:rsid w:val="004C2A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basedOn w:val="a0"/>
    <w:link w:val="4"/>
    <w:uiPriority w:val="9"/>
    <w:rsid w:val="002B4CA5"/>
    <w:rPr>
      <w:rFonts w:asciiTheme="majorHAnsi" w:hAnsiTheme="majorHAnsi" w:cstheme="majorBidi"/>
      <w:bCs/>
      <w:szCs w:val="28"/>
    </w:rPr>
  </w:style>
  <w:style w:type="character" w:customStyle="1" w:styleId="5Char">
    <w:name w:val="标题 5 Char"/>
    <w:basedOn w:val="a0"/>
    <w:link w:val="5"/>
    <w:uiPriority w:val="9"/>
    <w:rsid w:val="000A77C3"/>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1850</TotalTime>
  <Pages>275</Pages>
  <Words>71967</Words>
  <Characters>410216</Characters>
  <Application>Microsoft Office Word</Application>
  <DocSecurity>0</DocSecurity>
  <Lines>3418</Lines>
  <Paragraphs>962</Paragraphs>
  <ScaleCrop>false</ScaleCrop>
  <Company/>
  <LinksUpToDate>false</LinksUpToDate>
  <CharactersWithSpaces>481221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279</cp:revision>
  <cp:lastPrinted>2014-02-02T13:13:00Z</cp:lastPrinted>
  <dcterms:created xsi:type="dcterms:W3CDTF">2014-01-19T01:18:00Z</dcterms:created>
  <dcterms:modified xsi:type="dcterms:W3CDTF">2014-12-09T03:55:00Z</dcterms:modified>
</cp:coreProperties>
</file>